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12A42" w14:textId="77777777" w:rsidR="00A5746A" w:rsidRPr="00735E4B" w:rsidRDefault="005F15BC" w:rsidP="00287192">
      <w:pPr>
        <w:pStyle w:val="Heading7"/>
        <w:ind w:right="29"/>
        <w:jc w:val="left"/>
        <w:rPr>
          <w:rFonts w:ascii="Arial" w:hAnsi="Arial"/>
          <w:b/>
          <w:bCs/>
          <w:sz w:val="22"/>
          <w:szCs w:val="22"/>
        </w:rPr>
      </w:pPr>
      <w:bookmarkStart w:id="0" w:name="_Hlk64413567"/>
      <w:r w:rsidRPr="00735E4B">
        <w:rPr>
          <w:rFonts w:ascii="Arial" w:hAnsi="Arial"/>
          <w:b/>
          <w:bCs/>
          <w:sz w:val="22"/>
          <w:szCs w:val="22"/>
        </w:rPr>
        <w:t>Siam Wellness Group</w:t>
      </w:r>
      <w:r w:rsidR="00A5746A" w:rsidRPr="00735E4B">
        <w:rPr>
          <w:rFonts w:ascii="Arial" w:hAnsi="Arial"/>
          <w:b/>
          <w:bCs/>
          <w:sz w:val="22"/>
          <w:szCs w:val="22"/>
        </w:rPr>
        <w:t xml:space="preserve"> Public Company Limited and its subsidiaries</w:t>
      </w:r>
    </w:p>
    <w:p w14:paraId="44DF0609" w14:textId="77777777" w:rsidR="00A5746A" w:rsidRPr="00735E4B" w:rsidRDefault="00A5746A" w:rsidP="00287192">
      <w:pPr>
        <w:pStyle w:val="Heading7"/>
        <w:spacing w:before="0"/>
        <w:ind w:right="29"/>
        <w:jc w:val="left"/>
        <w:rPr>
          <w:rFonts w:ascii="Arial" w:hAnsi="Arial"/>
          <w:b/>
          <w:bCs/>
          <w:sz w:val="22"/>
          <w:szCs w:val="22"/>
        </w:rPr>
      </w:pPr>
      <w:r w:rsidRPr="00735E4B">
        <w:rPr>
          <w:rFonts w:ascii="Arial" w:hAnsi="Arial"/>
          <w:b/>
          <w:bCs/>
          <w:sz w:val="22"/>
          <w:szCs w:val="22"/>
        </w:rPr>
        <w:t xml:space="preserve">Notes to </w:t>
      </w:r>
      <w:r w:rsidR="0086598D" w:rsidRPr="00735E4B">
        <w:rPr>
          <w:rFonts w:ascii="Arial" w:hAnsi="Arial"/>
          <w:b/>
          <w:bCs/>
          <w:sz w:val="22"/>
          <w:szCs w:val="22"/>
        </w:rPr>
        <w:t xml:space="preserve">consolidated </w:t>
      </w:r>
      <w:r w:rsidRPr="00735E4B">
        <w:rPr>
          <w:rFonts w:ascii="Arial" w:hAnsi="Arial"/>
          <w:b/>
          <w:bCs/>
          <w:sz w:val="22"/>
          <w:szCs w:val="22"/>
        </w:rPr>
        <w:t>financial statements</w:t>
      </w:r>
    </w:p>
    <w:p w14:paraId="3AF75BDD" w14:textId="77777777" w:rsidR="00A5746A" w:rsidRPr="00735E4B" w:rsidRDefault="00A5746A" w:rsidP="00287192">
      <w:pPr>
        <w:tabs>
          <w:tab w:val="left" w:pos="720"/>
        </w:tabs>
        <w:spacing w:after="240" w:line="380" w:lineRule="exact"/>
        <w:ind w:right="29"/>
        <w:rPr>
          <w:rFonts w:ascii="Arial" w:hAnsi="Arial"/>
          <w:b/>
          <w:bCs/>
          <w:sz w:val="22"/>
          <w:szCs w:val="22"/>
        </w:rPr>
      </w:pPr>
      <w:r w:rsidRPr="00735E4B">
        <w:rPr>
          <w:rFonts w:ascii="Arial" w:hAnsi="Arial"/>
          <w:b/>
          <w:bCs/>
          <w:sz w:val="22"/>
          <w:szCs w:val="22"/>
        </w:rPr>
        <w:t xml:space="preserve">For the </w:t>
      </w:r>
      <w:r w:rsidR="003357AF" w:rsidRPr="00735E4B">
        <w:rPr>
          <w:rFonts w:ascii="Arial" w:hAnsi="Arial"/>
          <w:b/>
          <w:bCs/>
          <w:sz w:val="22"/>
          <w:szCs w:val="22"/>
        </w:rPr>
        <w:t>year</w:t>
      </w:r>
      <w:r w:rsidR="0061147C" w:rsidRPr="00735E4B">
        <w:rPr>
          <w:rFonts w:ascii="Arial" w:hAnsi="Arial"/>
          <w:b/>
          <w:bCs/>
          <w:sz w:val="22"/>
          <w:szCs w:val="22"/>
        </w:rPr>
        <w:t xml:space="preserve"> </w:t>
      </w:r>
      <w:r w:rsidRPr="00735E4B">
        <w:rPr>
          <w:rFonts w:ascii="Arial" w:hAnsi="Arial"/>
          <w:b/>
          <w:bCs/>
          <w:sz w:val="22"/>
          <w:szCs w:val="22"/>
        </w:rPr>
        <w:t xml:space="preserve">ended </w:t>
      </w:r>
      <w:r w:rsidR="003357AF" w:rsidRPr="00735E4B">
        <w:rPr>
          <w:rFonts w:ascii="Arial" w:hAnsi="Arial"/>
          <w:b/>
          <w:bCs/>
          <w:sz w:val="22"/>
          <w:szCs w:val="22"/>
        </w:rPr>
        <w:t>31</w:t>
      </w:r>
      <w:r w:rsidR="008D21D0" w:rsidRPr="00735E4B">
        <w:rPr>
          <w:rFonts w:ascii="Arial" w:hAnsi="Arial"/>
          <w:b/>
          <w:bCs/>
          <w:sz w:val="22"/>
          <w:szCs w:val="22"/>
        </w:rPr>
        <w:t xml:space="preserve"> </w:t>
      </w:r>
      <w:r w:rsidR="003357AF" w:rsidRPr="00735E4B">
        <w:rPr>
          <w:rFonts w:ascii="Arial" w:hAnsi="Arial"/>
          <w:b/>
          <w:bCs/>
          <w:sz w:val="22"/>
          <w:szCs w:val="22"/>
        </w:rPr>
        <w:t>Dec</w:t>
      </w:r>
      <w:r w:rsidR="00F256C4" w:rsidRPr="00735E4B">
        <w:rPr>
          <w:rFonts w:ascii="Arial" w:hAnsi="Arial"/>
          <w:b/>
          <w:bCs/>
          <w:sz w:val="22"/>
          <w:szCs w:val="22"/>
        </w:rPr>
        <w:t>ember</w:t>
      </w:r>
      <w:r w:rsidR="005F15BC" w:rsidRPr="00735E4B">
        <w:rPr>
          <w:rFonts w:ascii="Arial" w:hAnsi="Arial"/>
          <w:b/>
          <w:bCs/>
          <w:sz w:val="22"/>
          <w:szCs w:val="22"/>
        </w:rPr>
        <w:t xml:space="preserve"> </w:t>
      </w:r>
      <w:r w:rsidR="00A87943" w:rsidRPr="00735E4B">
        <w:rPr>
          <w:rFonts w:ascii="Arial" w:hAnsi="Arial"/>
          <w:b/>
          <w:bCs/>
          <w:sz w:val="22"/>
          <w:szCs w:val="22"/>
        </w:rPr>
        <w:t>2020</w:t>
      </w:r>
    </w:p>
    <w:p w14:paraId="4AB81E25" w14:textId="653B97B0" w:rsidR="00235B7C" w:rsidRPr="00F660D5" w:rsidRDefault="00F660D5" w:rsidP="00F660D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Pr>
          <w:rFonts w:ascii="Arial" w:hAnsi="Arial" w:cs="Arial"/>
          <w:b/>
          <w:bCs/>
          <w:sz w:val="22"/>
          <w:szCs w:val="22"/>
        </w:rPr>
        <w:tab/>
      </w:r>
      <w:r w:rsidR="00F06CE7" w:rsidRPr="00F660D5">
        <w:rPr>
          <w:rFonts w:ascii="Arial" w:hAnsi="Arial" w:cs="Arial"/>
          <w:b/>
          <w:bCs/>
          <w:sz w:val="22"/>
          <w:szCs w:val="22"/>
        </w:rPr>
        <w:t>General information</w:t>
      </w:r>
    </w:p>
    <w:p w14:paraId="6D816954" w14:textId="7F3AD394" w:rsidR="001D1134" w:rsidRPr="00735E4B" w:rsidRDefault="00F660D5" w:rsidP="00F660D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001D1134" w:rsidRPr="00735E4B">
        <w:rPr>
          <w:rFonts w:ascii="Arial" w:hAnsi="Arial" w:cs="Arial"/>
          <w:b/>
          <w:bCs/>
          <w:sz w:val="22"/>
          <w:szCs w:val="22"/>
        </w:rPr>
        <w:t>General information of the Company</w:t>
      </w:r>
    </w:p>
    <w:p w14:paraId="1D648384" w14:textId="27FFAF63" w:rsidR="00AC17C1" w:rsidRPr="00F0590D" w:rsidRDefault="00AC17C1" w:rsidP="00F660D5">
      <w:pPr>
        <w:spacing w:before="120" w:after="120" w:line="380" w:lineRule="exact"/>
        <w:ind w:left="540" w:right="29"/>
        <w:jc w:val="thaiDistribute"/>
        <w:rPr>
          <w:rFonts w:ascii="Arial" w:hAnsi="Arial"/>
          <w:sz w:val="22"/>
          <w:szCs w:val="22"/>
          <w:cs/>
        </w:rPr>
      </w:pPr>
      <w:r w:rsidRPr="00FA7F64">
        <w:rPr>
          <w:rFonts w:ascii="Arial" w:hAnsi="Arial"/>
          <w:sz w:val="22"/>
          <w:szCs w:val="22"/>
        </w:rPr>
        <w:t xml:space="preserve">Siam Wellness Group Public Company Limited (“the Company”) was incorporated as limited company under the laws of Thailand on </w:t>
      </w:r>
      <w:r w:rsidR="00B24209" w:rsidRPr="00FA7F64">
        <w:rPr>
          <w:rFonts w:ascii="Arial" w:hAnsi="Arial"/>
          <w:sz w:val="22"/>
          <w:szCs w:val="22"/>
        </w:rPr>
        <w:t xml:space="preserve">28 </w:t>
      </w:r>
      <w:r w:rsidRPr="00FA7F64">
        <w:rPr>
          <w:rFonts w:ascii="Arial" w:hAnsi="Arial"/>
          <w:sz w:val="22"/>
          <w:szCs w:val="22"/>
        </w:rPr>
        <w:t xml:space="preserve">November </w:t>
      </w:r>
      <w:r w:rsidR="00B24209" w:rsidRPr="00FA7F64">
        <w:rPr>
          <w:rFonts w:ascii="Arial" w:hAnsi="Arial"/>
          <w:sz w:val="22"/>
          <w:szCs w:val="22"/>
        </w:rPr>
        <w:t xml:space="preserve">2001. </w:t>
      </w:r>
      <w:r w:rsidR="006D6308" w:rsidRPr="00FA7F64">
        <w:rPr>
          <w:rFonts w:ascii="Arial" w:hAnsi="Arial"/>
          <w:sz w:val="22"/>
          <w:szCs w:val="22"/>
        </w:rPr>
        <w:t xml:space="preserve">The Company operates in Thailand and principally engages in </w:t>
      </w:r>
      <w:r w:rsidR="002A0149" w:rsidRPr="00FA7F64">
        <w:rPr>
          <w:rFonts w:ascii="Arial" w:hAnsi="Arial"/>
          <w:sz w:val="22"/>
          <w:szCs w:val="22"/>
        </w:rPr>
        <w:t>spa services business</w:t>
      </w:r>
      <w:r w:rsidR="006D6308" w:rsidRPr="00FA7F64">
        <w:rPr>
          <w:rFonts w:ascii="Arial" w:hAnsi="Arial"/>
          <w:sz w:val="22"/>
          <w:szCs w:val="22"/>
        </w:rPr>
        <w:t xml:space="preserve">. </w:t>
      </w:r>
      <w:r w:rsidR="00B24209" w:rsidRPr="00FA7F64">
        <w:rPr>
          <w:rFonts w:ascii="Arial" w:hAnsi="Arial"/>
          <w:sz w:val="22"/>
          <w:szCs w:val="22"/>
        </w:rPr>
        <w:t xml:space="preserve">Its </w:t>
      </w:r>
      <w:r w:rsidRPr="00FA7F64">
        <w:rPr>
          <w:rFonts w:ascii="Arial" w:hAnsi="Arial"/>
          <w:sz w:val="22"/>
          <w:szCs w:val="22"/>
        </w:rPr>
        <w:t xml:space="preserve">registered head office is at </w:t>
      </w:r>
      <w:r w:rsidR="00B24209" w:rsidRPr="00FA7F64">
        <w:rPr>
          <w:rFonts w:ascii="Arial" w:hAnsi="Arial"/>
          <w:sz w:val="22"/>
          <w:szCs w:val="22"/>
        </w:rPr>
        <w:t xml:space="preserve">No. </w:t>
      </w:r>
      <w:r w:rsidRPr="00FA7F64">
        <w:rPr>
          <w:rFonts w:ascii="Arial" w:hAnsi="Arial"/>
          <w:sz w:val="22"/>
          <w:szCs w:val="22"/>
        </w:rPr>
        <w:t xml:space="preserve">483, </w:t>
      </w:r>
      <w:proofErr w:type="spellStart"/>
      <w:r w:rsidRPr="00FA7F64">
        <w:rPr>
          <w:rFonts w:ascii="Arial" w:hAnsi="Arial"/>
          <w:sz w:val="22"/>
          <w:szCs w:val="22"/>
        </w:rPr>
        <w:t>Soi</w:t>
      </w:r>
      <w:proofErr w:type="spellEnd"/>
      <w:r w:rsidRPr="00FA7F64">
        <w:rPr>
          <w:rFonts w:ascii="Arial" w:hAnsi="Arial"/>
          <w:sz w:val="22"/>
          <w:szCs w:val="22"/>
        </w:rPr>
        <w:t xml:space="preserve"> </w:t>
      </w:r>
      <w:proofErr w:type="spellStart"/>
      <w:r w:rsidRPr="00FA7F64">
        <w:rPr>
          <w:rFonts w:ascii="Arial" w:hAnsi="Arial"/>
          <w:sz w:val="22"/>
          <w:szCs w:val="22"/>
        </w:rPr>
        <w:t>Suthiporn</w:t>
      </w:r>
      <w:proofErr w:type="spellEnd"/>
      <w:r w:rsidRPr="00FA7F64">
        <w:rPr>
          <w:rFonts w:ascii="Arial" w:hAnsi="Arial"/>
          <w:sz w:val="22"/>
          <w:szCs w:val="22"/>
        </w:rPr>
        <w:t xml:space="preserve">, </w:t>
      </w:r>
      <w:proofErr w:type="spellStart"/>
      <w:r w:rsidRPr="00FA7F64">
        <w:rPr>
          <w:rFonts w:ascii="Arial" w:hAnsi="Arial"/>
          <w:sz w:val="22"/>
          <w:szCs w:val="22"/>
        </w:rPr>
        <w:t>Pracha-Songkroh</w:t>
      </w:r>
      <w:proofErr w:type="spellEnd"/>
      <w:r w:rsidRPr="00FA7F64">
        <w:rPr>
          <w:rFonts w:ascii="Arial" w:hAnsi="Arial"/>
          <w:sz w:val="22"/>
          <w:szCs w:val="22"/>
        </w:rPr>
        <w:t xml:space="preserve"> R</w:t>
      </w:r>
      <w:r w:rsidR="00B24209" w:rsidRPr="00FA7F64">
        <w:rPr>
          <w:rFonts w:ascii="Arial" w:hAnsi="Arial"/>
          <w:sz w:val="22"/>
          <w:szCs w:val="22"/>
        </w:rPr>
        <w:t xml:space="preserve">oad, </w:t>
      </w:r>
      <w:proofErr w:type="spellStart"/>
      <w:r w:rsidR="00B24209" w:rsidRPr="00FA7F64">
        <w:rPr>
          <w:rFonts w:ascii="Arial" w:hAnsi="Arial"/>
          <w:sz w:val="22"/>
          <w:szCs w:val="22"/>
        </w:rPr>
        <w:t>Dindang</w:t>
      </w:r>
      <w:proofErr w:type="spellEnd"/>
      <w:r w:rsidR="00B24209" w:rsidRPr="00FA7F64">
        <w:rPr>
          <w:rFonts w:ascii="Arial" w:hAnsi="Arial"/>
          <w:sz w:val="22"/>
          <w:szCs w:val="22"/>
        </w:rPr>
        <w:t xml:space="preserve">, </w:t>
      </w:r>
      <w:proofErr w:type="spellStart"/>
      <w:r w:rsidR="009339B7" w:rsidRPr="00FA7F64">
        <w:rPr>
          <w:rFonts w:ascii="Arial" w:hAnsi="Arial"/>
          <w:sz w:val="22"/>
          <w:szCs w:val="22"/>
        </w:rPr>
        <w:t>Dindang</w:t>
      </w:r>
      <w:proofErr w:type="spellEnd"/>
      <w:r w:rsidR="009339B7" w:rsidRPr="00FA7F64">
        <w:rPr>
          <w:rFonts w:ascii="Arial" w:hAnsi="Arial"/>
          <w:sz w:val="22"/>
          <w:szCs w:val="22"/>
        </w:rPr>
        <w:t xml:space="preserve">, </w:t>
      </w:r>
      <w:r w:rsidR="00B24209" w:rsidRPr="00FA7F64">
        <w:rPr>
          <w:rFonts w:ascii="Arial" w:hAnsi="Arial"/>
          <w:sz w:val="22"/>
          <w:szCs w:val="22"/>
        </w:rPr>
        <w:t>Bangkok</w:t>
      </w:r>
      <w:r w:rsidR="00997964" w:rsidRPr="00FA7F64">
        <w:rPr>
          <w:rFonts w:ascii="Arial" w:hAnsi="Arial"/>
          <w:sz w:val="22"/>
          <w:szCs w:val="22"/>
        </w:rPr>
        <w:t>. A</w:t>
      </w:r>
      <w:r w:rsidRPr="00FA7F64">
        <w:rPr>
          <w:rFonts w:ascii="Arial" w:hAnsi="Arial"/>
          <w:sz w:val="22"/>
          <w:szCs w:val="22"/>
        </w:rPr>
        <w:t>s at</w:t>
      </w:r>
      <w:r w:rsidR="00126811" w:rsidRPr="00FA7F64">
        <w:rPr>
          <w:rFonts w:ascii="Arial" w:hAnsi="Arial"/>
          <w:sz w:val="22"/>
          <w:szCs w:val="22"/>
        </w:rPr>
        <w:t xml:space="preserve"> </w:t>
      </w:r>
      <w:r w:rsidR="0088035F" w:rsidRPr="00FA7F64">
        <w:rPr>
          <w:rFonts w:ascii="Arial" w:hAnsi="Arial"/>
          <w:sz w:val="22"/>
          <w:szCs w:val="22"/>
        </w:rPr>
        <w:t>31 December</w:t>
      </w:r>
      <w:r w:rsidR="00FF3A50" w:rsidRPr="00FA7F64">
        <w:rPr>
          <w:rFonts w:ascii="Arial" w:hAnsi="Arial"/>
          <w:sz w:val="22"/>
          <w:szCs w:val="22"/>
        </w:rPr>
        <w:t xml:space="preserve"> </w:t>
      </w:r>
      <w:r w:rsidR="00A87943" w:rsidRPr="00FA7F64">
        <w:rPr>
          <w:rFonts w:ascii="Arial" w:hAnsi="Arial"/>
          <w:sz w:val="22"/>
          <w:szCs w:val="22"/>
        </w:rPr>
        <w:t>2020</w:t>
      </w:r>
      <w:r w:rsidRPr="00FA7F64">
        <w:rPr>
          <w:rFonts w:ascii="Arial" w:hAnsi="Arial"/>
          <w:sz w:val="22"/>
          <w:szCs w:val="22"/>
        </w:rPr>
        <w:t xml:space="preserve">, the Company has a total of </w:t>
      </w:r>
      <w:r w:rsidR="00933DDA">
        <w:rPr>
          <w:rFonts w:ascii="Arial" w:hAnsi="Arial"/>
          <w:sz w:val="22"/>
          <w:szCs w:val="22"/>
        </w:rPr>
        <w:t>65</w:t>
      </w:r>
      <w:r w:rsidRPr="00FA7F64">
        <w:rPr>
          <w:rFonts w:ascii="Arial" w:hAnsi="Arial"/>
          <w:sz w:val="22"/>
          <w:szCs w:val="22"/>
        </w:rPr>
        <w:t xml:space="preserve"> branches in Bangkok and upcountry</w:t>
      </w:r>
      <w:r w:rsidR="008549D6" w:rsidRPr="00FA7F64">
        <w:rPr>
          <w:rFonts w:ascii="Arial" w:hAnsi="Arial"/>
          <w:sz w:val="22"/>
          <w:szCs w:val="22"/>
        </w:rPr>
        <w:t xml:space="preserve"> </w:t>
      </w:r>
      <w:r w:rsidR="00612CC7" w:rsidRPr="00FA7F64">
        <w:rPr>
          <w:rFonts w:ascii="Arial" w:hAnsi="Arial"/>
          <w:sz w:val="22"/>
          <w:szCs w:val="22"/>
        </w:rPr>
        <w:t>(</w:t>
      </w:r>
      <w:r w:rsidR="00A87943" w:rsidRPr="00FA7F64">
        <w:rPr>
          <w:rFonts w:ascii="Arial" w:hAnsi="Arial"/>
          <w:sz w:val="22"/>
          <w:szCs w:val="22"/>
        </w:rPr>
        <w:t>2019</w:t>
      </w:r>
      <w:r w:rsidR="00E636CE" w:rsidRPr="00FA7F64">
        <w:rPr>
          <w:rFonts w:ascii="Arial" w:hAnsi="Arial"/>
          <w:sz w:val="22"/>
          <w:szCs w:val="22"/>
        </w:rPr>
        <w:t xml:space="preserve">: </w:t>
      </w:r>
      <w:r w:rsidR="00A87943" w:rsidRPr="00FA7F64">
        <w:rPr>
          <w:rFonts w:ascii="Arial" w:hAnsi="Arial"/>
          <w:sz w:val="22"/>
          <w:szCs w:val="22"/>
        </w:rPr>
        <w:t>58</w:t>
      </w:r>
      <w:r w:rsidR="006D2526" w:rsidRPr="00FA7F64">
        <w:rPr>
          <w:rFonts w:ascii="Arial" w:hAnsi="Arial"/>
          <w:sz w:val="22"/>
          <w:szCs w:val="22"/>
        </w:rPr>
        <w:t xml:space="preserve"> branches) a</w:t>
      </w:r>
      <w:r w:rsidR="00BF6BAE" w:rsidRPr="00FA7F64">
        <w:rPr>
          <w:rFonts w:ascii="Arial" w:hAnsi="Arial"/>
          <w:sz w:val="22"/>
          <w:szCs w:val="22"/>
        </w:rPr>
        <w:t>nd</w:t>
      </w:r>
      <w:r w:rsidR="00FA7F64" w:rsidRPr="00FA7F64">
        <w:rPr>
          <w:rFonts w:ascii="Arial" w:hAnsi="Arial"/>
          <w:sz w:val="22"/>
          <w:szCs w:val="22"/>
        </w:rPr>
        <w:t xml:space="preserve"> </w:t>
      </w:r>
      <w:r w:rsidR="00933DDA">
        <w:rPr>
          <w:rFonts w:ascii="Arial" w:hAnsi="Arial"/>
          <w:sz w:val="22"/>
          <w:szCs w:val="22"/>
        </w:rPr>
        <w:t>5</w:t>
      </w:r>
      <w:r w:rsidR="00885E28" w:rsidRPr="00FA7F64">
        <w:rPr>
          <w:rFonts w:ascii="Arial" w:hAnsi="Arial"/>
          <w:sz w:val="22"/>
          <w:szCs w:val="22"/>
        </w:rPr>
        <w:t xml:space="preserve"> foreign branch</w:t>
      </w:r>
      <w:r w:rsidR="008B141E" w:rsidRPr="00FA7F64">
        <w:rPr>
          <w:rFonts w:ascii="Arial" w:hAnsi="Arial"/>
          <w:sz w:val="22"/>
          <w:szCs w:val="22"/>
        </w:rPr>
        <w:t>es</w:t>
      </w:r>
      <w:r w:rsidR="00885E28" w:rsidRPr="00FA7F64">
        <w:rPr>
          <w:rFonts w:ascii="Arial" w:hAnsi="Arial"/>
          <w:sz w:val="22"/>
          <w:szCs w:val="22"/>
        </w:rPr>
        <w:t xml:space="preserve"> according to the franchise </w:t>
      </w:r>
      <w:r w:rsidR="00885E28" w:rsidRPr="00F0590D">
        <w:rPr>
          <w:rFonts w:ascii="Arial" w:hAnsi="Arial"/>
          <w:sz w:val="22"/>
          <w:szCs w:val="22"/>
        </w:rPr>
        <w:t>agreement (</w:t>
      </w:r>
      <w:r w:rsidR="00A87943" w:rsidRPr="00F0590D">
        <w:rPr>
          <w:rFonts w:ascii="Arial" w:hAnsi="Arial"/>
          <w:sz w:val="22"/>
          <w:szCs w:val="22"/>
        </w:rPr>
        <w:t>2019</w:t>
      </w:r>
      <w:r w:rsidR="00E636CE" w:rsidRPr="00F0590D">
        <w:rPr>
          <w:rFonts w:ascii="Arial" w:hAnsi="Arial"/>
          <w:sz w:val="22"/>
          <w:szCs w:val="22"/>
        </w:rPr>
        <w:t xml:space="preserve">: </w:t>
      </w:r>
      <w:r w:rsidR="00A87943" w:rsidRPr="00F0590D">
        <w:rPr>
          <w:rFonts w:ascii="Arial" w:hAnsi="Arial"/>
          <w:sz w:val="22"/>
          <w:szCs w:val="22"/>
        </w:rPr>
        <w:t>5</w:t>
      </w:r>
      <w:r w:rsidR="00E636CE" w:rsidRPr="00F0590D">
        <w:rPr>
          <w:rFonts w:ascii="Arial" w:hAnsi="Arial"/>
          <w:sz w:val="22"/>
          <w:szCs w:val="22"/>
        </w:rPr>
        <w:t xml:space="preserve"> foreign branch</w:t>
      </w:r>
      <w:r w:rsidR="00885E28" w:rsidRPr="00F0590D">
        <w:rPr>
          <w:rFonts w:ascii="Arial" w:hAnsi="Arial"/>
          <w:sz w:val="22"/>
          <w:szCs w:val="22"/>
        </w:rPr>
        <w:t>).</w:t>
      </w:r>
    </w:p>
    <w:p w14:paraId="341612F4" w14:textId="5830B70E" w:rsidR="00AC17C1" w:rsidRPr="00F0590D" w:rsidRDefault="00AC17C1" w:rsidP="00F660D5">
      <w:pPr>
        <w:spacing w:before="120" w:after="120" w:line="380" w:lineRule="exact"/>
        <w:ind w:left="540" w:right="29"/>
        <w:jc w:val="thaiDistribute"/>
        <w:rPr>
          <w:rFonts w:ascii="Arial" w:hAnsi="Arial"/>
          <w:sz w:val="22"/>
          <w:szCs w:val="22"/>
        </w:rPr>
      </w:pPr>
      <w:r w:rsidRPr="00F0590D">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F660D5" w:rsidRDefault="00F660D5" w:rsidP="00F660D5">
      <w:pPr>
        <w:spacing w:before="120" w:after="120" w:line="380" w:lineRule="exact"/>
        <w:ind w:left="540" w:hanging="540"/>
        <w:jc w:val="thaiDistribute"/>
        <w:rPr>
          <w:rFonts w:ascii="Arial" w:hAnsi="Arial" w:cs="Arial"/>
          <w:b/>
          <w:bCs/>
          <w:sz w:val="22"/>
          <w:szCs w:val="22"/>
        </w:rPr>
      </w:pPr>
      <w:bookmarkStart w:id="1" w:name="_Hlk61875945"/>
      <w:r>
        <w:rPr>
          <w:rFonts w:ascii="Arial" w:hAnsi="Arial" w:cs="Arial"/>
          <w:b/>
          <w:bCs/>
          <w:sz w:val="22"/>
          <w:szCs w:val="22"/>
        </w:rPr>
        <w:t>1.2</w:t>
      </w:r>
      <w:r>
        <w:rPr>
          <w:rFonts w:ascii="Arial" w:hAnsi="Arial" w:cs="Arial"/>
          <w:b/>
          <w:bCs/>
          <w:sz w:val="22"/>
          <w:szCs w:val="22"/>
        </w:rPr>
        <w:tab/>
      </w:r>
      <w:r w:rsidR="00ED0FDD" w:rsidRPr="000F2222">
        <w:rPr>
          <w:rFonts w:ascii="Arial" w:hAnsi="Arial" w:cs="Arial"/>
          <w:b/>
          <w:bCs/>
          <w:sz w:val="22"/>
          <w:szCs w:val="22"/>
        </w:rPr>
        <w:t>Coronavirus disease 2019 Pandemic</w:t>
      </w:r>
      <w:r w:rsidR="00B65D8A" w:rsidRPr="000F2222">
        <w:rPr>
          <w:rFonts w:ascii="Arial" w:hAnsi="Arial" w:cs="Arial"/>
          <w:b/>
          <w:bCs/>
          <w:sz w:val="22"/>
          <w:szCs w:val="22"/>
        </w:rPr>
        <w:t xml:space="preserve"> and </w:t>
      </w:r>
      <w:r w:rsidR="00065E1A" w:rsidRPr="000F2222">
        <w:rPr>
          <w:rFonts w:ascii="Arial" w:hAnsi="Arial" w:cs="Arial"/>
          <w:b/>
          <w:bCs/>
          <w:sz w:val="22"/>
          <w:szCs w:val="22"/>
        </w:rPr>
        <w:t xml:space="preserve">fundamental </w:t>
      </w:r>
      <w:r w:rsidR="00B65D8A" w:rsidRPr="000F2222">
        <w:rPr>
          <w:rFonts w:ascii="Arial" w:hAnsi="Arial" w:cs="Arial"/>
          <w:b/>
          <w:bCs/>
          <w:sz w:val="22"/>
          <w:szCs w:val="22"/>
        </w:rPr>
        <w:t>accounting assumptions</w:t>
      </w:r>
    </w:p>
    <w:bookmarkEnd w:id="1"/>
    <w:p w14:paraId="7F05292A" w14:textId="76AB1E1B" w:rsidR="009F399D" w:rsidRDefault="00C5481A" w:rsidP="00F660D5">
      <w:pPr>
        <w:pStyle w:val="ListParagraph"/>
        <w:spacing w:before="120" w:after="120" w:line="380" w:lineRule="exact"/>
        <w:ind w:left="547"/>
        <w:jc w:val="thaiDistribute"/>
        <w:rPr>
          <w:rFonts w:ascii="Arial" w:hAnsi="Arial" w:cs="Arial"/>
          <w:sz w:val="22"/>
          <w:szCs w:val="22"/>
        </w:rPr>
      </w:pPr>
      <w:r>
        <w:rPr>
          <w:rFonts w:ascii="Arial" w:hAnsi="Arial" w:cs="Arial"/>
          <w:sz w:val="22"/>
          <w:szCs w:val="22"/>
        </w:rPr>
        <w:t>The business operation of the Group has been affected from</w:t>
      </w:r>
      <w:r w:rsidR="00D7073D">
        <w:rPr>
          <w:rFonts w:ascii="Arial" w:hAnsi="Arial" w:cs="Arial"/>
          <w:sz w:val="22"/>
          <w:szCs w:val="22"/>
        </w:rPr>
        <w:t xml:space="preserve"> the effect of the COVID-19 pandemic in terms of </w:t>
      </w:r>
      <w:r w:rsidR="00D7073D" w:rsidRPr="006072BA">
        <w:rPr>
          <w:rFonts w:ascii="Arial" w:hAnsi="Arial" w:cs="Browallia New"/>
          <w:sz w:val="22"/>
          <w:szCs w:val="22"/>
        </w:rPr>
        <w:t xml:space="preserve">temporary shutdown of </w:t>
      </w:r>
      <w:r w:rsidR="00D7073D" w:rsidRPr="006072BA">
        <w:rPr>
          <w:rFonts w:ascii="Arial" w:hAnsi="Arial" w:cs="Arial"/>
          <w:sz w:val="22"/>
          <w:szCs w:val="22"/>
        </w:rPr>
        <w:t xml:space="preserve">spa </w:t>
      </w:r>
      <w:r w:rsidR="00D7073D">
        <w:rPr>
          <w:rFonts w:ascii="Arial" w:hAnsi="Arial" w:cs="Arial"/>
          <w:sz w:val="22"/>
          <w:szCs w:val="22"/>
        </w:rPr>
        <w:t>and hotel business</w:t>
      </w:r>
      <w:r w:rsidR="00D7073D" w:rsidRPr="006072BA">
        <w:rPr>
          <w:rFonts w:ascii="Arial" w:hAnsi="Arial" w:cs="Arial"/>
          <w:sz w:val="22"/>
          <w:szCs w:val="22"/>
        </w:rPr>
        <w:t xml:space="preserve"> as required by a resolution of the cabinet and the Declaration of Provincial Governors in accordance with</w:t>
      </w:r>
      <w:r w:rsidR="00D7073D" w:rsidRPr="006072BA">
        <w:rPr>
          <w:rFonts w:ascii="Arial" w:hAnsi="Arial" w:hint="cs"/>
          <w:sz w:val="22"/>
          <w:szCs w:val="22"/>
          <w:cs/>
        </w:rPr>
        <w:t xml:space="preserve"> </w:t>
      </w:r>
      <w:r w:rsidR="00475E96">
        <w:rPr>
          <w:rFonts w:ascii="Arial" w:hAnsi="Arial"/>
          <w:sz w:val="22"/>
          <w:szCs w:val="22"/>
        </w:rPr>
        <w:t>T</w:t>
      </w:r>
      <w:r>
        <w:rPr>
          <w:rFonts w:ascii="Arial" w:hAnsi="Arial"/>
          <w:sz w:val="22"/>
          <w:szCs w:val="22"/>
        </w:rPr>
        <w:t xml:space="preserve">he </w:t>
      </w:r>
      <w:r w:rsidR="00D7073D" w:rsidRPr="006072BA">
        <w:rPr>
          <w:rFonts w:ascii="Arial" w:hAnsi="Arial"/>
          <w:sz w:val="22"/>
          <w:szCs w:val="22"/>
        </w:rPr>
        <w:t xml:space="preserve">surveillance of </w:t>
      </w:r>
      <w:r>
        <w:rPr>
          <w:rFonts w:ascii="Arial" w:hAnsi="Arial"/>
          <w:sz w:val="22"/>
          <w:szCs w:val="22"/>
        </w:rPr>
        <w:t>screening, and prevention and control measures announced in March 2020</w:t>
      </w:r>
      <w:r w:rsidR="00D7073D">
        <w:rPr>
          <w:rFonts w:ascii="Arial" w:hAnsi="Arial" w:cs="Arial"/>
          <w:sz w:val="22"/>
          <w:szCs w:val="22"/>
        </w:rPr>
        <w:t xml:space="preserve">. Although spa and hotel business </w:t>
      </w:r>
      <w:r>
        <w:rPr>
          <w:rFonts w:ascii="Arial" w:hAnsi="Arial" w:cs="Arial"/>
          <w:sz w:val="22"/>
          <w:szCs w:val="22"/>
        </w:rPr>
        <w:t>resumed their</w:t>
      </w:r>
      <w:r w:rsidR="00D7073D">
        <w:rPr>
          <w:rFonts w:ascii="Arial" w:hAnsi="Arial" w:cs="Arial"/>
          <w:sz w:val="22"/>
          <w:szCs w:val="22"/>
        </w:rPr>
        <w:t xml:space="preserve"> operat</w:t>
      </w:r>
      <w:r>
        <w:rPr>
          <w:rFonts w:ascii="Arial" w:hAnsi="Arial" w:cs="Arial"/>
          <w:sz w:val="22"/>
          <w:szCs w:val="22"/>
        </w:rPr>
        <w:t>ion</w:t>
      </w:r>
      <w:r w:rsidR="002955D7">
        <w:rPr>
          <w:rFonts w:ascii="Arial" w:hAnsi="Arial" w:cs="Arial"/>
          <w:sz w:val="22"/>
          <w:szCs w:val="22"/>
        </w:rPr>
        <w:t>s</w:t>
      </w:r>
      <w:r>
        <w:rPr>
          <w:rFonts w:ascii="Arial" w:hAnsi="Arial" w:cs="Arial"/>
          <w:sz w:val="22"/>
          <w:szCs w:val="22"/>
        </w:rPr>
        <w:t xml:space="preserve"> in</w:t>
      </w:r>
      <w:r w:rsidR="00D7073D">
        <w:rPr>
          <w:rFonts w:ascii="Arial" w:hAnsi="Arial" w:cs="Arial"/>
          <w:sz w:val="22"/>
          <w:szCs w:val="22"/>
        </w:rPr>
        <w:t xml:space="preserve"> June 2020, a </w:t>
      </w:r>
      <w:r>
        <w:rPr>
          <w:rFonts w:ascii="Arial" w:hAnsi="Arial" w:cs="Arial"/>
          <w:sz w:val="22"/>
          <w:szCs w:val="22"/>
        </w:rPr>
        <w:t>new</w:t>
      </w:r>
      <w:r w:rsidR="00D7073D" w:rsidRPr="00B02435">
        <w:rPr>
          <w:rFonts w:ascii="Arial" w:hAnsi="Arial" w:cs="Arial"/>
          <w:sz w:val="22"/>
          <w:szCs w:val="22"/>
        </w:rPr>
        <w:t xml:space="preserve"> wave of the </w:t>
      </w:r>
      <w:r w:rsidR="00D7073D">
        <w:rPr>
          <w:rFonts w:ascii="Arial" w:hAnsi="Arial" w:cs="Arial"/>
          <w:sz w:val="22"/>
          <w:szCs w:val="22"/>
        </w:rPr>
        <w:t xml:space="preserve">COVID-19 pandemic </w:t>
      </w:r>
      <w:r>
        <w:rPr>
          <w:rFonts w:ascii="Arial" w:hAnsi="Arial" w:cs="Arial"/>
          <w:sz w:val="22"/>
          <w:szCs w:val="22"/>
        </w:rPr>
        <w:t xml:space="preserve">occurred </w:t>
      </w:r>
      <w:r w:rsidR="00D7073D">
        <w:rPr>
          <w:rFonts w:ascii="Arial" w:hAnsi="Arial" w:cs="Arial"/>
          <w:sz w:val="22"/>
          <w:szCs w:val="22"/>
        </w:rPr>
        <w:t>during the end of 2020</w:t>
      </w:r>
      <w:r>
        <w:rPr>
          <w:rFonts w:ascii="Arial" w:hAnsi="Arial" w:cs="Arial"/>
          <w:sz w:val="22"/>
          <w:szCs w:val="22"/>
        </w:rPr>
        <w:t>. This</w:t>
      </w:r>
      <w:r w:rsidR="00D7073D" w:rsidRPr="00B02435">
        <w:rPr>
          <w:rFonts w:ascii="Arial" w:hAnsi="Arial" w:cs="Arial"/>
          <w:sz w:val="22"/>
          <w:szCs w:val="22"/>
        </w:rPr>
        <w:t xml:space="preserve"> has slowed down the economic recovery</w:t>
      </w:r>
      <w:r>
        <w:rPr>
          <w:rFonts w:ascii="Arial" w:hAnsi="Arial" w:cs="Arial"/>
          <w:sz w:val="22"/>
          <w:szCs w:val="22"/>
        </w:rPr>
        <w:t xml:space="preserve"> and</w:t>
      </w:r>
      <w:r w:rsidR="00D7073D" w:rsidRPr="00B02435">
        <w:rPr>
          <w:rFonts w:ascii="Arial" w:hAnsi="Arial" w:cs="Arial"/>
          <w:sz w:val="22"/>
          <w:szCs w:val="22"/>
        </w:rPr>
        <w:t xml:space="preserve"> adversely </w:t>
      </w:r>
      <w:r>
        <w:rPr>
          <w:rFonts w:ascii="Arial" w:hAnsi="Arial" w:cs="Arial"/>
          <w:sz w:val="22"/>
          <w:szCs w:val="22"/>
        </w:rPr>
        <w:t>affected</w:t>
      </w:r>
      <w:r w:rsidR="00D7073D" w:rsidRPr="00B02435">
        <w:rPr>
          <w:rFonts w:ascii="Arial" w:hAnsi="Arial" w:cs="Arial"/>
          <w:sz w:val="22"/>
          <w:szCs w:val="22"/>
        </w:rPr>
        <w:t xml:space="preserve"> most businesses and industries. This situation significantly affects</w:t>
      </w:r>
      <w:r w:rsidR="00D7073D">
        <w:rPr>
          <w:rFonts w:ascii="Arial" w:hAnsi="Arial" w:cs="Arial"/>
          <w:sz w:val="22"/>
          <w:szCs w:val="22"/>
        </w:rPr>
        <w:t xml:space="preserve"> </w:t>
      </w:r>
      <w:r w:rsidR="00D7073D" w:rsidRPr="006072BA">
        <w:rPr>
          <w:rFonts w:ascii="Arial" w:hAnsi="Arial" w:cs="Arial"/>
          <w:sz w:val="22"/>
          <w:szCs w:val="22"/>
        </w:rPr>
        <w:t>the Group’s business activities</w:t>
      </w:r>
      <w:r w:rsidR="00D7073D">
        <w:rPr>
          <w:rFonts w:ascii="Arial" w:hAnsi="Arial" w:cs="Arial"/>
          <w:sz w:val="22"/>
          <w:szCs w:val="22"/>
        </w:rPr>
        <w:t xml:space="preserve"> relating to spa and hotel </w:t>
      </w:r>
      <w:r w:rsidR="00D7073D" w:rsidRPr="00B02435">
        <w:rPr>
          <w:rFonts w:ascii="Arial" w:hAnsi="Arial" w:cs="Arial"/>
          <w:sz w:val="22"/>
          <w:szCs w:val="22"/>
        </w:rPr>
        <w:t>business and this is significantly impacting the Group’s financial position, operating results, and cash flows at present</w:t>
      </w:r>
      <w:r w:rsidR="00D7073D" w:rsidRPr="00F660D5">
        <w:rPr>
          <w:rFonts w:ascii="Arial" w:hAnsi="Arial" w:cs="Arial"/>
          <w:sz w:val="22"/>
          <w:szCs w:val="22"/>
        </w:rPr>
        <w:t>, including</w:t>
      </w:r>
      <w:r w:rsidR="00D7073D" w:rsidRPr="00B02435">
        <w:rPr>
          <w:rFonts w:ascii="Arial" w:hAnsi="Arial" w:cs="Arial"/>
          <w:sz w:val="22"/>
          <w:szCs w:val="22"/>
        </w:rPr>
        <w:t xml:space="preserve"> compliance with </w:t>
      </w:r>
      <w:r w:rsidR="00D7073D" w:rsidRPr="00F660D5">
        <w:rPr>
          <w:rFonts w:ascii="Arial" w:hAnsi="Arial" w:cs="Arial"/>
          <w:sz w:val="22"/>
          <w:szCs w:val="22"/>
        </w:rPr>
        <w:t xml:space="preserve">debt </w:t>
      </w:r>
      <w:r w:rsidR="00D7073D" w:rsidRPr="00B02435">
        <w:rPr>
          <w:rFonts w:ascii="Arial" w:hAnsi="Arial" w:cs="Arial"/>
          <w:sz w:val="22"/>
          <w:szCs w:val="22"/>
        </w:rPr>
        <w:t xml:space="preserve">covenants, and is expected to do so in </w:t>
      </w:r>
      <w:r w:rsidR="00D7073D" w:rsidRPr="003E37AC">
        <w:rPr>
          <w:rFonts w:ascii="Arial" w:hAnsi="Arial" w:cs="Arial"/>
          <w:sz w:val="22"/>
          <w:szCs w:val="22"/>
        </w:rPr>
        <w:t>the future</w:t>
      </w:r>
      <w:r w:rsidR="003C1D8C">
        <w:rPr>
          <w:rFonts w:ascii="Arial" w:hAnsi="Arial" w:cs="Arial"/>
          <w:sz w:val="22"/>
          <w:szCs w:val="22"/>
        </w:rPr>
        <w:t>,</w:t>
      </w:r>
      <w:r w:rsidR="00E9052B">
        <w:rPr>
          <w:rFonts w:ascii="Arial" w:hAnsi="Arial" w:cs="Arial"/>
          <w:sz w:val="22"/>
          <w:szCs w:val="22"/>
        </w:rPr>
        <w:t xml:space="preserve"> also the assessment</w:t>
      </w:r>
      <w:r w:rsidR="00065E24">
        <w:rPr>
          <w:rFonts w:ascii="Arial" w:hAnsi="Arial" w:cs="Arial"/>
          <w:sz w:val="22"/>
          <w:szCs w:val="22"/>
        </w:rPr>
        <w:t xml:space="preserve"> of the financial impact in respect of an uncertainty of the COVID-19 pandemic situation</w:t>
      </w:r>
      <w:r w:rsidR="000F2222" w:rsidRPr="003E37AC">
        <w:rPr>
          <w:rFonts w:ascii="Arial" w:hAnsi="Arial" w:cs="Arial"/>
          <w:sz w:val="22"/>
          <w:szCs w:val="22"/>
        </w:rPr>
        <w:t>.</w:t>
      </w:r>
    </w:p>
    <w:p w14:paraId="3C2C77E3" w14:textId="1BF1B7BA" w:rsidR="00F215D6" w:rsidRPr="000946D4" w:rsidRDefault="00C5481A" w:rsidP="00865318">
      <w:pPr>
        <w:spacing w:before="120" w:after="120" w:line="380" w:lineRule="exact"/>
        <w:ind w:left="540" w:right="29"/>
        <w:jc w:val="thaiDistribute"/>
        <w:rPr>
          <w:rFonts w:ascii="Arial" w:hAnsi="Arial" w:cs="Cordia New"/>
          <w:sz w:val="22"/>
          <w:szCs w:val="22"/>
        </w:rPr>
      </w:pPr>
      <w:r>
        <w:rPr>
          <w:rFonts w:ascii="Arial" w:hAnsi="Arial"/>
          <w:sz w:val="22"/>
          <w:szCs w:val="22"/>
        </w:rPr>
        <w:t>As a result of</w:t>
      </w:r>
      <w:r w:rsidR="00F215D6" w:rsidRPr="00865318">
        <w:rPr>
          <w:rFonts w:ascii="Arial" w:hAnsi="Arial"/>
          <w:sz w:val="22"/>
          <w:szCs w:val="22"/>
        </w:rPr>
        <w:t xml:space="preserve"> such situation, the Group had total current liabilities exceeded its total current assets</w:t>
      </w:r>
      <w:r w:rsidR="00F215D6" w:rsidRPr="00865318">
        <w:rPr>
          <w:rFonts w:ascii="Arial" w:hAnsi="Arial" w:hint="cs"/>
          <w:sz w:val="22"/>
          <w:szCs w:val="22"/>
          <w:cs/>
        </w:rPr>
        <w:t xml:space="preserve"> </w:t>
      </w:r>
      <w:r w:rsidR="00F215D6" w:rsidRPr="00865318">
        <w:rPr>
          <w:rFonts w:ascii="Arial" w:hAnsi="Arial"/>
          <w:sz w:val="22"/>
          <w:szCs w:val="22"/>
        </w:rPr>
        <w:t xml:space="preserve">by Baht 129.8 million (the Company only: Baht 147.6 million) and had operating losses for </w:t>
      </w:r>
      <w:r>
        <w:rPr>
          <w:rFonts w:ascii="Arial" w:hAnsi="Arial"/>
          <w:sz w:val="22"/>
          <w:szCs w:val="22"/>
        </w:rPr>
        <w:t>the</w:t>
      </w:r>
      <w:r w:rsidR="00F215D6" w:rsidRPr="0094377B">
        <w:rPr>
          <w:rFonts w:ascii="Arial" w:hAnsi="Arial" w:cs="Arial"/>
          <w:sz w:val="22"/>
          <w:szCs w:val="22"/>
        </w:rPr>
        <w:t xml:space="preserve"> year</w:t>
      </w:r>
      <w:r w:rsidR="00F215D6">
        <w:rPr>
          <w:rFonts w:ascii="Arial" w:hAnsi="Arial" w:cs="Arial"/>
          <w:sz w:val="22"/>
          <w:szCs w:val="22"/>
        </w:rPr>
        <w:t xml:space="preserve"> </w:t>
      </w:r>
      <w:r>
        <w:rPr>
          <w:rFonts w:ascii="Arial" w:hAnsi="Arial" w:cs="Arial"/>
          <w:sz w:val="22"/>
          <w:szCs w:val="22"/>
        </w:rPr>
        <w:t xml:space="preserve">2020 </w:t>
      </w:r>
      <w:r w:rsidR="00F215D6">
        <w:rPr>
          <w:rFonts w:ascii="Arial" w:hAnsi="Arial" w:cs="Arial"/>
          <w:sz w:val="22"/>
          <w:szCs w:val="22"/>
        </w:rPr>
        <w:t xml:space="preserve">of Baht </w:t>
      </w:r>
      <w:r w:rsidR="00933DDA">
        <w:rPr>
          <w:rFonts w:ascii="Arial" w:hAnsi="Arial" w:cs="Arial"/>
          <w:sz w:val="22"/>
          <w:szCs w:val="22"/>
        </w:rPr>
        <w:t>209.1</w:t>
      </w:r>
      <w:r w:rsidR="00F215D6">
        <w:rPr>
          <w:rFonts w:ascii="Arial" w:hAnsi="Arial" w:cs="Arial"/>
          <w:sz w:val="22"/>
          <w:szCs w:val="22"/>
        </w:rPr>
        <w:t xml:space="preserve"> million (the Company only: Baht 179.</w:t>
      </w:r>
      <w:r w:rsidR="00933DDA">
        <w:rPr>
          <w:rFonts w:ascii="Arial" w:hAnsi="Arial" w:cs="Arial"/>
          <w:sz w:val="22"/>
          <w:szCs w:val="22"/>
        </w:rPr>
        <w:t>8</w:t>
      </w:r>
      <w:r w:rsidR="00F215D6">
        <w:rPr>
          <w:rFonts w:ascii="Arial" w:hAnsi="Arial" w:cs="Arial"/>
          <w:sz w:val="22"/>
          <w:szCs w:val="22"/>
        </w:rPr>
        <w:t xml:space="preserve"> million). The Group had the measures to maintain its cash flow level for debt settlement and for its business operations by negotiation with the lessors to obtain the rental discount for each spa retail </w:t>
      </w:r>
      <w:r w:rsidR="0081404E">
        <w:rPr>
          <w:rFonts w:ascii="Arial" w:hAnsi="Arial" w:cs="Arial"/>
          <w:sz w:val="22"/>
          <w:szCs w:val="22"/>
        </w:rPr>
        <w:t>stores, and</w:t>
      </w:r>
      <w:r w:rsidR="00F215D6" w:rsidRPr="000946D4">
        <w:rPr>
          <w:rFonts w:ascii="Arial" w:hAnsi="Arial" w:cs="Cordia New"/>
          <w:sz w:val="22"/>
          <w:szCs w:val="22"/>
        </w:rPr>
        <w:t xml:space="preserve"> seeking source of funds</w:t>
      </w:r>
      <w:r w:rsidR="008A4752">
        <w:rPr>
          <w:rFonts w:ascii="Arial" w:hAnsi="Arial" w:cs="Cordia New"/>
          <w:sz w:val="22"/>
          <w:szCs w:val="22"/>
        </w:rPr>
        <w:t xml:space="preserve"> for which</w:t>
      </w:r>
      <w:r w:rsidR="00A20424">
        <w:rPr>
          <w:rFonts w:ascii="Arial" w:hAnsi="Arial" w:cs="Cordia New"/>
          <w:sz w:val="22"/>
          <w:szCs w:val="22"/>
        </w:rPr>
        <w:t xml:space="preserve"> in February 2021, the Group submitted the request for soft loan credit facilities from the Bank</w:t>
      </w:r>
      <w:r w:rsidR="00D84BB4">
        <w:rPr>
          <w:rFonts w:ascii="Arial" w:hAnsi="Arial" w:cs="Cordia New"/>
          <w:sz w:val="22"/>
          <w:szCs w:val="22"/>
        </w:rPr>
        <w:t xml:space="preserve">. </w:t>
      </w:r>
      <w:r w:rsidR="0081404E">
        <w:rPr>
          <w:rFonts w:ascii="Arial" w:hAnsi="Arial" w:cs="Cordia New"/>
          <w:sz w:val="22"/>
          <w:szCs w:val="22"/>
        </w:rPr>
        <w:t>And o</w:t>
      </w:r>
      <w:r w:rsidR="00D84BB4">
        <w:rPr>
          <w:rFonts w:ascii="Arial" w:hAnsi="Arial" w:cs="Cordia New"/>
          <w:sz w:val="22"/>
          <w:szCs w:val="22"/>
        </w:rPr>
        <w:t xml:space="preserve">n </w:t>
      </w:r>
      <w:r w:rsidR="008E37F1">
        <w:rPr>
          <w:rFonts w:ascii="Arial" w:hAnsi="Arial" w:cs="Cordia New"/>
          <w:sz w:val="22"/>
          <w:szCs w:val="22"/>
        </w:rPr>
        <w:t>19</w:t>
      </w:r>
      <w:r w:rsidR="00D84BB4">
        <w:rPr>
          <w:rFonts w:ascii="Arial" w:hAnsi="Arial" w:cs="Cordia New"/>
          <w:sz w:val="22"/>
          <w:szCs w:val="22"/>
        </w:rPr>
        <w:t xml:space="preserve"> February 2021, the Group</w:t>
      </w:r>
      <w:r w:rsidR="007D5BBC">
        <w:rPr>
          <w:rFonts w:ascii="Arial" w:hAnsi="Arial" w:cs="Cordia New"/>
          <w:sz w:val="22"/>
          <w:szCs w:val="22"/>
        </w:rPr>
        <w:t xml:space="preserve"> got </w:t>
      </w:r>
      <w:r w:rsidR="007D5BBC">
        <w:rPr>
          <w:rFonts w:ascii="Arial" w:hAnsi="Arial" w:cs="Cordia New"/>
          <w:sz w:val="22"/>
          <w:szCs w:val="22"/>
        </w:rPr>
        <w:lastRenderedPageBreak/>
        <w:t>the approval of such credit facilities from the Bank</w:t>
      </w:r>
      <w:r w:rsidR="00C60BD2">
        <w:rPr>
          <w:rFonts w:ascii="Arial" w:hAnsi="Arial" w:cs="Cordia New"/>
          <w:sz w:val="22"/>
          <w:szCs w:val="22"/>
        </w:rPr>
        <w:t>.</w:t>
      </w:r>
      <w:r w:rsidR="002955D7">
        <w:rPr>
          <w:rFonts w:ascii="Arial" w:hAnsi="Arial" w:cs="Cordia New"/>
          <w:sz w:val="22"/>
          <w:szCs w:val="22"/>
        </w:rPr>
        <w:t xml:space="preserve"> </w:t>
      </w:r>
      <w:r w:rsidR="0081404E">
        <w:rPr>
          <w:rFonts w:ascii="Arial" w:hAnsi="Arial" w:cs="Cordia New"/>
          <w:sz w:val="22"/>
          <w:szCs w:val="22"/>
        </w:rPr>
        <w:t>In addition, the Group received waiver letters for not complying with such covenants from the banks as discussed in Note 2</w:t>
      </w:r>
      <w:r w:rsidR="002955D7">
        <w:rPr>
          <w:rFonts w:ascii="Arial" w:hAnsi="Arial" w:cs="Cordia New"/>
          <w:sz w:val="22"/>
          <w:szCs w:val="22"/>
        </w:rPr>
        <w:t>2</w:t>
      </w:r>
      <w:r w:rsidR="0081404E">
        <w:rPr>
          <w:rFonts w:ascii="Arial" w:hAnsi="Arial" w:cs="Cordia New"/>
          <w:sz w:val="22"/>
          <w:szCs w:val="22"/>
        </w:rPr>
        <w:t xml:space="preserve"> to the consolidated financial statements. </w:t>
      </w:r>
      <w:r w:rsidR="00F215D6" w:rsidRPr="000946D4">
        <w:rPr>
          <w:rFonts w:ascii="Arial" w:hAnsi="Arial" w:cs="Cordia New"/>
          <w:sz w:val="22"/>
          <w:szCs w:val="22"/>
        </w:rPr>
        <w:t xml:space="preserve">The Group believes that there will be the adequate cash flows for settlement of such loans and lease liabilities which to be due within one year and for using in its operations. </w:t>
      </w:r>
      <w:r w:rsidR="00F215D6" w:rsidRPr="00C95831">
        <w:rPr>
          <w:rFonts w:ascii="Arial" w:hAnsi="Arial" w:cs="Cordia New"/>
          <w:sz w:val="22"/>
          <w:szCs w:val="22"/>
        </w:rPr>
        <w:t>Furthermore, the Group is i</w:t>
      </w:r>
      <w:r w:rsidR="00F215D6">
        <w:rPr>
          <w:rFonts w:ascii="Arial" w:hAnsi="Arial" w:cs="Cordia New"/>
          <w:sz w:val="22"/>
          <w:szCs w:val="22"/>
        </w:rPr>
        <w:t xml:space="preserve">n </w:t>
      </w:r>
      <w:r w:rsidR="00F215D6" w:rsidRPr="00C95831">
        <w:rPr>
          <w:rFonts w:ascii="Arial" w:hAnsi="Arial" w:cs="Cordia New"/>
          <w:sz w:val="22"/>
          <w:szCs w:val="22"/>
        </w:rPr>
        <w:t xml:space="preserve">the process of implementing a </w:t>
      </w:r>
      <w:r w:rsidR="00F215D6">
        <w:rPr>
          <w:rFonts w:ascii="Arial" w:hAnsi="Arial" w:cs="Cordia New"/>
          <w:sz w:val="22"/>
          <w:szCs w:val="22"/>
        </w:rPr>
        <w:t>business</w:t>
      </w:r>
      <w:r w:rsidR="00F215D6" w:rsidRPr="00C95831">
        <w:rPr>
          <w:rFonts w:ascii="Arial" w:hAnsi="Arial" w:cs="Cordia New"/>
          <w:sz w:val="22"/>
          <w:szCs w:val="22"/>
        </w:rPr>
        <w:t xml:space="preserve"> plan to improve its operations and turn a profit in the future. The Group believes that it will be able to continue its operation as a going concern.</w:t>
      </w:r>
      <w:r w:rsidR="00F215D6" w:rsidRPr="000946D4">
        <w:rPr>
          <w:rFonts w:ascii="Arial" w:hAnsi="Arial" w:cs="Cordia New"/>
          <w:sz w:val="22"/>
          <w:szCs w:val="22"/>
        </w:rPr>
        <w:t xml:space="preserve"> </w:t>
      </w:r>
    </w:p>
    <w:p w14:paraId="016AE3EC" w14:textId="2023BF3A" w:rsidR="00AF70D1" w:rsidRPr="00235B7C" w:rsidRDefault="00AF70D1" w:rsidP="00865318">
      <w:pPr>
        <w:spacing w:before="120" w:after="120" w:line="380" w:lineRule="exact"/>
        <w:ind w:left="540"/>
        <w:jc w:val="thaiDistribute"/>
        <w:rPr>
          <w:rFonts w:ascii="Arial" w:hAnsi="Arial" w:cs="Arial"/>
          <w:sz w:val="22"/>
          <w:szCs w:val="22"/>
        </w:rPr>
      </w:pPr>
      <w:r w:rsidRPr="00235B7C">
        <w:rPr>
          <w:rFonts w:ascii="Arial" w:hAnsi="Arial" w:cs="Arial"/>
          <w:sz w:val="22"/>
          <w:szCs w:val="22"/>
        </w:rPr>
        <w:t>The management believes that it is appropriate to prepare the Group’s financial</w:t>
      </w:r>
      <w:r w:rsidR="00933DDA">
        <w:rPr>
          <w:rFonts w:ascii="Arial" w:hAnsi="Arial" w:cs="Arial"/>
          <w:sz w:val="22"/>
          <w:szCs w:val="22"/>
        </w:rPr>
        <w:t xml:space="preserve"> </w:t>
      </w:r>
      <w:r w:rsidRPr="00235B7C">
        <w:rPr>
          <w:rFonts w:ascii="Arial" w:hAnsi="Arial" w:cs="Arial"/>
          <w:sz w:val="22"/>
          <w:szCs w:val="22"/>
        </w:rPr>
        <w:t>statements for the</w:t>
      </w:r>
      <w:r w:rsidRPr="00235B7C">
        <w:rPr>
          <w:rFonts w:ascii="Arial" w:hAnsi="Arial" w:cs="Arial"/>
          <w:sz w:val="22"/>
          <w:szCs w:val="22"/>
          <w:cs/>
        </w:rPr>
        <w:t xml:space="preserve"> </w:t>
      </w:r>
      <w:r w:rsidRPr="00235B7C">
        <w:rPr>
          <w:rFonts w:ascii="Arial" w:hAnsi="Arial" w:cs="Arial"/>
          <w:sz w:val="22"/>
          <w:szCs w:val="22"/>
        </w:rPr>
        <w:t>year ended 31 December 2020 based on the assumption that the Group will continue its operations as a going concern</w:t>
      </w:r>
      <w:r w:rsidRPr="00235B7C">
        <w:rPr>
          <w:rFonts w:ascii="Arial" w:hAnsi="Arial" w:cs="Arial"/>
          <w:sz w:val="22"/>
          <w:szCs w:val="22"/>
          <w:cs/>
        </w:rPr>
        <w:t xml:space="preserve">. </w:t>
      </w:r>
    </w:p>
    <w:p w14:paraId="777C21FA" w14:textId="77777777" w:rsidR="00865318" w:rsidRDefault="00F660D5" w:rsidP="00865318">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Pr>
          <w:rFonts w:ascii="Arial" w:hAnsi="Arial" w:cs="Arial"/>
          <w:b/>
          <w:bCs/>
          <w:sz w:val="22"/>
          <w:szCs w:val="22"/>
        </w:rPr>
        <w:tab/>
      </w:r>
      <w:r w:rsidR="00BD41E8" w:rsidRPr="00F660D5">
        <w:rPr>
          <w:rFonts w:ascii="Arial" w:hAnsi="Arial" w:cs="Arial"/>
          <w:b/>
          <w:bCs/>
          <w:sz w:val="22"/>
          <w:szCs w:val="22"/>
        </w:rPr>
        <w:t xml:space="preserve">Basis </w:t>
      </w:r>
      <w:r w:rsidR="00C5533C" w:rsidRPr="00F660D5">
        <w:rPr>
          <w:rFonts w:ascii="Arial" w:hAnsi="Arial" w:cs="Arial"/>
          <w:b/>
          <w:bCs/>
          <w:sz w:val="22"/>
          <w:szCs w:val="22"/>
        </w:rPr>
        <w:t>of</w:t>
      </w:r>
      <w:r w:rsidR="00BD41E8" w:rsidRPr="00F660D5">
        <w:rPr>
          <w:rFonts w:ascii="Arial" w:hAnsi="Arial" w:cs="Arial"/>
          <w:b/>
          <w:bCs/>
          <w:sz w:val="22"/>
          <w:szCs w:val="22"/>
        </w:rPr>
        <w:t xml:space="preserve"> preparation </w:t>
      </w:r>
    </w:p>
    <w:p w14:paraId="70C32079" w14:textId="356DCD6A" w:rsidR="00AD093F" w:rsidRPr="00865318" w:rsidRDefault="00865318" w:rsidP="00865318">
      <w:pPr>
        <w:spacing w:before="120" w:after="120" w:line="380" w:lineRule="exact"/>
        <w:ind w:left="540" w:hanging="540"/>
        <w:jc w:val="thaiDistribute"/>
        <w:rPr>
          <w:rFonts w:ascii="Arial" w:hAnsi="Arial" w:cs="Arial"/>
          <w:b/>
          <w:bCs/>
          <w:sz w:val="22"/>
          <w:szCs w:val="22"/>
        </w:rPr>
      </w:pPr>
      <w:r w:rsidRPr="00865318">
        <w:rPr>
          <w:rFonts w:ascii="Arial" w:hAnsi="Arial" w:cs="Arial"/>
          <w:sz w:val="22"/>
          <w:szCs w:val="22"/>
        </w:rPr>
        <w:t>2.1</w:t>
      </w:r>
      <w:r>
        <w:rPr>
          <w:rFonts w:ascii="Arial" w:hAnsi="Arial" w:cs="Arial"/>
          <w:b/>
          <w:bCs/>
          <w:sz w:val="22"/>
          <w:szCs w:val="22"/>
        </w:rPr>
        <w:tab/>
      </w:r>
      <w:r w:rsidR="00AD093F" w:rsidRPr="00F660D5">
        <w:rPr>
          <w:rFonts w:ascii="Arial" w:hAnsi="Arial" w:cs="Arial"/>
          <w:sz w:val="22"/>
          <w:szCs w:val="22"/>
        </w:rPr>
        <w:t>The financial statements have been prepared in accordance with Thai Financial Reporting Standards enunciated under the Acco</w:t>
      </w:r>
      <w:r w:rsidR="00612CC7" w:rsidRPr="00F660D5">
        <w:rPr>
          <w:rFonts w:ascii="Arial" w:hAnsi="Arial" w:cs="Arial"/>
          <w:sz w:val="22"/>
          <w:szCs w:val="22"/>
        </w:rPr>
        <w:t xml:space="preserve">unting Professions Act B.E. </w:t>
      </w:r>
      <w:r w:rsidR="004B5E9E" w:rsidRPr="00F660D5">
        <w:rPr>
          <w:rFonts w:ascii="Arial" w:hAnsi="Arial" w:cs="Arial"/>
          <w:sz w:val="22"/>
          <w:szCs w:val="22"/>
        </w:rPr>
        <w:t>254</w:t>
      </w:r>
      <w:r w:rsidR="002B5DFE" w:rsidRPr="00F660D5">
        <w:rPr>
          <w:rFonts w:ascii="Arial" w:hAnsi="Arial" w:cs="Arial"/>
          <w:sz w:val="22"/>
          <w:szCs w:val="22"/>
        </w:rPr>
        <w:t>7</w:t>
      </w:r>
      <w:r w:rsidR="00AD093F" w:rsidRPr="00F660D5">
        <w:rPr>
          <w:rFonts w:ascii="Arial" w:hAnsi="Arial" w:cs="Arial"/>
          <w:sz w:val="22"/>
          <w:szCs w:val="22"/>
        </w:rPr>
        <w:t xml:space="preserve"> and their presentation has been made in compliance with the stipulations of the Notification of the Department of Business Development dated </w:t>
      </w:r>
      <w:r w:rsidR="00E636CE" w:rsidRPr="00F660D5">
        <w:rPr>
          <w:rFonts w:ascii="Arial" w:hAnsi="Arial" w:cs="Arial"/>
          <w:sz w:val="22"/>
          <w:szCs w:val="22"/>
        </w:rPr>
        <w:t>11 October 2016</w:t>
      </w:r>
      <w:r w:rsidR="00AD093F" w:rsidRPr="00F660D5">
        <w:rPr>
          <w:rFonts w:ascii="Arial" w:hAnsi="Arial" w:cs="Arial"/>
          <w:sz w:val="22"/>
          <w:szCs w:val="22"/>
        </w:rPr>
        <w:t>, issued un</w:t>
      </w:r>
      <w:r w:rsidR="00612CC7" w:rsidRPr="00F660D5">
        <w:rPr>
          <w:rFonts w:ascii="Arial" w:hAnsi="Arial" w:cs="Arial"/>
          <w:sz w:val="22"/>
          <w:szCs w:val="22"/>
        </w:rPr>
        <w:t xml:space="preserve">der the Accounting Act B.E. </w:t>
      </w:r>
      <w:r w:rsidR="004B5E9E" w:rsidRPr="00F660D5">
        <w:rPr>
          <w:rFonts w:ascii="Arial" w:hAnsi="Arial" w:cs="Arial"/>
          <w:sz w:val="22"/>
          <w:szCs w:val="22"/>
        </w:rPr>
        <w:t>2543</w:t>
      </w:r>
      <w:r w:rsidR="00AD093F" w:rsidRPr="00F660D5">
        <w:rPr>
          <w:rFonts w:ascii="Arial" w:hAnsi="Arial" w:cs="Arial"/>
          <w:sz w:val="22"/>
          <w:szCs w:val="22"/>
        </w:rPr>
        <w:t>.</w:t>
      </w:r>
    </w:p>
    <w:p w14:paraId="08C1B92C" w14:textId="4667A4BA" w:rsidR="00AD093F" w:rsidRPr="00F660D5" w:rsidRDefault="00865318" w:rsidP="00865318">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AD093F" w:rsidRPr="00235B7C">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AE9802A" w14:textId="112744A5" w:rsidR="00AD093F" w:rsidRDefault="00865318" w:rsidP="00865318">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AD093F" w:rsidRPr="00235B7C">
        <w:rPr>
          <w:rFonts w:ascii="Arial" w:hAnsi="Arial" w:cs="Arial"/>
          <w:sz w:val="22"/>
          <w:szCs w:val="22"/>
        </w:rPr>
        <w:t>The financial statements have been prepared on a historical cost basis except where otherwise disclosed in the accounting policies.</w:t>
      </w:r>
    </w:p>
    <w:p w14:paraId="3AE6810F" w14:textId="2A8135F3" w:rsidR="00AD093F" w:rsidRPr="001E2605" w:rsidRDefault="00AD093F" w:rsidP="00125CDC">
      <w:pPr>
        <w:tabs>
          <w:tab w:val="left" w:pos="1440"/>
        </w:tabs>
        <w:spacing w:before="120" w:after="120" w:line="380" w:lineRule="exact"/>
        <w:ind w:left="540" w:hanging="540"/>
        <w:jc w:val="thaiDistribute"/>
        <w:outlineLvl w:val="0"/>
        <w:rPr>
          <w:rFonts w:ascii="Arial" w:hAnsi="Arial"/>
          <w:sz w:val="22"/>
          <w:szCs w:val="22"/>
        </w:rPr>
      </w:pPr>
      <w:r w:rsidRPr="001E2605">
        <w:rPr>
          <w:rFonts w:ascii="Arial" w:hAnsi="Arial"/>
          <w:sz w:val="22"/>
          <w:szCs w:val="22"/>
        </w:rPr>
        <w:t>2.2</w:t>
      </w:r>
      <w:r w:rsidRPr="001E2605">
        <w:rPr>
          <w:rFonts w:ascii="Arial" w:hAnsi="Arial"/>
          <w:sz w:val="22"/>
          <w:szCs w:val="22"/>
        </w:rPr>
        <w:tab/>
        <w:t>Basis of consolidation</w:t>
      </w:r>
    </w:p>
    <w:p w14:paraId="37F1DFF6" w14:textId="77777777" w:rsidR="00AD093F" w:rsidRPr="001E2605" w:rsidRDefault="00AD093F" w:rsidP="00125CDC">
      <w:pPr>
        <w:spacing w:before="120" w:after="120" w:line="360" w:lineRule="exact"/>
        <w:ind w:left="900" w:hanging="360"/>
        <w:jc w:val="thaiDistribute"/>
        <w:rPr>
          <w:rFonts w:ascii="Arial" w:hAnsi="Arial"/>
          <w:sz w:val="22"/>
          <w:szCs w:val="22"/>
        </w:rPr>
      </w:pPr>
      <w:r w:rsidRPr="001E2605">
        <w:rPr>
          <w:rFonts w:ascii="Arial" w:hAnsi="Arial"/>
          <w:sz w:val="22"/>
          <w:szCs w:val="22"/>
        </w:rPr>
        <w:t>a)</w:t>
      </w:r>
      <w:r w:rsidRPr="001E2605">
        <w:rPr>
          <w:rFonts w:ascii="Arial" w:hAnsi="Arial"/>
          <w:sz w:val="22"/>
          <w:szCs w:val="22"/>
        </w:rPr>
        <w:tab/>
        <w:t xml:space="preserve">The consolidated financial statements include the financial statements of </w:t>
      </w:r>
      <w:r w:rsidR="003F021D" w:rsidRPr="001E2605">
        <w:rPr>
          <w:rFonts w:ascii="Arial" w:hAnsi="Arial"/>
          <w:sz w:val="22"/>
          <w:szCs w:val="22"/>
        </w:rPr>
        <w:t>Siam Wellness Group</w:t>
      </w:r>
      <w:r w:rsidRPr="001E2605">
        <w:rPr>
          <w:rFonts w:ascii="Arial" w:hAnsi="Arial"/>
          <w:sz w:val="22"/>
          <w:szCs w:val="22"/>
        </w:rPr>
        <w:t xml:space="preserve"> Public Company Limited (“the Company”) and the following subsidiary companies (“the subsidiaries”):</w:t>
      </w: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AD093F" w:rsidRPr="001E2605" w14:paraId="0CDF2181" w14:textId="77777777" w:rsidTr="00933DDA">
        <w:tc>
          <w:tcPr>
            <w:tcW w:w="3420" w:type="dxa"/>
            <w:tcBorders>
              <w:top w:val="nil"/>
              <w:left w:val="nil"/>
              <w:bottom w:val="single" w:sz="4" w:space="0" w:color="auto"/>
              <w:right w:val="nil"/>
            </w:tcBorders>
            <w:vAlign w:val="bottom"/>
          </w:tcPr>
          <w:p w14:paraId="60DA8771" w14:textId="77777777" w:rsidR="00AD093F" w:rsidRPr="001E2605" w:rsidRDefault="00AD093F" w:rsidP="000A54AA">
            <w:pPr>
              <w:pBdr>
                <w:bottom w:val="single" w:sz="4" w:space="1" w:color="auto"/>
              </w:pBdr>
              <w:spacing w:line="280" w:lineRule="exact"/>
              <w:jc w:val="center"/>
              <w:rPr>
                <w:rFonts w:ascii="Arial" w:hAnsi="Arial"/>
                <w:sz w:val="20"/>
                <w:szCs w:val="20"/>
              </w:rPr>
            </w:pPr>
            <w:r w:rsidRPr="001E2605">
              <w:rPr>
                <w:rFonts w:ascii="Arial" w:hAnsi="Arial"/>
                <w:sz w:val="20"/>
                <w:szCs w:val="20"/>
              </w:rPr>
              <w:br w:type="page"/>
              <w:t>Company’s name</w:t>
            </w:r>
          </w:p>
        </w:tc>
        <w:tc>
          <w:tcPr>
            <w:tcW w:w="1890" w:type="dxa"/>
            <w:tcBorders>
              <w:top w:val="nil"/>
              <w:left w:val="nil"/>
              <w:right w:val="nil"/>
            </w:tcBorders>
            <w:vAlign w:val="bottom"/>
          </w:tcPr>
          <w:p w14:paraId="3A8AEC64" w14:textId="77777777" w:rsidR="00AD093F" w:rsidRPr="001E2605" w:rsidRDefault="00AD093F" w:rsidP="000A54AA">
            <w:pPr>
              <w:pBdr>
                <w:bottom w:val="single" w:sz="4" w:space="1" w:color="auto"/>
              </w:pBdr>
              <w:spacing w:line="280" w:lineRule="exact"/>
              <w:jc w:val="center"/>
              <w:rPr>
                <w:rFonts w:ascii="Arial" w:hAnsi="Arial"/>
                <w:sz w:val="20"/>
                <w:szCs w:val="20"/>
              </w:rPr>
            </w:pPr>
            <w:r w:rsidRPr="001E2605">
              <w:rPr>
                <w:rFonts w:ascii="Arial" w:hAnsi="Arial"/>
                <w:sz w:val="20"/>
                <w:szCs w:val="20"/>
              </w:rPr>
              <w:t>Nature of business</w:t>
            </w:r>
          </w:p>
        </w:tc>
        <w:tc>
          <w:tcPr>
            <w:tcW w:w="1440" w:type="dxa"/>
            <w:tcBorders>
              <w:top w:val="nil"/>
              <w:left w:val="nil"/>
              <w:right w:val="nil"/>
            </w:tcBorders>
            <w:vAlign w:val="bottom"/>
          </w:tcPr>
          <w:p w14:paraId="7E9B9935" w14:textId="77777777" w:rsidR="00AD093F" w:rsidRPr="001E2605" w:rsidRDefault="00AD093F" w:rsidP="000A54AA">
            <w:pPr>
              <w:pBdr>
                <w:bottom w:val="single" w:sz="4" w:space="1" w:color="auto"/>
              </w:pBdr>
              <w:spacing w:line="280" w:lineRule="exact"/>
              <w:jc w:val="center"/>
              <w:rPr>
                <w:rFonts w:ascii="Arial" w:hAnsi="Arial"/>
                <w:sz w:val="20"/>
                <w:szCs w:val="20"/>
              </w:rPr>
            </w:pPr>
            <w:r w:rsidRPr="001E2605">
              <w:rPr>
                <w:rFonts w:ascii="Arial" w:hAnsi="Arial"/>
                <w:sz w:val="20"/>
                <w:szCs w:val="20"/>
              </w:rPr>
              <w:t>Country of incorporation</w:t>
            </w:r>
          </w:p>
        </w:tc>
        <w:tc>
          <w:tcPr>
            <w:tcW w:w="2340" w:type="dxa"/>
            <w:gridSpan w:val="2"/>
            <w:tcBorders>
              <w:top w:val="nil"/>
              <w:left w:val="nil"/>
              <w:right w:val="nil"/>
            </w:tcBorders>
            <w:vAlign w:val="bottom"/>
          </w:tcPr>
          <w:p w14:paraId="32518123" w14:textId="77777777" w:rsidR="00AD093F" w:rsidRPr="001E2605" w:rsidRDefault="00AD093F" w:rsidP="000A54AA">
            <w:pPr>
              <w:pBdr>
                <w:bottom w:val="single" w:sz="4" w:space="1" w:color="auto"/>
              </w:pBdr>
              <w:spacing w:line="280" w:lineRule="exact"/>
              <w:jc w:val="center"/>
              <w:rPr>
                <w:rFonts w:ascii="Arial" w:hAnsi="Arial"/>
                <w:sz w:val="20"/>
                <w:szCs w:val="20"/>
              </w:rPr>
            </w:pPr>
            <w:r w:rsidRPr="001E2605">
              <w:rPr>
                <w:rFonts w:ascii="Arial" w:hAnsi="Arial"/>
                <w:sz w:val="20"/>
                <w:szCs w:val="20"/>
              </w:rPr>
              <w:t>Percentage of</w:t>
            </w:r>
          </w:p>
          <w:p w14:paraId="7BD3F15B" w14:textId="77777777" w:rsidR="00AD093F" w:rsidRPr="001E2605" w:rsidRDefault="00AD093F" w:rsidP="000A54AA">
            <w:pPr>
              <w:pBdr>
                <w:bottom w:val="single" w:sz="4" w:space="1" w:color="auto"/>
              </w:pBdr>
              <w:spacing w:line="280" w:lineRule="exact"/>
              <w:jc w:val="center"/>
              <w:rPr>
                <w:rFonts w:ascii="Arial" w:hAnsi="Arial"/>
                <w:sz w:val="20"/>
                <w:szCs w:val="20"/>
              </w:rPr>
            </w:pPr>
            <w:r w:rsidRPr="001E2605">
              <w:rPr>
                <w:rFonts w:ascii="Arial" w:hAnsi="Arial"/>
                <w:sz w:val="20"/>
                <w:szCs w:val="20"/>
              </w:rPr>
              <w:t>shareholding</w:t>
            </w:r>
          </w:p>
        </w:tc>
      </w:tr>
      <w:tr w:rsidR="00AD093F" w:rsidRPr="001E2605" w14:paraId="1578D62D" w14:textId="77777777" w:rsidTr="00933DDA">
        <w:tc>
          <w:tcPr>
            <w:tcW w:w="3420" w:type="dxa"/>
            <w:tcBorders>
              <w:top w:val="single" w:sz="4" w:space="0" w:color="auto"/>
              <w:left w:val="nil"/>
              <w:bottom w:val="nil"/>
              <w:right w:val="nil"/>
            </w:tcBorders>
          </w:tcPr>
          <w:p w14:paraId="671505A3" w14:textId="77777777" w:rsidR="00AD093F" w:rsidRPr="001E2605"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2C862BC3" w14:textId="77777777" w:rsidR="00AD093F" w:rsidRPr="001E2605" w:rsidRDefault="00AD093F" w:rsidP="000A54AA">
            <w:pPr>
              <w:spacing w:line="280" w:lineRule="exact"/>
              <w:jc w:val="center"/>
              <w:rPr>
                <w:rFonts w:ascii="Arial" w:hAnsi="Arial"/>
                <w:sz w:val="20"/>
                <w:szCs w:val="20"/>
                <w:u w:val="single"/>
              </w:rPr>
            </w:pPr>
          </w:p>
        </w:tc>
        <w:tc>
          <w:tcPr>
            <w:tcW w:w="1440" w:type="dxa"/>
            <w:tcBorders>
              <w:top w:val="nil"/>
              <w:left w:val="nil"/>
              <w:bottom w:val="nil"/>
              <w:right w:val="nil"/>
            </w:tcBorders>
          </w:tcPr>
          <w:p w14:paraId="3249A0BF" w14:textId="77777777" w:rsidR="00AD093F" w:rsidRPr="001E2605"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4DA88F1C" w14:textId="77777777" w:rsidR="00AD093F" w:rsidRPr="001E2605" w:rsidRDefault="00A87943" w:rsidP="000A54AA">
            <w:pPr>
              <w:spacing w:line="280" w:lineRule="exact"/>
              <w:jc w:val="center"/>
              <w:rPr>
                <w:rFonts w:ascii="Arial" w:hAnsi="Arial"/>
                <w:sz w:val="20"/>
                <w:szCs w:val="20"/>
                <w:u w:val="single"/>
              </w:rPr>
            </w:pPr>
            <w:r w:rsidRPr="001E2605">
              <w:rPr>
                <w:rFonts w:ascii="Arial" w:hAnsi="Arial"/>
                <w:sz w:val="20"/>
                <w:szCs w:val="20"/>
                <w:u w:val="single"/>
              </w:rPr>
              <w:t>2020</w:t>
            </w:r>
          </w:p>
        </w:tc>
        <w:tc>
          <w:tcPr>
            <w:tcW w:w="1170" w:type="dxa"/>
            <w:tcBorders>
              <w:top w:val="nil"/>
              <w:left w:val="nil"/>
              <w:bottom w:val="nil"/>
              <w:right w:val="nil"/>
            </w:tcBorders>
          </w:tcPr>
          <w:p w14:paraId="56870933" w14:textId="77777777" w:rsidR="00AD093F" w:rsidRPr="001E2605" w:rsidRDefault="00A87943" w:rsidP="000A54AA">
            <w:pPr>
              <w:spacing w:line="280" w:lineRule="exact"/>
              <w:jc w:val="center"/>
              <w:rPr>
                <w:rFonts w:ascii="Arial" w:hAnsi="Arial"/>
                <w:sz w:val="20"/>
                <w:szCs w:val="20"/>
                <w:u w:val="single"/>
              </w:rPr>
            </w:pPr>
            <w:r w:rsidRPr="001E2605">
              <w:rPr>
                <w:rFonts w:ascii="Arial" w:hAnsi="Arial"/>
                <w:sz w:val="20"/>
                <w:szCs w:val="20"/>
                <w:u w:val="single"/>
              </w:rPr>
              <w:t>2019</w:t>
            </w:r>
          </w:p>
        </w:tc>
      </w:tr>
      <w:tr w:rsidR="00AD093F" w:rsidRPr="001E2605" w14:paraId="7888E331" w14:textId="77777777" w:rsidTr="00933DDA">
        <w:tc>
          <w:tcPr>
            <w:tcW w:w="3420" w:type="dxa"/>
            <w:tcBorders>
              <w:top w:val="nil"/>
              <w:left w:val="nil"/>
              <w:bottom w:val="nil"/>
              <w:right w:val="nil"/>
            </w:tcBorders>
          </w:tcPr>
          <w:p w14:paraId="57BD3E5C" w14:textId="77777777" w:rsidR="00AD093F" w:rsidRPr="001E2605"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120E2A3D" w14:textId="77777777" w:rsidR="00AD093F" w:rsidRPr="001E2605" w:rsidRDefault="00AD093F" w:rsidP="000A54AA">
            <w:pPr>
              <w:spacing w:line="280" w:lineRule="exact"/>
              <w:jc w:val="center"/>
              <w:rPr>
                <w:rFonts w:ascii="Arial" w:hAnsi="Arial"/>
                <w:sz w:val="20"/>
                <w:szCs w:val="20"/>
              </w:rPr>
            </w:pPr>
          </w:p>
        </w:tc>
        <w:tc>
          <w:tcPr>
            <w:tcW w:w="1440" w:type="dxa"/>
            <w:tcBorders>
              <w:top w:val="nil"/>
              <w:left w:val="nil"/>
              <w:bottom w:val="nil"/>
              <w:right w:val="nil"/>
            </w:tcBorders>
          </w:tcPr>
          <w:p w14:paraId="44771F55" w14:textId="77777777" w:rsidR="00AD093F" w:rsidRPr="001E2605"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28F9CA0F" w14:textId="77777777" w:rsidR="00AD093F" w:rsidRPr="001E2605" w:rsidRDefault="006B011E" w:rsidP="000A54AA">
            <w:pPr>
              <w:spacing w:line="280" w:lineRule="exact"/>
              <w:jc w:val="center"/>
              <w:rPr>
                <w:rFonts w:ascii="Arial" w:hAnsi="Arial"/>
                <w:sz w:val="20"/>
                <w:szCs w:val="20"/>
              </w:rPr>
            </w:pPr>
            <w:r w:rsidRPr="001E2605">
              <w:rPr>
                <w:rFonts w:ascii="Arial" w:hAnsi="Arial"/>
                <w:sz w:val="20"/>
                <w:szCs w:val="20"/>
              </w:rPr>
              <w:t>(Percent)</w:t>
            </w:r>
          </w:p>
        </w:tc>
        <w:tc>
          <w:tcPr>
            <w:tcW w:w="1170" w:type="dxa"/>
            <w:tcBorders>
              <w:top w:val="nil"/>
              <w:left w:val="nil"/>
              <w:bottom w:val="nil"/>
              <w:right w:val="nil"/>
            </w:tcBorders>
          </w:tcPr>
          <w:p w14:paraId="11C9748C" w14:textId="77777777" w:rsidR="00AD093F" w:rsidRPr="001E2605" w:rsidRDefault="006B011E" w:rsidP="000A54AA">
            <w:pPr>
              <w:spacing w:line="280" w:lineRule="exact"/>
              <w:jc w:val="center"/>
              <w:rPr>
                <w:rFonts w:ascii="Arial" w:hAnsi="Arial"/>
                <w:sz w:val="20"/>
                <w:szCs w:val="20"/>
              </w:rPr>
            </w:pPr>
            <w:r w:rsidRPr="001E2605">
              <w:rPr>
                <w:rFonts w:ascii="Arial" w:hAnsi="Arial"/>
                <w:sz w:val="20"/>
                <w:szCs w:val="20"/>
              </w:rPr>
              <w:t>(Percent)</w:t>
            </w:r>
          </w:p>
        </w:tc>
      </w:tr>
      <w:tr w:rsidR="002B5DFE" w:rsidRPr="001E2605" w14:paraId="1EA12CC5" w14:textId="77777777" w:rsidTr="00933DDA">
        <w:tc>
          <w:tcPr>
            <w:tcW w:w="3420" w:type="dxa"/>
            <w:tcBorders>
              <w:top w:val="nil"/>
              <w:left w:val="nil"/>
              <w:bottom w:val="nil"/>
              <w:right w:val="nil"/>
            </w:tcBorders>
          </w:tcPr>
          <w:p w14:paraId="3680C1D1" w14:textId="77777777" w:rsidR="002B5DFE" w:rsidRPr="001E2605" w:rsidRDefault="002B5DFE" w:rsidP="002A0149">
            <w:pPr>
              <w:spacing w:line="280" w:lineRule="exact"/>
              <w:rPr>
                <w:rFonts w:ascii="Arial" w:hAnsi="Arial"/>
                <w:sz w:val="20"/>
                <w:szCs w:val="20"/>
                <w:u w:val="single"/>
              </w:rPr>
            </w:pPr>
            <w:r w:rsidRPr="001E2605">
              <w:rPr>
                <w:rFonts w:ascii="Arial" w:hAnsi="Arial"/>
                <w:sz w:val="20"/>
                <w:szCs w:val="20"/>
                <w:u w:val="single"/>
              </w:rPr>
              <w:t xml:space="preserve">Held by the </w:t>
            </w:r>
            <w:r w:rsidR="002A0149" w:rsidRPr="001E2605">
              <w:rPr>
                <w:rFonts w:ascii="Arial" w:hAnsi="Arial"/>
                <w:sz w:val="20"/>
                <w:szCs w:val="20"/>
                <w:u w:val="single"/>
              </w:rPr>
              <w:t>C</w:t>
            </w:r>
            <w:r w:rsidRPr="001E2605">
              <w:rPr>
                <w:rFonts w:ascii="Arial" w:hAnsi="Arial"/>
                <w:sz w:val="20"/>
                <w:szCs w:val="20"/>
                <w:u w:val="single"/>
              </w:rPr>
              <w:t>ompany</w:t>
            </w:r>
          </w:p>
        </w:tc>
        <w:tc>
          <w:tcPr>
            <w:tcW w:w="1890" w:type="dxa"/>
            <w:tcBorders>
              <w:top w:val="nil"/>
              <w:left w:val="nil"/>
              <w:bottom w:val="nil"/>
              <w:right w:val="nil"/>
            </w:tcBorders>
          </w:tcPr>
          <w:p w14:paraId="049841E0" w14:textId="77777777" w:rsidR="002B5DFE" w:rsidRPr="001E2605" w:rsidRDefault="002B5DFE" w:rsidP="006B011E">
            <w:pPr>
              <w:spacing w:line="280" w:lineRule="exact"/>
              <w:ind w:left="162" w:hanging="162"/>
              <w:rPr>
                <w:rFonts w:ascii="Arial" w:hAnsi="Arial"/>
                <w:sz w:val="20"/>
                <w:szCs w:val="20"/>
              </w:rPr>
            </w:pPr>
          </w:p>
        </w:tc>
        <w:tc>
          <w:tcPr>
            <w:tcW w:w="1440" w:type="dxa"/>
            <w:tcBorders>
              <w:top w:val="nil"/>
              <w:left w:val="nil"/>
              <w:bottom w:val="nil"/>
              <w:right w:val="nil"/>
            </w:tcBorders>
          </w:tcPr>
          <w:p w14:paraId="6023E4C5" w14:textId="77777777" w:rsidR="002B5DFE" w:rsidRPr="001E2605" w:rsidRDefault="002B5DFE" w:rsidP="00AF5710">
            <w:pPr>
              <w:spacing w:line="280" w:lineRule="exact"/>
              <w:jc w:val="center"/>
              <w:rPr>
                <w:rFonts w:ascii="Arial" w:hAnsi="Arial"/>
                <w:sz w:val="20"/>
                <w:szCs w:val="20"/>
              </w:rPr>
            </w:pPr>
          </w:p>
        </w:tc>
        <w:tc>
          <w:tcPr>
            <w:tcW w:w="1170" w:type="dxa"/>
            <w:tcBorders>
              <w:top w:val="nil"/>
              <w:left w:val="nil"/>
              <w:bottom w:val="nil"/>
              <w:right w:val="nil"/>
            </w:tcBorders>
          </w:tcPr>
          <w:p w14:paraId="5C0C54D2" w14:textId="77777777" w:rsidR="002B5DFE" w:rsidRPr="001E2605" w:rsidRDefault="002B5DFE" w:rsidP="006A450A">
            <w:pPr>
              <w:spacing w:line="280" w:lineRule="exact"/>
              <w:jc w:val="center"/>
              <w:rPr>
                <w:rFonts w:ascii="Arial" w:hAnsi="Arial"/>
                <w:sz w:val="20"/>
                <w:szCs w:val="20"/>
              </w:rPr>
            </w:pPr>
          </w:p>
        </w:tc>
        <w:tc>
          <w:tcPr>
            <w:tcW w:w="1170" w:type="dxa"/>
            <w:tcBorders>
              <w:top w:val="nil"/>
              <w:left w:val="nil"/>
              <w:bottom w:val="nil"/>
              <w:right w:val="nil"/>
            </w:tcBorders>
          </w:tcPr>
          <w:p w14:paraId="601EF4C6" w14:textId="77777777" w:rsidR="002B5DFE" w:rsidRPr="001E2605" w:rsidRDefault="002B5DFE" w:rsidP="00BF3F6B">
            <w:pPr>
              <w:spacing w:line="280" w:lineRule="exact"/>
              <w:jc w:val="center"/>
              <w:rPr>
                <w:rFonts w:ascii="Arial" w:hAnsi="Arial"/>
                <w:sz w:val="20"/>
                <w:szCs w:val="20"/>
              </w:rPr>
            </w:pPr>
          </w:p>
        </w:tc>
      </w:tr>
      <w:tr w:rsidR="001E2605" w:rsidRPr="001E2605" w14:paraId="061732AA" w14:textId="77777777" w:rsidTr="00933DDA">
        <w:tc>
          <w:tcPr>
            <w:tcW w:w="3420" w:type="dxa"/>
            <w:tcBorders>
              <w:top w:val="nil"/>
              <w:left w:val="nil"/>
              <w:bottom w:val="nil"/>
              <w:right w:val="nil"/>
            </w:tcBorders>
          </w:tcPr>
          <w:p w14:paraId="283F3711" w14:textId="77777777" w:rsidR="001E2605" w:rsidRPr="001E2605" w:rsidRDefault="001E2605" w:rsidP="001E2605">
            <w:pPr>
              <w:spacing w:line="280" w:lineRule="exact"/>
              <w:rPr>
                <w:rFonts w:ascii="Arial" w:hAnsi="Arial"/>
                <w:sz w:val="20"/>
                <w:szCs w:val="20"/>
              </w:rPr>
            </w:pPr>
            <w:r w:rsidRPr="001E2605">
              <w:rPr>
                <w:rFonts w:ascii="Arial" w:hAnsi="Arial"/>
                <w:sz w:val="20"/>
                <w:szCs w:val="20"/>
              </w:rPr>
              <w:t>Siam Wellness Resort Co., Ltd.</w:t>
            </w:r>
          </w:p>
        </w:tc>
        <w:tc>
          <w:tcPr>
            <w:tcW w:w="1890" w:type="dxa"/>
            <w:tcBorders>
              <w:top w:val="nil"/>
              <w:left w:val="nil"/>
              <w:bottom w:val="nil"/>
              <w:right w:val="nil"/>
            </w:tcBorders>
          </w:tcPr>
          <w:p w14:paraId="1C30552E" w14:textId="77777777" w:rsidR="001E2605" w:rsidRPr="001E2605" w:rsidRDefault="001E2605" w:rsidP="001E2605">
            <w:pPr>
              <w:spacing w:line="280" w:lineRule="exact"/>
              <w:ind w:left="162" w:hanging="162"/>
              <w:rPr>
                <w:rFonts w:ascii="Arial" w:hAnsi="Arial"/>
                <w:sz w:val="20"/>
                <w:szCs w:val="20"/>
                <w:cs/>
              </w:rPr>
            </w:pPr>
            <w:r w:rsidRPr="001E2605">
              <w:rPr>
                <w:rFonts w:ascii="Arial" w:hAnsi="Arial"/>
                <w:sz w:val="20"/>
                <w:szCs w:val="20"/>
              </w:rPr>
              <w:t>Hotel and restaurant operations</w:t>
            </w:r>
          </w:p>
        </w:tc>
        <w:tc>
          <w:tcPr>
            <w:tcW w:w="1440" w:type="dxa"/>
            <w:tcBorders>
              <w:top w:val="nil"/>
              <w:left w:val="nil"/>
              <w:bottom w:val="nil"/>
              <w:right w:val="nil"/>
            </w:tcBorders>
          </w:tcPr>
          <w:p w14:paraId="05407C90" w14:textId="77777777" w:rsidR="001E2605" w:rsidRPr="001E2605" w:rsidRDefault="001E2605" w:rsidP="001E2605">
            <w:pPr>
              <w:spacing w:line="280" w:lineRule="exact"/>
              <w:jc w:val="center"/>
              <w:rPr>
                <w:rFonts w:ascii="Arial" w:hAnsi="Arial"/>
                <w:sz w:val="20"/>
                <w:szCs w:val="20"/>
              </w:rPr>
            </w:pPr>
            <w:r w:rsidRPr="001E2605">
              <w:rPr>
                <w:rFonts w:ascii="Arial" w:hAnsi="Arial"/>
                <w:sz w:val="20"/>
                <w:szCs w:val="20"/>
              </w:rPr>
              <w:t>Thailand</w:t>
            </w:r>
          </w:p>
        </w:tc>
        <w:tc>
          <w:tcPr>
            <w:tcW w:w="1170" w:type="dxa"/>
            <w:tcBorders>
              <w:top w:val="nil"/>
              <w:left w:val="nil"/>
              <w:bottom w:val="nil"/>
              <w:right w:val="nil"/>
            </w:tcBorders>
          </w:tcPr>
          <w:p w14:paraId="15F7524B" w14:textId="7EAD9B84"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99.99</w:t>
            </w:r>
          </w:p>
        </w:tc>
        <w:tc>
          <w:tcPr>
            <w:tcW w:w="1170" w:type="dxa"/>
            <w:tcBorders>
              <w:top w:val="nil"/>
              <w:left w:val="nil"/>
              <w:bottom w:val="nil"/>
              <w:right w:val="nil"/>
            </w:tcBorders>
          </w:tcPr>
          <w:p w14:paraId="4C1CC0A4" w14:textId="77777777"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99.99</w:t>
            </w:r>
          </w:p>
        </w:tc>
      </w:tr>
      <w:tr w:rsidR="0081404E" w:rsidRPr="001E2605" w14:paraId="4BCEF8A9" w14:textId="77777777" w:rsidTr="00933DDA">
        <w:tc>
          <w:tcPr>
            <w:tcW w:w="3420" w:type="dxa"/>
            <w:tcBorders>
              <w:top w:val="nil"/>
              <w:left w:val="nil"/>
              <w:bottom w:val="nil"/>
              <w:right w:val="nil"/>
            </w:tcBorders>
          </w:tcPr>
          <w:p w14:paraId="0706B209" w14:textId="77777777" w:rsidR="0081404E" w:rsidRPr="001E2605" w:rsidRDefault="0081404E" w:rsidP="0081404E">
            <w:pPr>
              <w:spacing w:line="220" w:lineRule="exact"/>
              <w:rPr>
                <w:rFonts w:ascii="Arial" w:hAnsi="Arial"/>
                <w:sz w:val="20"/>
                <w:szCs w:val="20"/>
              </w:rPr>
            </w:pPr>
          </w:p>
        </w:tc>
        <w:tc>
          <w:tcPr>
            <w:tcW w:w="1890" w:type="dxa"/>
            <w:tcBorders>
              <w:top w:val="nil"/>
              <w:left w:val="nil"/>
              <w:bottom w:val="nil"/>
              <w:right w:val="nil"/>
            </w:tcBorders>
          </w:tcPr>
          <w:p w14:paraId="26E8C150" w14:textId="77777777" w:rsidR="0081404E" w:rsidRPr="001E2605" w:rsidRDefault="0081404E" w:rsidP="0081404E">
            <w:pPr>
              <w:spacing w:line="220" w:lineRule="exact"/>
              <w:ind w:left="162" w:hanging="162"/>
              <w:rPr>
                <w:rFonts w:ascii="Arial" w:hAnsi="Arial"/>
                <w:sz w:val="20"/>
                <w:szCs w:val="20"/>
              </w:rPr>
            </w:pPr>
          </w:p>
        </w:tc>
        <w:tc>
          <w:tcPr>
            <w:tcW w:w="1440" w:type="dxa"/>
            <w:tcBorders>
              <w:top w:val="nil"/>
              <w:left w:val="nil"/>
              <w:bottom w:val="nil"/>
              <w:right w:val="nil"/>
            </w:tcBorders>
          </w:tcPr>
          <w:p w14:paraId="4A4CDCD3" w14:textId="77777777" w:rsidR="0081404E" w:rsidRPr="001E2605" w:rsidRDefault="0081404E" w:rsidP="0081404E">
            <w:pPr>
              <w:spacing w:line="220" w:lineRule="exact"/>
              <w:jc w:val="center"/>
              <w:rPr>
                <w:rFonts w:ascii="Arial" w:hAnsi="Arial"/>
                <w:sz w:val="20"/>
                <w:szCs w:val="20"/>
              </w:rPr>
            </w:pPr>
          </w:p>
        </w:tc>
        <w:tc>
          <w:tcPr>
            <w:tcW w:w="1170" w:type="dxa"/>
            <w:tcBorders>
              <w:top w:val="nil"/>
              <w:left w:val="nil"/>
              <w:bottom w:val="nil"/>
              <w:right w:val="nil"/>
            </w:tcBorders>
          </w:tcPr>
          <w:p w14:paraId="01C05E6D" w14:textId="77777777" w:rsidR="0081404E" w:rsidRPr="001E2605" w:rsidRDefault="0081404E" w:rsidP="0081404E">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BF331EC" w14:textId="77777777" w:rsidR="0081404E" w:rsidRPr="001E2605" w:rsidRDefault="0081404E" w:rsidP="0081404E">
            <w:pPr>
              <w:tabs>
                <w:tab w:val="decimal" w:pos="522"/>
              </w:tabs>
              <w:spacing w:line="220" w:lineRule="exact"/>
              <w:rPr>
                <w:rFonts w:ascii="Arial" w:hAnsi="Arial"/>
                <w:sz w:val="20"/>
                <w:szCs w:val="20"/>
              </w:rPr>
            </w:pPr>
          </w:p>
        </w:tc>
      </w:tr>
      <w:tr w:rsidR="001E2605" w:rsidRPr="001E2605" w14:paraId="1D40F282" w14:textId="77777777" w:rsidTr="00933DDA">
        <w:tc>
          <w:tcPr>
            <w:tcW w:w="3420" w:type="dxa"/>
            <w:tcBorders>
              <w:top w:val="nil"/>
              <w:left w:val="nil"/>
              <w:bottom w:val="nil"/>
              <w:right w:val="nil"/>
            </w:tcBorders>
          </w:tcPr>
          <w:p w14:paraId="42FF6A7E" w14:textId="77777777" w:rsidR="001E2605" w:rsidRPr="001E2605" w:rsidRDefault="001E2605" w:rsidP="001E2605">
            <w:pPr>
              <w:spacing w:line="280" w:lineRule="exact"/>
              <w:rPr>
                <w:rFonts w:ascii="Arial" w:hAnsi="Arial"/>
                <w:sz w:val="20"/>
                <w:szCs w:val="20"/>
              </w:rPr>
            </w:pPr>
            <w:r w:rsidRPr="001E2605">
              <w:rPr>
                <w:rFonts w:ascii="Arial" w:hAnsi="Arial"/>
                <w:sz w:val="20"/>
                <w:szCs w:val="20"/>
              </w:rPr>
              <w:t>Siam Wellness Lab Co., Ltd.</w:t>
            </w:r>
          </w:p>
        </w:tc>
        <w:tc>
          <w:tcPr>
            <w:tcW w:w="1890" w:type="dxa"/>
            <w:tcBorders>
              <w:top w:val="nil"/>
              <w:left w:val="nil"/>
              <w:bottom w:val="nil"/>
              <w:right w:val="nil"/>
            </w:tcBorders>
          </w:tcPr>
          <w:p w14:paraId="5BA5293B" w14:textId="77777777" w:rsidR="001E2605" w:rsidRPr="001E2605" w:rsidRDefault="001E2605" w:rsidP="001E2605">
            <w:pPr>
              <w:spacing w:line="280" w:lineRule="exact"/>
              <w:ind w:left="162" w:hanging="162"/>
              <w:rPr>
                <w:rFonts w:ascii="Arial" w:hAnsi="Arial"/>
                <w:sz w:val="20"/>
                <w:szCs w:val="20"/>
                <w:cs/>
              </w:rPr>
            </w:pPr>
            <w:r w:rsidRPr="001E2605">
              <w:rPr>
                <w:rFonts w:ascii="Arial" w:hAnsi="Arial"/>
                <w:sz w:val="20"/>
                <w:szCs w:val="20"/>
              </w:rPr>
              <w:t>Manufacturing and distributing spa products</w:t>
            </w:r>
          </w:p>
        </w:tc>
        <w:tc>
          <w:tcPr>
            <w:tcW w:w="1440" w:type="dxa"/>
            <w:tcBorders>
              <w:top w:val="nil"/>
              <w:left w:val="nil"/>
              <w:bottom w:val="nil"/>
              <w:right w:val="nil"/>
            </w:tcBorders>
          </w:tcPr>
          <w:p w14:paraId="6A2BA4E2" w14:textId="77777777" w:rsidR="001E2605" w:rsidRPr="001E2605" w:rsidRDefault="001E2605" w:rsidP="001E2605">
            <w:pPr>
              <w:spacing w:line="280" w:lineRule="exact"/>
              <w:jc w:val="center"/>
              <w:rPr>
                <w:rFonts w:ascii="Arial" w:hAnsi="Arial"/>
                <w:sz w:val="20"/>
                <w:szCs w:val="20"/>
              </w:rPr>
            </w:pPr>
            <w:r w:rsidRPr="001E2605">
              <w:rPr>
                <w:rFonts w:ascii="Arial" w:hAnsi="Arial"/>
                <w:sz w:val="20"/>
                <w:szCs w:val="20"/>
              </w:rPr>
              <w:t>Thailand</w:t>
            </w:r>
          </w:p>
        </w:tc>
        <w:tc>
          <w:tcPr>
            <w:tcW w:w="1170" w:type="dxa"/>
            <w:tcBorders>
              <w:top w:val="nil"/>
              <w:left w:val="nil"/>
              <w:bottom w:val="nil"/>
              <w:right w:val="nil"/>
            </w:tcBorders>
          </w:tcPr>
          <w:p w14:paraId="276153E3" w14:textId="65342637"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99.99</w:t>
            </w:r>
          </w:p>
        </w:tc>
        <w:tc>
          <w:tcPr>
            <w:tcW w:w="1170" w:type="dxa"/>
            <w:tcBorders>
              <w:top w:val="nil"/>
              <w:left w:val="nil"/>
              <w:bottom w:val="nil"/>
              <w:right w:val="nil"/>
            </w:tcBorders>
          </w:tcPr>
          <w:p w14:paraId="5BDBE083" w14:textId="77777777"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99.99</w:t>
            </w:r>
          </w:p>
        </w:tc>
      </w:tr>
      <w:tr w:rsidR="0081404E" w:rsidRPr="001E2605" w14:paraId="584780EC" w14:textId="77777777" w:rsidTr="002D645C">
        <w:tc>
          <w:tcPr>
            <w:tcW w:w="3420" w:type="dxa"/>
            <w:tcBorders>
              <w:top w:val="nil"/>
              <w:left w:val="nil"/>
              <w:bottom w:val="nil"/>
              <w:right w:val="nil"/>
            </w:tcBorders>
          </w:tcPr>
          <w:p w14:paraId="29F5B257" w14:textId="77777777" w:rsidR="0081404E" w:rsidRPr="001E2605"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51C76DD3" w14:textId="77777777" w:rsidR="0081404E" w:rsidRPr="001E2605"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6ACD16A9" w14:textId="77777777" w:rsidR="0081404E" w:rsidRPr="001E2605"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58EB3785" w14:textId="77777777" w:rsidR="0081404E" w:rsidRPr="001E2605"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2BDD955" w14:textId="77777777" w:rsidR="0081404E" w:rsidRPr="001E2605" w:rsidRDefault="0081404E" w:rsidP="002D645C">
            <w:pPr>
              <w:tabs>
                <w:tab w:val="decimal" w:pos="522"/>
              </w:tabs>
              <w:spacing w:line="220" w:lineRule="exact"/>
              <w:rPr>
                <w:rFonts w:ascii="Arial" w:hAnsi="Arial"/>
                <w:sz w:val="20"/>
                <w:szCs w:val="20"/>
              </w:rPr>
            </w:pPr>
          </w:p>
        </w:tc>
      </w:tr>
    </w:tbl>
    <w:p w14:paraId="56121B94" w14:textId="77777777" w:rsidR="0081404E" w:rsidRDefault="0081404E">
      <w:r>
        <w:br w:type="page"/>
      </w: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81404E" w:rsidRPr="001E2605" w14:paraId="64457C54" w14:textId="77777777" w:rsidTr="002D645C">
        <w:tc>
          <w:tcPr>
            <w:tcW w:w="3420" w:type="dxa"/>
            <w:tcBorders>
              <w:top w:val="nil"/>
              <w:left w:val="nil"/>
              <w:bottom w:val="single" w:sz="4" w:space="0" w:color="auto"/>
              <w:right w:val="nil"/>
            </w:tcBorders>
            <w:vAlign w:val="bottom"/>
          </w:tcPr>
          <w:p w14:paraId="0FB8D2A3" w14:textId="77777777" w:rsidR="0081404E" w:rsidRPr="001E2605" w:rsidRDefault="0081404E" w:rsidP="002D645C">
            <w:pPr>
              <w:pBdr>
                <w:bottom w:val="single" w:sz="4" w:space="1" w:color="auto"/>
              </w:pBdr>
              <w:spacing w:line="280" w:lineRule="exact"/>
              <w:jc w:val="center"/>
              <w:rPr>
                <w:rFonts w:ascii="Arial" w:hAnsi="Arial"/>
                <w:sz w:val="20"/>
                <w:szCs w:val="20"/>
              </w:rPr>
            </w:pPr>
            <w:r w:rsidRPr="001E2605">
              <w:rPr>
                <w:rFonts w:ascii="Arial" w:hAnsi="Arial"/>
                <w:sz w:val="20"/>
                <w:szCs w:val="20"/>
              </w:rPr>
              <w:lastRenderedPageBreak/>
              <w:br w:type="page"/>
              <w:t>Company’s name</w:t>
            </w:r>
          </w:p>
        </w:tc>
        <w:tc>
          <w:tcPr>
            <w:tcW w:w="1890" w:type="dxa"/>
            <w:tcBorders>
              <w:top w:val="nil"/>
              <w:left w:val="nil"/>
              <w:right w:val="nil"/>
            </w:tcBorders>
            <w:vAlign w:val="bottom"/>
          </w:tcPr>
          <w:p w14:paraId="407570D6" w14:textId="77777777" w:rsidR="0081404E" w:rsidRPr="001E2605" w:rsidRDefault="0081404E" w:rsidP="002D645C">
            <w:pPr>
              <w:pBdr>
                <w:bottom w:val="single" w:sz="4" w:space="1" w:color="auto"/>
              </w:pBdr>
              <w:spacing w:line="280" w:lineRule="exact"/>
              <w:jc w:val="center"/>
              <w:rPr>
                <w:rFonts w:ascii="Arial" w:hAnsi="Arial"/>
                <w:sz w:val="20"/>
                <w:szCs w:val="20"/>
              </w:rPr>
            </w:pPr>
            <w:r w:rsidRPr="001E2605">
              <w:rPr>
                <w:rFonts w:ascii="Arial" w:hAnsi="Arial"/>
                <w:sz w:val="20"/>
                <w:szCs w:val="20"/>
              </w:rPr>
              <w:t>Nature of business</w:t>
            </w:r>
          </w:p>
        </w:tc>
        <w:tc>
          <w:tcPr>
            <w:tcW w:w="1440" w:type="dxa"/>
            <w:tcBorders>
              <w:top w:val="nil"/>
              <w:left w:val="nil"/>
              <w:right w:val="nil"/>
            </w:tcBorders>
            <w:vAlign w:val="bottom"/>
          </w:tcPr>
          <w:p w14:paraId="74768F5D" w14:textId="77777777" w:rsidR="0081404E" w:rsidRPr="001E2605" w:rsidRDefault="0081404E" w:rsidP="002D645C">
            <w:pPr>
              <w:pBdr>
                <w:bottom w:val="single" w:sz="4" w:space="1" w:color="auto"/>
              </w:pBdr>
              <w:spacing w:line="280" w:lineRule="exact"/>
              <w:jc w:val="center"/>
              <w:rPr>
                <w:rFonts w:ascii="Arial" w:hAnsi="Arial"/>
                <w:sz w:val="20"/>
                <w:szCs w:val="20"/>
              </w:rPr>
            </w:pPr>
            <w:r w:rsidRPr="001E2605">
              <w:rPr>
                <w:rFonts w:ascii="Arial" w:hAnsi="Arial"/>
                <w:sz w:val="20"/>
                <w:szCs w:val="20"/>
              </w:rPr>
              <w:t>Country of incorporation</w:t>
            </w:r>
          </w:p>
        </w:tc>
        <w:tc>
          <w:tcPr>
            <w:tcW w:w="2340" w:type="dxa"/>
            <w:gridSpan w:val="2"/>
            <w:tcBorders>
              <w:top w:val="nil"/>
              <w:left w:val="nil"/>
              <w:right w:val="nil"/>
            </w:tcBorders>
            <w:vAlign w:val="bottom"/>
          </w:tcPr>
          <w:p w14:paraId="0366E9E3" w14:textId="77777777" w:rsidR="0081404E" w:rsidRPr="001E2605" w:rsidRDefault="0081404E" w:rsidP="002D645C">
            <w:pPr>
              <w:pBdr>
                <w:bottom w:val="single" w:sz="4" w:space="1" w:color="auto"/>
              </w:pBdr>
              <w:spacing w:line="280" w:lineRule="exact"/>
              <w:jc w:val="center"/>
              <w:rPr>
                <w:rFonts w:ascii="Arial" w:hAnsi="Arial"/>
                <w:sz w:val="20"/>
                <w:szCs w:val="20"/>
              </w:rPr>
            </w:pPr>
            <w:r w:rsidRPr="001E2605">
              <w:rPr>
                <w:rFonts w:ascii="Arial" w:hAnsi="Arial"/>
                <w:sz w:val="20"/>
                <w:szCs w:val="20"/>
              </w:rPr>
              <w:t>Percentage of</w:t>
            </w:r>
          </w:p>
          <w:p w14:paraId="1E2749C3" w14:textId="77777777" w:rsidR="0081404E" w:rsidRPr="001E2605" w:rsidRDefault="0081404E" w:rsidP="002D645C">
            <w:pPr>
              <w:pBdr>
                <w:bottom w:val="single" w:sz="4" w:space="1" w:color="auto"/>
              </w:pBdr>
              <w:spacing w:line="280" w:lineRule="exact"/>
              <w:jc w:val="center"/>
              <w:rPr>
                <w:rFonts w:ascii="Arial" w:hAnsi="Arial"/>
                <w:sz w:val="20"/>
                <w:szCs w:val="20"/>
              </w:rPr>
            </w:pPr>
            <w:r w:rsidRPr="001E2605">
              <w:rPr>
                <w:rFonts w:ascii="Arial" w:hAnsi="Arial"/>
                <w:sz w:val="20"/>
                <w:szCs w:val="20"/>
              </w:rPr>
              <w:t>shareholding</w:t>
            </w:r>
          </w:p>
        </w:tc>
      </w:tr>
      <w:tr w:rsidR="0081404E" w:rsidRPr="001E2605" w14:paraId="7AAC3FDC" w14:textId="77777777" w:rsidTr="002D645C">
        <w:tc>
          <w:tcPr>
            <w:tcW w:w="3420" w:type="dxa"/>
            <w:tcBorders>
              <w:top w:val="single" w:sz="4" w:space="0" w:color="auto"/>
              <w:left w:val="nil"/>
              <w:bottom w:val="nil"/>
              <w:right w:val="nil"/>
            </w:tcBorders>
          </w:tcPr>
          <w:p w14:paraId="58BF8F16" w14:textId="77777777" w:rsidR="0081404E" w:rsidRPr="001E2605" w:rsidRDefault="0081404E" w:rsidP="002D645C">
            <w:pPr>
              <w:spacing w:line="280" w:lineRule="exact"/>
              <w:rPr>
                <w:rFonts w:ascii="Arial" w:hAnsi="Arial"/>
                <w:sz w:val="20"/>
                <w:szCs w:val="20"/>
              </w:rPr>
            </w:pPr>
          </w:p>
        </w:tc>
        <w:tc>
          <w:tcPr>
            <w:tcW w:w="1890" w:type="dxa"/>
            <w:tcBorders>
              <w:top w:val="nil"/>
              <w:left w:val="nil"/>
              <w:bottom w:val="nil"/>
              <w:right w:val="nil"/>
            </w:tcBorders>
          </w:tcPr>
          <w:p w14:paraId="47E12066" w14:textId="77777777" w:rsidR="0081404E" w:rsidRPr="001E2605" w:rsidRDefault="0081404E" w:rsidP="002D645C">
            <w:pPr>
              <w:spacing w:line="280" w:lineRule="exact"/>
              <w:jc w:val="center"/>
              <w:rPr>
                <w:rFonts w:ascii="Arial" w:hAnsi="Arial"/>
                <w:sz w:val="20"/>
                <w:szCs w:val="20"/>
                <w:u w:val="single"/>
              </w:rPr>
            </w:pPr>
          </w:p>
        </w:tc>
        <w:tc>
          <w:tcPr>
            <w:tcW w:w="1440" w:type="dxa"/>
            <w:tcBorders>
              <w:top w:val="nil"/>
              <w:left w:val="nil"/>
              <w:bottom w:val="nil"/>
              <w:right w:val="nil"/>
            </w:tcBorders>
          </w:tcPr>
          <w:p w14:paraId="22A4C7FE" w14:textId="77777777" w:rsidR="0081404E" w:rsidRPr="001E2605" w:rsidRDefault="0081404E" w:rsidP="002D645C">
            <w:pPr>
              <w:spacing w:line="280" w:lineRule="exact"/>
              <w:rPr>
                <w:rFonts w:ascii="Arial" w:hAnsi="Arial"/>
                <w:sz w:val="20"/>
                <w:szCs w:val="20"/>
              </w:rPr>
            </w:pPr>
          </w:p>
        </w:tc>
        <w:tc>
          <w:tcPr>
            <w:tcW w:w="1170" w:type="dxa"/>
            <w:tcBorders>
              <w:top w:val="nil"/>
              <w:left w:val="nil"/>
              <w:bottom w:val="nil"/>
              <w:right w:val="nil"/>
            </w:tcBorders>
          </w:tcPr>
          <w:p w14:paraId="26991412" w14:textId="77777777" w:rsidR="0081404E" w:rsidRPr="001E2605" w:rsidRDefault="0081404E" w:rsidP="002D645C">
            <w:pPr>
              <w:spacing w:line="280" w:lineRule="exact"/>
              <w:jc w:val="center"/>
              <w:rPr>
                <w:rFonts w:ascii="Arial" w:hAnsi="Arial"/>
                <w:sz w:val="20"/>
                <w:szCs w:val="20"/>
                <w:u w:val="single"/>
              </w:rPr>
            </w:pPr>
            <w:r w:rsidRPr="001E2605">
              <w:rPr>
                <w:rFonts w:ascii="Arial" w:hAnsi="Arial"/>
                <w:sz w:val="20"/>
                <w:szCs w:val="20"/>
                <w:u w:val="single"/>
              </w:rPr>
              <w:t>2020</w:t>
            </w:r>
          </w:p>
        </w:tc>
        <w:tc>
          <w:tcPr>
            <w:tcW w:w="1170" w:type="dxa"/>
            <w:tcBorders>
              <w:top w:val="nil"/>
              <w:left w:val="nil"/>
              <w:bottom w:val="nil"/>
              <w:right w:val="nil"/>
            </w:tcBorders>
          </w:tcPr>
          <w:p w14:paraId="59A3C43D" w14:textId="77777777" w:rsidR="0081404E" w:rsidRPr="001E2605" w:rsidRDefault="0081404E" w:rsidP="002D645C">
            <w:pPr>
              <w:spacing w:line="280" w:lineRule="exact"/>
              <w:jc w:val="center"/>
              <w:rPr>
                <w:rFonts w:ascii="Arial" w:hAnsi="Arial"/>
                <w:sz w:val="20"/>
                <w:szCs w:val="20"/>
                <w:u w:val="single"/>
              </w:rPr>
            </w:pPr>
            <w:r w:rsidRPr="001E2605">
              <w:rPr>
                <w:rFonts w:ascii="Arial" w:hAnsi="Arial"/>
                <w:sz w:val="20"/>
                <w:szCs w:val="20"/>
                <w:u w:val="single"/>
              </w:rPr>
              <w:t>2019</w:t>
            </w:r>
          </w:p>
        </w:tc>
      </w:tr>
      <w:tr w:rsidR="0081404E" w:rsidRPr="001E2605" w14:paraId="01E39E31" w14:textId="77777777" w:rsidTr="002D645C">
        <w:tc>
          <w:tcPr>
            <w:tcW w:w="3420" w:type="dxa"/>
            <w:tcBorders>
              <w:top w:val="nil"/>
              <w:left w:val="nil"/>
              <w:bottom w:val="nil"/>
              <w:right w:val="nil"/>
            </w:tcBorders>
          </w:tcPr>
          <w:p w14:paraId="3D1AC3BF" w14:textId="77777777" w:rsidR="0081404E" w:rsidRPr="001E2605" w:rsidRDefault="0081404E" w:rsidP="002D645C">
            <w:pPr>
              <w:spacing w:line="280" w:lineRule="exact"/>
              <w:rPr>
                <w:rFonts w:ascii="Arial" w:hAnsi="Arial"/>
                <w:sz w:val="20"/>
                <w:szCs w:val="20"/>
              </w:rPr>
            </w:pPr>
          </w:p>
        </w:tc>
        <w:tc>
          <w:tcPr>
            <w:tcW w:w="1890" w:type="dxa"/>
            <w:tcBorders>
              <w:top w:val="nil"/>
              <w:left w:val="nil"/>
              <w:bottom w:val="nil"/>
              <w:right w:val="nil"/>
            </w:tcBorders>
          </w:tcPr>
          <w:p w14:paraId="46D454B9" w14:textId="77777777" w:rsidR="0081404E" w:rsidRPr="001E2605" w:rsidRDefault="0081404E" w:rsidP="002D645C">
            <w:pPr>
              <w:spacing w:line="280" w:lineRule="exact"/>
              <w:jc w:val="center"/>
              <w:rPr>
                <w:rFonts w:ascii="Arial" w:hAnsi="Arial"/>
                <w:sz w:val="20"/>
                <w:szCs w:val="20"/>
              </w:rPr>
            </w:pPr>
          </w:p>
        </w:tc>
        <w:tc>
          <w:tcPr>
            <w:tcW w:w="1440" w:type="dxa"/>
            <w:tcBorders>
              <w:top w:val="nil"/>
              <w:left w:val="nil"/>
              <w:bottom w:val="nil"/>
              <w:right w:val="nil"/>
            </w:tcBorders>
          </w:tcPr>
          <w:p w14:paraId="5AC30AFB" w14:textId="77777777" w:rsidR="0081404E" w:rsidRPr="001E2605" w:rsidRDefault="0081404E" w:rsidP="002D645C">
            <w:pPr>
              <w:spacing w:line="280" w:lineRule="exact"/>
              <w:rPr>
                <w:rFonts w:ascii="Arial" w:hAnsi="Arial"/>
                <w:sz w:val="20"/>
                <w:szCs w:val="20"/>
              </w:rPr>
            </w:pPr>
          </w:p>
        </w:tc>
        <w:tc>
          <w:tcPr>
            <w:tcW w:w="1170" w:type="dxa"/>
            <w:tcBorders>
              <w:top w:val="nil"/>
              <w:left w:val="nil"/>
              <w:bottom w:val="nil"/>
              <w:right w:val="nil"/>
            </w:tcBorders>
          </w:tcPr>
          <w:p w14:paraId="07892DDB" w14:textId="77777777" w:rsidR="0081404E" w:rsidRPr="001E2605" w:rsidRDefault="0081404E" w:rsidP="002D645C">
            <w:pPr>
              <w:spacing w:line="280" w:lineRule="exact"/>
              <w:jc w:val="center"/>
              <w:rPr>
                <w:rFonts w:ascii="Arial" w:hAnsi="Arial"/>
                <w:sz w:val="20"/>
                <w:szCs w:val="20"/>
              </w:rPr>
            </w:pPr>
            <w:r w:rsidRPr="001E2605">
              <w:rPr>
                <w:rFonts w:ascii="Arial" w:hAnsi="Arial"/>
                <w:sz w:val="20"/>
                <w:szCs w:val="20"/>
              </w:rPr>
              <w:t>(Percent)</w:t>
            </w:r>
          </w:p>
        </w:tc>
        <w:tc>
          <w:tcPr>
            <w:tcW w:w="1170" w:type="dxa"/>
            <w:tcBorders>
              <w:top w:val="nil"/>
              <w:left w:val="nil"/>
              <w:bottom w:val="nil"/>
              <w:right w:val="nil"/>
            </w:tcBorders>
          </w:tcPr>
          <w:p w14:paraId="34B0E8E6" w14:textId="77777777" w:rsidR="0081404E" w:rsidRPr="001E2605" w:rsidRDefault="0081404E" w:rsidP="002D645C">
            <w:pPr>
              <w:spacing w:line="280" w:lineRule="exact"/>
              <w:jc w:val="center"/>
              <w:rPr>
                <w:rFonts w:ascii="Arial" w:hAnsi="Arial"/>
                <w:sz w:val="20"/>
                <w:szCs w:val="20"/>
              </w:rPr>
            </w:pPr>
            <w:r w:rsidRPr="001E2605">
              <w:rPr>
                <w:rFonts w:ascii="Arial" w:hAnsi="Arial"/>
                <w:sz w:val="20"/>
                <w:szCs w:val="20"/>
              </w:rPr>
              <w:t>(Percent)</w:t>
            </w:r>
          </w:p>
        </w:tc>
      </w:tr>
      <w:tr w:rsidR="001E2605" w:rsidRPr="001E2605" w14:paraId="768F058F" w14:textId="77777777" w:rsidTr="00933DDA">
        <w:tc>
          <w:tcPr>
            <w:tcW w:w="3420" w:type="dxa"/>
            <w:tcBorders>
              <w:top w:val="nil"/>
              <w:left w:val="nil"/>
              <w:bottom w:val="nil"/>
              <w:right w:val="nil"/>
            </w:tcBorders>
          </w:tcPr>
          <w:p w14:paraId="5FA434CC" w14:textId="44D01A96" w:rsidR="001E2605" w:rsidRPr="001E2605" w:rsidRDefault="001E2605" w:rsidP="001E2605">
            <w:pPr>
              <w:spacing w:line="280" w:lineRule="exact"/>
              <w:rPr>
                <w:rFonts w:ascii="Arial" w:hAnsi="Arial"/>
                <w:sz w:val="20"/>
                <w:szCs w:val="20"/>
              </w:rPr>
            </w:pPr>
            <w:r w:rsidRPr="001E2605">
              <w:rPr>
                <w:rFonts w:ascii="Arial" w:hAnsi="Arial"/>
                <w:sz w:val="20"/>
                <w:szCs w:val="20"/>
              </w:rPr>
              <w:t>Siam Wellness Education Co., Ltd.</w:t>
            </w:r>
          </w:p>
        </w:tc>
        <w:tc>
          <w:tcPr>
            <w:tcW w:w="1890" w:type="dxa"/>
            <w:tcBorders>
              <w:top w:val="nil"/>
              <w:left w:val="nil"/>
              <w:bottom w:val="nil"/>
              <w:right w:val="nil"/>
            </w:tcBorders>
          </w:tcPr>
          <w:p w14:paraId="398A7291" w14:textId="77777777" w:rsidR="001E2605" w:rsidRPr="001E2605" w:rsidRDefault="001E2605" w:rsidP="001E2605">
            <w:pPr>
              <w:spacing w:line="280" w:lineRule="exact"/>
              <w:ind w:left="162" w:hanging="162"/>
              <w:rPr>
                <w:rFonts w:ascii="Arial" w:hAnsi="Arial"/>
                <w:sz w:val="20"/>
                <w:szCs w:val="20"/>
              </w:rPr>
            </w:pPr>
            <w:r w:rsidRPr="001E2605">
              <w:rPr>
                <w:rFonts w:ascii="Arial" w:hAnsi="Arial"/>
                <w:sz w:val="20"/>
                <w:szCs w:val="20"/>
              </w:rPr>
              <w:t>A school for Thai massage</w:t>
            </w:r>
          </w:p>
        </w:tc>
        <w:tc>
          <w:tcPr>
            <w:tcW w:w="1440" w:type="dxa"/>
            <w:tcBorders>
              <w:top w:val="nil"/>
              <w:left w:val="nil"/>
              <w:bottom w:val="nil"/>
              <w:right w:val="nil"/>
            </w:tcBorders>
          </w:tcPr>
          <w:p w14:paraId="0F59F334" w14:textId="77777777" w:rsidR="001E2605" w:rsidRPr="001E2605" w:rsidRDefault="001E2605" w:rsidP="001E2605">
            <w:pPr>
              <w:spacing w:line="280" w:lineRule="exact"/>
              <w:jc w:val="center"/>
              <w:rPr>
                <w:rFonts w:ascii="Arial" w:hAnsi="Arial"/>
                <w:sz w:val="20"/>
                <w:szCs w:val="20"/>
              </w:rPr>
            </w:pPr>
            <w:r w:rsidRPr="001E2605">
              <w:rPr>
                <w:rFonts w:ascii="Arial" w:hAnsi="Arial"/>
                <w:sz w:val="20"/>
                <w:szCs w:val="20"/>
              </w:rPr>
              <w:t>Thailand</w:t>
            </w:r>
          </w:p>
        </w:tc>
        <w:tc>
          <w:tcPr>
            <w:tcW w:w="1170" w:type="dxa"/>
            <w:tcBorders>
              <w:top w:val="nil"/>
              <w:left w:val="nil"/>
              <w:bottom w:val="nil"/>
              <w:right w:val="nil"/>
            </w:tcBorders>
          </w:tcPr>
          <w:p w14:paraId="08D3D328" w14:textId="1CAAF136"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99.97</w:t>
            </w:r>
          </w:p>
        </w:tc>
        <w:tc>
          <w:tcPr>
            <w:tcW w:w="1170" w:type="dxa"/>
            <w:tcBorders>
              <w:top w:val="nil"/>
              <w:left w:val="nil"/>
              <w:bottom w:val="nil"/>
              <w:right w:val="nil"/>
            </w:tcBorders>
          </w:tcPr>
          <w:p w14:paraId="41586106" w14:textId="77777777"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99.97</w:t>
            </w:r>
          </w:p>
        </w:tc>
      </w:tr>
      <w:tr w:rsidR="0081404E" w:rsidRPr="001E2605" w14:paraId="6DDF4C3F" w14:textId="77777777" w:rsidTr="002D645C">
        <w:tc>
          <w:tcPr>
            <w:tcW w:w="3420" w:type="dxa"/>
            <w:tcBorders>
              <w:top w:val="nil"/>
              <w:left w:val="nil"/>
              <w:bottom w:val="nil"/>
              <w:right w:val="nil"/>
            </w:tcBorders>
          </w:tcPr>
          <w:p w14:paraId="705DF4BD" w14:textId="77777777" w:rsidR="0081404E" w:rsidRPr="001E2605"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5F82E2EE" w14:textId="77777777" w:rsidR="0081404E" w:rsidRPr="001E2605"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3B48B06F" w14:textId="77777777" w:rsidR="0081404E" w:rsidRPr="001E2605"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6EA56258" w14:textId="77777777" w:rsidR="0081404E" w:rsidRPr="001E2605"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9BAC9DF" w14:textId="77777777" w:rsidR="0081404E" w:rsidRPr="001E2605" w:rsidRDefault="0081404E" w:rsidP="002D645C">
            <w:pPr>
              <w:tabs>
                <w:tab w:val="decimal" w:pos="522"/>
              </w:tabs>
              <w:spacing w:line="220" w:lineRule="exact"/>
              <w:rPr>
                <w:rFonts w:ascii="Arial" w:hAnsi="Arial"/>
                <w:sz w:val="20"/>
                <w:szCs w:val="20"/>
              </w:rPr>
            </w:pPr>
          </w:p>
        </w:tc>
      </w:tr>
      <w:tr w:rsidR="001E2605" w:rsidRPr="001E2605" w14:paraId="08C13321" w14:textId="77777777" w:rsidTr="00933DDA">
        <w:tc>
          <w:tcPr>
            <w:tcW w:w="3420" w:type="dxa"/>
            <w:tcBorders>
              <w:top w:val="nil"/>
              <w:left w:val="nil"/>
              <w:bottom w:val="nil"/>
              <w:right w:val="nil"/>
            </w:tcBorders>
          </w:tcPr>
          <w:p w14:paraId="67D52BBE" w14:textId="42507E30" w:rsidR="001E2605" w:rsidRPr="001E2605" w:rsidRDefault="001E2605" w:rsidP="001E2605">
            <w:pPr>
              <w:spacing w:line="280" w:lineRule="exact"/>
              <w:ind w:left="162" w:hanging="162"/>
              <w:rPr>
                <w:rFonts w:ascii="Arial" w:hAnsi="Arial"/>
                <w:sz w:val="20"/>
                <w:szCs w:val="20"/>
              </w:rPr>
            </w:pPr>
            <w:r w:rsidRPr="001E2605">
              <w:rPr>
                <w:rFonts w:ascii="Arial" w:hAnsi="Arial"/>
                <w:sz w:val="20"/>
                <w:szCs w:val="20"/>
              </w:rPr>
              <w:t>Siam Wellness Group (Hon</w:t>
            </w:r>
            <w:r w:rsidR="00933DDA">
              <w:rPr>
                <w:rFonts w:ascii="Arial" w:hAnsi="Arial"/>
                <w:sz w:val="20"/>
                <w:szCs w:val="20"/>
              </w:rPr>
              <w:t xml:space="preserve">g </w:t>
            </w:r>
            <w:r w:rsidRPr="001E2605">
              <w:rPr>
                <w:rFonts w:ascii="Arial" w:hAnsi="Arial"/>
                <w:sz w:val="20"/>
                <w:szCs w:val="20"/>
              </w:rPr>
              <w:t>Kong) Co., Ltd.</w:t>
            </w:r>
          </w:p>
        </w:tc>
        <w:tc>
          <w:tcPr>
            <w:tcW w:w="1890" w:type="dxa"/>
            <w:tcBorders>
              <w:top w:val="nil"/>
              <w:left w:val="nil"/>
              <w:bottom w:val="nil"/>
              <w:right w:val="nil"/>
            </w:tcBorders>
          </w:tcPr>
          <w:p w14:paraId="77FC0E55" w14:textId="77777777" w:rsidR="001E2605" w:rsidRPr="001E2605" w:rsidRDefault="001E2605" w:rsidP="001E2605">
            <w:pPr>
              <w:spacing w:line="280" w:lineRule="exact"/>
              <w:ind w:left="162" w:hanging="162"/>
              <w:rPr>
                <w:rFonts w:ascii="Arial" w:hAnsi="Arial"/>
                <w:sz w:val="20"/>
                <w:szCs w:val="20"/>
              </w:rPr>
            </w:pPr>
            <w:r w:rsidRPr="001E2605">
              <w:rPr>
                <w:rFonts w:ascii="Arial" w:hAnsi="Arial"/>
                <w:sz w:val="20"/>
                <w:szCs w:val="20"/>
              </w:rPr>
              <w:t>Investment for overseas expansion of the spa business</w:t>
            </w:r>
          </w:p>
        </w:tc>
        <w:tc>
          <w:tcPr>
            <w:tcW w:w="1440" w:type="dxa"/>
            <w:tcBorders>
              <w:top w:val="nil"/>
              <w:left w:val="nil"/>
              <w:bottom w:val="nil"/>
              <w:right w:val="nil"/>
            </w:tcBorders>
          </w:tcPr>
          <w:p w14:paraId="1BBECBD1" w14:textId="77777777" w:rsidR="001E2605" w:rsidRPr="001E2605" w:rsidRDefault="001E2605" w:rsidP="001E2605">
            <w:pPr>
              <w:spacing w:line="280" w:lineRule="exact"/>
              <w:jc w:val="center"/>
              <w:rPr>
                <w:rFonts w:ascii="Arial" w:hAnsi="Arial"/>
                <w:sz w:val="20"/>
                <w:szCs w:val="20"/>
              </w:rPr>
            </w:pPr>
            <w:r w:rsidRPr="001E2605">
              <w:rPr>
                <w:rFonts w:ascii="Arial" w:hAnsi="Arial"/>
                <w:sz w:val="20"/>
                <w:szCs w:val="20"/>
              </w:rPr>
              <w:t>Hong Kong</w:t>
            </w:r>
          </w:p>
        </w:tc>
        <w:tc>
          <w:tcPr>
            <w:tcW w:w="1170" w:type="dxa"/>
            <w:tcBorders>
              <w:top w:val="nil"/>
              <w:left w:val="nil"/>
              <w:bottom w:val="nil"/>
              <w:right w:val="nil"/>
            </w:tcBorders>
          </w:tcPr>
          <w:p w14:paraId="019DCB00" w14:textId="64F4674D"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100.00</w:t>
            </w:r>
          </w:p>
        </w:tc>
        <w:tc>
          <w:tcPr>
            <w:tcW w:w="1170" w:type="dxa"/>
            <w:tcBorders>
              <w:top w:val="nil"/>
              <w:left w:val="nil"/>
              <w:bottom w:val="nil"/>
              <w:right w:val="nil"/>
            </w:tcBorders>
          </w:tcPr>
          <w:p w14:paraId="1D8169B6" w14:textId="77777777"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100.00</w:t>
            </w:r>
          </w:p>
        </w:tc>
      </w:tr>
      <w:tr w:rsidR="0081404E" w:rsidRPr="001E2605" w14:paraId="076377F9" w14:textId="77777777" w:rsidTr="002D645C">
        <w:tc>
          <w:tcPr>
            <w:tcW w:w="3420" w:type="dxa"/>
            <w:tcBorders>
              <w:top w:val="nil"/>
              <w:left w:val="nil"/>
              <w:bottom w:val="nil"/>
              <w:right w:val="nil"/>
            </w:tcBorders>
          </w:tcPr>
          <w:p w14:paraId="7D16EF66" w14:textId="77777777" w:rsidR="0081404E" w:rsidRPr="001E2605"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73EB1A75" w14:textId="77777777" w:rsidR="0081404E" w:rsidRPr="001E2605"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1D62E4D4" w14:textId="77777777" w:rsidR="0081404E" w:rsidRPr="001E2605"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75F16943" w14:textId="77777777" w:rsidR="0081404E" w:rsidRPr="001E2605"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9601DC9" w14:textId="77777777" w:rsidR="0081404E" w:rsidRPr="001E2605" w:rsidRDefault="0081404E" w:rsidP="002D645C">
            <w:pPr>
              <w:tabs>
                <w:tab w:val="decimal" w:pos="522"/>
              </w:tabs>
              <w:spacing w:line="220" w:lineRule="exact"/>
              <w:rPr>
                <w:rFonts w:ascii="Arial" w:hAnsi="Arial"/>
                <w:sz w:val="20"/>
                <w:szCs w:val="20"/>
              </w:rPr>
            </w:pPr>
          </w:p>
        </w:tc>
      </w:tr>
      <w:tr w:rsidR="001E2605" w:rsidRPr="001E2605" w14:paraId="7BE22790" w14:textId="77777777" w:rsidTr="00933DDA">
        <w:tc>
          <w:tcPr>
            <w:tcW w:w="3420" w:type="dxa"/>
            <w:tcBorders>
              <w:top w:val="nil"/>
              <w:left w:val="nil"/>
              <w:bottom w:val="nil"/>
              <w:right w:val="nil"/>
            </w:tcBorders>
          </w:tcPr>
          <w:p w14:paraId="76D326F4" w14:textId="77777777" w:rsidR="001E2605" w:rsidRPr="001E2605" w:rsidRDefault="001E2605" w:rsidP="001E2605">
            <w:pPr>
              <w:spacing w:line="280" w:lineRule="exact"/>
              <w:rPr>
                <w:rFonts w:ascii="Arial" w:hAnsi="Arial"/>
                <w:sz w:val="20"/>
                <w:szCs w:val="20"/>
              </w:rPr>
            </w:pPr>
            <w:r w:rsidRPr="001E2605">
              <w:rPr>
                <w:rFonts w:ascii="Arial" w:hAnsi="Arial"/>
                <w:sz w:val="20"/>
                <w:szCs w:val="20"/>
              </w:rPr>
              <w:t xml:space="preserve">Siam Wellness Group (Cambodia) </w:t>
            </w:r>
          </w:p>
          <w:p w14:paraId="1D8A5C69" w14:textId="77777777" w:rsidR="001E2605" w:rsidRPr="001E2605" w:rsidRDefault="001E2605" w:rsidP="001E2605">
            <w:pPr>
              <w:spacing w:line="280" w:lineRule="exact"/>
              <w:rPr>
                <w:rFonts w:ascii="Arial" w:hAnsi="Arial"/>
                <w:sz w:val="20"/>
                <w:szCs w:val="20"/>
              </w:rPr>
            </w:pPr>
            <w:r w:rsidRPr="001E2605">
              <w:rPr>
                <w:rFonts w:ascii="Arial" w:hAnsi="Arial"/>
                <w:sz w:val="20"/>
                <w:szCs w:val="20"/>
              </w:rPr>
              <w:t xml:space="preserve">   Co., Ltd.</w:t>
            </w:r>
          </w:p>
        </w:tc>
        <w:tc>
          <w:tcPr>
            <w:tcW w:w="1890" w:type="dxa"/>
            <w:tcBorders>
              <w:top w:val="nil"/>
              <w:left w:val="nil"/>
              <w:bottom w:val="nil"/>
              <w:right w:val="nil"/>
            </w:tcBorders>
          </w:tcPr>
          <w:p w14:paraId="6007EA74" w14:textId="77777777" w:rsidR="001E2605" w:rsidRPr="001E2605" w:rsidRDefault="001E2605" w:rsidP="001E2605">
            <w:pPr>
              <w:spacing w:line="280" w:lineRule="exact"/>
              <w:ind w:left="162" w:hanging="162"/>
              <w:rPr>
                <w:rFonts w:ascii="Arial" w:hAnsi="Arial"/>
                <w:sz w:val="20"/>
                <w:szCs w:val="20"/>
              </w:rPr>
            </w:pPr>
            <w:r w:rsidRPr="001E2605">
              <w:rPr>
                <w:rFonts w:ascii="Arial" w:hAnsi="Arial"/>
                <w:sz w:val="20"/>
                <w:szCs w:val="20"/>
              </w:rPr>
              <w:t>Spa business and sale of spa products</w:t>
            </w:r>
          </w:p>
        </w:tc>
        <w:tc>
          <w:tcPr>
            <w:tcW w:w="1440" w:type="dxa"/>
            <w:tcBorders>
              <w:top w:val="nil"/>
              <w:left w:val="nil"/>
              <w:bottom w:val="nil"/>
              <w:right w:val="nil"/>
            </w:tcBorders>
          </w:tcPr>
          <w:p w14:paraId="2ABA5AD4" w14:textId="77777777" w:rsidR="001E2605" w:rsidRPr="001E2605" w:rsidRDefault="001E2605" w:rsidP="001E2605">
            <w:pPr>
              <w:spacing w:line="280" w:lineRule="exact"/>
              <w:jc w:val="center"/>
              <w:rPr>
                <w:rFonts w:ascii="Arial" w:hAnsi="Arial"/>
                <w:sz w:val="20"/>
                <w:szCs w:val="20"/>
              </w:rPr>
            </w:pPr>
            <w:r w:rsidRPr="001E2605">
              <w:rPr>
                <w:rFonts w:ascii="Arial" w:hAnsi="Arial"/>
                <w:sz w:val="20"/>
                <w:szCs w:val="20"/>
              </w:rPr>
              <w:t>Cambodia</w:t>
            </w:r>
          </w:p>
        </w:tc>
        <w:tc>
          <w:tcPr>
            <w:tcW w:w="1170" w:type="dxa"/>
            <w:tcBorders>
              <w:top w:val="nil"/>
              <w:left w:val="nil"/>
              <w:bottom w:val="nil"/>
              <w:right w:val="nil"/>
            </w:tcBorders>
          </w:tcPr>
          <w:p w14:paraId="4A3B4611" w14:textId="0F2BE824"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100.00</w:t>
            </w:r>
          </w:p>
        </w:tc>
        <w:tc>
          <w:tcPr>
            <w:tcW w:w="1170" w:type="dxa"/>
            <w:tcBorders>
              <w:top w:val="nil"/>
              <w:left w:val="nil"/>
              <w:bottom w:val="nil"/>
              <w:right w:val="nil"/>
            </w:tcBorders>
          </w:tcPr>
          <w:p w14:paraId="5EFBC5DA" w14:textId="77777777"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100.00</w:t>
            </w:r>
          </w:p>
        </w:tc>
      </w:tr>
      <w:tr w:rsidR="0081404E" w:rsidRPr="001E2605" w14:paraId="4C30A91F" w14:textId="77777777" w:rsidTr="002D645C">
        <w:tc>
          <w:tcPr>
            <w:tcW w:w="3420" w:type="dxa"/>
            <w:tcBorders>
              <w:top w:val="nil"/>
              <w:left w:val="nil"/>
              <w:bottom w:val="nil"/>
              <w:right w:val="nil"/>
            </w:tcBorders>
          </w:tcPr>
          <w:p w14:paraId="20178E9B" w14:textId="77777777" w:rsidR="0081404E" w:rsidRPr="001E2605"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42C69278" w14:textId="77777777" w:rsidR="0081404E" w:rsidRPr="001E2605"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56EDEE58" w14:textId="77777777" w:rsidR="0081404E" w:rsidRPr="001E2605"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00DD7D44" w14:textId="77777777" w:rsidR="0081404E" w:rsidRPr="001E2605"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C1B3E45" w14:textId="77777777" w:rsidR="0081404E" w:rsidRPr="001E2605" w:rsidRDefault="0081404E" w:rsidP="002D645C">
            <w:pPr>
              <w:tabs>
                <w:tab w:val="decimal" w:pos="522"/>
              </w:tabs>
              <w:spacing w:line="220" w:lineRule="exact"/>
              <w:rPr>
                <w:rFonts w:ascii="Arial" w:hAnsi="Arial"/>
                <w:sz w:val="20"/>
                <w:szCs w:val="20"/>
              </w:rPr>
            </w:pPr>
          </w:p>
        </w:tc>
      </w:tr>
      <w:tr w:rsidR="001E2605" w:rsidRPr="001E2605" w14:paraId="7302D6EB" w14:textId="77777777" w:rsidTr="00933DDA">
        <w:tc>
          <w:tcPr>
            <w:tcW w:w="3420" w:type="dxa"/>
            <w:tcBorders>
              <w:top w:val="nil"/>
              <w:left w:val="nil"/>
              <w:bottom w:val="nil"/>
              <w:right w:val="nil"/>
            </w:tcBorders>
          </w:tcPr>
          <w:p w14:paraId="2E14CAAE" w14:textId="77777777" w:rsidR="001E2605" w:rsidRPr="001E2605" w:rsidRDefault="001E2605" w:rsidP="001E2605">
            <w:pPr>
              <w:spacing w:line="280" w:lineRule="exact"/>
              <w:rPr>
                <w:rFonts w:ascii="Arial" w:hAnsi="Arial"/>
                <w:sz w:val="20"/>
                <w:szCs w:val="20"/>
                <w:u w:val="single"/>
              </w:rPr>
            </w:pPr>
            <w:r w:rsidRPr="001E2605">
              <w:rPr>
                <w:rFonts w:ascii="Arial" w:hAnsi="Arial"/>
                <w:sz w:val="20"/>
                <w:szCs w:val="20"/>
                <w:u w:val="single"/>
              </w:rPr>
              <w:t>Held by subsidiaries</w:t>
            </w:r>
          </w:p>
        </w:tc>
        <w:tc>
          <w:tcPr>
            <w:tcW w:w="1890" w:type="dxa"/>
            <w:tcBorders>
              <w:top w:val="nil"/>
              <w:left w:val="nil"/>
              <w:bottom w:val="nil"/>
              <w:right w:val="nil"/>
            </w:tcBorders>
          </w:tcPr>
          <w:p w14:paraId="6EB0495A" w14:textId="77777777" w:rsidR="001E2605" w:rsidRPr="001E2605" w:rsidRDefault="001E2605" w:rsidP="001E2605">
            <w:pPr>
              <w:spacing w:line="280" w:lineRule="exact"/>
              <w:ind w:left="162" w:hanging="162"/>
              <w:rPr>
                <w:rFonts w:ascii="Arial" w:hAnsi="Arial"/>
                <w:sz w:val="20"/>
                <w:szCs w:val="20"/>
              </w:rPr>
            </w:pPr>
          </w:p>
        </w:tc>
        <w:tc>
          <w:tcPr>
            <w:tcW w:w="1440" w:type="dxa"/>
            <w:tcBorders>
              <w:top w:val="nil"/>
              <w:left w:val="nil"/>
              <w:bottom w:val="nil"/>
              <w:right w:val="nil"/>
            </w:tcBorders>
          </w:tcPr>
          <w:p w14:paraId="7BFB0138" w14:textId="77777777" w:rsidR="001E2605" w:rsidRPr="001E2605" w:rsidRDefault="001E2605" w:rsidP="001E2605">
            <w:pPr>
              <w:spacing w:line="280" w:lineRule="exact"/>
              <w:jc w:val="center"/>
              <w:rPr>
                <w:rFonts w:ascii="Arial" w:hAnsi="Arial"/>
                <w:sz w:val="20"/>
                <w:szCs w:val="20"/>
              </w:rPr>
            </w:pPr>
          </w:p>
        </w:tc>
        <w:tc>
          <w:tcPr>
            <w:tcW w:w="1170" w:type="dxa"/>
            <w:tcBorders>
              <w:top w:val="nil"/>
              <w:left w:val="nil"/>
              <w:bottom w:val="nil"/>
              <w:right w:val="nil"/>
            </w:tcBorders>
          </w:tcPr>
          <w:p w14:paraId="676AC78A" w14:textId="77777777" w:rsidR="001E2605" w:rsidRPr="001E2605" w:rsidRDefault="001E2605" w:rsidP="001E2605">
            <w:pPr>
              <w:tabs>
                <w:tab w:val="decimal" w:pos="522"/>
              </w:tabs>
              <w:spacing w:line="280" w:lineRule="exact"/>
              <w:rPr>
                <w:rFonts w:ascii="Arial" w:hAnsi="Arial"/>
                <w:sz w:val="20"/>
                <w:szCs w:val="20"/>
              </w:rPr>
            </w:pPr>
          </w:p>
        </w:tc>
        <w:tc>
          <w:tcPr>
            <w:tcW w:w="1170" w:type="dxa"/>
            <w:tcBorders>
              <w:top w:val="nil"/>
              <w:left w:val="nil"/>
              <w:bottom w:val="nil"/>
              <w:right w:val="nil"/>
            </w:tcBorders>
          </w:tcPr>
          <w:p w14:paraId="0675DF44" w14:textId="77777777" w:rsidR="001E2605" w:rsidRPr="001E2605" w:rsidRDefault="001E2605" w:rsidP="001E2605">
            <w:pPr>
              <w:tabs>
                <w:tab w:val="decimal" w:pos="522"/>
              </w:tabs>
              <w:spacing w:line="280" w:lineRule="exact"/>
              <w:rPr>
                <w:rFonts w:ascii="Arial" w:hAnsi="Arial"/>
                <w:sz w:val="20"/>
                <w:szCs w:val="20"/>
              </w:rPr>
            </w:pPr>
          </w:p>
        </w:tc>
      </w:tr>
      <w:tr w:rsidR="001E2605" w:rsidRPr="001E2605" w14:paraId="37E0F197" w14:textId="77777777" w:rsidTr="00933DDA">
        <w:tc>
          <w:tcPr>
            <w:tcW w:w="3420" w:type="dxa"/>
            <w:tcBorders>
              <w:top w:val="nil"/>
              <w:left w:val="nil"/>
              <w:bottom w:val="nil"/>
              <w:right w:val="nil"/>
            </w:tcBorders>
          </w:tcPr>
          <w:p w14:paraId="4EFBDD72" w14:textId="77777777" w:rsidR="001E2605" w:rsidRPr="001E2605" w:rsidRDefault="001E2605" w:rsidP="001E2605">
            <w:pPr>
              <w:spacing w:line="280" w:lineRule="exact"/>
              <w:ind w:left="162" w:hanging="162"/>
              <w:rPr>
                <w:rFonts w:ascii="Arial" w:hAnsi="Arial"/>
                <w:sz w:val="20"/>
                <w:szCs w:val="20"/>
              </w:rPr>
            </w:pPr>
            <w:r w:rsidRPr="001E2605">
              <w:rPr>
                <w:rFonts w:ascii="Arial" w:hAnsi="Arial"/>
                <w:sz w:val="20"/>
                <w:szCs w:val="20"/>
              </w:rPr>
              <w:t>Tiger Eyes Trading (Thailand) Co., Ltd. (Held by Siam Wellness Lab Co., Ltd. 99.99 percent)</w:t>
            </w:r>
          </w:p>
        </w:tc>
        <w:tc>
          <w:tcPr>
            <w:tcW w:w="1890" w:type="dxa"/>
            <w:tcBorders>
              <w:top w:val="nil"/>
              <w:left w:val="nil"/>
              <w:bottom w:val="nil"/>
              <w:right w:val="nil"/>
            </w:tcBorders>
          </w:tcPr>
          <w:p w14:paraId="2F6B43CB" w14:textId="77777777" w:rsidR="001E2605" w:rsidRPr="001E2605" w:rsidRDefault="001E2605" w:rsidP="001E2605">
            <w:pPr>
              <w:spacing w:line="280" w:lineRule="exact"/>
              <w:ind w:left="162" w:hanging="162"/>
              <w:rPr>
                <w:rFonts w:ascii="Arial" w:hAnsi="Arial"/>
                <w:sz w:val="20"/>
                <w:szCs w:val="20"/>
              </w:rPr>
            </w:pPr>
            <w:r w:rsidRPr="001E2605">
              <w:rPr>
                <w:rFonts w:ascii="Arial" w:hAnsi="Arial"/>
                <w:sz w:val="20"/>
                <w:szCs w:val="20"/>
              </w:rPr>
              <w:t>Import and sale of spa products</w:t>
            </w:r>
          </w:p>
        </w:tc>
        <w:tc>
          <w:tcPr>
            <w:tcW w:w="1440" w:type="dxa"/>
            <w:tcBorders>
              <w:top w:val="nil"/>
              <w:left w:val="nil"/>
              <w:bottom w:val="nil"/>
              <w:right w:val="nil"/>
            </w:tcBorders>
          </w:tcPr>
          <w:p w14:paraId="4114935F" w14:textId="77777777" w:rsidR="001E2605" w:rsidRPr="001E2605" w:rsidRDefault="001E2605" w:rsidP="001E2605">
            <w:pPr>
              <w:spacing w:line="280" w:lineRule="exact"/>
              <w:jc w:val="center"/>
              <w:rPr>
                <w:rFonts w:ascii="Arial" w:hAnsi="Arial"/>
                <w:sz w:val="20"/>
                <w:szCs w:val="20"/>
              </w:rPr>
            </w:pPr>
            <w:r w:rsidRPr="001E2605">
              <w:rPr>
                <w:rFonts w:ascii="Arial" w:hAnsi="Arial"/>
                <w:sz w:val="20"/>
                <w:szCs w:val="20"/>
              </w:rPr>
              <w:t>Thailand</w:t>
            </w:r>
          </w:p>
        </w:tc>
        <w:tc>
          <w:tcPr>
            <w:tcW w:w="1170" w:type="dxa"/>
            <w:tcBorders>
              <w:top w:val="nil"/>
              <w:left w:val="nil"/>
              <w:bottom w:val="nil"/>
              <w:right w:val="nil"/>
            </w:tcBorders>
          </w:tcPr>
          <w:p w14:paraId="4D666812" w14:textId="22756786"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99.99</w:t>
            </w:r>
          </w:p>
        </w:tc>
        <w:tc>
          <w:tcPr>
            <w:tcW w:w="1170" w:type="dxa"/>
            <w:tcBorders>
              <w:top w:val="nil"/>
              <w:left w:val="nil"/>
              <w:bottom w:val="nil"/>
              <w:right w:val="nil"/>
            </w:tcBorders>
          </w:tcPr>
          <w:p w14:paraId="6CB35C18" w14:textId="77777777"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99.99</w:t>
            </w:r>
          </w:p>
        </w:tc>
      </w:tr>
      <w:tr w:rsidR="0081404E" w:rsidRPr="001E2605" w14:paraId="6716DE40" w14:textId="77777777" w:rsidTr="002D645C">
        <w:tc>
          <w:tcPr>
            <w:tcW w:w="3420" w:type="dxa"/>
            <w:tcBorders>
              <w:top w:val="nil"/>
              <w:left w:val="nil"/>
              <w:bottom w:val="nil"/>
              <w:right w:val="nil"/>
            </w:tcBorders>
          </w:tcPr>
          <w:p w14:paraId="4F078277" w14:textId="77777777" w:rsidR="0081404E" w:rsidRPr="001E2605" w:rsidRDefault="0081404E" w:rsidP="002D645C">
            <w:pPr>
              <w:spacing w:line="220" w:lineRule="exact"/>
              <w:rPr>
                <w:rFonts w:ascii="Arial" w:hAnsi="Arial"/>
                <w:sz w:val="20"/>
                <w:szCs w:val="20"/>
              </w:rPr>
            </w:pPr>
          </w:p>
        </w:tc>
        <w:tc>
          <w:tcPr>
            <w:tcW w:w="1890" w:type="dxa"/>
            <w:tcBorders>
              <w:top w:val="nil"/>
              <w:left w:val="nil"/>
              <w:bottom w:val="nil"/>
              <w:right w:val="nil"/>
            </w:tcBorders>
          </w:tcPr>
          <w:p w14:paraId="6E25010B" w14:textId="77777777" w:rsidR="0081404E" w:rsidRPr="001E2605" w:rsidRDefault="0081404E" w:rsidP="002D645C">
            <w:pPr>
              <w:spacing w:line="220" w:lineRule="exact"/>
              <w:ind w:left="162" w:hanging="162"/>
              <w:rPr>
                <w:rFonts w:ascii="Arial" w:hAnsi="Arial"/>
                <w:sz w:val="20"/>
                <w:szCs w:val="20"/>
              </w:rPr>
            </w:pPr>
          </w:p>
        </w:tc>
        <w:tc>
          <w:tcPr>
            <w:tcW w:w="1440" w:type="dxa"/>
            <w:tcBorders>
              <w:top w:val="nil"/>
              <w:left w:val="nil"/>
              <w:bottom w:val="nil"/>
              <w:right w:val="nil"/>
            </w:tcBorders>
          </w:tcPr>
          <w:p w14:paraId="1CA5FFD4" w14:textId="77777777" w:rsidR="0081404E" w:rsidRPr="001E2605" w:rsidRDefault="0081404E" w:rsidP="002D645C">
            <w:pPr>
              <w:spacing w:line="220" w:lineRule="exact"/>
              <w:jc w:val="center"/>
              <w:rPr>
                <w:rFonts w:ascii="Arial" w:hAnsi="Arial"/>
                <w:sz w:val="20"/>
                <w:szCs w:val="20"/>
              </w:rPr>
            </w:pPr>
          </w:p>
        </w:tc>
        <w:tc>
          <w:tcPr>
            <w:tcW w:w="1170" w:type="dxa"/>
            <w:tcBorders>
              <w:top w:val="nil"/>
              <w:left w:val="nil"/>
              <w:bottom w:val="nil"/>
              <w:right w:val="nil"/>
            </w:tcBorders>
          </w:tcPr>
          <w:p w14:paraId="2754332C" w14:textId="77777777" w:rsidR="0081404E" w:rsidRPr="001E2605" w:rsidRDefault="0081404E" w:rsidP="002D645C">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643BD994" w14:textId="77777777" w:rsidR="0081404E" w:rsidRPr="001E2605" w:rsidRDefault="0081404E" w:rsidP="002D645C">
            <w:pPr>
              <w:tabs>
                <w:tab w:val="decimal" w:pos="522"/>
              </w:tabs>
              <w:spacing w:line="220" w:lineRule="exact"/>
              <w:rPr>
                <w:rFonts w:ascii="Arial" w:hAnsi="Arial"/>
                <w:sz w:val="20"/>
                <w:szCs w:val="20"/>
              </w:rPr>
            </w:pPr>
          </w:p>
        </w:tc>
      </w:tr>
      <w:tr w:rsidR="001E2605" w:rsidRPr="005C2F1E" w14:paraId="334CEDEA" w14:textId="77777777" w:rsidTr="00933DDA">
        <w:tc>
          <w:tcPr>
            <w:tcW w:w="3420" w:type="dxa"/>
            <w:tcBorders>
              <w:top w:val="nil"/>
              <w:left w:val="nil"/>
              <w:bottom w:val="nil"/>
              <w:right w:val="nil"/>
            </w:tcBorders>
          </w:tcPr>
          <w:p w14:paraId="38556116" w14:textId="77777777" w:rsidR="008E37F1" w:rsidRDefault="001E2605" w:rsidP="001E2605">
            <w:pPr>
              <w:spacing w:line="280" w:lineRule="exact"/>
              <w:ind w:left="162" w:hanging="162"/>
              <w:rPr>
                <w:rFonts w:ascii="Arial" w:hAnsi="Arial"/>
                <w:sz w:val="20"/>
                <w:szCs w:val="20"/>
              </w:rPr>
            </w:pPr>
            <w:r w:rsidRPr="001E2605">
              <w:rPr>
                <w:rFonts w:ascii="Arial" w:hAnsi="Arial"/>
                <w:sz w:val="20"/>
                <w:szCs w:val="20"/>
              </w:rPr>
              <w:t>Shanghai Jia Tai Health Management Co., Ltd.</w:t>
            </w:r>
            <w:r w:rsidRPr="001E2605">
              <w:rPr>
                <w:rFonts w:ascii="Arial" w:hAnsi="Arial"/>
                <w:sz w:val="20"/>
                <w:szCs w:val="20"/>
                <w:vertAlign w:val="superscript"/>
              </w:rPr>
              <w:t xml:space="preserve"> </w:t>
            </w:r>
            <w:r w:rsidRPr="001E2605">
              <w:rPr>
                <w:rFonts w:ascii="Arial" w:hAnsi="Arial"/>
                <w:sz w:val="20"/>
                <w:szCs w:val="20"/>
              </w:rPr>
              <w:t xml:space="preserve">(Held by Siam Wellness Group        </w:t>
            </w:r>
            <w:proofErr w:type="gramStart"/>
            <w:r w:rsidRPr="001E2605">
              <w:rPr>
                <w:rFonts w:ascii="Arial" w:hAnsi="Arial"/>
                <w:sz w:val="20"/>
                <w:szCs w:val="20"/>
              </w:rPr>
              <w:t xml:space="preserve">   (</w:t>
            </w:r>
            <w:proofErr w:type="gramEnd"/>
            <w:r w:rsidRPr="001E2605">
              <w:rPr>
                <w:rFonts w:ascii="Arial" w:hAnsi="Arial"/>
                <w:sz w:val="20"/>
                <w:szCs w:val="20"/>
              </w:rPr>
              <w:t>Hong Kong) Co., Ltd.</w:t>
            </w:r>
            <w:r w:rsidR="00933DDA">
              <w:rPr>
                <w:rFonts w:ascii="Arial" w:hAnsi="Arial"/>
                <w:sz w:val="20"/>
                <w:szCs w:val="20"/>
              </w:rPr>
              <w:t xml:space="preserve"> 100.00 </w:t>
            </w:r>
            <w:r w:rsidR="008E37F1">
              <w:rPr>
                <w:rFonts w:ascii="Arial" w:hAnsi="Arial"/>
                <w:sz w:val="20"/>
                <w:szCs w:val="20"/>
              </w:rPr>
              <w:t xml:space="preserve">           </w:t>
            </w:r>
          </w:p>
          <w:p w14:paraId="68C59CDA" w14:textId="0C62282F" w:rsidR="001E2605" w:rsidRPr="001E2605" w:rsidRDefault="008E37F1" w:rsidP="001E2605">
            <w:pPr>
              <w:spacing w:line="280" w:lineRule="exact"/>
              <w:ind w:left="162" w:hanging="162"/>
              <w:rPr>
                <w:rFonts w:ascii="Arial" w:hAnsi="Arial"/>
                <w:sz w:val="20"/>
                <w:szCs w:val="20"/>
              </w:rPr>
            </w:pPr>
            <w:r>
              <w:rPr>
                <w:rFonts w:ascii="Arial" w:hAnsi="Arial"/>
                <w:sz w:val="20"/>
                <w:szCs w:val="20"/>
              </w:rPr>
              <w:t xml:space="preserve">    </w:t>
            </w:r>
            <w:r w:rsidR="00933DDA">
              <w:rPr>
                <w:rFonts w:ascii="Arial" w:hAnsi="Arial"/>
                <w:sz w:val="20"/>
                <w:szCs w:val="20"/>
              </w:rPr>
              <w:t>percent)</w:t>
            </w:r>
          </w:p>
        </w:tc>
        <w:tc>
          <w:tcPr>
            <w:tcW w:w="1890" w:type="dxa"/>
            <w:tcBorders>
              <w:top w:val="nil"/>
              <w:left w:val="nil"/>
              <w:bottom w:val="nil"/>
              <w:right w:val="nil"/>
            </w:tcBorders>
          </w:tcPr>
          <w:p w14:paraId="001F3981" w14:textId="77777777" w:rsidR="001E2605" w:rsidRPr="001E2605" w:rsidRDefault="001E2605" w:rsidP="001E2605">
            <w:pPr>
              <w:spacing w:line="280" w:lineRule="exact"/>
              <w:ind w:left="162" w:hanging="162"/>
              <w:rPr>
                <w:rFonts w:ascii="Arial" w:hAnsi="Arial"/>
                <w:sz w:val="20"/>
                <w:szCs w:val="20"/>
              </w:rPr>
            </w:pPr>
            <w:r w:rsidRPr="001E2605">
              <w:rPr>
                <w:rFonts w:ascii="Arial" w:hAnsi="Arial"/>
                <w:sz w:val="20"/>
                <w:szCs w:val="20"/>
              </w:rPr>
              <w:t>Nutritional health and beauty consulting and management service</w:t>
            </w:r>
          </w:p>
        </w:tc>
        <w:tc>
          <w:tcPr>
            <w:tcW w:w="1440" w:type="dxa"/>
            <w:tcBorders>
              <w:top w:val="nil"/>
              <w:left w:val="nil"/>
              <w:bottom w:val="nil"/>
              <w:right w:val="nil"/>
            </w:tcBorders>
          </w:tcPr>
          <w:p w14:paraId="48EDC954" w14:textId="77777777" w:rsidR="001E2605" w:rsidRPr="001E2605" w:rsidRDefault="001E2605" w:rsidP="001E2605">
            <w:pPr>
              <w:spacing w:line="280" w:lineRule="exact"/>
              <w:jc w:val="center"/>
              <w:rPr>
                <w:rFonts w:ascii="Arial" w:hAnsi="Arial"/>
                <w:sz w:val="20"/>
                <w:szCs w:val="20"/>
              </w:rPr>
            </w:pPr>
            <w:r w:rsidRPr="001E2605">
              <w:rPr>
                <w:rFonts w:ascii="Arial" w:hAnsi="Arial"/>
                <w:sz w:val="20"/>
                <w:szCs w:val="20"/>
              </w:rPr>
              <w:t>China</w:t>
            </w:r>
          </w:p>
        </w:tc>
        <w:tc>
          <w:tcPr>
            <w:tcW w:w="1170" w:type="dxa"/>
            <w:tcBorders>
              <w:top w:val="nil"/>
              <w:left w:val="nil"/>
              <w:bottom w:val="nil"/>
              <w:right w:val="nil"/>
            </w:tcBorders>
          </w:tcPr>
          <w:p w14:paraId="65516F96" w14:textId="6BCCAA32"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100.00</w:t>
            </w:r>
          </w:p>
        </w:tc>
        <w:tc>
          <w:tcPr>
            <w:tcW w:w="1170" w:type="dxa"/>
            <w:tcBorders>
              <w:top w:val="nil"/>
              <w:left w:val="nil"/>
              <w:bottom w:val="nil"/>
              <w:right w:val="nil"/>
            </w:tcBorders>
          </w:tcPr>
          <w:p w14:paraId="0032AE14" w14:textId="77777777" w:rsidR="001E2605" w:rsidRPr="001E2605" w:rsidRDefault="001E2605" w:rsidP="001E2605">
            <w:pPr>
              <w:tabs>
                <w:tab w:val="decimal" w:pos="522"/>
              </w:tabs>
              <w:spacing w:line="280" w:lineRule="exact"/>
              <w:rPr>
                <w:rFonts w:ascii="Arial" w:hAnsi="Arial"/>
                <w:sz w:val="20"/>
                <w:szCs w:val="20"/>
              </w:rPr>
            </w:pPr>
            <w:r w:rsidRPr="001E2605">
              <w:rPr>
                <w:rFonts w:ascii="Arial" w:hAnsi="Arial"/>
                <w:sz w:val="20"/>
                <w:szCs w:val="20"/>
              </w:rPr>
              <w:t>100.00</w:t>
            </w:r>
          </w:p>
        </w:tc>
      </w:tr>
    </w:tbl>
    <w:p w14:paraId="79C828E4" w14:textId="77777777" w:rsidR="00AD093F" w:rsidRPr="002A006D" w:rsidRDefault="00AD093F" w:rsidP="00125CDC">
      <w:pPr>
        <w:spacing w:before="240" w:line="380" w:lineRule="exact"/>
        <w:ind w:left="900" w:hanging="360"/>
        <w:jc w:val="thaiDistribute"/>
        <w:rPr>
          <w:rFonts w:ascii="Arial" w:hAnsi="Arial" w:cs="Arial"/>
          <w:sz w:val="22"/>
          <w:szCs w:val="22"/>
        </w:rPr>
      </w:pPr>
      <w:r w:rsidRPr="002A006D">
        <w:rPr>
          <w:rFonts w:ascii="Arial" w:hAnsi="Arial"/>
          <w:sz w:val="22"/>
          <w:szCs w:val="22"/>
        </w:rPr>
        <w:t>b)</w:t>
      </w:r>
      <w:r w:rsidRPr="002A006D">
        <w:rPr>
          <w:rFonts w:ascii="Arial" w:hAnsi="Arial"/>
          <w:sz w:val="22"/>
          <w:szCs w:val="22"/>
        </w:rPr>
        <w:tab/>
        <w:t xml:space="preserve">The Company </w:t>
      </w:r>
      <w:r w:rsidRPr="002A006D">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2A006D">
        <w:rPr>
          <w:rFonts w:ascii="Arial" w:hAnsi="Arial" w:cs="Arial"/>
          <w:sz w:val="22"/>
          <w:szCs w:val="22"/>
        </w:rPr>
        <w:t>has the ability to</w:t>
      </w:r>
      <w:proofErr w:type="gramEnd"/>
      <w:r w:rsidRPr="002A006D">
        <w:rPr>
          <w:rFonts w:ascii="Arial" w:hAnsi="Arial" w:cs="Arial"/>
          <w:sz w:val="22"/>
          <w:szCs w:val="22"/>
        </w:rPr>
        <w:t xml:space="preserve"> direct the activities that affect the amount of its returns.</w:t>
      </w:r>
    </w:p>
    <w:p w14:paraId="0ED5BC7A" w14:textId="77777777" w:rsidR="00AD093F" w:rsidRPr="002A006D" w:rsidRDefault="00AD093F" w:rsidP="00125CDC">
      <w:pPr>
        <w:spacing w:before="240" w:line="380" w:lineRule="exact"/>
        <w:ind w:left="900" w:hanging="360"/>
        <w:jc w:val="thaiDistribute"/>
        <w:rPr>
          <w:rFonts w:ascii="Arial" w:hAnsi="Arial" w:cs="Arial"/>
          <w:sz w:val="22"/>
          <w:szCs w:val="22"/>
        </w:rPr>
      </w:pPr>
      <w:r w:rsidRPr="002A006D">
        <w:rPr>
          <w:rFonts w:ascii="Arial" w:hAnsi="Arial"/>
          <w:sz w:val="22"/>
          <w:szCs w:val="22"/>
        </w:rPr>
        <w:t>c)</w:t>
      </w:r>
      <w:r w:rsidRPr="002A006D">
        <w:rPr>
          <w:rFonts w:ascii="Arial" w:hAnsi="Arial"/>
          <w:sz w:val="22"/>
          <w:szCs w:val="22"/>
        </w:rPr>
        <w:tab/>
        <w:t>Subsidiaries are fully consolidated, being the date on which the Company obtains control, and continue to be consolidated until the date when such control ceases.</w:t>
      </w:r>
    </w:p>
    <w:p w14:paraId="38AC3B5C" w14:textId="77777777" w:rsidR="00AD093F" w:rsidRPr="002A006D" w:rsidRDefault="00AD093F" w:rsidP="00125CDC">
      <w:pPr>
        <w:spacing w:before="120" w:after="120" w:line="380" w:lineRule="exact"/>
        <w:ind w:left="900" w:hanging="360"/>
        <w:jc w:val="thaiDistribute"/>
        <w:rPr>
          <w:rFonts w:ascii="Arial" w:hAnsi="Arial"/>
          <w:sz w:val="22"/>
          <w:szCs w:val="22"/>
        </w:rPr>
      </w:pPr>
      <w:r w:rsidRPr="002A006D">
        <w:rPr>
          <w:rFonts w:ascii="Arial" w:hAnsi="Arial"/>
          <w:sz w:val="22"/>
          <w:szCs w:val="22"/>
        </w:rPr>
        <w:t>d)</w:t>
      </w:r>
      <w:r w:rsidRPr="002A006D">
        <w:rPr>
          <w:rFonts w:ascii="Arial" w:hAnsi="Arial"/>
          <w:sz w:val="22"/>
          <w:szCs w:val="22"/>
        </w:rPr>
        <w:tab/>
        <w:t>The financial statements of the subsidiaries are prepared using the same significant accounting policies as the Company.</w:t>
      </w:r>
    </w:p>
    <w:p w14:paraId="426E0440" w14:textId="77777777" w:rsidR="00AD093F" w:rsidRPr="002A006D" w:rsidRDefault="0043756E" w:rsidP="00125CDC">
      <w:pPr>
        <w:spacing w:before="120" w:after="120" w:line="380" w:lineRule="exact"/>
        <w:ind w:left="900" w:hanging="360"/>
        <w:jc w:val="thaiDistribute"/>
        <w:rPr>
          <w:rFonts w:ascii="Arial" w:hAnsi="Arial"/>
          <w:sz w:val="22"/>
          <w:szCs w:val="22"/>
        </w:rPr>
      </w:pPr>
      <w:r w:rsidRPr="002A006D">
        <w:rPr>
          <w:rFonts w:ascii="Arial" w:hAnsi="Arial"/>
          <w:sz w:val="22"/>
          <w:szCs w:val="22"/>
        </w:rPr>
        <w:t>e</w:t>
      </w:r>
      <w:r w:rsidR="00AD093F" w:rsidRPr="002A006D">
        <w:rPr>
          <w:rFonts w:ascii="Arial" w:hAnsi="Arial"/>
          <w:sz w:val="22"/>
          <w:szCs w:val="22"/>
        </w:rPr>
        <w:t>)</w:t>
      </w:r>
      <w:r w:rsidR="00AD093F" w:rsidRPr="002A006D">
        <w:rPr>
          <w:rFonts w:ascii="Arial" w:hAnsi="Arial"/>
          <w:sz w:val="22"/>
          <w:szCs w:val="22"/>
        </w:rPr>
        <w:tab/>
        <w:t xml:space="preserve">Material balances and transactions between </w:t>
      </w:r>
      <w:r w:rsidR="00A1421E" w:rsidRPr="002A006D">
        <w:rPr>
          <w:rFonts w:ascii="Arial" w:hAnsi="Arial"/>
          <w:sz w:val="22"/>
          <w:szCs w:val="22"/>
        </w:rPr>
        <w:t>the Group</w:t>
      </w:r>
      <w:r w:rsidR="00AD093F" w:rsidRPr="002A006D">
        <w:rPr>
          <w:rFonts w:ascii="Arial" w:hAnsi="Arial"/>
          <w:sz w:val="22"/>
          <w:szCs w:val="22"/>
        </w:rPr>
        <w:t xml:space="preserve"> have been eliminated from the consolidated financial statements. </w:t>
      </w:r>
    </w:p>
    <w:p w14:paraId="11A5DE33" w14:textId="77777777" w:rsidR="00AD093F" w:rsidRPr="00E431BD" w:rsidRDefault="0043756E" w:rsidP="00125CDC">
      <w:pPr>
        <w:spacing w:before="120" w:after="120" w:line="380" w:lineRule="exact"/>
        <w:ind w:left="900" w:hanging="360"/>
        <w:jc w:val="thaiDistribute"/>
        <w:rPr>
          <w:rFonts w:ascii="Arial" w:hAnsi="Arial"/>
          <w:sz w:val="22"/>
          <w:szCs w:val="22"/>
        </w:rPr>
      </w:pPr>
      <w:r w:rsidRPr="00E431BD">
        <w:rPr>
          <w:rFonts w:ascii="Arial" w:hAnsi="Arial"/>
          <w:sz w:val="22"/>
          <w:szCs w:val="22"/>
        </w:rPr>
        <w:t>f</w:t>
      </w:r>
      <w:r w:rsidR="00AD093F" w:rsidRPr="00E431BD">
        <w:rPr>
          <w:rFonts w:ascii="Arial" w:hAnsi="Arial"/>
          <w:sz w:val="22"/>
          <w:szCs w:val="22"/>
        </w:rPr>
        <w:t>)</w:t>
      </w:r>
      <w:r w:rsidR="00AD093F" w:rsidRPr="00E431BD">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34A00ED" w14:textId="1560E7B6" w:rsidR="002A15A0" w:rsidRPr="00E431BD" w:rsidRDefault="002A15A0" w:rsidP="00125CDC">
      <w:pPr>
        <w:tabs>
          <w:tab w:val="left" w:pos="1440"/>
        </w:tabs>
        <w:spacing w:before="120" w:after="120" w:line="380" w:lineRule="exact"/>
        <w:ind w:left="540" w:hanging="540"/>
        <w:jc w:val="thaiDistribute"/>
        <w:outlineLvl w:val="0"/>
        <w:rPr>
          <w:rFonts w:ascii="Arial" w:hAnsi="Arial"/>
          <w:sz w:val="22"/>
          <w:szCs w:val="22"/>
        </w:rPr>
      </w:pPr>
      <w:r w:rsidRPr="00E431BD">
        <w:rPr>
          <w:rFonts w:ascii="Arial" w:hAnsi="Arial"/>
          <w:sz w:val="22"/>
          <w:szCs w:val="22"/>
        </w:rPr>
        <w:t>2.3</w:t>
      </w:r>
      <w:r w:rsidRPr="00E431BD">
        <w:rPr>
          <w:rFonts w:ascii="Arial" w:hAnsi="Arial"/>
          <w:sz w:val="22"/>
          <w:szCs w:val="22"/>
        </w:rPr>
        <w:tab/>
        <w:t>The separate financial statements prese</w:t>
      </w:r>
      <w:r w:rsidR="003F021D" w:rsidRPr="00E431BD">
        <w:rPr>
          <w:rFonts w:ascii="Arial" w:hAnsi="Arial"/>
          <w:sz w:val="22"/>
          <w:szCs w:val="22"/>
        </w:rPr>
        <w:t xml:space="preserve">nt investments in subsidiaries </w:t>
      </w:r>
      <w:r w:rsidRPr="00E431BD">
        <w:rPr>
          <w:rFonts w:ascii="Arial" w:hAnsi="Arial"/>
          <w:sz w:val="22"/>
          <w:szCs w:val="22"/>
        </w:rPr>
        <w:t>under the cost method.</w:t>
      </w:r>
    </w:p>
    <w:p w14:paraId="2CC9468E" w14:textId="77777777" w:rsidR="0081404E" w:rsidRDefault="0081404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1CEB1AC" w14:textId="56BD072E" w:rsidR="00E97017" w:rsidRPr="00E431BD" w:rsidRDefault="00E97017" w:rsidP="00E97017">
      <w:pPr>
        <w:spacing w:before="120" w:after="120" w:line="380" w:lineRule="exact"/>
        <w:ind w:left="540" w:hanging="540"/>
        <w:jc w:val="thaiDistribute"/>
        <w:rPr>
          <w:rFonts w:ascii="Arial" w:hAnsi="Arial" w:cs="Arial"/>
          <w:b/>
          <w:bCs/>
          <w:sz w:val="22"/>
          <w:szCs w:val="22"/>
        </w:rPr>
      </w:pPr>
      <w:r w:rsidRPr="00E431BD">
        <w:rPr>
          <w:rFonts w:ascii="Arial" w:hAnsi="Arial" w:cs="Arial"/>
          <w:b/>
          <w:bCs/>
          <w:sz w:val="22"/>
          <w:szCs w:val="22"/>
        </w:rPr>
        <w:lastRenderedPageBreak/>
        <w:t xml:space="preserve">3. </w:t>
      </w:r>
      <w:r w:rsidRPr="00E431BD">
        <w:rPr>
          <w:rFonts w:ascii="Arial" w:hAnsi="Arial" w:cs="Arial"/>
          <w:b/>
          <w:bCs/>
          <w:sz w:val="22"/>
          <w:szCs w:val="22"/>
        </w:rPr>
        <w:tab/>
      </w:r>
      <w:r w:rsidRPr="00E431BD">
        <w:rPr>
          <w:rFonts w:ascii="Arial" w:eastAsia="Calibri" w:hAnsi="Arial" w:cs="Arial"/>
          <w:b/>
          <w:bCs/>
          <w:sz w:val="22"/>
          <w:szCs w:val="22"/>
        </w:rPr>
        <w:t>New financial reporting standards</w:t>
      </w:r>
    </w:p>
    <w:p w14:paraId="0182E54F" w14:textId="63DD8B81" w:rsidR="00E97017" w:rsidRPr="00E431BD" w:rsidRDefault="00E97017" w:rsidP="00E97017">
      <w:pPr>
        <w:spacing w:before="120" w:after="120" w:line="380" w:lineRule="exact"/>
        <w:ind w:left="900" w:hanging="360"/>
        <w:jc w:val="thaiDistribute"/>
        <w:rPr>
          <w:rFonts w:ascii="Arial" w:hAnsi="Arial" w:cs="Arial"/>
          <w:b/>
          <w:bCs/>
          <w:sz w:val="22"/>
          <w:szCs w:val="22"/>
        </w:rPr>
      </w:pPr>
      <w:r w:rsidRPr="00E431BD">
        <w:rPr>
          <w:rFonts w:ascii="Arial" w:eastAsia="Calibri" w:hAnsi="Arial" w:cs="Arial"/>
          <w:b/>
          <w:bCs/>
          <w:sz w:val="22"/>
          <w:szCs w:val="22"/>
        </w:rPr>
        <w:t>a)</w:t>
      </w:r>
      <w:r w:rsidRPr="00E431BD">
        <w:rPr>
          <w:rFonts w:ascii="Arial" w:eastAsia="Calibri" w:hAnsi="Arial" w:cs="Arial"/>
          <w:b/>
          <w:bCs/>
          <w:sz w:val="22"/>
          <w:szCs w:val="22"/>
        </w:rPr>
        <w:tab/>
        <w:t xml:space="preserve">Financial reporting standards that became effective in the current </w:t>
      </w:r>
      <w:r w:rsidR="00E431BD">
        <w:rPr>
          <w:rFonts w:ascii="Arial" w:eastAsia="Calibri" w:hAnsi="Arial" w:cs="Arial"/>
          <w:b/>
          <w:bCs/>
          <w:sz w:val="22"/>
          <w:szCs w:val="22"/>
        </w:rPr>
        <w:t>year</w:t>
      </w:r>
    </w:p>
    <w:p w14:paraId="15A3C8AA" w14:textId="1D4E3459" w:rsidR="00E97017" w:rsidRPr="00E431BD" w:rsidRDefault="00E97017" w:rsidP="00E97017">
      <w:pPr>
        <w:tabs>
          <w:tab w:val="left" w:pos="2160"/>
        </w:tabs>
        <w:spacing w:before="80" w:after="80" w:line="380" w:lineRule="exact"/>
        <w:ind w:left="900" w:hanging="360"/>
        <w:jc w:val="both"/>
        <w:rPr>
          <w:rFonts w:ascii="Arial" w:hAnsi="Arial" w:cs="Arial"/>
          <w:sz w:val="22"/>
          <w:szCs w:val="22"/>
        </w:rPr>
      </w:pPr>
      <w:r w:rsidRPr="00E431BD">
        <w:rPr>
          <w:rFonts w:ascii="Arial" w:hAnsi="Arial" w:cs="Arial"/>
          <w:sz w:val="22"/>
          <w:szCs w:val="22"/>
        </w:rPr>
        <w:tab/>
        <w:t>During the year,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E431BD">
        <w:rPr>
          <w:rFonts w:ascii="Arial" w:hAnsi="Arial" w:cs="Arial" w:hint="cs"/>
          <w:sz w:val="22"/>
          <w:szCs w:val="22"/>
          <w:cs/>
        </w:rPr>
        <w:t xml:space="preserve"> </w:t>
      </w:r>
      <w:r w:rsidRPr="00E431B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 However, the new standard involves changes to key principles, which are </w:t>
      </w:r>
      <w:proofErr w:type="spellStart"/>
      <w:r w:rsidRPr="00E431BD">
        <w:rPr>
          <w:rFonts w:ascii="Arial" w:hAnsi="Arial" w:cs="Arial"/>
          <w:sz w:val="22"/>
          <w:szCs w:val="22"/>
        </w:rPr>
        <w:t>summarised</w:t>
      </w:r>
      <w:proofErr w:type="spellEnd"/>
      <w:r w:rsidRPr="00E431BD">
        <w:rPr>
          <w:rFonts w:ascii="Arial" w:hAnsi="Arial" w:cs="Arial"/>
          <w:sz w:val="22"/>
          <w:szCs w:val="22"/>
        </w:rPr>
        <w:t xml:space="preserve"> below: </w:t>
      </w:r>
    </w:p>
    <w:p w14:paraId="45A83C07" w14:textId="77777777" w:rsidR="00E97017" w:rsidRPr="00DE6F2A" w:rsidRDefault="00E97017" w:rsidP="00E97017">
      <w:pPr>
        <w:spacing w:before="120" w:after="120" w:line="380" w:lineRule="exact"/>
        <w:ind w:left="900"/>
        <w:jc w:val="thaiDistribute"/>
        <w:rPr>
          <w:rFonts w:asciiTheme="majorBidi" w:hAnsiTheme="majorBidi"/>
          <w:sz w:val="22"/>
          <w:szCs w:val="22"/>
        </w:rPr>
      </w:pPr>
      <w:r w:rsidRPr="00DE6F2A">
        <w:rPr>
          <w:rFonts w:ascii="Arial" w:hAnsi="Arial" w:cs="Arial"/>
          <w:b/>
          <w:bCs/>
          <w:sz w:val="22"/>
          <w:szCs w:val="22"/>
        </w:rPr>
        <w:t>Financial reporting standards related to financial instruments</w:t>
      </w:r>
    </w:p>
    <w:p w14:paraId="6213AC29" w14:textId="77777777" w:rsidR="00E97017" w:rsidRPr="00DE6F2A" w:rsidRDefault="00E97017" w:rsidP="00E97017">
      <w:pPr>
        <w:spacing w:before="120" w:after="120" w:line="380" w:lineRule="exact"/>
        <w:ind w:left="900"/>
        <w:jc w:val="thaiDistribute"/>
        <w:rPr>
          <w:rFonts w:ascii="Arial" w:eastAsia="Calibri" w:hAnsi="Arial" w:cs="Arial"/>
          <w:sz w:val="22"/>
          <w:szCs w:val="22"/>
        </w:rPr>
      </w:pPr>
      <w:r w:rsidRPr="00DE6F2A">
        <w:rPr>
          <w:rFonts w:ascii="Arial" w:eastAsia="Arial Unicode MS" w:hAnsi="Arial" w:cs="Arial Unicode MS"/>
          <w:sz w:val="22"/>
          <w:szCs w:val="22"/>
        </w:rPr>
        <w:t>A set of TFRSs related to financial instruments consists of five accounting standards and interpretations, as follows:</w:t>
      </w:r>
    </w:p>
    <w:p w14:paraId="27C09602" w14:textId="77777777" w:rsidR="00E97017" w:rsidRPr="00DE6F2A" w:rsidRDefault="00E97017" w:rsidP="00E97017">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DE6F2A">
        <w:rPr>
          <w:rFonts w:ascii="Arial" w:eastAsia="Calibri" w:hAnsi="Arial" w:cs="Arial"/>
          <w:szCs w:val="22"/>
        </w:rPr>
        <w:tab/>
      </w:r>
      <w:r w:rsidRPr="00DE6F2A">
        <w:rPr>
          <w:rFonts w:ascii="Arial" w:eastAsia="Calibri" w:hAnsi="Arial" w:cs="Arial"/>
          <w:sz w:val="22"/>
          <w:szCs w:val="22"/>
        </w:rPr>
        <w:t>Financial reporting standards:</w:t>
      </w:r>
    </w:p>
    <w:tbl>
      <w:tblPr>
        <w:tblW w:w="8640" w:type="dxa"/>
        <w:tblInd w:w="1170" w:type="dxa"/>
        <w:tblLook w:val="01E0" w:firstRow="1" w:lastRow="1" w:firstColumn="1" w:lastColumn="1" w:noHBand="0" w:noVBand="0"/>
      </w:tblPr>
      <w:tblGrid>
        <w:gridCol w:w="2520"/>
        <w:gridCol w:w="6120"/>
      </w:tblGrid>
      <w:tr w:rsidR="00E97017" w:rsidRPr="00DE6F2A" w14:paraId="26488B15" w14:textId="77777777" w:rsidTr="00FD57DD">
        <w:tc>
          <w:tcPr>
            <w:tcW w:w="2520" w:type="dxa"/>
          </w:tcPr>
          <w:p w14:paraId="2247A0E5" w14:textId="77777777" w:rsidR="00E97017" w:rsidRPr="00DE6F2A" w:rsidRDefault="00E97017" w:rsidP="00FD57DD">
            <w:pPr>
              <w:spacing w:line="380" w:lineRule="exact"/>
              <w:ind w:left="173" w:right="-43" w:hanging="85"/>
              <w:rPr>
                <w:rFonts w:ascii="Arial" w:hAnsi="Arial"/>
                <w:sz w:val="22"/>
                <w:szCs w:val="22"/>
              </w:rPr>
            </w:pPr>
            <w:r w:rsidRPr="00DE6F2A">
              <w:rPr>
                <w:rFonts w:ascii="Arial" w:hAnsi="Arial"/>
                <w:sz w:val="22"/>
                <w:szCs w:val="22"/>
              </w:rPr>
              <w:t>TFRS 7</w:t>
            </w:r>
          </w:p>
        </w:tc>
        <w:tc>
          <w:tcPr>
            <w:tcW w:w="6120" w:type="dxa"/>
          </w:tcPr>
          <w:p w14:paraId="30F446B0" w14:textId="77777777" w:rsidR="00E97017" w:rsidRPr="00DE6F2A" w:rsidRDefault="00E97017" w:rsidP="00FD57DD">
            <w:pPr>
              <w:tabs>
                <w:tab w:val="left" w:pos="72"/>
                <w:tab w:val="left" w:pos="540"/>
              </w:tabs>
              <w:spacing w:line="380" w:lineRule="exact"/>
              <w:ind w:left="173" w:right="-43" w:hanging="193"/>
              <w:rPr>
                <w:rFonts w:ascii="Arial" w:hAnsi="Arial"/>
                <w:sz w:val="22"/>
                <w:szCs w:val="22"/>
              </w:rPr>
            </w:pPr>
            <w:r w:rsidRPr="00DE6F2A">
              <w:rPr>
                <w:rFonts w:ascii="Arial" w:hAnsi="Arial"/>
                <w:sz w:val="22"/>
                <w:szCs w:val="22"/>
              </w:rPr>
              <w:t>Financial Instruments: Disclosures</w:t>
            </w:r>
          </w:p>
        </w:tc>
      </w:tr>
      <w:tr w:rsidR="00E97017" w:rsidRPr="00DE6F2A" w14:paraId="0684FCD5" w14:textId="77777777" w:rsidTr="00FD57DD">
        <w:tc>
          <w:tcPr>
            <w:tcW w:w="2520" w:type="dxa"/>
          </w:tcPr>
          <w:p w14:paraId="480C607F" w14:textId="77777777" w:rsidR="00E97017" w:rsidRPr="00DE6F2A" w:rsidRDefault="00E97017" w:rsidP="00FD57DD">
            <w:pPr>
              <w:spacing w:line="380" w:lineRule="exact"/>
              <w:ind w:left="173" w:right="-43" w:hanging="85"/>
              <w:rPr>
                <w:rFonts w:ascii="Arial" w:hAnsi="Arial"/>
                <w:sz w:val="22"/>
                <w:szCs w:val="22"/>
              </w:rPr>
            </w:pPr>
            <w:r w:rsidRPr="00DE6F2A">
              <w:rPr>
                <w:rFonts w:ascii="Arial" w:hAnsi="Arial"/>
                <w:sz w:val="22"/>
                <w:szCs w:val="22"/>
              </w:rPr>
              <w:t xml:space="preserve">TFRS 9 </w:t>
            </w:r>
          </w:p>
        </w:tc>
        <w:tc>
          <w:tcPr>
            <w:tcW w:w="6120" w:type="dxa"/>
          </w:tcPr>
          <w:p w14:paraId="1DDEC700" w14:textId="77777777" w:rsidR="00E97017" w:rsidRPr="00DE6F2A" w:rsidRDefault="00E97017" w:rsidP="00FD57DD">
            <w:pPr>
              <w:tabs>
                <w:tab w:val="left" w:pos="72"/>
                <w:tab w:val="left" w:pos="540"/>
              </w:tabs>
              <w:spacing w:line="380" w:lineRule="exact"/>
              <w:ind w:left="173" w:right="-43" w:hanging="193"/>
              <w:rPr>
                <w:rFonts w:ascii="Arial" w:hAnsi="Arial"/>
                <w:sz w:val="22"/>
                <w:szCs w:val="22"/>
              </w:rPr>
            </w:pPr>
            <w:r w:rsidRPr="00DE6F2A">
              <w:rPr>
                <w:rFonts w:ascii="Arial" w:hAnsi="Arial"/>
                <w:sz w:val="22"/>
                <w:szCs w:val="22"/>
              </w:rPr>
              <w:t>Financial Instruments</w:t>
            </w:r>
          </w:p>
        </w:tc>
      </w:tr>
    </w:tbl>
    <w:p w14:paraId="36E422D7" w14:textId="77777777" w:rsidR="00E97017" w:rsidRPr="00DE6F2A" w:rsidRDefault="00E97017" w:rsidP="00E97017">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DE6F2A">
        <w:rPr>
          <w:rFonts w:ascii="Arial" w:eastAsia="Calibri" w:hAnsi="Arial" w:cs="Arial"/>
          <w:sz w:val="22"/>
          <w:szCs w:val="22"/>
        </w:rPr>
        <w:t xml:space="preserve">   </w:t>
      </w:r>
      <w:r w:rsidRPr="00DE6F2A">
        <w:rPr>
          <w:rFonts w:ascii="Arial" w:eastAsia="Calibri" w:hAnsi="Arial" w:cs="Arial"/>
          <w:sz w:val="22"/>
          <w:szCs w:val="22"/>
        </w:rPr>
        <w:tab/>
        <w:t>Accounting standard:</w:t>
      </w:r>
    </w:p>
    <w:tbl>
      <w:tblPr>
        <w:tblW w:w="8640" w:type="dxa"/>
        <w:tblInd w:w="1170" w:type="dxa"/>
        <w:tblLook w:val="01E0" w:firstRow="1" w:lastRow="1" w:firstColumn="1" w:lastColumn="1" w:noHBand="0" w:noVBand="0"/>
      </w:tblPr>
      <w:tblGrid>
        <w:gridCol w:w="2520"/>
        <w:gridCol w:w="6120"/>
      </w:tblGrid>
      <w:tr w:rsidR="00E97017" w:rsidRPr="00DE6F2A" w14:paraId="5FB8A42E" w14:textId="77777777" w:rsidTr="00FD57DD">
        <w:tc>
          <w:tcPr>
            <w:tcW w:w="2520" w:type="dxa"/>
          </w:tcPr>
          <w:p w14:paraId="69195311" w14:textId="77777777" w:rsidR="00E97017" w:rsidRPr="00DE6F2A" w:rsidRDefault="00E97017" w:rsidP="00FD57DD">
            <w:pPr>
              <w:spacing w:line="380" w:lineRule="exact"/>
              <w:ind w:left="173" w:right="-43" w:hanging="85"/>
              <w:rPr>
                <w:rFonts w:ascii="Arial" w:hAnsi="Arial"/>
                <w:sz w:val="22"/>
                <w:szCs w:val="22"/>
              </w:rPr>
            </w:pPr>
            <w:r w:rsidRPr="00DE6F2A">
              <w:rPr>
                <w:rFonts w:ascii="Arial" w:hAnsi="Arial"/>
                <w:sz w:val="22"/>
                <w:szCs w:val="22"/>
              </w:rPr>
              <w:t xml:space="preserve">TAS 32 </w:t>
            </w:r>
          </w:p>
        </w:tc>
        <w:tc>
          <w:tcPr>
            <w:tcW w:w="6120" w:type="dxa"/>
          </w:tcPr>
          <w:p w14:paraId="0B949F87" w14:textId="77777777" w:rsidR="00E97017" w:rsidRPr="00DE6F2A" w:rsidRDefault="00E97017" w:rsidP="00FD57DD">
            <w:pPr>
              <w:tabs>
                <w:tab w:val="left" w:pos="72"/>
                <w:tab w:val="left" w:pos="540"/>
              </w:tabs>
              <w:spacing w:line="380" w:lineRule="exact"/>
              <w:ind w:left="173" w:right="-43" w:hanging="193"/>
              <w:rPr>
                <w:rFonts w:ascii="Arial" w:hAnsi="Arial"/>
                <w:sz w:val="22"/>
                <w:szCs w:val="22"/>
              </w:rPr>
            </w:pPr>
            <w:r w:rsidRPr="00DE6F2A">
              <w:rPr>
                <w:rFonts w:ascii="Arial" w:hAnsi="Arial"/>
                <w:sz w:val="22"/>
                <w:szCs w:val="22"/>
              </w:rPr>
              <w:t>Financial Instruments: Presentation</w:t>
            </w:r>
          </w:p>
        </w:tc>
      </w:tr>
    </w:tbl>
    <w:p w14:paraId="497F6402" w14:textId="77777777" w:rsidR="00E97017" w:rsidRPr="00DE6F2A" w:rsidRDefault="00E97017" w:rsidP="00E97017">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DE6F2A">
        <w:rPr>
          <w:rFonts w:ascii="Arial" w:eastAsia="Calibri" w:hAnsi="Arial" w:cs="Arial"/>
          <w:sz w:val="22"/>
          <w:szCs w:val="22"/>
        </w:rPr>
        <w:tab/>
        <w:t>Financial Reporting Standard Interpretations:</w:t>
      </w:r>
    </w:p>
    <w:tbl>
      <w:tblPr>
        <w:tblW w:w="8640" w:type="dxa"/>
        <w:tblInd w:w="1170" w:type="dxa"/>
        <w:tblLook w:val="01E0" w:firstRow="1" w:lastRow="1" w:firstColumn="1" w:lastColumn="1" w:noHBand="0" w:noVBand="0"/>
      </w:tblPr>
      <w:tblGrid>
        <w:gridCol w:w="2520"/>
        <w:gridCol w:w="6120"/>
      </w:tblGrid>
      <w:tr w:rsidR="00E97017" w:rsidRPr="00DE6F2A" w14:paraId="64D3FF99" w14:textId="77777777" w:rsidTr="00FD57DD">
        <w:tc>
          <w:tcPr>
            <w:tcW w:w="2520" w:type="dxa"/>
          </w:tcPr>
          <w:p w14:paraId="372C7EC3" w14:textId="77777777" w:rsidR="00E97017" w:rsidRPr="00DE6F2A" w:rsidRDefault="00E97017" w:rsidP="00FD57DD">
            <w:pPr>
              <w:spacing w:line="380" w:lineRule="exact"/>
              <w:ind w:left="173" w:right="-43" w:hanging="85"/>
              <w:rPr>
                <w:rFonts w:ascii="Arial" w:hAnsi="Arial"/>
                <w:sz w:val="22"/>
                <w:szCs w:val="22"/>
              </w:rPr>
            </w:pPr>
            <w:r w:rsidRPr="00DE6F2A">
              <w:rPr>
                <w:rFonts w:ascii="Arial" w:hAnsi="Arial"/>
                <w:sz w:val="22"/>
                <w:szCs w:val="22"/>
              </w:rPr>
              <w:t xml:space="preserve">TFRIC 16 </w:t>
            </w:r>
          </w:p>
        </w:tc>
        <w:tc>
          <w:tcPr>
            <w:tcW w:w="6120" w:type="dxa"/>
          </w:tcPr>
          <w:p w14:paraId="4107D71B" w14:textId="77777777" w:rsidR="00E97017" w:rsidRPr="00DE6F2A" w:rsidRDefault="00E97017" w:rsidP="00FD57DD">
            <w:pPr>
              <w:tabs>
                <w:tab w:val="left" w:pos="72"/>
                <w:tab w:val="left" w:pos="540"/>
              </w:tabs>
              <w:spacing w:line="380" w:lineRule="exact"/>
              <w:ind w:left="173" w:right="-43" w:hanging="193"/>
              <w:rPr>
                <w:rFonts w:ascii="Arial" w:hAnsi="Arial"/>
                <w:sz w:val="22"/>
                <w:szCs w:val="22"/>
              </w:rPr>
            </w:pPr>
            <w:r w:rsidRPr="00DE6F2A">
              <w:rPr>
                <w:rFonts w:ascii="Arial" w:hAnsi="Arial"/>
                <w:sz w:val="22"/>
                <w:szCs w:val="22"/>
              </w:rPr>
              <w:t>Hedges of a Net Investment in a Foreign Operation</w:t>
            </w:r>
          </w:p>
        </w:tc>
      </w:tr>
      <w:tr w:rsidR="00E97017" w:rsidRPr="005C2F1E" w14:paraId="11788C02" w14:textId="77777777" w:rsidTr="00FD57DD">
        <w:tc>
          <w:tcPr>
            <w:tcW w:w="2520" w:type="dxa"/>
          </w:tcPr>
          <w:p w14:paraId="340173CA" w14:textId="77777777" w:rsidR="00E97017" w:rsidRPr="00DE6F2A" w:rsidRDefault="00E97017" w:rsidP="00FD57DD">
            <w:pPr>
              <w:spacing w:line="380" w:lineRule="exact"/>
              <w:ind w:left="173" w:right="-43" w:hanging="85"/>
              <w:rPr>
                <w:rFonts w:ascii="Arial" w:hAnsi="Arial"/>
                <w:sz w:val="22"/>
                <w:szCs w:val="22"/>
              </w:rPr>
            </w:pPr>
            <w:r w:rsidRPr="00DE6F2A">
              <w:rPr>
                <w:rFonts w:ascii="Arial" w:hAnsi="Arial"/>
                <w:sz w:val="22"/>
                <w:szCs w:val="22"/>
              </w:rPr>
              <w:t>TFRIC 19</w:t>
            </w:r>
          </w:p>
        </w:tc>
        <w:tc>
          <w:tcPr>
            <w:tcW w:w="6120" w:type="dxa"/>
          </w:tcPr>
          <w:p w14:paraId="36C3D2BE" w14:textId="77777777" w:rsidR="00E97017" w:rsidRPr="00DE6F2A" w:rsidRDefault="00E97017" w:rsidP="00FD57DD">
            <w:pPr>
              <w:tabs>
                <w:tab w:val="left" w:pos="72"/>
                <w:tab w:val="left" w:pos="540"/>
              </w:tabs>
              <w:spacing w:line="380" w:lineRule="exact"/>
              <w:ind w:left="173" w:right="-43" w:hanging="193"/>
              <w:rPr>
                <w:rFonts w:ascii="Arial" w:hAnsi="Arial"/>
                <w:sz w:val="22"/>
                <w:szCs w:val="22"/>
              </w:rPr>
            </w:pPr>
            <w:r w:rsidRPr="00DE6F2A">
              <w:rPr>
                <w:rFonts w:ascii="Arial" w:hAnsi="Arial"/>
                <w:sz w:val="22"/>
                <w:szCs w:val="22"/>
              </w:rPr>
              <w:t>Extinguishing Financial Liabilities with Equity Instruments</w:t>
            </w:r>
          </w:p>
        </w:tc>
      </w:tr>
    </w:tbl>
    <w:p w14:paraId="589FD90E" w14:textId="77777777" w:rsidR="00E97017" w:rsidRPr="00DE6F2A" w:rsidRDefault="00E97017" w:rsidP="00E97017">
      <w:pPr>
        <w:widowControl w:val="0"/>
        <w:spacing w:before="240" w:after="120" w:line="380" w:lineRule="exact"/>
        <w:ind w:left="900"/>
        <w:jc w:val="thaiDistribute"/>
        <w:rPr>
          <w:rFonts w:ascii="Arial" w:eastAsia="Arial Unicode MS" w:hAnsi="Arial" w:cs="Arial Unicode MS"/>
          <w:sz w:val="22"/>
          <w:szCs w:val="22"/>
        </w:rPr>
      </w:pPr>
      <w:r w:rsidRPr="00DE6F2A">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DE6F2A">
        <w:rPr>
          <w:rFonts w:ascii="Arial" w:eastAsia="Arial Unicode MS" w:hAnsi="Arial" w:cs="Arial Unicode MS"/>
          <w:sz w:val="22"/>
          <w:szCs w:val="22"/>
        </w:rPr>
        <w:t>amortised</w:t>
      </w:r>
      <w:proofErr w:type="spellEnd"/>
      <w:r w:rsidRPr="00DE6F2A">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015ED9F5" w14:textId="77777777" w:rsidR="0081404E" w:rsidRDefault="0081404E">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0756CDFF" w14:textId="40A47D11" w:rsidR="00E97017" w:rsidRPr="00DE6F2A" w:rsidRDefault="00E97017" w:rsidP="00E97017">
      <w:pPr>
        <w:spacing w:before="120" w:after="120" w:line="380" w:lineRule="exact"/>
        <w:ind w:left="900"/>
        <w:jc w:val="thaiDistribute"/>
        <w:rPr>
          <w:rFonts w:asciiTheme="majorBidi" w:hAnsiTheme="majorBidi" w:cstheme="majorBidi"/>
          <w:sz w:val="22"/>
          <w:szCs w:val="22"/>
        </w:rPr>
      </w:pPr>
      <w:r w:rsidRPr="00DE6F2A">
        <w:rPr>
          <w:rFonts w:ascii="Arial" w:eastAsia="Arial Unicode MS" w:hAnsi="Arial" w:cs="Arial Unicode MS"/>
          <w:sz w:val="22"/>
          <w:szCs w:val="22"/>
        </w:rPr>
        <w:lastRenderedPageBreak/>
        <w:t>The impact of the adoption of these standards on the Group’s financial statements is as follows.</w:t>
      </w:r>
    </w:p>
    <w:p w14:paraId="2829764C" w14:textId="6AA0156D" w:rsidR="00E97017" w:rsidRPr="00DE6F2A" w:rsidRDefault="00865318" w:rsidP="00E97017">
      <w:pPr>
        <w:spacing w:before="240" w:after="240" w:line="380" w:lineRule="exact"/>
        <w:ind w:left="1260" w:hanging="360"/>
        <w:jc w:val="thaiDistribute"/>
        <w:rPr>
          <w:rFonts w:ascii="Arial" w:eastAsia="Arial Unicode MS" w:hAnsi="Arial" w:cs="Arial Unicode MS"/>
          <w:sz w:val="22"/>
          <w:szCs w:val="22"/>
        </w:rPr>
      </w:pPr>
      <w:r>
        <w:rPr>
          <w:rFonts w:asciiTheme="majorBidi" w:hAnsiTheme="majorBidi" w:cstheme="majorBidi"/>
          <w:spacing w:val="-4"/>
          <w:sz w:val="22"/>
          <w:szCs w:val="22"/>
        </w:rPr>
        <w:t>-</w:t>
      </w:r>
      <w:r w:rsidR="00E97017" w:rsidRPr="00DE6F2A">
        <w:rPr>
          <w:rFonts w:asciiTheme="majorBidi" w:hAnsiTheme="majorBidi" w:cstheme="majorBidi"/>
          <w:spacing w:val="-4"/>
          <w:sz w:val="22"/>
          <w:szCs w:val="22"/>
        </w:rPr>
        <w:tab/>
      </w:r>
      <w:r w:rsidR="00E97017" w:rsidRPr="00DE6F2A">
        <w:rPr>
          <w:rFonts w:ascii="Arial" w:eastAsia="Arial Unicode MS" w:hAnsi="Arial" w:cs="Arial Unicode MS"/>
          <w:sz w:val="22"/>
          <w:szCs w:val="22"/>
        </w:rPr>
        <w:t xml:space="preserve">Recognition of credit losses - The Group </w:t>
      </w:r>
      <w:proofErr w:type="spellStart"/>
      <w:r w:rsidR="00E97017" w:rsidRPr="00DE6F2A">
        <w:rPr>
          <w:rFonts w:ascii="Arial" w:eastAsia="Arial Unicode MS" w:hAnsi="Arial" w:cs="Arial Unicode MS"/>
          <w:sz w:val="22"/>
          <w:szCs w:val="22"/>
        </w:rPr>
        <w:t>recognises</w:t>
      </w:r>
      <w:proofErr w:type="spellEnd"/>
      <w:r w:rsidR="00E97017" w:rsidRPr="00DE6F2A">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59AC0019" w14:textId="77777777" w:rsidR="00E97017" w:rsidRPr="00DE6F2A" w:rsidRDefault="00E97017" w:rsidP="00E97017">
      <w:pPr>
        <w:spacing w:before="240" w:after="120" w:line="380" w:lineRule="exact"/>
        <w:ind w:left="900"/>
        <w:jc w:val="thaiDistribute"/>
        <w:rPr>
          <w:rFonts w:ascii="Arial" w:hAnsi="Arial" w:cs="Arial"/>
          <w:sz w:val="22"/>
          <w:szCs w:val="22"/>
        </w:rPr>
      </w:pPr>
      <w:r w:rsidRPr="00DE6F2A">
        <w:rPr>
          <w:rFonts w:ascii="Arial" w:hAnsi="Arial" w:cs="Arial"/>
          <w:sz w:val="22"/>
          <w:szCs w:val="22"/>
        </w:rPr>
        <w:t>The Group adopted these financial reporting standards which t</w:t>
      </w:r>
      <w:r w:rsidRPr="00DE6F2A">
        <w:rPr>
          <w:rFonts w:ascii="Arial" w:hAnsi="Arial"/>
          <w:sz w:val="22"/>
          <w:szCs w:val="22"/>
        </w:rPr>
        <w:t xml:space="preserve">he cumulative effect is </w:t>
      </w:r>
      <w:proofErr w:type="spellStart"/>
      <w:r w:rsidRPr="00DE6F2A">
        <w:rPr>
          <w:rFonts w:ascii="Arial" w:hAnsi="Arial"/>
          <w:sz w:val="22"/>
          <w:szCs w:val="22"/>
        </w:rPr>
        <w:t>recognised</w:t>
      </w:r>
      <w:proofErr w:type="spellEnd"/>
      <w:r w:rsidRPr="00DE6F2A">
        <w:rPr>
          <w:rFonts w:ascii="Arial" w:hAnsi="Arial"/>
          <w:sz w:val="22"/>
          <w:szCs w:val="22"/>
        </w:rPr>
        <w:t xml:space="preserve"> as an adjustment to the retained earnings as at 1 January 2020, and the comparative information was not restated</w:t>
      </w:r>
      <w:r w:rsidRPr="00DE6F2A">
        <w:rPr>
          <w:rFonts w:ascii="Arial" w:hAnsi="Arial" w:cs="Arial"/>
          <w:sz w:val="22"/>
          <w:szCs w:val="22"/>
        </w:rPr>
        <w:t>.</w:t>
      </w:r>
    </w:p>
    <w:p w14:paraId="368CABA7" w14:textId="18E61259" w:rsidR="00E97017" w:rsidRPr="00DE6F2A" w:rsidRDefault="00E97017" w:rsidP="00E97017">
      <w:pPr>
        <w:spacing w:before="120" w:after="120" w:line="380" w:lineRule="exact"/>
        <w:ind w:left="900"/>
        <w:jc w:val="thaiDistribute"/>
        <w:rPr>
          <w:rFonts w:ascii="Arial" w:hAnsi="Arial" w:cs="Arial"/>
          <w:szCs w:val="22"/>
        </w:rPr>
      </w:pPr>
      <w:r w:rsidRPr="00DE6F2A">
        <w:rPr>
          <w:rFonts w:ascii="Arial" w:hAnsi="Arial" w:cs="Arial"/>
          <w:sz w:val="22"/>
          <w:szCs w:val="22"/>
        </w:rPr>
        <w:t xml:space="preserve">The cumulative effect of the change is described in Note </w:t>
      </w:r>
      <w:r w:rsidR="00C21B66" w:rsidRPr="00DE6F2A">
        <w:rPr>
          <w:rFonts w:ascii="Arial" w:hAnsi="Arial" w:cs="Arial"/>
          <w:sz w:val="22"/>
          <w:szCs w:val="22"/>
        </w:rPr>
        <w:t>4</w:t>
      </w:r>
      <w:r w:rsidRPr="00DE6F2A">
        <w:rPr>
          <w:rFonts w:ascii="Arial" w:hAnsi="Arial" w:cs="Arial"/>
          <w:sz w:val="22"/>
          <w:szCs w:val="22"/>
        </w:rPr>
        <w:t xml:space="preserve"> to the</w:t>
      </w:r>
      <w:r w:rsidR="007F7158">
        <w:rPr>
          <w:rFonts w:ascii="Arial" w:hAnsi="Arial" w:cs="Arial"/>
          <w:sz w:val="22"/>
          <w:szCs w:val="22"/>
        </w:rPr>
        <w:t xml:space="preserve"> consolidated</w:t>
      </w:r>
      <w:r w:rsidRPr="00DE6F2A">
        <w:rPr>
          <w:rFonts w:ascii="Arial" w:hAnsi="Arial" w:cs="Arial"/>
          <w:sz w:val="22"/>
          <w:szCs w:val="22"/>
        </w:rPr>
        <w:t xml:space="preserve"> financial statements.</w:t>
      </w:r>
    </w:p>
    <w:p w14:paraId="5BF642D6" w14:textId="77777777" w:rsidR="00E97017" w:rsidRPr="007F7158" w:rsidRDefault="00E97017" w:rsidP="00E97017">
      <w:pPr>
        <w:spacing w:before="120" w:after="120" w:line="380" w:lineRule="exact"/>
        <w:ind w:left="900"/>
        <w:rPr>
          <w:rFonts w:ascii="Arial" w:hAnsi="Arial" w:cs="Arial"/>
          <w:b/>
          <w:bCs/>
          <w:sz w:val="22"/>
          <w:szCs w:val="22"/>
        </w:rPr>
      </w:pPr>
      <w:r w:rsidRPr="007F7158">
        <w:rPr>
          <w:rFonts w:ascii="Arial" w:hAnsi="Arial" w:cs="Arial"/>
          <w:b/>
          <w:bCs/>
          <w:sz w:val="22"/>
          <w:szCs w:val="22"/>
        </w:rPr>
        <w:t>TFRS 16 Leases</w:t>
      </w:r>
    </w:p>
    <w:p w14:paraId="116EEAE7" w14:textId="77777777" w:rsidR="00E97017" w:rsidRPr="007F7158" w:rsidRDefault="00E97017" w:rsidP="00E97017">
      <w:pPr>
        <w:spacing w:before="120" w:after="120" w:line="380" w:lineRule="exact"/>
        <w:ind w:left="900"/>
        <w:jc w:val="thaiDistribute"/>
        <w:rPr>
          <w:rFonts w:asciiTheme="majorBidi" w:hAnsiTheme="majorBidi" w:cstheme="majorBidi"/>
          <w:sz w:val="22"/>
          <w:szCs w:val="22"/>
        </w:rPr>
      </w:pPr>
      <w:r w:rsidRPr="007F7158">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7F7158">
        <w:rPr>
          <w:rFonts w:ascii="Arial" w:eastAsia="Arial Unicode MS" w:hAnsi="Arial" w:cs="Arial Unicode MS"/>
          <w:sz w:val="22"/>
          <w:szCs w:val="22"/>
        </w:rPr>
        <w:t>recognise</w:t>
      </w:r>
      <w:proofErr w:type="spellEnd"/>
      <w:r w:rsidRPr="007F7158">
        <w:rPr>
          <w:rFonts w:ascii="Arial" w:eastAsia="Arial Unicode MS" w:hAnsi="Arial" w:cs="Arial Unicode MS"/>
          <w:sz w:val="22"/>
          <w:szCs w:val="22"/>
        </w:rPr>
        <w:t xml:space="preserve"> assets and liabilities for all leases with a term of more than 12 months, unless the underlying asset</w:t>
      </w:r>
      <w:r w:rsidRPr="007F7158">
        <w:rPr>
          <w:rFonts w:ascii="Arial" w:eastAsia="Arial Unicode MS" w:hAnsi="Arial" w:cs="Arial Unicode MS" w:hint="cs"/>
          <w:sz w:val="22"/>
          <w:szCs w:val="22"/>
          <w:cs/>
        </w:rPr>
        <w:t xml:space="preserve"> </w:t>
      </w:r>
      <w:r w:rsidRPr="007F7158">
        <w:rPr>
          <w:rFonts w:ascii="Arial" w:eastAsia="Arial Unicode MS" w:hAnsi="Arial" w:cs="Arial Unicode MS"/>
          <w:sz w:val="22"/>
          <w:szCs w:val="22"/>
        </w:rPr>
        <w:t>is low value.</w:t>
      </w:r>
    </w:p>
    <w:p w14:paraId="67366D9E" w14:textId="77777777" w:rsidR="00E97017" w:rsidRPr="007F7158" w:rsidRDefault="00E97017" w:rsidP="00E97017">
      <w:pPr>
        <w:spacing w:before="120" w:after="120" w:line="380" w:lineRule="exact"/>
        <w:ind w:left="900"/>
        <w:jc w:val="thaiDistribute"/>
        <w:rPr>
          <w:rFonts w:ascii="Arial" w:eastAsia="Arial Unicode MS" w:hAnsi="Arial" w:cs="Arial Unicode MS"/>
          <w:sz w:val="22"/>
          <w:szCs w:val="22"/>
        </w:rPr>
      </w:pPr>
      <w:r w:rsidRPr="007F7158">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2E182E1A" w14:textId="77777777" w:rsidR="00E97017" w:rsidRPr="007F7158" w:rsidRDefault="00E97017" w:rsidP="00E97017">
      <w:pPr>
        <w:spacing w:before="120" w:after="120" w:line="380" w:lineRule="exact"/>
        <w:ind w:left="900"/>
        <w:jc w:val="thaiDistribute"/>
        <w:rPr>
          <w:rFonts w:ascii="Arial" w:eastAsia="Arial Unicode MS" w:hAnsi="Arial" w:cs="Arial Unicode MS"/>
          <w:sz w:val="22"/>
          <w:szCs w:val="22"/>
        </w:rPr>
      </w:pPr>
      <w:r w:rsidRPr="007F7158">
        <w:rPr>
          <w:rFonts w:ascii="Arial" w:eastAsia="Arial Unicode MS" w:hAnsi="Arial" w:cs="Arial Unicode MS"/>
          <w:sz w:val="22"/>
          <w:szCs w:val="22"/>
        </w:rPr>
        <w:t xml:space="preserve">The Group adopted these financial reporting standards using the modified retrospective method of initial adoption of which the cumulative effect is </w:t>
      </w:r>
      <w:proofErr w:type="spellStart"/>
      <w:r w:rsidRPr="007F7158">
        <w:rPr>
          <w:rFonts w:ascii="Arial" w:eastAsia="Arial Unicode MS" w:hAnsi="Arial" w:cs="Arial Unicode MS"/>
          <w:sz w:val="22"/>
          <w:szCs w:val="22"/>
        </w:rPr>
        <w:t>recognised</w:t>
      </w:r>
      <w:proofErr w:type="spellEnd"/>
      <w:r w:rsidRPr="007F7158">
        <w:rPr>
          <w:rFonts w:ascii="Arial" w:eastAsia="Arial Unicode MS" w:hAnsi="Arial" w:cs="Arial Unicode MS"/>
          <w:sz w:val="22"/>
          <w:szCs w:val="22"/>
        </w:rPr>
        <w:t xml:space="preserve"> as rights-of-use assets and lease liabilities as at 1 January 2020, and the comparative information was not restated.</w:t>
      </w:r>
    </w:p>
    <w:p w14:paraId="70AD5DE7" w14:textId="123F18D4" w:rsidR="00E97017" w:rsidRPr="007F7158" w:rsidRDefault="00E97017" w:rsidP="00E97017">
      <w:pPr>
        <w:spacing w:before="120" w:after="120" w:line="380" w:lineRule="exact"/>
        <w:ind w:left="900"/>
        <w:jc w:val="thaiDistribute"/>
        <w:rPr>
          <w:rFonts w:ascii="Arial" w:hAnsi="Arial" w:cstheme="minorBidi"/>
          <w:sz w:val="22"/>
          <w:szCs w:val="22"/>
        </w:rPr>
      </w:pPr>
      <w:r w:rsidRPr="007F7158">
        <w:rPr>
          <w:rFonts w:ascii="Arial" w:hAnsi="Arial" w:cs="Arial"/>
          <w:sz w:val="22"/>
          <w:szCs w:val="22"/>
        </w:rPr>
        <w:t xml:space="preserve">The cumulative effect of the change is described in Note </w:t>
      </w:r>
      <w:r w:rsidR="005460DB" w:rsidRPr="007F7158">
        <w:rPr>
          <w:rFonts w:ascii="Arial" w:hAnsi="Arial" w:cs="Arial"/>
          <w:sz w:val="22"/>
          <w:szCs w:val="22"/>
        </w:rPr>
        <w:t>4</w:t>
      </w:r>
      <w:r w:rsidRPr="007F7158">
        <w:rPr>
          <w:rFonts w:ascii="Arial" w:hAnsi="Arial" w:cstheme="minorBidi" w:hint="cs"/>
          <w:sz w:val="22"/>
          <w:szCs w:val="22"/>
          <w:cs/>
        </w:rPr>
        <w:t xml:space="preserve"> </w:t>
      </w:r>
      <w:r w:rsidRPr="007F7158">
        <w:rPr>
          <w:rFonts w:ascii="Arial" w:hAnsi="Arial" w:cstheme="minorBidi"/>
          <w:sz w:val="22"/>
          <w:szCs w:val="22"/>
        </w:rPr>
        <w:t xml:space="preserve">to the </w:t>
      </w:r>
      <w:r w:rsidR="007F7158" w:rsidRPr="007F7158">
        <w:rPr>
          <w:rFonts w:ascii="Arial" w:hAnsi="Arial" w:cs="Arial"/>
          <w:sz w:val="22"/>
          <w:szCs w:val="22"/>
        </w:rPr>
        <w:t>consolidated</w:t>
      </w:r>
      <w:r w:rsidRPr="007F7158">
        <w:rPr>
          <w:rFonts w:ascii="Arial" w:hAnsi="Arial" w:cs="Arial"/>
          <w:sz w:val="22"/>
          <w:szCs w:val="22"/>
        </w:rPr>
        <w:t xml:space="preserve"> </w:t>
      </w:r>
      <w:r w:rsidRPr="007F7158">
        <w:rPr>
          <w:rFonts w:ascii="Arial" w:hAnsi="Arial" w:cstheme="minorBidi"/>
          <w:sz w:val="22"/>
          <w:szCs w:val="22"/>
        </w:rPr>
        <w:t>financial statements.</w:t>
      </w:r>
    </w:p>
    <w:p w14:paraId="45F86B8B" w14:textId="77777777" w:rsidR="00E97017" w:rsidRPr="006E7992" w:rsidRDefault="00E97017" w:rsidP="00E97017">
      <w:pPr>
        <w:tabs>
          <w:tab w:val="left" w:pos="600"/>
        </w:tabs>
        <w:spacing w:before="120" w:after="120" w:line="380" w:lineRule="exact"/>
        <w:ind w:left="900"/>
        <w:jc w:val="thaiDistribute"/>
        <w:rPr>
          <w:rFonts w:ascii="Arial" w:hAnsi="Arial"/>
          <w:b/>
          <w:bCs/>
          <w:sz w:val="22"/>
          <w:szCs w:val="22"/>
        </w:rPr>
      </w:pPr>
      <w:r w:rsidRPr="006E7992">
        <w:rPr>
          <w:rFonts w:ascii="Arial" w:hAnsi="Arial"/>
          <w:b/>
          <w:bCs/>
          <w:sz w:val="22"/>
          <w:szCs w:val="22"/>
        </w:rPr>
        <w:t xml:space="preserve">Accounting Treatment Guidance on “Temporary Relief Measures on Accounting Alternatives </w:t>
      </w:r>
      <w:proofErr w:type="gramStart"/>
      <w:r w:rsidRPr="006E7992">
        <w:rPr>
          <w:rFonts w:ascii="Arial" w:hAnsi="Arial"/>
          <w:b/>
          <w:bCs/>
          <w:sz w:val="22"/>
          <w:szCs w:val="22"/>
        </w:rPr>
        <w:t>In</w:t>
      </w:r>
      <w:proofErr w:type="gramEnd"/>
      <w:r w:rsidRPr="006E7992">
        <w:rPr>
          <w:rFonts w:ascii="Arial" w:hAnsi="Arial"/>
          <w:b/>
          <w:bCs/>
          <w:sz w:val="22"/>
          <w:szCs w:val="22"/>
        </w:rPr>
        <w:t xml:space="preserve"> Response to the Impact of the COVID-19 Situation”</w:t>
      </w:r>
    </w:p>
    <w:p w14:paraId="66427A74" w14:textId="77777777" w:rsidR="00E97017" w:rsidRPr="006E7992" w:rsidRDefault="00E97017" w:rsidP="00E97017">
      <w:pPr>
        <w:spacing w:before="120" w:after="120" w:line="380" w:lineRule="exact"/>
        <w:ind w:left="900"/>
        <w:jc w:val="thaiDistribute"/>
        <w:rPr>
          <w:rFonts w:ascii="Arial" w:hAnsi="Arial"/>
          <w:sz w:val="22"/>
          <w:szCs w:val="22"/>
        </w:rPr>
      </w:pPr>
      <w:r w:rsidRPr="006E7992">
        <w:rPr>
          <w:rFonts w:ascii="Arial" w:hAnsi="Arial"/>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F608E82" w14:textId="77777777" w:rsidR="00E97017" w:rsidRPr="006E7992" w:rsidRDefault="00E97017" w:rsidP="00E97017">
      <w:pPr>
        <w:spacing w:before="120" w:after="120" w:line="380" w:lineRule="exact"/>
        <w:ind w:left="900"/>
        <w:jc w:val="thaiDistribute"/>
        <w:rPr>
          <w:rFonts w:ascii="Arial" w:hAnsi="Arial"/>
          <w:sz w:val="22"/>
          <w:szCs w:val="22"/>
        </w:rPr>
      </w:pPr>
      <w:r w:rsidRPr="006E7992">
        <w:rPr>
          <w:rFonts w:ascii="Arial" w:hAnsi="Arial"/>
          <w:sz w:val="22"/>
          <w:szCs w:val="22"/>
        </w:rPr>
        <w:lastRenderedPageBreak/>
        <w:t xml:space="preserve">On 22 April 2020, the Accounting Treatment Guidance was announced in the Royal Gazette and it is effective for the financial statements prepared for reporting periods ending between 1 January 2020 and 31 December 2020. </w:t>
      </w:r>
    </w:p>
    <w:p w14:paraId="5647C6F3" w14:textId="69D51194" w:rsidR="00E97017" w:rsidRPr="006E7992" w:rsidRDefault="00625F79" w:rsidP="00E97017">
      <w:pPr>
        <w:spacing w:before="120" w:after="120" w:line="380" w:lineRule="exact"/>
        <w:ind w:left="900"/>
        <w:jc w:val="thaiDistribute"/>
        <w:rPr>
          <w:rFonts w:ascii="Arial" w:hAnsi="Arial"/>
          <w:sz w:val="22"/>
          <w:szCs w:val="22"/>
        </w:rPr>
      </w:pPr>
      <w:r w:rsidRPr="006E7992">
        <w:rPr>
          <w:rFonts w:ascii="Arial" w:hAnsi="Arial"/>
          <w:sz w:val="22"/>
          <w:szCs w:val="22"/>
        </w:rPr>
        <w:t>During the period from the first quarter to the third quarter of 2020, the Group elected to apply the temporary relief measures on accounting alternatives relating to</w:t>
      </w:r>
      <w:r w:rsidR="00E97017" w:rsidRPr="006E7992">
        <w:rPr>
          <w:rFonts w:ascii="Arial" w:hAnsi="Arial"/>
          <w:sz w:val="22"/>
          <w:szCs w:val="22"/>
        </w:rPr>
        <w:t>:</w:t>
      </w:r>
      <w:r w:rsidR="00E97017" w:rsidRPr="006E7992">
        <w:rPr>
          <w:rFonts w:ascii="AngsanaUPC" w:hAnsi="AngsanaUPC" w:cs="AngsanaUPC" w:hint="cs"/>
          <w:sz w:val="22"/>
          <w:szCs w:val="22"/>
          <w:cs/>
        </w:rPr>
        <w:t xml:space="preserve"> </w:t>
      </w:r>
    </w:p>
    <w:p w14:paraId="1AA83B2F" w14:textId="77777777" w:rsidR="00E97017" w:rsidRPr="006E7992" w:rsidRDefault="00E97017" w:rsidP="00865318">
      <w:pPr>
        <w:spacing w:before="120" w:after="120" w:line="380" w:lineRule="exact"/>
        <w:ind w:left="1260" w:hanging="360"/>
        <w:jc w:val="thaiDistribute"/>
        <w:rPr>
          <w:rFonts w:ascii="Arial" w:hAnsi="Arial"/>
          <w:sz w:val="22"/>
          <w:szCs w:val="22"/>
        </w:rPr>
      </w:pPr>
      <w:r w:rsidRPr="006E7992">
        <w:rPr>
          <w:rFonts w:ascii="Arial" w:hAnsi="Arial"/>
          <w:sz w:val="22"/>
          <w:szCs w:val="22"/>
        </w:rPr>
        <w:t>-</w:t>
      </w:r>
      <w:r w:rsidRPr="006E7992">
        <w:rPr>
          <w:rFonts w:ascii="Arial" w:hAnsi="Arial"/>
          <w:sz w:val="22"/>
          <w:szCs w:val="22"/>
        </w:rPr>
        <w:tab/>
        <w:t xml:space="preserve">Not to </w:t>
      </w:r>
      <w:proofErr w:type="gramStart"/>
      <w:r w:rsidRPr="006E7992">
        <w:rPr>
          <w:rFonts w:ascii="Arial" w:hAnsi="Arial"/>
          <w:sz w:val="22"/>
          <w:szCs w:val="22"/>
        </w:rPr>
        <w:t>take into account</w:t>
      </w:r>
      <w:proofErr w:type="gramEnd"/>
      <w:r w:rsidRPr="006E7992">
        <w:rPr>
          <w:rFonts w:ascii="Arial" w:hAnsi="Arial"/>
          <w:sz w:val="22"/>
          <w:szCs w:val="22"/>
        </w:rPr>
        <w:t xml:space="preserve"> forward-looking information when determining expected credit losses, in cases where the Group uses a simplified approach to determine expected credit losses. </w:t>
      </w:r>
    </w:p>
    <w:p w14:paraId="42F34AEC" w14:textId="77777777" w:rsidR="00E97017" w:rsidRPr="006E7992" w:rsidRDefault="00E97017" w:rsidP="00865318">
      <w:pPr>
        <w:spacing w:before="120" w:after="120" w:line="380" w:lineRule="exact"/>
        <w:ind w:left="1260" w:hanging="360"/>
        <w:jc w:val="thaiDistribute"/>
        <w:rPr>
          <w:rFonts w:ascii="Arial" w:hAnsi="Arial"/>
          <w:sz w:val="22"/>
          <w:szCs w:val="22"/>
        </w:rPr>
      </w:pPr>
      <w:r w:rsidRPr="006E7992">
        <w:rPr>
          <w:rFonts w:ascii="Arial" w:hAnsi="Arial"/>
          <w:sz w:val="22"/>
          <w:szCs w:val="22"/>
        </w:rPr>
        <w:t>-</w:t>
      </w:r>
      <w:r w:rsidRPr="006E7992">
        <w:rPr>
          <w:rFonts w:ascii="Arial" w:hAnsi="Arial"/>
          <w:sz w:val="22"/>
          <w:szCs w:val="22"/>
        </w:rPr>
        <w:tab/>
        <w:t>Not to use information relating to the COVID-19 situation that may affect financial forecasts used in measuring the fair values of land.</w:t>
      </w:r>
    </w:p>
    <w:p w14:paraId="08698EB9" w14:textId="77777777" w:rsidR="00E97017" w:rsidRPr="006E7992" w:rsidRDefault="00E97017" w:rsidP="00865318">
      <w:pPr>
        <w:pStyle w:val="ListParagraph"/>
        <w:numPr>
          <w:ilvl w:val="0"/>
          <w:numId w:val="28"/>
        </w:numPr>
        <w:spacing w:before="80" w:after="80" w:line="380" w:lineRule="exact"/>
        <w:ind w:left="1260"/>
        <w:contextualSpacing w:val="0"/>
        <w:jc w:val="thaiDistribute"/>
        <w:rPr>
          <w:rFonts w:ascii="Arial" w:hAnsi="Arial"/>
          <w:sz w:val="22"/>
          <w:szCs w:val="22"/>
        </w:rPr>
      </w:pPr>
      <w:r w:rsidRPr="006E7992">
        <w:rPr>
          <w:rFonts w:ascii="Arial" w:hAnsi="Arial"/>
          <w:sz w:val="22"/>
          <w:szCs w:val="22"/>
        </w:rPr>
        <w:t xml:space="preserve">Not to account for any reduction in lease payments by </w:t>
      </w:r>
      <w:bookmarkStart w:id="2" w:name="_Hlk38970461"/>
      <w:r w:rsidRPr="006E7992">
        <w:rPr>
          <w:rFonts w:ascii="Arial" w:hAnsi="Arial"/>
          <w:sz w:val="22"/>
          <w:szCs w:val="22"/>
        </w:rPr>
        <w:t>lessors resulting from the COVID-19 situation</w:t>
      </w:r>
      <w:bookmarkEnd w:id="2"/>
      <w:r w:rsidRPr="006E7992">
        <w:rPr>
          <w:rFonts w:ascii="Arial" w:hAnsi="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Pr="006E7992">
        <w:rPr>
          <w:rFonts w:ascii="Arial" w:hAnsi="Arial"/>
          <w:sz w:val="22"/>
          <w:szCs w:val="22"/>
        </w:rPr>
        <w:t>recognised</w:t>
      </w:r>
      <w:proofErr w:type="spellEnd"/>
      <w:r w:rsidRPr="006E7992">
        <w:rPr>
          <w:rFonts w:ascii="Arial" w:hAnsi="Arial"/>
          <w:sz w:val="22"/>
          <w:szCs w:val="22"/>
        </w:rPr>
        <w:t xml:space="preserve"> in each period reversed in proportion to the reduction, with any differences then </w:t>
      </w:r>
      <w:proofErr w:type="spellStart"/>
      <w:r w:rsidRPr="006E7992">
        <w:rPr>
          <w:rFonts w:ascii="Arial" w:hAnsi="Arial"/>
          <w:sz w:val="22"/>
          <w:szCs w:val="22"/>
        </w:rPr>
        <w:t>recognised</w:t>
      </w:r>
      <w:proofErr w:type="spellEnd"/>
      <w:r w:rsidRPr="006E7992">
        <w:rPr>
          <w:rFonts w:ascii="Arial" w:hAnsi="Arial"/>
          <w:sz w:val="22"/>
          <w:szCs w:val="22"/>
        </w:rPr>
        <w:t xml:space="preserve"> in profit or loss.</w:t>
      </w:r>
    </w:p>
    <w:p w14:paraId="549516D6" w14:textId="77777777" w:rsidR="00E97017" w:rsidRPr="006E7992" w:rsidRDefault="00E97017" w:rsidP="00865318">
      <w:pPr>
        <w:pStyle w:val="ListParagraph"/>
        <w:numPr>
          <w:ilvl w:val="0"/>
          <w:numId w:val="28"/>
        </w:numPr>
        <w:spacing w:before="80" w:after="80" w:line="380" w:lineRule="exact"/>
        <w:ind w:left="1260"/>
        <w:contextualSpacing w:val="0"/>
        <w:jc w:val="thaiDistribute"/>
        <w:rPr>
          <w:rFonts w:ascii="Arial" w:hAnsi="Arial"/>
          <w:sz w:val="22"/>
          <w:szCs w:val="22"/>
        </w:rPr>
      </w:pPr>
      <w:r w:rsidRPr="006E7992">
        <w:rPr>
          <w:rFonts w:ascii="Arial" w:hAnsi="Arial"/>
          <w:sz w:val="22"/>
          <w:szCs w:val="22"/>
        </w:rPr>
        <w:t xml:space="preserve">Not to use information relating to the COVID-19 situation in determining whether </w:t>
      </w:r>
      <w:proofErr w:type="gramStart"/>
      <w:r w:rsidRPr="006E7992">
        <w:rPr>
          <w:rFonts w:ascii="Arial" w:hAnsi="Arial"/>
          <w:sz w:val="22"/>
          <w:szCs w:val="22"/>
        </w:rPr>
        <w:t>sufficient</w:t>
      </w:r>
      <w:proofErr w:type="gramEnd"/>
      <w:r w:rsidRPr="006E7992">
        <w:rPr>
          <w:rFonts w:ascii="Arial" w:hAnsi="Arial"/>
          <w:sz w:val="22"/>
          <w:szCs w:val="22"/>
        </w:rPr>
        <w:t xml:space="preserve"> taxable profits will be available in future periods against which deferred tax assets can be </w:t>
      </w:r>
      <w:proofErr w:type="spellStart"/>
      <w:r w:rsidRPr="006E7992">
        <w:rPr>
          <w:rFonts w:ascii="Arial" w:hAnsi="Arial"/>
          <w:sz w:val="22"/>
          <w:szCs w:val="22"/>
        </w:rPr>
        <w:t>utilised</w:t>
      </w:r>
      <w:proofErr w:type="spellEnd"/>
      <w:r w:rsidRPr="006E7992">
        <w:rPr>
          <w:rFonts w:ascii="Arial" w:hAnsi="Arial"/>
          <w:sz w:val="22"/>
          <w:szCs w:val="22"/>
        </w:rPr>
        <w:t>.</w:t>
      </w:r>
    </w:p>
    <w:p w14:paraId="769A0274" w14:textId="77777777" w:rsidR="00E97017" w:rsidRPr="006E7992" w:rsidRDefault="00E97017" w:rsidP="00865318">
      <w:pPr>
        <w:pStyle w:val="ListParagraph"/>
        <w:numPr>
          <w:ilvl w:val="0"/>
          <w:numId w:val="28"/>
        </w:numPr>
        <w:spacing w:before="80" w:after="80" w:line="380" w:lineRule="exact"/>
        <w:ind w:left="1260"/>
        <w:contextualSpacing w:val="0"/>
        <w:jc w:val="thaiDistribute"/>
        <w:rPr>
          <w:rFonts w:ascii="Arial" w:hAnsi="Arial"/>
          <w:sz w:val="22"/>
          <w:szCs w:val="22"/>
        </w:rPr>
      </w:pPr>
      <w:r w:rsidRPr="006E7992">
        <w:rPr>
          <w:rFonts w:ascii="Arial" w:hAnsi="Arial"/>
          <w:sz w:val="22"/>
          <w:szCs w:val="22"/>
        </w:rPr>
        <w:t>Not to consider the COVID-19 situation as an indication that an asset may be impaired in accordance with TAS 36, Impairment of Assets.</w:t>
      </w:r>
    </w:p>
    <w:p w14:paraId="0D5D1FDE" w14:textId="3EEA97FA" w:rsidR="00E97017" w:rsidRPr="00291095" w:rsidRDefault="00E97017" w:rsidP="00865318">
      <w:pPr>
        <w:pStyle w:val="ListParagraph"/>
        <w:numPr>
          <w:ilvl w:val="0"/>
          <w:numId w:val="28"/>
        </w:numPr>
        <w:spacing w:before="80" w:after="80" w:line="380" w:lineRule="exact"/>
        <w:ind w:left="1260"/>
        <w:contextualSpacing w:val="0"/>
        <w:jc w:val="thaiDistribute"/>
        <w:rPr>
          <w:rFonts w:ascii="Arial" w:hAnsi="Arial"/>
          <w:sz w:val="22"/>
          <w:szCs w:val="22"/>
        </w:rPr>
      </w:pPr>
      <w:r w:rsidRPr="006E7992">
        <w:rPr>
          <w:rFonts w:ascii="Arial" w:hAnsi="Arial"/>
          <w:sz w:val="22"/>
          <w:szCs w:val="22"/>
        </w:rPr>
        <w:t xml:space="preserve">Not to use information relating to the COVID-19 situation that may affect the cash flow </w:t>
      </w:r>
      <w:r w:rsidRPr="00291095">
        <w:rPr>
          <w:rFonts w:ascii="Arial" w:hAnsi="Arial"/>
          <w:sz w:val="22"/>
          <w:szCs w:val="22"/>
        </w:rPr>
        <w:t>forecasts used in testing goodwill for impairment.</w:t>
      </w:r>
    </w:p>
    <w:p w14:paraId="6D3A7F35" w14:textId="0100DE5C" w:rsidR="00B65E21" w:rsidRDefault="00AA34E9" w:rsidP="008E37F1">
      <w:pPr>
        <w:spacing w:before="120" w:after="120" w:line="380" w:lineRule="exact"/>
        <w:ind w:left="900"/>
        <w:jc w:val="thaiDistribute"/>
        <w:rPr>
          <w:rFonts w:ascii="Arial" w:hAnsi="Arial"/>
          <w:sz w:val="22"/>
          <w:szCs w:val="22"/>
        </w:rPr>
      </w:pPr>
      <w:r w:rsidRPr="00291095">
        <w:rPr>
          <w:rFonts w:ascii="Arial" w:eastAsia="Arial Unicode MS" w:hAnsi="Arial" w:cstheme="minorBidi"/>
          <w:sz w:val="22"/>
          <w:szCs w:val="22"/>
        </w:rPr>
        <w:t xml:space="preserve">In the fourth quarter of 2020, the Group assessed the financial impacts of the uncertainties of the COVID-19 </w:t>
      </w:r>
      <w:r w:rsidR="0081404E">
        <w:rPr>
          <w:rFonts w:ascii="Arial" w:eastAsia="Arial Unicode MS" w:hAnsi="Arial" w:cstheme="minorBidi"/>
          <w:sz w:val="22"/>
          <w:szCs w:val="22"/>
        </w:rPr>
        <w:t>p</w:t>
      </w:r>
      <w:r w:rsidRPr="00291095">
        <w:rPr>
          <w:rFonts w:ascii="Arial" w:eastAsia="Arial Unicode MS" w:hAnsi="Arial" w:cstheme="minorBidi"/>
          <w:sz w:val="22"/>
          <w:szCs w:val="22"/>
        </w:rPr>
        <w:t>andemic on the valuation of</w:t>
      </w:r>
      <w:r w:rsidR="005364C4" w:rsidRPr="00291095">
        <w:rPr>
          <w:rFonts w:ascii="Arial" w:eastAsia="Arial Unicode MS" w:hAnsi="Arial" w:cstheme="minorBidi"/>
          <w:i/>
          <w:iCs/>
          <w:color w:val="FF0000"/>
          <w:sz w:val="22"/>
          <w:szCs w:val="22"/>
        </w:rPr>
        <w:t xml:space="preserve"> </w:t>
      </w:r>
      <w:r w:rsidR="005364C4" w:rsidRPr="00291095">
        <w:rPr>
          <w:rFonts w:ascii="Arial" w:eastAsia="Arial Unicode MS" w:hAnsi="Arial" w:cstheme="minorBidi"/>
          <w:sz w:val="22"/>
          <w:szCs w:val="22"/>
        </w:rPr>
        <w:t>receivables, property plant and equipment,</w:t>
      </w:r>
      <w:r w:rsidR="00912BF4" w:rsidRPr="00291095">
        <w:rPr>
          <w:rFonts w:ascii="Arial" w:eastAsia="Arial Unicode MS" w:hAnsi="Arial" w:cstheme="minorBidi"/>
          <w:sz w:val="22"/>
          <w:szCs w:val="22"/>
        </w:rPr>
        <w:t xml:space="preserve"> right-of-use assets</w:t>
      </w:r>
      <w:r w:rsidR="009148F8" w:rsidRPr="00291095">
        <w:rPr>
          <w:rFonts w:ascii="Arial" w:eastAsia="Arial Unicode MS" w:hAnsi="Arial" w:cstheme="minorBidi"/>
          <w:sz w:val="22"/>
          <w:szCs w:val="22"/>
        </w:rPr>
        <w:t xml:space="preserve">, </w:t>
      </w:r>
      <w:r w:rsidR="00010F5A" w:rsidRPr="00291095">
        <w:rPr>
          <w:rFonts w:ascii="Arial" w:eastAsia="Arial Unicode MS" w:hAnsi="Arial" w:cstheme="minorBidi"/>
          <w:sz w:val="22"/>
          <w:szCs w:val="22"/>
        </w:rPr>
        <w:t>deferred tax assets</w:t>
      </w:r>
      <w:r w:rsidR="009148F8" w:rsidRPr="00291095">
        <w:rPr>
          <w:rFonts w:ascii="Arial" w:eastAsia="Arial Unicode MS" w:hAnsi="Arial" w:cstheme="minorBidi"/>
          <w:sz w:val="22"/>
          <w:szCs w:val="22"/>
        </w:rPr>
        <w:t>, and goodwill</w:t>
      </w:r>
      <w:r w:rsidRPr="00291095">
        <w:rPr>
          <w:rFonts w:ascii="Arial" w:eastAsia="Arial Unicode MS" w:hAnsi="Arial" w:cstheme="minorBidi"/>
          <w:i/>
          <w:iCs/>
          <w:sz w:val="22"/>
          <w:szCs w:val="22"/>
        </w:rPr>
        <w:t>.</w:t>
      </w:r>
      <w:r w:rsidRPr="00291095">
        <w:rPr>
          <w:rFonts w:ascii="Arial" w:eastAsia="Arial Unicode MS" w:hAnsi="Arial" w:cstheme="minorBidi"/>
          <w:sz w:val="22"/>
          <w:szCs w:val="22"/>
        </w:rPr>
        <w:t xml:space="preserve"> As a result, in preparing the financial statements for the year ended 31 December 2020, the Group has decided to discontinue </w:t>
      </w:r>
      <w:r w:rsidRPr="00291095">
        <w:rPr>
          <w:rFonts w:ascii="Arial" w:eastAsia="Arial Unicode MS" w:hAnsi="Arial" w:cs="Arial"/>
          <w:sz w:val="22"/>
          <w:szCs w:val="22"/>
        </w:rPr>
        <w:t xml:space="preserve">application of the temporary relief measures on accounting </w:t>
      </w:r>
      <w:r w:rsidRPr="008B5BC3">
        <w:rPr>
          <w:rFonts w:ascii="Arial" w:eastAsia="Arial Unicode MS" w:hAnsi="Arial" w:cs="Arial"/>
          <w:sz w:val="22"/>
          <w:szCs w:val="22"/>
        </w:rPr>
        <w:t>alternatives relating to</w:t>
      </w:r>
      <w:r w:rsidR="008E37F1">
        <w:rPr>
          <w:rFonts w:ascii="Arial" w:eastAsia="Arial Unicode MS" w:hAnsi="Arial" w:cs="Arial"/>
          <w:sz w:val="22"/>
          <w:szCs w:val="22"/>
        </w:rPr>
        <w:t xml:space="preserve"> </w:t>
      </w:r>
      <w:r w:rsidR="00227B2A" w:rsidRPr="008B5BC3">
        <w:rPr>
          <w:rFonts w:ascii="Arial" w:eastAsia="Arial Unicode MS" w:hAnsi="Arial" w:cs="Arial"/>
          <w:sz w:val="22"/>
          <w:szCs w:val="22"/>
        </w:rPr>
        <w:t>determining expected credit losses, in cases where the Group uses a simplified approac</w:t>
      </w:r>
      <w:r w:rsidR="008E37F1">
        <w:rPr>
          <w:rFonts w:ascii="Arial" w:eastAsia="Arial Unicode MS" w:hAnsi="Arial" w:cs="Arial"/>
          <w:sz w:val="22"/>
          <w:szCs w:val="22"/>
        </w:rPr>
        <w:t>h,</w:t>
      </w:r>
      <w:r w:rsidR="00227B2A" w:rsidRPr="0069158A">
        <w:rPr>
          <w:rFonts w:ascii="Arial" w:hAnsi="Arial"/>
          <w:sz w:val="22"/>
          <w:szCs w:val="22"/>
        </w:rPr>
        <w:t xml:space="preserve"> measuring the fair values of </w:t>
      </w:r>
      <w:r w:rsidR="00227B2A">
        <w:rPr>
          <w:rFonts w:ascii="Arial" w:hAnsi="Arial"/>
          <w:sz w:val="22"/>
          <w:szCs w:val="22"/>
        </w:rPr>
        <w:t>land</w:t>
      </w:r>
      <w:r w:rsidR="008E37F1">
        <w:rPr>
          <w:rFonts w:ascii="Arial" w:hAnsi="Arial"/>
          <w:sz w:val="22"/>
          <w:szCs w:val="22"/>
        </w:rPr>
        <w:t>, reversal of deferred tax assets, impairment of assets, and impairment of goodwill</w:t>
      </w:r>
      <w:r w:rsidR="0081404E">
        <w:rPr>
          <w:rFonts w:ascii="Arial" w:hAnsi="Arial"/>
          <w:sz w:val="22"/>
          <w:szCs w:val="22"/>
        </w:rPr>
        <w:t>, which the Company elected to apply during the first quarter to the third quarter of 2020.</w:t>
      </w:r>
    </w:p>
    <w:p w14:paraId="351582C6" w14:textId="0BF32D49" w:rsidR="00AA34E9" w:rsidRPr="008B5BC3" w:rsidRDefault="008E37F1" w:rsidP="004336FA">
      <w:pPr>
        <w:spacing w:before="120" w:after="120" w:line="380" w:lineRule="exact"/>
        <w:ind w:left="900"/>
        <w:jc w:val="thaiDistribute"/>
        <w:rPr>
          <w:rFonts w:ascii="Arial" w:hAnsi="Arial" w:cs="Arial"/>
          <w:sz w:val="22"/>
          <w:szCs w:val="22"/>
        </w:rPr>
      </w:pPr>
      <w:r>
        <w:rPr>
          <w:rFonts w:ascii="Arial" w:eastAsia="Arial Unicode MS" w:hAnsi="Arial" w:cs="Browallia New"/>
          <w:sz w:val="22"/>
          <w:szCs w:val="28"/>
        </w:rPr>
        <w:t xml:space="preserve">Such discontinuance application </w:t>
      </w:r>
      <w:r w:rsidR="004336FA">
        <w:rPr>
          <w:rFonts w:ascii="Arial" w:eastAsia="Arial Unicode MS" w:hAnsi="Arial" w:cs="Browallia New"/>
          <w:sz w:val="22"/>
          <w:szCs w:val="28"/>
        </w:rPr>
        <w:t>on</w:t>
      </w:r>
      <w:r>
        <w:rPr>
          <w:rFonts w:ascii="Arial" w:eastAsia="Arial Unicode MS" w:hAnsi="Arial" w:cs="Browallia New"/>
          <w:sz w:val="22"/>
          <w:szCs w:val="28"/>
        </w:rPr>
        <w:t xml:space="preserve"> accounting alternatives </w:t>
      </w:r>
      <w:r w:rsidR="00C71331" w:rsidRPr="00C71331">
        <w:rPr>
          <w:rFonts w:ascii="Arial" w:eastAsia="Arial Unicode MS" w:hAnsi="Arial" w:cs="Browallia New"/>
          <w:sz w:val="22"/>
          <w:szCs w:val="28"/>
        </w:rPr>
        <w:t xml:space="preserve">has no significant impact on the Group’s financial </w:t>
      </w:r>
      <w:r w:rsidR="00C71331" w:rsidRPr="008B5BC3">
        <w:rPr>
          <w:rFonts w:ascii="Arial" w:eastAsia="Arial Unicode MS" w:hAnsi="Arial" w:cs="Browallia New"/>
          <w:sz w:val="22"/>
          <w:szCs w:val="28"/>
        </w:rPr>
        <w:t>statements.</w:t>
      </w:r>
    </w:p>
    <w:p w14:paraId="621BBDBE" w14:textId="790FA4B1" w:rsidR="00503B65" w:rsidRPr="00A67D45" w:rsidRDefault="00503B65" w:rsidP="008B5BC3">
      <w:pPr>
        <w:spacing w:before="120" w:after="120" w:line="380" w:lineRule="exact"/>
        <w:ind w:left="900"/>
        <w:jc w:val="thaiDistribute"/>
        <w:rPr>
          <w:rFonts w:ascii="Arial" w:eastAsia="Arial Unicode MS" w:hAnsi="Arial" w:cs="Arial"/>
          <w:sz w:val="22"/>
          <w:szCs w:val="22"/>
        </w:rPr>
      </w:pPr>
      <w:r w:rsidRPr="008B5BC3">
        <w:rPr>
          <w:rFonts w:ascii="Arial" w:eastAsia="Arial Unicode MS" w:hAnsi="Arial" w:cs="Arial"/>
          <w:sz w:val="22"/>
          <w:szCs w:val="22"/>
        </w:rPr>
        <w:lastRenderedPageBreak/>
        <w:t>However, the Group has</w:t>
      </w:r>
      <w:r w:rsidR="008B5BC3">
        <w:rPr>
          <w:rFonts w:ascii="Arial" w:eastAsia="Arial Unicode MS" w:hAnsi="Arial" w:cs="Arial"/>
          <w:sz w:val="22"/>
          <w:szCs w:val="22"/>
        </w:rPr>
        <w:t xml:space="preserve"> </w:t>
      </w:r>
      <w:r w:rsidRPr="008B5BC3">
        <w:rPr>
          <w:rFonts w:ascii="Arial" w:eastAsia="Arial Unicode MS" w:hAnsi="Arial" w:cs="Arial"/>
          <w:sz w:val="22"/>
          <w:szCs w:val="22"/>
        </w:rPr>
        <w:t xml:space="preserve">elected to continue to apply the temporary relief </w:t>
      </w:r>
      <w:r w:rsidRPr="00A67D45">
        <w:rPr>
          <w:rFonts w:ascii="Arial" w:eastAsia="Arial Unicode MS" w:hAnsi="Arial" w:cs="Arial"/>
          <w:sz w:val="22"/>
          <w:szCs w:val="22"/>
        </w:rPr>
        <w:t xml:space="preserve">measures on </w:t>
      </w:r>
      <w:r w:rsidR="008E37F1">
        <w:rPr>
          <w:rFonts w:ascii="Arial" w:eastAsia="Arial Unicode MS" w:hAnsi="Arial" w:cs="Arial"/>
          <w:sz w:val="22"/>
          <w:szCs w:val="22"/>
        </w:rPr>
        <w:t>a lease modification.</w:t>
      </w:r>
    </w:p>
    <w:p w14:paraId="489C47B6" w14:textId="77777777" w:rsidR="00E97017" w:rsidRPr="00B7402C" w:rsidRDefault="00E97017" w:rsidP="00E97017">
      <w:pPr>
        <w:pStyle w:val="ListParagraph"/>
        <w:spacing w:before="80" w:after="80" w:line="380" w:lineRule="exact"/>
        <w:ind w:left="900" w:hanging="360"/>
        <w:contextualSpacing w:val="0"/>
        <w:jc w:val="thaiDistribute"/>
        <w:rPr>
          <w:rFonts w:ascii="Arial" w:hAnsi="Arial" w:cs="Arial"/>
          <w:b/>
          <w:bCs/>
          <w:sz w:val="20"/>
          <w:szCs w:val="22"/>
        </w:rPr>
      </w:pPr>
      <w:r w:rsidRPr="00B7402C">
        <w:rPr>
          <w:rFonts w:ascii="Arial" w:eastAsia="Calibri" w:hAnsi="Arial" w:cs="Arial"/>
          <w:b/>
          <w:bCs/>
          <w:sz w:val="22"/>
          <w:szCs w:val="22"/>
        </w:rPr>
        <w:t>b)</w:t>
      </w:r>
      <w:r w:rsidRPr="00B7402C">
        <w:rPr>
          <w:rFonts w:ascii="Arial" w:eastAsia="Calibri" w:hAnsi="Arial" w:cs="Arial"/>
          <w:b/>
          <w:bCs/>
          <w:sz w:val="22"/>
          <w:szCs w:val="22"/>
        </w:rPr>
        <w:tab/>
        <w:t>Financial reporting standards that became effective for fiscal years</w:t>
      </w:r>
      <w:r w:rsidRPr="00B7402C">
        <w:rPr>
          <w:rFonts w:ascii="Arial" w:hAnsi="Arial" w:cs="Arial"/>
          <w:b/>
          <w:bCs/>
          <w:szCs w:val="22"/>
        </w:rPr>
        <w:t xml:space="preserve"> beginning on or after 1 January 2021</w:t>
      </w:r>
    </w:p>
    <w:p w14:paraId="2E77F692" w14:textId="77777777" w:rsidR="00E97017" w:rsidRPr="00B7402C" w:rsidRDefault="00E97017" w:rsidP="00E97017">
      <w:pPr>
        <w:pStyle w:val="ListParagraph"/>
        <w:spacing w:before="80" w:after="80" w:line="380" w:lineRule="exact"/>
        <w:ind w:left="900"/>
        <w:contextualSpacing w:val="0"/>
        <w:jc w:val="thaiDistribute"/>
        <w:rPr>
          <w:rFonts w:ascii="Arial" w:hAnsi="Arial"/>
          <w:sz w:val="22"/>
          <w:szCs w:val="22"/>
        </w:rPr>
      </w:pPr>
      <w:r w:rsidRPr="00B7402C">
        <w:rPr>
          <w:rFonts w:ascii="Arial" w:hAnsi="Arial"/>
          <w:sz w:val="22"/>
          <w:szCs w:val="22"/>
        </w:rPr>
        <w:t xml:space="preserve">The Federation of Accounting Professions issued </w:t>
      </w:r>
      <w:proofErr w:type="gramStart"/>
      <w:r w:rsidRPr="00B7402C">
        <w:rPr>
          <w:rFonts w:ascii="Arial" w:hAnsi="Arial"/>
          <w:sz w:val="22"/>
          <w:szCs w:val="22"/>
        </w:rPr>
        <w:t>a number of</w:t>
      </w:r>
      <w:proofErr w:type="gramEnd"/>
      <w:r w:rsidRPr="00B7402C">
        <w:rPr>
          <w:rFonts w:ascii="Arial" w:hAnsi="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B3B16A1" w14:textId="77777777" w:rsidR="00E97017" w:rsidRPr="00B7402C" w:rsidRDefault="00E97017" w:rsidP="00E97017">
      <w:pPr>
        <w:pStyle w:val="ListParagraph"/>
        <w:spacing w:before="80" w:after="80" w:line="380" w:lineRule="exact"/>
        <w:ind w:left="900"/>
        <w:contextualSpacing w:val="0"/>
        <w:jc w:val="thaiDistribute"/>
        <w:rPr>
          <w:rFonts w:ascii="Arial" w:hAnsi="Arial"/>
          <w:sz w:val="22"/>
          <w:szCs w:val="22"/>
        </w:rPr>
      </w:pPr>
      <w:r w:rsidRPr="00B7402C">
        <w:rPr>
          <w:rFonts w:ascii="Arial" w:hAnsi="Arial"/>
          <w:sz w:val="22"/>
          <w:szCs w:val="22"/>
        </w:rPr>
        <w:t>The management of the Group is currently evaluating the impact of these standards to the financial statements in the year when they are adopted.</w:t>
      </w:r>
    </w:p>
    <w:p w14:paraId="159B3393" w14:textId="44D43AA1" w:rsidR="00D3196D" w:rsidRPr="00B7402C" w:rsidRDefault="00D3196D" w:rsidP="008E37F1">
      <w:pPr>
        <w:spacing w:before="120" w:after="120" w:line="380" w:lineRule="exact"/>
        <w:ind w:left="540" w:hanging="540"/>
        <w:jc w:val="thaiDistribute"/>
        <w:rPr>
          <w:rFonts w:ascii="Arial" w:hAnsi="Arial" w:cs="Arial"/>
          <w:b/>
          <w:bCs/>
          <w:sz w:val="22"/>
          <w:szCs w:val="22"/>
        </w:rPr>
      </w:pPr>
      <w:r w:rsidRPr="00B7402C">
        <w:rPr>
          <w:rFonts w:ascii="Arial" w:hAnsi="Arial" w:cs="Arial"/>
          <w:b/>
          <w:bCs/>
          <w:sz w:val="22"/>
          <w:szCs w:val="22"/>
        </w:rPr>
        <w:t xml:space="preserve">4. </w:t>
      </w:r>
      <w:r w:rsidRPr="00B7402C">
        <w:rPr>
          <w:rFonts w:ascii="Arial" w:hAnsi="Arial" w:cs="Arial"/>
          <w:b/>
          <w:bCs/>
          <w:sz w:val="22"/>
          <w:szCs w:val="22"/>
        </w:rPr>
        <w:tab/>
        <w:t>Cumulative effects of changes in accounting policies due to the adoption of new financial reporting standards</w:t>
      </w:r>
    </w:p>
    <w:p w14:paraId="7E165D73" w14:textId="050A45A6" w:rsidR="00D3196D" w:rsidRPr="00B7402C" w:rsidRDefault="008E37F1" w:rsidP="008E37F1">
      <w:pPr>
        <w:spacing w:before="120" w:after="120" w:line="380" w:lineRule="exact"/>
        <w:ind w:left="540" w:hanging="540"/>
        <w:jc w:val="thaiDistribute"/>
        <w:rPr>
          <w:rFonts w:ascii="Arial" w:hAnsi="Arial"/>
          <w:sz w:val="22"/>
          <w:szCs w:val="22"/>
        </w:rPr>
      </w:pPr>
      <w:bookmarkStart w:id="3" w:name="_Hlk40169970"/>
      <w:r>
        <w:rPr>
          <w:rFonts w:ascii="Arial" w:hAnsi="Arial"/>
          <w:sz w:val="22"/>
          <w:szCs w:val="22"/>
        </w:rPr>
        <w:tab/>
      </w:r>
      <w:r w:rsidR="00D3196D" w:rsidRPr="00B7402C">
        <w:rPr>
          <w:rFonts w:ascii="Arial" w:hAnsi="Arial"/>
          <w:sz w:val="22"/>
          <w:szCs w:val="22"/>
        </w:rPr>
        <w:t xml:space="preserve">As described in Note 3 to the </w:t>
      </w:r>
      <w:r w:rsidR="0081404E">
        <w:rPr>
          <w:rFonts w:ascii="Arial" w:hAnsi="Arial"/>
          <w:sz w:val="22"/>
          <w:szCs w:val="22"/>
        </w:rPr>
        <w:t xml:space="preserve">consolidated </w:t>
      </w:r>
      <w:r w:rsidR="00D3196D" w:rsidRPr="00B7402C">
        <w:rPr>
          <w:rFonts w:ascii="Arial" w:hAnsi="Arial" w:cs="Arial"/>
          <w:sz w:val="22"/>
          <w:szCs w:val="22"/>
        </w:rPr>
        <w:t>f</w:t>
      </w:r>
      <w:r w:rsidR="00D3196D" w:rsidRPr="00B7402C">
        <w:rPr>
          <w:rFonts w:ascii="Arial" w:hAnsi="Arial"/>
          <w:sz w:val="22"/>
          <w:szCs w:val="22"/>
        </w:rPr>
        <w:t xml:space="preserve">inancial statements, during the current year, the Group has adopted financial reporting standards related to financial instruments and TFRS 16. The cumulative effect of initially applying these standards is </w:t>
      </w:r>
      <w:proofErr w:type="spellStart"/>
      <w:r w:rsidR="00D3196D" w:rsidRPr="00B7402C">
        <w:rPr>
          <w:rFonts w:ascii="Arial" w:hAnsi="Arial"/>
          <w:sz w:val="22"/>
          <w:szCs w:val="22"/>
        </w:rPr>
        <w:t>recognised</w:t>
      </w:r>
      <w:proofErr w:type="spellEnd"/>
      <w:r w:rsidR="00D3196D" w:rsidRPr="00B7402C">
        <w:rPr>
          <w:rFonts w:ascii="Arial" w:hAnsi="Arial"/>
          <w:sz w:val="22"/>
          <w:szCs w:val="22"/>
        </w:rPr>
        <w:t xml:space="preserve"> as an adjustment to retained earnings as at 1 January 2020. Therefore, the comparative information was not restated</w:t>
      </w:r>
      <w:bookmarkEnd w:id="3"/>
      <w:r w:rsidR="00D3196D" w:rsidRPr="00B7402C">
        <w:rPr>
          <w:rFonts w:ascii="Arial" w:hAnsi="Arial"/>
          <w:sz w:val="22"/>
          <w:szCs w:val="22"/>
        </w:rPr>
        <w:t>.</w:t>
      </w:r>
    </w:p>
    <w:p w14:paraId="3B0BF6D2" w14:textId="3DCB1A67" w:rsidR="00D3196D" w:rsidRDefault="002F1748" w:rsidP="004336FA">
      <w:pPr>
        <w:spacing w:before="120" w:after="120" w:line="380" w:lineRule="exact"/>
        <w:ind w:left="540" w:firstLine="7"/>
        <w:jc w:val="thaiDistribute"/>
        <w:rPr>
          <w:rFonts w:ascii="Arial" w:hAnsi="Arial"/>
          <w:sz w:val="22"/>
          <w:szCs w:val="22"/>
        </w:rPr>
      </w:pPr>
      <w:r w:rsidRPr="00B7402C">
        <w:rPr>
          <w:rFonts w:ascii="Arial" w:hAnsi="Arial"/>
          <w:sz w:val="22"/>
          <w:szCs w:val="22"/>
        </w:rPr>
        <w:t>The impacts of changes in accounting policies on the statements of financial position at the beginning of 2020 due to the adoption of these standards are presented as follows:</w:t>
      </w:r>
    </w:p>
    <w:tbl>
      <w:tblPr>
        <w:tblStyle w:val="TableGrid2"/>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D3196D" w:rsidRPr="00B7402C" w14:paraId="4640575B" w14:textId="77777777" w:rsidTr="00FD57DD">
        <w:trPr>
          <w:tblHeader/>
        </w:trPr>
        <w:tc>
          <w:tcPr>
            <w:tcW w:w="9324" w:type="dxa"/>
            <w:gridSpan w:val="5"/>
          </w:tcPr>
          <w:p w14:paraId="55089B72" w14:textId="34F7B9ED" w:rsidR="00D3196D" w:rsidRPr="00B7402C" w:rsidRDefault="00B65E21" w:rsidP="00FD57DD">
            <w:pPr>
              <w:spacing w:line="360" w:lineRule="exact"/>
              <w:jc w:val="right"/>
              <w:rPr>
                <w:rFonts w:ascii="Arial" w:hAnsi="Arial" w:cs="Arial"/>
                <w:sz w:val="20"/>
                <w:szCs w:val="20"/>
              </w:rPr>
            </w:pPr>
            <w:r w:rsidRPr="00B7402C">
              <w:rPr>
                <w:rFonts w:ascii="Arial" w:hAnsi="Arial" w:cs="Arial"/>
                <w:sz w:val="20"/>
                <w:szCs w:val="20"/>
              </w:rPr>
              <w:lastRenderedPageBreak/>
              <w:t xml:space="preserve"> </w:t>
            </w:r>
            <w:r w:rsidR="00D3196D" w:rsidRPr="00B7402C">
              <w:rPr>
                <w:rFonts w:ascii="Arial" w:hAnsi="Arial" w:cs="Arial"/>
                <w:sz w:val="20"/>
                <w:szCs w:val="20"/>
              </w:rPr>
              <w:t>(Unit: Thousand Baht)</w:t>
            </w:r>
          </w:p>
        </w:tc>
      </w:tr>
      <w:tr w:rsidR="00D3196D" w:rsidRPr="00B7402C" w14:paraId="12812ECD" w14:textId="77777777" w:rsidTr="00FD57DD">
        <w:trPr>
          <w:tblHeader/>
        </w:trPr>
        <w:tc>
          <w:tcPr>
            <w:tcW w:w="3420" w:type="dxa"/>
          </w:tcPr>
          <w:p w14:paraId="2D6409F6" w14:textId="77777777" w:rsidR="00D3196D" w:rsidRPr="00B7402C" w:rsidRDefault="00D3196D" w:rsidP="00FD57DD">
            <w:pPr>
              <w:spacing w:line="360" w:lineRule="exact"/>
              <w:rPr>
                <w:rFonts w:ascii="Arial" w:hAnsi="Arial" w:cs="Arial"/>
                <w:sz w:val="20"/>
                <w:szCs w:val="20"/>
              </w:rPr>
            </w:pPr>
          </w:p>
        </w:tc>
        <w:tc>
          <w:tcPr>
            <w:tcW w:w="5904" w:type="dxa"/>
            <w:gridSpan w:val="4"/>
            <w:vAlign w:val="bottom"/>
          </w:tcPr>
          <w:p w14:paraId="71DEFC47" w14:textId="77777777" w:rsidR="00D3196D" w:rsidRPr="00B7402C" w:rsidRDefault="00D3196D" w:rsidP="00FD57DD">
            <w:pPr>
              <w:pBdr>
                <w:bottom w:val="single" w:sz="4" w:space="1" w:color="auto"/>
              </w:pBdr>
              <w:spacing w:line="360" w:lineRule="exact"/>
              <w:jc w:val="center"/>
              <w:rPr>
                <w:rFonts w:ascii="Arial" w:hAnsi="Arial" w:cs="Arial"/>
                <w:sz w:val="20"/>
                <w:szCs w:val="20"/>
                <w:cs/>
              </w:rPr>
            </w:pPr>
            <w:r w:rsidRPr="00B7402C">
              <w:rPr>
                <w:rFonts w:ascii="Arial" w:hAnsi="Arial" w:cs="Arial"/>
                <w:sz w:val="20"/>
                <w:szCs w:val="20"/>
              </w:rPr>
              <w:t>Consolidated financial statements</w:t>
            </w:r>
          </w:p>
        </w:tc>
      </w:tr>
      <w:tr w:rsidR="00D3196D" w:rsidRPr="00B7402C" w14:paraId="3E7C8D0E" w14:textId="77777777" w:rsidTr="00FD57DD">
        <w:trPr>
          <w:tblHeader/>
        </w:trPr>
        <w:tc>
          <w:tcPr>
            <w:tcW w:w="3420" w:type="dxa"/>
          </w:tcPr>
          <w:p w14:paraId="00ED1D75" w14:textId="77777777" w:rsidR="00D3196D" w:rsidRPr="00B7402C" w:rsidRDefault="00D3196D" w:rsidP="00FD57DD">
            <w:pPr>
              <w:spacing w:line="360" w:lineRule="exact"/>
              <w:rPr>
                <w:rFonts w:ascii="Arial" w:hAnsi="Arial" w:cs="Arial"/>
                <w:sz w:val="20"/>
                <w:szCs w:val="20"/>
              </w:rPr>
            </w:pPr>
          </w:p>
        </w:tc>
        <w:tc>
          <w:tcPr>
            <w:tcW w:w="1474" w:type="dxa"/>
            <w:vAlign w:val="bottom"/>
          </w:tcPr>
          <w:p w14:paraId="238FC0B6" w14:textId="77777777" w:rsidR="00D3196D" w:rsidRPr="00B7402C" w:rsidRDefault="00D3196D" w:rsidP="00FD57DD">
            <w:pPr>
              <w:spacing w:line="360" w:lineRule="exact"/>
              <w:ind w:right="-74"/>
              <w:jc w:val="center"/>
              <w:rPr>
                <w:rFonts w:ascii="Arial" w:hAnsi="Arial" w:cs="Arial"/>
                <w:sz w:val="20"/>
                <w:szCs w:val="20"/>
              </w:rPr>
            </w:pPr>
          </w:p>
        </w:tc>
        <w:tc>
          <w:tcPr>
            <w:tcW w:w="2948" w:type="dxa"/>
            <w:gridSpan w:val="2"/>
          </w:tcPr>
          <w:p w14:paraId="5CE0CA3A" w14:textId="77777777" w:rsidR="00D3196D" w:rsidRPr="00B7402C" w:rsidRDefault="00D3196D" w:rsidP="00FD57DD">
            <w:pPr>
              <w:pBdr>
                <w:bottom w:val="single" w:sz="4" w:space="1" w:color="auto"/>
              </w:pBdr>
              <w:spacing w:line="360" w:lineRule="exact"/>
              <w:jc w:val="center"/>
              <w:rPr>
                <w:rFonts w:ascii="Arial" w:hAnsi="Arial" w:cs="Arial"/>
                <w:sz w:val="20"/>
                <w:szCs w:val="20"/>
                <w:cs/>
              </w:rPr>
            </w:pPr>
            <w:r w:rsidRPr="00B7402C">
              <w:rPr>
                <w:rFonts w:ascii="Arial" w:hAnsi="Arial" w:cs="Arial"/>
                <w:sz w:val="20"/>
                <w:szCs w:val="20"/>
              </w:rPr>
              <w:t>The impacts of</w:t>
            </w:r>
          </w:p>
        </w:tc>
        <w:tc>
          <w:tcPr>
            <w:tcW w:w="1482" w:type="dxa"/>
            <w:vAlign w:val="bottom"/>
          </w:tcPr>
          <w:p w14:paraId="36BAFCAF" w14:textId="77777777" w:rsidR="00D3196D" w:rsidRPr="00B7402C" w:rsidRDefault="00D3196D" w:rsidP="00FD57DD">
            <w:pPr>
              <w:spacing w:line="360" w:lineRule="exact"/>
              <w:ind w:right="-74"/>
              <w:jc w:val="center"/>
              <w:rPr>
                <w:rFonts w:ascii="Arial" w:hAnsi="Arial" w:cs="Arial"/>
                <w:sz w:val="20"/>
                <w:szCs w:val="20"/>
              </w:rPr>
            </w:pPr>
          </w:p>
        </w:tc>
      </w:tr>
      <w:tr w:rsidR="00D3196D" w:rsidRPr="00B7402C" w14:paraId="06BAD3C3" w14:textId="77777777" w:rsidTr="00FD57DD">
        <w:trPr>
          <w:tblHeader/>
        </w:trPr>
        <w:tc>
          <w:tcPr>
            <w:tcW w:w="3420" w:type="dxa"/>
          </w:tcPr>
          <w:p w14:paraId="4B3C36DD" w14:textId="77777777" w:rsidR="00D3196D" w:rsidRPr="00B7402C" w:rsidRDefault="00D3196D" w:rsidP="00FD57DD">
            <w:pPr>
              <w:spacing w:line="360" w:lineRule="exact"/>
              <w:rPr>
                <w:rFonts w:ascii="Arial" w:hAnsi="Arial" w:cs="Arial"/>
                <w:sz w:val="20"/>
                <w:szCs w:val="20"/>
              </w:rPr>
            </w:pPr>
          </w:p>
        </w:tc>
        <w:tc>
          <w:tcPr>
            <w:tcW w:w="1474" w:type="dxa"/>
            <w:vAlign w:val="bottom"/>
          </w:tcPr>
          <w:p w14:paraId="6011A1E3" w14:textId="77777777" w:rsidR="00D3196D" w:rsidRPr="00B7402C" w:rsidRDefault="00D3196D" w:rsidP="00FD57DD">
            <w:pPr>
              <w:pBdr>
                <w:bottom w:val="single" w:sz="4" w:space="1" w:color="auto"/>
              </w:pBdr>
              <w:spacing w:line="360" w:lineRule="exact"/>
              <w:ind w:right="-74"/>
              <w:jc w:val="center"/>
              <w:rPr>
                <w:rFonts w:ascii="Arial" w:hAnsi="Arial" w:cs="Arial"/>
                <w:sz w:val="20"/>
                <w:szCs w:val="20"/>
              </w:rPr>
            </w:pPr>
            <w:r w:rsidRPr="00B7402C">
              <w:rPr>
                <w:rFonts w:ascii="Arial" w:hAnsi="Arial" w:cs="Arial"/>
                <w:sz w:val="20"/>
                <w:szCs w:val="20"/>
              </w:rPr>
              <w:t>31 December</w:t>
            </w:r>
            <w:r w:rsidRPr="00B7402C">
              <w:rPr>
                <w:rFonts w:ascii="Arial" w:hAnsi="Arial" w:cs="Arial"/>
                <w:sz w:val="20"/>
                <w:szCs w:val="20"/>
                <w:cs/>
              </w:rPr>
              <w:t xml:space="preserve"> </w:t>
            </w:r>
            <w:r w:rsidRPr="00B7402C">
              <w:rPr>
                <w:rFonts w:ascii="Arial" w:hAnsi="Arial" w:cs="Arial"/>
                <w:sz w:val="20"/>
                <w:szCs w:val="20"/>
              </w:rPr>
              <w:t>2019</w:t>
            </w:r>
          </w:p>
        </w:tc>
        <w:tc>
          <w:tcPr>
            <w:tcW w:w="1474" w:type="dxa"/>
            <w:vAlign w:val="bottom"/>
          </w:tcPr>
          <w:p w14:paraId="1F7C66FF" w14:textId="77777777" w:rsidR="00D3196D" w:rsidRPr="00B7402C" w:rsidRDefault="00D3196D" w:rsidP="00FD57DD">
            <w:pPr>
              <w:pBdr>
                <w:bottom w:val="single" w:sz="4" w:space="1" w:color="auto"/>
              </w:pBdr>
              <w:spacing w:line="360" w:lineRule="exact"/>
              <w:jc w:val="center"/>
              <w:rPr>
                <w:rFonts w:ascii="Arial" w:hAnsi="Arial" w:cs="Arial"/>
                <w:sz w:val="20"/>
                <w:szCs w:val="20"/>
                <w:cs/>
              </w:rPr>
            </w:pPr>
            <w:r w:rsidRPr="00B7402C">
              <w:rPr>
                <w:rFonts w:ascii="Arial" w:hAnsi="Arial" w:cs="Arial"/>
                <w:sz w:val="20"/>
                <w:szCs w:val="20"/>
              </w:rPr>
              <w:t>Financial reporting standards related to financial instruments</w:t>
            </w:r>
          </w:p>
        </w:tc>
        <w:tc>
          <w:tcPr>
            <w:tcW w:w="1474" w:type="dxa"/>
            <w:vAlign w:val="bottom"/>
          </w:tcPr>
          <w:p w14:paraId="0287FCD6" w14:textId="77777777" w:rsidR="00D3196D" w:rsidRPr="00B7402C" w:rsidRDefault="00D3196D" w:rsidP="00FD57DD">
            <w:pPr>
              <w:pBdr>
                <w:bottom w:val="single" w:sz="4" w:space="1" w:color="auto"/>
              </w:pBdr>
              <w:spacing w:line="360" w:lineRule="exact"/>
              <w:jc w:val="center"/>
              <w:rPr>
                <w:rFonts w:ascii="Arial" w:hAnsi="Arial" w:cs="Arial"/>
                <w:sz w:val="20"/>
                <w:szCs w:val="20"/>
                <w:cs/>
              </w:rPr>
            </w:pPr>
            <w:r w:rsidRPr="00B7402C">
              <w:rPr>
                <w:rFonts w:ascii="Arial" w:hAnsi="Arial" w:cs="Arial"/>
                <w:sz w:val="20"/>
                <w:szCs w:val="20"/>
              </w:rPr>
              <w:t>TFRS 16</w:t>
            </w:r>
          </w:p>
        </w:tc>
        <w:tc>
          <w:tcPr>
            <w:tcW w:w="1482" w:type="dxa"/>
            <w:vAlign w:val="bottom"/>
          </w:tcPr>
          <w:p w14:paraId="35FB5A0F" w14:textId="77777777" w:rsidR="00D3196D" w:rsidRPr="00B7402C" w:rsidRDefault="00D3196D" w:rsidP="00FD57DD">
            <w:pPr>
              <w:pBdr>
                <w:bottom w:val="single" w:sz="4" w:space="1" w:color="auto"/>
              </w:pBdr>
              <w:spacing w:line="360" w:lineRule="exact"/>
              <w:ind w:right="-74"/>
              <w:jc w:val="center"/>
              <w:rPr>
                <w:rFonts w:ascii="Arial" w:hAnsi="Arial" w:cs="Arial"/>
                <w:sz w:val="20"/>
                <w:szCs w:val="20"/>
              </w:rPr>
            </w:pPr>
            <w:r w:rsidRPr="00B7402C">
              <w:rPr>
                <w:rFonts w:ascii="Arial" w:hAnsi="Arial" w:cs="Arial"/>
                <w:sz w:val="20"/>
                <w:szCs w:val="20"/>
              </w:rPr>
              <w:t>1 January</w:t>
            </w:r>
            <w:r w:rsidRPr="00B7402C">
              <w:rPr>
                <w:rFonts w:ascii="Arial" w:hAnsi="Arial" w:cs="Arial"/>
                <w:sz w:val="20"/>
                <w:szCs w:val="20"/>
                <w:cs/>
              </w:rPr>
              <w:t xml:space="preserve"> </w:t>
            </w:r>
            <w:r w:rsidRPr="00B7402C">
              <w:rPr>
                <w:rFonts w:ascii="Arial" w:hAnsi="Arial" w:cs="Arial"/>
                <w:sz w:val="20"/>
                <w:szCs w:val="20"/>
              </w:rPr>
              <w:t>2020</w:t>
            </w:r>
          </w:p>
        </w:tc>
      </w:tr>
      <w:tr w:rsidR="00D3196D" w:rsidRPr="00B7402C" w14:paraId="65AB85C7" w14:textId="77777777" w:rsidTr="00FD57DD">
        <w:trPr>
          <w:tblHeader/>
        </w:trPr>
        <w:tc>
          <w:tcPr>
            <w:tcW w:w="3420" w:type="dxa"/>
          </w:tcPr>
          <w:p w14:paraId="46CC7434" w14:textId="77777777" w:rsidR="00D3196D" w:rsidRPr="00B7402C" w:rsidRDefault="00D3196D" w:rsidP="00FD57DD">
            <w:pPr>
              <w:spacing w:line="360" w:lineRule="exact"/>
              <w:ind w:left="162" w:hanging="162"/>
              <w:rPr>
                <w:rFonts w:ascii="Arial" w:hAnsi="Arial" w:cs="Arial"/>
                <w:b/>
                <w:bCs/>
                <w:sz w:val="20"/>
                <w:szCs w:val="20"/>
              </w:rPr>
            </w:pPr>
            <w:r w:rsidRPr="00B7402C">
              <w:rPr>
                <w:rFonts w:ascii="Arial" w:hAnsi="Arial" w:cs="Arial"/>
                <w:b/>
                <w:bCs/>
                <w:sz w:val="20"/>
                <w:szCs w:val="20"/>
              </w:rPr>
              <w:t>Statement of financial position</w:t>
            </w:r>
          </w:p>
        </w:tc>
        <w:tc>
          <w:tcPr>
            <w:tcW w:w="1474" w:type="dxa"/>
          </w:tcPr>
          <w:p w14:paraId="2C92DC83" w14:textId="77777777" w:rsidR="00D3196D" w:rsidRPr="00B7402C" w:rsidRDefault="00D3196D" w:rsidP="00FD57DD">
            <w:pPr>
              <w:spacing w:line="360" w:lineRule="exact"/>
              <w:jc w:val="center"/>
              <w:rPr>
                <w:rFonts w:ascii="Arial" w:hAnsi="Arial" w:cs="Arial"/>
                <w:sz w:val="20"/>
                <w:szCs w:val="20"/>
              </w:rPr>
            </w:pPr>
          </w:p>
        </w:tc>
        <w:tc>
          <w:tcPr>
            <w:tcW w:w="1474" w:type="dxa"/>
          </w:tcPr>
          <w:p w14:paraId="19225D77" w14:textId="77777777" w:rsidR="00D3196D" w:rsidRPr="00B7402C" w:rsidRDefault="00D3196D" w:rsidP="00FD57DD">
            <w:pPr>
              <w:spacing w:line="360" w:lineRule="exact"/>
              <w:jc w:val="center"/>
              <w:rPr>
                <w:rFonts w:ascii="Arial" w:hAnsi="Arial" w:cs="Arial"/>
                <w:sz w:val="20"/>
                <w:szCs w:val="20"/>
              </w:rPr>
            </w:pPr>
          </w:p>
        </w:tc>
        <w:tc>
          <w:tcPr>
            <w:tcW w:w="1474" w:type="dxa"/>
          </w:tcPr>
          <w:p w14:paraId="566869D5" w14:textId="77777777" w:rsidR="00D3196D" w:rsidRPr="00B7402C" w:rsidRDefault="00D3196D" w:rsidP="00FD57DD">
            <w:pPr>
              <w:spacing w:line="360" w:lineRule="exact"/>
              <w:jc w:val="center"/>
              <w:rPr>
                <w:rFonts w:ascii="Arial" w:hAnsi="Arial" w:cs="Arial"/>
                <w:sz w:val="20"/>
                <w:szCs w:val="20"/>
              </w:rPr>
            </w:pPr>
          </w:p>
        </w:tc>
        <w:tc>
          <w:tcPr>
            <w:tcW w:w="1482" w:type="dxa"/>
          </w:tcPr>
          <w:p w14:paraId="7EB0F4C8" w14:textId="77777777" w:rsidR="00D3196D" w:rsidRPr="00B7402C" w:rsidRDefault="00D3196D" w:rsidP="00FD57DD">
            <w:pPr>
              <w:spacing w:line="360" w:lineRule="exact"/>
              <w:jc w:val="center"/>
              <w:rPr>
                <w:rFonts w:ascii="Arial" w:hAnsi="Arial" w:cs="Arial"/>
                <w:sz w:val="20"/>
                <w:szCs w:val="20"/>
              </w:rPr>
            </w:pPr>
          </w:p>
        </w:tc>
      </w:tr>
      <w:tr w:rsidR="00D3196D" w:rsidRPr="00B7402C" w14:paraId="2AE98608" w14:textId="77777777" w:rsidTr="00FD57DD">
        <w:trPr>
          <w:tblHeader/>
        </w:trPr>
        <w:tc>
          <w:tcPr>
            <w:tcW w:w="3420" w:type="dxa"/>
          </w:tcPr>
          <w:p w14:paraId="00381D81" w14:textId="77777777" w:rsidR="00D3196D" w:rsidRPr="00B7402C" w:rsidRDefault="00D3196D" w:rsidP="00FD57DD">
            <w:pPr>
              <w:spacing w:line="360" w:lineRule="exact"/>
              <w:ind w:left="162" w:hanging="162"/>
              <w:rPr>
                <w:rFonts w:ascii="Arial" w:hAnsi="Arial" w:cs="Arial"/>
                <w:b/>
                <w:bCs/>
                <w:sz w:val="20"/>
                <w:szCs w:val="20"/>
                <w:cs/>
              </w:rPr>
            </w:pPr>
            <w:r w:rsidRPr="00B7402C">
              <w:rPr>
                <w:rFonts w:ascii="Arial" w:hAnsi="Arial" w:cs="Arial"/>
                <w:b/>
                <w:bCs/>
                <w:sz w:val="20"/>
                <w:szCs w:val="20"/>
              </w:rPr>
              <w:t>Assets</w:t>
            </w:r>
          </w:p>
        </w:tc>
        <w:tc>
          <w:tcPr>
            <w:tcW w:w="1474" w:type="dxa"/>
          </w:tcPr>
          <w:p w14:paraId="03D09B29" w14:textId="77777777" w:rsidR="00D3196D" w:rsidRPr="00B7402C" w:rsidRDefault="00D3196D" w:rsidP="00FD57DD">
            <w:pPr>
              <w:spacing w:line="360" w:lineRule="exact"/>
              <w:jc w:val="center"/>
              <w:rPr>
                <w:rFonts w:ascii="Arial" w:hAnsi="Arial" w:cs="Arial"/>
                <w:sz w:val="20"/>
                <w:szCs w:val="20"/>
              </w:rPr>
            </w:pPr>
          </w:p>
        </w:tc>
        <w:tc>
          <w:tcPr>
            <w:tcW w:w="1474" w:type="dxa"/>
          </w:tcPr>
          <w:p w14:paraId="74DD1756" w14:textId="77777777" w:rsidR="00D3196D" w:rsidRPr="00B7402C" w:rsidRDefault="00D3196D" w:rsidP="00FD57DD">
            <w:pPr>
              <w:spacing w:line="360" w:lineRule="exact"/>
              <w:jc w:val="center"/>
              <w:rPr>
                <w:rFonts w:ascii="Arial" w:hAnsi="Arial" w:cs="Arial"/>
                <w:sz w:val="20"/>
                <w:szCs w:val="20"/>
              </w:rPr>
            </w:pPr>
          </w:p>
        </w:tc>
        <w:tc>
          <w:tcPr>
            <w:tcW w:w="1474" w:type="dxa"/>
          </w:tcPr>
          <w:p w14:paraId="60D5233B" w14:textId="77777777" w:rsidR="00D3196D" w:rsidRPr="00B7402C" w:rsidRDefault="00D3196D" w:rsidP="00FD57DD">
            <w:pPr>
              <w:spacing w:line="360" w:lineRule="exact"/>
              <w:jc w:val="center"/>
              <w:rPr>
                <w:rFonts w:ascii="Arial" w:hAnsi="Arial" w:cs="Arial"/>
                <w:sz w:val="20"/>
                <w:szCs w:val="20"/>
              </w:rPr>
            </w:pPr>
          </w:p>
        </w:tc>
        <w:tc>
          <w:tcPr>
            <w:tcW w:w="1482" w:type="dxa"/>
          </w:tcPr>
          <w:p w14:paraId="6BB57229" w14:textId="77777777" w:rsidR="00D3196D" w:rsidRPr="00B7402C" w:rsidRDefault="00D3196D" w:rsidP="00FD57DD">
            <w:pPr>
              <w:spacing w:line="360" w:lineRule="exact"/>
              <w:jc w:val="center"/>
              <w:rPr>
                <w:rFonts w:ascii="Arial" w:hAnsi="Arial" w:cs="Arial"/>
                <w:sz w:val="20"/>
                <w:szCs w:val="20"/>
              </w:rPr>
            </w:pPr>
          </w:p>
        </w:tc>
      </w:tr>
      <w:tr w:rsidR="00D3196D" w:rsidRPr="00B7402C" w14:paraId="48E104CF" w14:textId="77777777" w:rsidTr="00FD57DD">
        <w:trPr>
          <w:tblHeader/>
        </w:trPr>
        <w:tc>
          <w:tcPr>
            <w:tcW w:w="3420" w:type="dxa"/>
          </w:tcPr>
          <w:p w14:paraId="5BC7B38D" w14:textId="77777777" w:rsidR="00D3196D" w:rsidRPr="00B7402C" w:rsidRDefault="00D3196D" w:rsidP="00FD57DD">
            <w:pPr>
              <w:spacing w:line="360" w:lineRule="exact"/>
              <w:ind w:left="162" w:hanging="162"/>
              <w:rPr>
                <w:rFonts w:ascii="Arial" w:hAnsi="Arial" w:cs="Arial"/>
                <w:b/>
                <w:bCs/>
                <w:sz w:val="20"/>
                <w:szCs w:val="20"/>
                <w:cs/>
              </w:rPr>
            </w:pPr>
            <w:r w:rsidRPr="00B7402C">
              <w:rPr>
                <w:rFonts w:ascii="Arial" w:hAnsi="Arial" w:cs="Arial"/>
                <w:b/>
                <w:bCs/>
                <w:sz w:val="20"/>
                <w:szCs w:val="20"/>
              </w:rPr>
              <w:t>Current assets</w:t>
            </w:r>
          </w:p>
        </w:tc>
        <w:tc>
          <w:tcPr>
            <w:tcW w:w="1474" w:type="dxa"/>
          </w:tcPr>
          <w:p w14:paraId="17400F7A" w14:textId="77777777" w:rsidR="00D3196D" w:rsidRPr="00B7402C" w:rsidRDefault="00D3196D" w:rsidP="00FD57DD">
            <w:pPr>
              <w:spacing w:line="360" w:lineRule="exact"/>
              <w:jc w:val="center"/>
              <w:rPr>
                <w:rFonts w:ascii="Arial" w:hAnsi="Arial" w:cs="Arial"/>
                <w:sz w:val="20"/>
                <w:szCs w:val="20"/>
              </w:rPr>
            </w:pPr>
          </w:p>
        </w:tc>
        <w:tc>
          <w:tcPr>
            <w:tcW w:w="1474" w:type="dxa"/>
          </w:tcPr>
          <w:p w14:paraId="0F9E7A57" w14:textId="77777777" w:rsidR="00D3196D" w:rsidRPr="00B7402C" w:rsidRDefault="00D3196D" w:rsidP="00FD57DD">
            <w:pPr>
              <w:spacing w:line="360" w:lineRule="exact"/>
              <w:jc w:val="center"/>
              <w:rPr>
                <w:rFonts w:ascii="Arial" w:hAnsi="Arial" w:cs="Arial"/>
                <w:sz w:val="20"/>
                <w:szCs w:val="20"/>
              </w:rPr>
            </w:pPr>
          </w:p>
        </w:tc>
        <w:tc>
          <w:tcPr>
            <w:tcW w:w="1474" w:type="dxa"/>
          </w:tcPr>
          <w:p w14:paraId="4DC805DD" w14:textId="77777777" w:rsidR="00D3196D" w:rsidRPr="00B7402C" w:rsidRDefault="00D3196D" w:rsidP="00FD57DD">
            <w:pPr>
              <w:spacing w:line="360" w:lineRule="exact"/>
              <w:jc w:val="center"/>
              <w:rPr>
                <w:rFonts w:ascii="Arial" w:hAnsi="Arial" w:cs="Arial"/>
                <w:sz w:val="20"/>
                <w:szCs w:val="20"/>
              </w:rPr>
            </w:pPr>
          </w:p>
        </w:tc>
        <w:tc>
          <w:tcPr>
            <w:tcW w:w="1482" w:type="dxa"/>
          </w:tcPr>
          <w:p w14:paraId="0D95DA36" w14:textId="77777777" w:rsidR="00D3196D" w:rsidRPr="00B7402C" w:rsidRDefault="00D3196D" w:rsidP="00FD57DD">
            <w:pPr>
              <w:spacing w:line="360" w:lineRule="exact"/>
              <w:jc w:val="center"/>
              <w:rPr>
                <w:rFonts w:ascii="Arial" w:hAnsi="Arial" w:cs="Arial"/>
                <w:sz w:val="20"/>
                <w:szCs w:val="20"/>
              </w:rPr>
            </w:pPr>
          </w:p>
        </w:tc>
      </w:tr>
      <w:tr w:rsidR="00D3196D" w:rsidRPr="00B7402C" w14:paraId="3A408F80" w14:textId="77777777" w:rsidTr="00FD57DD">
        <w:trPr>
          <w:tblHeader/>
        </w:trPr>
        <w:tc>
          <w:tcPr>
            <w:tcW w:w="3420" w:type="dxa"/>
            <w:shd w:val="clear" w:color="auto" w:fill="FFFFFF" w:themeFill="background1"/>
          </w:tcPr>
          <w:p w14:paraId="7B826611" w14:textId="77777777" w:rsidR="00D3196D" w:rsidRPr="00B7402C" w:rsidRDefault="00D3196D" w:rsidP="00FD57DD">
            <w:pPr>
              <w:spacing w:line="360" w:lineRule="exact"/>
              <w:rPr>
                <w:rFonts w:ascii="Arial" w:hAnsi="Arial" w:cs="Browallia New"/>
                <w:sz w:val="20"/>
                <w:szCs w:val="25"/>
              </w:rPr>
            </w:pPr>
            <w:r w:rsidRPr="00B7402C">
              <w:rPr>
                <w:rFonts w:ascii="Arial" w:hAnsi="Arial" w:cs="Browallia New"/>
                <w:sz w:val="20"/>
                <w:szCs w:val="25"/>
              </w:rPr>
              <w:t>Trade and other receivables</w:t>
            </w:r>
          </w:p>
        </w:tc>
        <w:tc>
          <w:tcPr>
            <w:tcW w:w="1474" w:type="dxa"/>
          </w:tcPr>
          <w:p w14:paraId="54929774"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 xml:space="preserve">       37,213</w:t>
            </w:r>
          </w:p>
        </w:tc>
        <w:tc>
          <w:tcPr>
            <w:tcW w:w="1474" w:type="dxa"/>
          </w:tcPr>
          <w:p w14:paraId="16C931F5"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(160)</w:t>
            </w:r>
          </w:p>
        </w:tc>
        <w:tc>
          <w:tcPr>
            <w:tcW w:w="1474" w:type="dxa"/>
          </w:tcPr>
          <w:p w14:paraId="3F8E3E4C"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82" w:type="dxa"/>
          </w:tcPr>
          <w:p w14:paraId="4EF8CF96"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 xml:space="preserve">     37,053</w:t>
            </w:r>
          </w:p>
        </w:tc>
      </w:tr>
      <w:tr w:rsidR="00D3196D" w:rsidRPr="00B7402C" w14:paraId="3D142062" w14:textId="77777777" w:rsidTr="00FD57DD">
        <w:trPr>
          <w:tblHeader/>
        </w:trPr>
        <w:tc>
          <w:tcPr>
            <w:tcW w:w="3420" w:type="dxa"/>
            <w:shd w:val="clear" w:color="auto" w:fill="FFFFFF" w:themeFill="background1"/>
          </w:tcPr>
          <w:p w14:paraId="59CDEB74" w14:textId="77777777" w:rsidR="00D3196D" w:rsidRPr="00B7402C" w:rsidRDefault="00D3196D" w:rsidP="00FD57DD">
            <w:pPr>
              <w:spacing w:line="360" w:lineRule="exact"/>
              <w:rPr>
                <w:rFonts w:ascii="Arial" w:hAnsi="Arial" w:cs="Browallia New"/>
                <w:sz w:val="20"/>
                <w:szCs w:val="25"/>
              </w:rPr>
            </w:pPr>
            <w:r w:rsidRPr="00B7402C">
              <w:rPr>
                <w:rFonts w:ascii="Arial" w:hAnsi="Arial" w:cs="Browallia New"/>
                <w:sz w:val="20"/>
                <w:szCs w:val="25"/>
              </w:rPr>
              <w:t>Other current assets</w:t>
            </w:r>
          </w:p>
        </w:tc>
        <w:tc>
          <w:tcPr>
            <w:tcW w:w="1474" w:type="dxa"/>
          </w:tcPr>
          <w:p w14:paraId="4BCEA5B2"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14,824</w:t>
            </w:r>
          </w:p>
        </w:tc>
        <w:tc>
          <w:tcPr>
            <w:tcW w:w="1474" w:type="dxa"/>
          </w:tcPr>
          <w:p w14:paraId="51B76E5C"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2,022</w:t>
            </w:r>
          </w:p>
        </w:tc>
        <w:tc>
          <w:tcPr>
            <w:tcW w:w="1474" w:type="dxa"/>
          </w:tcPr>
          <w:p w14:paraId="0511B151"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82" w:type="dxa"/>
          </w:tcPr>
          <w:p w14:paraId="12CC2780"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16,486</w:t>
            </w:r>
          </w:p>
        </w:tc>
      </w:tr>
      <w:tr w:rsidR="00D3196D" w:rsidRPr="00B7402C" w14:paraId="69399467" w14:textId="77777777" w:rsidTr="00FD57DD">
        <w:trPr>
          <w:tblHeader/>
        </w:trPr>
        <w:tc>
          <w:tcPr>
            <w:tcW w:w="3420" w:type="dxa"/>
          </w:tcPr>
          <w:p w14:paraId="482B22FF" w14:textId="77777777" w:rsidR="00D3196D" w:rsidRPr="00B7402C" w:rsidRDefault="00D3196D" w:rsidP="00FD57DD">
            <w:pPr>
              <w:spacing w:line="360" w:lineRule="exact"/>
              <w:rPr>
                <w:rFonts w:ascii="Arial" w:hAnsi="Arial" w:cs="Arial"/>
                <w:b/>
                <w:bCs/>
                <w:sz w:val="20"/>
                <w:szCs w:val="20"/>
                <w:cs/>
              </w:rPr>
            </w:pPr>
            <w:r w:rsidRPr="00B7402C">
              <w:rPr>
                <w:rFonts w:ascii="Arial" w:hAnsi="Arial" w:cs="Arial"/>
                <w:b/>
                <w:bCs/>
                <w:sz w:val="20"/>
                <w:szCs w:val="20"/>
              </w:rPr>
              <w:t>Non-current assets</w:t>
            </w:r>
          </w:p>
        </w:tc>
        <w:tc>
          <w:tcPr>
            <w:tcW w:w="1474" w:type="dxa"/>
          </w:tcPr>
          <w:p w14:paraId="39EA70D8"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71F7F0FF"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4FE5615E" w14:textId="77777777" w:rsidR="00D3196D" w:rsidRPr="00B7402C" w:rsidRDefault="00D3196D" w:rsidP="00FD57DD">
            <w:pPr>
              <w:tabs>
                <w:tab w:val="decimal" w:pos="1155"/>
              </w:tabs>
              <w:spacing w:line="360" w:lineRule="exact"/>
              <w:rPr>
                <w:rFonts w:ascii="Arial" w:hAnsi="Arial" w:cs="Arial"/>
                <w:sz w:val="20"/>
                <w:szCs w:val="20"/>
              </w:rPr>
            </w:pPr>
          </w:p>
        </w:tc>
        <w:tc>
          <w:tcPr>
            <w:tcW w:w="1482" w:type="dxa"/>
          </w:tcPr>
          <w:p w14:paraId="2DD5415F" w14:textId="77777777" w:rsidR="00D3196D" w:rsidRPr="00B7402C" w:rsidRDefault="00D3196D" w:rsidP="00FD57DD">
            <w:pPr>
              <w:tabs>
                <w:tab w:val="decimal" w:pos="1155"/>
              </w:tabs>
              <w:spacing w:line="360" w:lineRule="exact"/>
              <w:rPr>
                <w:rFonts w:ascii="Arial" w:hAnsi="Arial" w:cs="Arial"/>
                <w:sz w:val="20"/>
                <w:szCs w:val="20"/>
              </w:rPr>
            </w:pPr>
          </w:p>
        </w:tc>
      </w:tr>
      <w:tr w:rsidR="00D3196D" w:rsidRPr="00B7402C" w14:paraId="2976AC3F" w14:textId="77777777" w:rsidTr="00FD57DD">
        <w:trPr>
          <w:tblHeader/>
        </w:trPr>
        <w:tc>
          <w:tcPr>
            <w:tcW w:w="3420" w:type="dxa"/>
            <w:shd w:val="clear" w:color="auto" w:fill="FFFFFF" w:themeFill="background1"/>
          </w:tcPr>
          <w:p w14:paraId="60FF2AC7" w14:textId="77777777" w:rsidR="00D3196D" w:rsidRPr="00B7402C" w:rsidRDefault="00D3196D" w:rsidP="00FD57DD">
            <w:pPr>
              <w:spacing w:line="360" w:lineRule="exact"/>
              <w:rPr>
                <w:rFonts w:ascii="Arial" w:hAnsi="Arial" w:cs="Arial"/>
                <w:sz w:val="20"/>
                <w:szCs w:val="20"/>
              </w:rPr>
            </w:pPr>
            <w:r w:rsidRPr="00B7402C">
              <w:rPr>
                <w:rFonts w:ascii="Arial" w:hAnsi="Arial" w:cs="Arial"/>
                <w:sz w:val="20"/>
                <w:szCs w:val="20"/>
              </w:rPr>
              <w:t xml:space="preserve">Share return receivables - net   </w:t>
            </w:r>
          </w:p>
        </w:tc>
        <w:tc>
          <w:tcPr>
            <w:tcW w:w="1474" w:type="dxa"/>
          </w:tcPr>
          <w:p w14:paraId="3818FBB2"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317CA89E"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165D7DC8" w14:textId="77777777" w:rsidR="00D3196D" w:rsidRPr="00B7402C" w:rsidRDefault="00D3196D" w:rsidP="00FD57DD">
            <w:pPr>
              <w:tabs>
                <w:tab w:val="decimal" w:pos="1155"/>
              </w:tabs>
              <w:spacing w:line="360" w:lineRule="exact"/>
              <w:rPr>
                <w:rFonts w:ascii="Arial" w:hAnsi="Arial" w:cs="Arial"/>
                <w:sz w:val="20"/>
                <w:szCs w:val="20"/>
              </w:rPr>
            </w:pPr>
          </w:p>
        </w:tc>
        <w:tc>
          <w:tcPr>
            <w:tcW w:w="1482" w:type="dxa"/>
          </w:tcPr>
          <w:p w14:paraId="1BAF26F8" w14:textId="77777777" w:rsidR="00D3196D" w:rsidRPr="00B7402C" w:rsidRDefault="00D3196D" w:rsidP="00FD57DD">
            <w:pPr>
              <w:tabs>
                <w:tab w:val="decimal" w:pos="1155"/>
              </w:tabs>
              <w:spacing w:line="360" w:lineRule="exact"/>
              <w:rPr>
                <w:rFonts w:ascii="Arial" w:hAnsi="Arial" w:cs="Arial"/>
                <w:sz w:val="20"/>
                <w:szCs w:val="20"/>
              </w:rPr>
            </w:pPr>
          </w:p>
        </w:tc>
      </w:tr>
      <w:tr w:rsidR="00D3196D" w:rsidRPr="00B7402C" w14:paraId="72652AE4" w14:textId="77777777" w:rsidTr="00FD57DD">
        <w:trPr>
          <w:tblHeader/>
        </w:trPr>
        <w:tc>
          <w:tcPr>
            <w:tcW w:w="3420" w:type="dxa"/>
            <w:shd w:val="clear" w:color="auto" w:fill="FFFFFF" w:themeFill="background1"/>
          </w:tcPr>
          <w:p w14:paraId="48BAB08C" w14:textId="77777777" w:rsidR="00D3196D" w:rsidRPr="00B7402C" w:rsidRDefault="00D3196D" w:rsidP="00FD57DD">
            <w:pPr>
              <w:spacing w:line="360" w:lineRule="exact"/>
              <w:rPr>
                <w:rFonts w:ascii="Arial" w:hAnsi="Arial" w:cs="Arial"/>
                <w:sz w:val="20"/>
                <w:szCs w:val="20"/>
              </w:rPr>
            </w:pPr>
            <w:r w:rsidRPr="00B7402C">
              <w:rPr>
                <w:rFonts w:ascii="Arial" w:hAnsi="Arial" w:cs="Arial"/>
                <w:sz w:val="20"/>
                <w:szCs w:val="20"/>
              </w:rPr>
              <w:t xml:space="preserve">  current portion</w:t>
            </w:r>
          </w:p>
        </w:tc>
        <w:tc>
          <w:tcPr>
            <w:tcW w:w="1474" w:type="dxa"/>
          </w:tcPr>
          <w:p w14:paraId="3D13C586"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15,000</w:t>
            </w:r>
          </w:p>
        </w:tc>
        <w:tc>
          <w:tcPr>
            <w:tcW w:w="1474" w:type="dxa"/>
          </w:tcPr>
          <w:p w14:paraId="3A8D7747"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(517)</w:t>
            </w:r>
          </w:p>
        </w:tc>
        <w:tc>
          <w:tcPr>
            <w:tcW w:w="1474" w:type="dxa"/>
          </w:tcPr>
          <w:p w14:paraId="6025B136"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82" w:type="dxa"/>
          </w:tcPr>
          <w:p w14:paraId="210C5D54"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14,483</w:t>
            </w:r>
          </w:p>
        </w:tc>
      </w:tr>
      <w:tr w:rsidR="00D3196D" w:rsidRPr="00B7402C" w14:paraId="22928BB1" w14:textId="77777777" w:rsidTr="00FD57DD">
        <w:trPr>
          <w:tblHeader/>
        </w:trPr>
        <w:tc>
          <w:tcPr>
            <w:tcW w:w="3420" w:type="dxa"/>
          </w:tcPr>
          <w:p w14:paraId="2E2B62B1" w14:textId="77777777" w:rsidR="00D3196D" w:rsidRPr="00B7402C" w:rsidRDefault="00D3196D" w:rsidP="00FD57DD">
            <w:pPr>
              <w:spacing w:line="360" w:lineRule="exact"/>
              <w:rPr>
                <w:rFonts w:ascii="Arial" w:hAnsi="Arial" w:cs="Arial"/>
                <w:sz w:val="20"/>
                <w:szCs w:val="20"/>
              </w:rPr>
            </w:pPr>
            <w:r w:rsidRPr="00B7402C">
              <w:rPr>
                <w:rFonts w:ascii="Arial" w:hAnsi="Arial" w:cs="Arial"/>
                <w:sz w:val="20"/>
                <w:szCs w:val="20"/>
              </w:rPr>
              <w:t>Leasehold rights</w:t>
            </w:r>
          </w:p>
        </w:tc>
        <w:tc>
          <w:tcPr>
            <w:tcW w:w="1474" w:type="dxa"/>
          </w:tcPr>
          <w:p w14:paraId="5175EF80"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9,265</w:t>
            </w:r>
          </w:p>
        </w:tc>
        <w:tc>
          <w:tcPr>
            <w:tcW w:w="1474" w:type="dxa"/>
          </w:tcPr>
          <w:p w14:paraId="3471DB1E"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0EEFCAAB"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(9,265)</w:t>
            </w:r>
          </w:p>
        </w:tc>
        <w:tc>
          <w:tcPr>
            <w:tcW w:w="1482" w:type="dxa"/>
          </w:tcPr>
          <w:p w14:paraId="203EC183"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r>
      <w:tr w:rsidR="00D3196D" w:rsidRPr="00B7402C" w14:paraId="48A800EF" w14:textId="77777777" w:rsidTr="00FD57DD">
        <w:trPr>
          <w:tblHeader/>
        </w:trPr>
        <w:tc>
          <w:tcPr>
            <w:tcW w:w="3420" w:type="dxa"/>
          </w:tcPr>
          <w:p w14:paraId="6B05DB9E" w14:textId="77777777" w:rsidR="00D3196D" w:rsidRPr="00B7402C" w:rsidRDefault="00D3196D" w:rsidP="00FD57DD">
            <w:pPr>
              <w:spacing w:line="360" w:lineRule="exact"/>
              <w:rPr>
                <w:rFonts w:ascii="Arial" w:hAnsi="Arial" w:cs="Arial"/>
                <w:sz w:val="20"/>
                <w:szCs w:val="20"/>
              </w:rPr>
            </w:pPr>
            <w:r w:rsidRPr="00B7402C">
              <w:rPr>
                <w:rFonts w:ascii="Arial" w:hAnsi="Arial" w:cs="Arial"/>
                <w:sz w:val="20"/>
                <w:szCs w:val="20"/>
              </w:rPr>
              <w:t>Property, plant and equipment</w:t>
            </w:r>
          </w:p>
        </w:tc>
        <w:tc>
          <w:tcPr>
            <w:tcW w:w="1474" w:type="dxa"/>
          </w:tcPr>
          <w:p w14:paraId="5AC71FD4"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1,082,797</w:t>
            </w:r>
          </w:p>
        </w:tc>
        <w:tc>
          <w:tcPr>
            <w:tcW w:w="1474" w:type="dxa"/>
          </w:tcPr>
          <w:p w14:paraId="241CE35B"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cs/>
              </w:rPr>
              <w:t>-</w:t>
            </w:r>
          </w:p>
        </w:tc>
        <w:tc>
          <w:tcPr>
            <w:tcW w:w="1474" w:type="dxa"/>
          </w:tcPr>
          <w:p w14:paraId="034ADDA6"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(1,599)</w:t>
            </w:r>
          </w:p>
        </w:tc>
        <w:tc>
          <w:tcPr>
            <w:tcW w:w="1482" w:type="dxa"/>
          </w:tcPr>
          <w:p w14:paraId="6A25D6A2"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1,081,198</w:t>
            </w:r>
          </w:p>
        </w:tc>
      </w:tr>
      <w:tr w:rsidR="00D3196D" w:rsidRPr="00B7402C" w14:paraId="75162A98" w14:textId="77777777" w:rsidTr="00FD57DD">
        <w:trPr>
          <w:tblHeader/>
        </w:trPr>
        <w:tc>
          <w:tcPr>
            <w:tcW w:w="3420" w:type="dxa"/>
          </w:tcPr>
          <w:p w14:paraId="7038B9DF" w14:textId="77777777" w:rsidR="00D3196D" w:rsidRPr="00B7402C" w:rsidRDefault="00D3196D" w:rsidP="00FD57DD">
            <w:pPr>
              <w:spacing w:line="360" w:lineRule="exact"/>
              <w:rPr>
                <w:rFonts w:ascii="Arial" w:hAnsi="Arial" w:cs="Arial"/>
                <w:spacing w:val="-6"/>
                <w:sz w:val="20"/>
                <w:szCs w:val="20"/>
              </w:rPr>
            </w:pPr>
            <w:r w:rsidRPr="00B7402C">
              <w:rPr>
                <w:rFonts w:ascii="Arial" w:hAnsi="Arial" w:cs="Arial"/>
                <w:sz w:val="20"/>
                <w:szCs w:val="20"/>
              </w:rPr>
              <w:t>Right-of-use assets</w:t>
            </w:r>
          </w:p>
        </w:tc>
        <w:tc>
          <w:tcPr>
            <w:tcW w:w="1474" w:type="dxa"/>
          </w:tcPr>
          <w:p w14:paraId="4B3F932D"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60FE063A" w14:textId="77777777" w:rsidR="00D3196D" w:rsidRPr="00B7402C" w:rsidRDefault="00D3196D" w:rsidP="00FD57DD">
            <w:pPr>
              <w:tabs>
                <w:tab w:val="decimal" w:pos="1155"/>
              </w:tabs>
              <w:spacing w:line="360" w:lineRule="exact"/>
              <w:rPr>
                <w:rFonts w:ascii="Arial" w:hAnsi="Arial" w:cs="Arial"/>
                <w:sz w:val="20"/>
                <w:szCs w:val="20"/>
                <w:cs/>
              </w:rPr>
            </w:pPr>
            <w:r w:rsidRPr="00B7402C">
              <w:rPr>
                <w:rFonts w:ascii="Arial" w:hAnsi="Arial" w:cs="Arial"/>
                <w:sz w:val="20"/>
                <w:szCs w:val="20"/>
              </w:rPr>
              <w:t>-</w:t>
            </w:r>
          </w:p>
        </w:tc>
        <w:tc>
          <w:tcPr>
            <w:tcW w:w="1474" w:type="dxa"/>
          </w:tcPr>
          <w:p w14:paraId="0C41D9F5"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1,192,289</w:t>
            </w:r>
          </w:p>
        </w:tc>
        <w:tc>
          <w:tcPr>
            <w:tcW w:w="1482" w:type="dxa"/>
          </w:tcPr>
          <w:p w14:paraId="55533B48" w14:textId="77777777" w:rsidR="00D3196D" w:rsidRPr="00B7402C" w:rsidRDefault="00D3196D" w:rsidP="00FD57DD">
            <w:pPr>
              <w:tabs>
                <w:tab w:val="decimal" w:pos="1155"/>
              </w:tabs>
              <w:spacing w:line="360" w:lineRule="exact"/>
              <w:rPr>
                <w:rFonts w:ascii="Arial" w:hAnsi="Arial" w:cs="Arial"/>
                <w:sz w:val="20"/>
                <w:szCs w:val="20"/>
                <w:cs/>
              </w:rPr>
            </w:pPr>
            <w:r w:rsidRPr="00B7402C">
              <w:rPr>
                <w:rFonts w:ascii="Arial" w:hAnsi="Arial" w:cs="Arial"/>
                <w:sz w:val="20"/>
                <w:szCs w:val="20"/>
              </w:rPr>
              <w:t>1,192,289</w:t>
            </w:r>
          </w:p>
        </w:tc>
      </w:tr>
      <w:tr w:rsidR="00D3196D" w:rsidRPr="00B7402C" w14:paraId="195AAB74" w14:textId="77777777" w:rsidTr="00FD57DD">
        <w:trPr>
          <w:tblHeader/>
        </w:trPr>
        <w:tc>
          <w:tcPr>
            <w:tcW w:w="3420" w:type="dxa"/>
          </w:tcPr>
          <w:p w14:paraId="6E6D0992" w14:textId="77777777" w:rsidR="00D3196D" w:rsidRPr="00B7402C" w:rsidRDefault="00D3196D" w:rsidP="00FD57DD">
            <w:pPr>
              <w:spacing w:line="360" w:lineRule="exact"/>
              <w:rPr>
                <w:rFonts w:ascii="Arial" w:hAnsi="Arial" w:cs="Arial"/>
                <w:sz w:val="20"/>
                <w:szCs w:val="20"/>
              </w:rPr>
            </w:pPr>
            <w:r w:rsidRPr="00B7402C">
              <w:rPr>
                <w:rFonts w:ascii="Arial" w:hAnsi="Arial" w:cs="Arial"/>
                <w:sz w:val="20"/>
                <w:szCs w:val="20"/>
              </w:rPr>
              <w:t>Deposits</w:t>
            </w:r>
          </w:p>
        </w:tc>
        <w:tc>
          <w:tcPr>
            <w:tcW w:w="1474" w:type="dxa"/>
          </w:tcPr>
          <w:p w14:paraId="681505B8"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cs/>
              </w:rPr>
              <w:t>79</w:t>
            </w:r>
            <w:r w:rsidRPr="00B7402C">
              <w:rPr>
                <w:rFonts w:ascii="Arial" w:hAnsi="Arial" w:cs="Arial"/>
                <w:sz w:val="20"/>
                <w:szCs w:val="20"/>
              </w:rPr>
              <w:t>,</w:t>
            </w:r>
            <w:r w:rsidRPr="00B7402C">
              <w:rPr>
                <w:rFonts w:ascii="Arial" w:hAnsi="Arial" w:cs="Arial"/>
                <w:sz w:val="20"/>
                <w:szCs w:val="20"/>
                <w:cs/>
              </w:rPr>
              <w:t>466</w:t>
            </w:r>
          </w:p>
        </w:tc>
        <w:tc>
          <w:tcPr>
            <w:tcW w:w="1474" w:type="dxa"/>
          </w:tcPr>
          <w:p w14:paraId="09896267"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cs/>
              </w:rPr>
              <w:t>(</w:t>
            </w:r>
            <w:r w:rsidRPr="00B7402C">
              <w:rPr>
                <w:rFonts w:ascii="Arial" w:hAnsi="Arial" w:cs="Arial"/>
                <w:sz w:val="20"/>
                <w:szCs w:val="20"/>
              </w:rPr>
              <w:t>4,098</w:t>
            </w:r>
            <w:r w:rsidRPr="00B7402C">
              <w:rPr>
                <w:rFonts w:ascii="Arial" w:hAnsi="Arial" w:cs="Arial"/>
                <w:sz w:val="20"/>
                <w:szCs w:val="20"/>
                <w:cs/>
              </w:rPr>
              <w:t>)</w:t>
            </w:r>
          </w:p>
        </w:tc>
        <w:tc>
          <w:tcPr>
            <w:tcW w:w="1474" w:type="dxa"/>
          </w:tcPr>
          <w:p w14:paraId="7690B4E0"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cs/>
              </w:rPr>
              <w:t>-</w:t>
            </w:r>
          </w:p>
        </w:tc>
        <w:tc>
          <w:tcPr>
            <w:tcW w:w="1482" w:type="dxa"/>
          </w:tcPr>
          <w:p w14:paraId="2877DCB4"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cs/>
              </w:rPr>
              <w:t>7</w:t>
            </w:r>
            <w:r w:rsidRPr="00B7402C">
              <w:rPr>
                <w:rFonts w:ascii="Arial" w:hAnsi="Arial" w:cs="Arial"/>
                <w:sz w:val="20"/>
                <w:szCs w:val="20"/>
              </w:rPr>
              <w:t>5,368</w:t>
            </w:r>
          </w:p>
        </w:tc>
      </w:tr>
      <w:tr w:rsidR="00D3196D" w:rsidRPr="00B7402C" w14:paraId="51507C3B" w14:textId="77777777" w:rsidTr="00FD57DD">
        <w:trPr>
          <w:tblHeader/>
        </w:trPr>
        <w:tc>
          <w:tcPr>
            <w:tcW w:w="3420" w:type="dxa"/>
            <w:shd w:val="clear" w:color="auto" w:fill="auto"/>
          </w:tcPr>
          <w:p w14:paraId="46702E3F" w14:textId="77777777" w:rsidR="00D3196D" w:rsidRPr="00B7402C" w:rsidRDefault="00D3196D" w:rsidP="00FD57DD">
            <w:pPr>
              <w:spacing w:line="360" w:lineRule="exact"/>
              <w:rPr>
                <w:rFonts w:ascii="Arial" w:hAnsi="Arial" w:cs="Arial"/>
                <w:sz w:val="20"/>
                <w:szCs w:val="20"/>
              </w:rPr>
            </w:pPr>
            <w:r w:rsidRPr="00B7402C">
              <w:rPr>
                <w:rFonts w:ascii="Arial" w:hAnsi="Arial" w:cs="Arial"/>
                <w:sz w:val="20"/>
                <w:szCs w:val="20"/>
              </w:rPr>
              <w:t>Other non-current assets</w:t>
            </w:r>
          </w:p>
        </w:tc>
        <w:tc>
          <w:tcPr>
            <w:tcW w:w="1474" w:type="dxa"/>
          </w:tcPr>
          <w:p w14:paraId="58AB0E10" w14:textId="77777777" w:rsidR="00D3196D" w:rsidRPr="00B7402C" w:rsidRDefault="00D3196D" w:rsidP="00FD57DD">
            <w:pPr>
              <w:tabs>
                <w:tab w:val="decimal" w:pos="1155"/>
              </w:tabs>
              <w:spacing w:line="360" w:lineRule="exact"/>
              <w:rPr>
                <w:rFonts w:ascii="Arial" w:hAnsi="Arial" w:cs="Arial"/>
                <w:sz w:val="20"/>
                <w:szCs w:val="20"/>
                <w:cs/>
              </w:rPr>
            </w:pPr>
            <w:r w:rsidRPr="00B7402C">
              <w:rPr>
                <w:rFonts w:ascii="Arial" w:hAnsi="Arial" w:cs="Arial"/>
                <w:sz w:val="20"/>
                <w:szCs w:val="20"/>
              </w:rPr>
              <w:t>1,023</w:t>
            </w:r>
          </w:p>
        </w:tc>
        <w:tc>
          <w:tcPr>
            <w:tcW w:w="1474" w:type="dxa"/>
          </w:tcPr>
          <w:p w14:paraId="35475A39" w14:textId="77777777" w:rsidR="00D3196D" w:rsidRPr="00B7402C" w:rsidRDefault="00D3196D" w:rsidP="00FD57DD">
            <w:pPr>
              <w:tabs>
                <w:tab w:val="decimal" w:pos="1155"/>
              </w:tabs>
              <w:spacing w:line="360" w:lineRule="exact"/>
              <w:rPr>
                <w:rFonts w:ascii="Arial" w:hAnsi="Arial" w:cs="Arial"/>
                <w:sz w:val="20"/>
                <w:szCs w:val="20"/>
                <w:cs/>
              </w:rPr>
            </w:pPr>
            <w:r w:rsidRPr="00B7402C">
              <w:rPr>
                <w:rFonts w:ascii="Arial" w:hAnsi="Arial" w:cs="Arial"/>
                <w:sz w:val="20"/>
                <w:szCs w:val="20"/>
              </w:rPr>
              <w:t>2,078</w:t>
            </w:r>
          </w:p>
        </w:tc>
        <w:tc>
          <w:tcPr>
            <w:tcW w:w="1474" w:type="dxa"/>
          </w:tcPr>
          <w:p w14:paraId="0D5D1174" w14:textId="77777777" w:rsidR="00D3196D" w:rsidRPr="00B7402C" w:rsidRDefault="00D3196D" w:rsidP="00FD57DD">
            <w:pPr>
              <w:tabs>
                <w:tab w:val="decimal" w:pos="1155"/>
              </w:tabs>
              <w:spacing w:line="360" w:lineRule="exact"/>
              <w:rPr>
                <w:rFonts w:ascii="Arial" w:hAnsi="Arial" w:cs="Arial"/>
                <w:sz w:val="20"/>
                <w:szCs w:val="20"/>
                <w:cs/>
              </w:rPr>
            </w:pPr>
            <w:r w:rsidRPr="00B7402C">
              <w:rPr>
                <w:rFonts w:ascii="Arial" w:hAnsi="Arial" w:cs="Arial"/>
                <w:sz w:val="20"/>
                <w:szCs w:val="20"/>
              </w:rPr>
              <w:t>-</w:t>
            </w:r>
          </w:p>
        </w:tc>
        <w:tc>
          <w:tcPr>
            <w:tcW w:w="1482" w:type="dxa"/>
          </w:tcPr>
          <w:p w14:paraId="46735353" w14:textId="77777777" w:rsidR="00D3196D" w:rsidRPr="00B7402C" w:rsidRDefault="00D3196D" w:rsidP="00FD57DD">
            <w:pPr>
              <w:tabs>
                <w:tab w:val="decimal" w:pos="1155"/>
              </w:tabs>
              <w:spacing w:line="360" w:lineRule="exact"/>
              <w:rPr>
                <w:rFonts w:ascii="Arial" w:hAnsi="Arial" w:cs="Arial"/>
                <w:sz w:val="20"/>
                <w:szCs w:val="20"/>
                <w:cs/>
              </w:rPr>
            </w:pPr>
            <w:r w:rsidRPr="00B7402C">
              <w:rPr>
                <w:rFonts w:ascii="Arial" w:hAnsi="Arial" w:cs="Arial"/>
                <w:sz w:val="20"/>
                <w:szCs w:val="20"/>
              </w:rPr>
              <w:t>3,101</w:t>
            </w:r>
          </w:p>
        </w:tc>
      </w:tr>
      <w:tr w:rsidR="00D3196D" w:rsidRPr="005C2F1E" w14:paraId="2FAAA22D" w14:textId="77777777" w:rsidTr="00FD57DD">
        <w:trPr>
          <w:tblHeader/>
        </w:trPr>
        <w:tc>
          <w:tcPr>
            <w:tcW w:w="4894" w:type="dxa"/>
            <w:gridSpan w:val="2"/>
          </w:tcPr>
          <w:p w14:paraId="064C7F95" w14:textId="77777777" w:rsidR="00D3196D" w:rsidRPr="00B7402C" w:rsidRDefault="00D3196D" w:rsidP="00FD57DD">
            <w:pPr>
              <w:tabs>
                <w:tab w:val="decimal" w:pos="1155"/>
              </w:tabs>
              <w:spacing w:line="360" w:lineRule="exact"/>
              <w:rPr>
                <w:rFonts w:ascii="Arial" w:hAnsi="Arial" w:cs="Arial"/>
                <w:sz w:val="18"/>
                <w:szCs w:val="18"/>
              </w:rPr>
            </w:pPr>
            <w:r w:rsidRPr="00B7402C">
              <w:rPr>
                <w:rFonts w:ascii="Arial" w:hAnsi="Arial" w:cs="Arial"/>
                <w:b/>
                <w:bCs/>
                <w:sz w:val="20"/>
                <w:szCs w:val="20"/>
              </w:rPr>
              <w:t>Liabilities and shareholders’ equity</w:t>
            </w:r>
          </w:p>
        </w:tc>
        <w:tc>
          <w:tcPr>
            <w:tcW w:w="1474" w:type="dxa"/>
          </w:tcPr>
          <w:p w14:paraId="3FC7340C" w14:textId="77777777" w:rsidR="00D3196D" w:rsidRPr="00B7402C" w:rsidRDefault="00D3196D" w:rsidP="00FD57DD">
            <w:pPr>
              <w:tabs>
                <w:tab w:val="decimal" w:pos="1155"/>
              </w:tabs>
              <w:spacing w:line="360" w:lineRule="exact"/>
              <w:rPr>
                <w:rFonts w:ascii="Arial" w:hAnsi="Arial" w:cs="Arial"/>
                <w:sz w:val="18"/>
                <w:szCs w:val="18"/>
              </w:rPr>
            </w:pPr>
          </w:p>
        </w:tc>
        <w:tc>
          <w:tcPr>
            <w:tcW w:w="1474" w:type="dxa"/>
          </w:tcPr>
          <w:p w14:paraId="58247DAF" w14:textId="77777777" w:rsidR="00D3196D" w:rsidRPr="00B7402C" w:rsidRDefault="00D3196D" w:rsidP="00FD57DD">
            <w:pPr>
              <w:tabs>
                <w:tab w:val="decimal" w:pos="1155"/>
              </w:tabs>
              <w:spacing w:line="360" w:lineRule="exact"/>
              <w:rPr>
                <w:rFonts w:ascii="Arial" w:hAnsi="Arial" w:cs="Arial"/>
                <w:sz w:val="18"/>
                <w:szCs w:val="18"/>
              </w:rPr>
            </w:pPr>
          </w:p>
        </w:tc>
        <w:tc>
          <w:tcPr>
            <w:tcW w:w="1482" w:type="dxa"/>
          </w:tcPr>
          <w:p w14:paraId="0AF68DCD" w14:textId="77777777" w:rsidR="00D3196D" w:rsidRPr="00B7402C" w:rsidRDefault="00D3196D" w:rsidP="00FD57DD">
            <w:pPr>
              <w:tabs>
                <w:tab w:val="decimal" w:pos="1155"/>
              </w:tabs>
              <w:spacing w:line="360" w:lineRule="exact"/>
              <w:rPr>
                <w:rFonts w:ascii="Arial" w:hAnsi="Arial" w:cs="Arial"/>
                <w:sz w:val="18"/>
                <w:szCs w:val="18"/>
              </w:rPr>
            </w:pPr>
          </w:p>
        </w:tc>
      </w:tr>
      <w:tr w:rsidR="00D3196D" w:rsidRPr="005C2F1E" w14:paraId="05C78E02" w14:textId="77777777" w:rsidTr="00FD57DD">
        <w:trPr>
          <w:tblHeader/>
        </w:trPr>
        <w:tc>
          <w:tcPr>
            <w:tcW w:w="3420" w:type="dxa"/>
          </w:tcPr>
          <w:p w14:paraId="401C74BC" w14:textId="77777777" w:rsidR="00D3196D" w:rsidRPr="00B7402C" w:rsidRDefault="00D3196D" w:rsidP="00FD57DD">
            <w:pPr>
              <w:spacing w:line="360" w:lineRule="exact"/>
              <w:rPr>
                <w:rFonts w:ascii="Arial" w:hAnsi="Arial" w:cs="Arial"/>
                <w:b/>
                <w:bCs/>
                <w:sz w:val="20"/>
                <w:szCs w:val="20"/>
              </w:rPr>
            </w:pPr>
            <w:r w:rsidRPr="00B7402C">
              <w:rPr>
                <w:rFonts w:ascii="Arial" w:hAnsi="Arial" w:cs="Arial"/>
                <w:b/>
                <w:bCs/>
                <w:sz w:val="20"/>
                <w:szCs w:val="20"/>
              </w:rPr>
              <w:t>Current liabilities</w:t>
            </w:r>
          </w:p>
        </w:tc>
        <w:tc>
          <w:tcPr>
            <w:tcW w:w="1474" w:type="dxa"/>
          </w:tcPr>
          <w:p w14:paraId="1EB728B7" w14:textId="77777777" w:rsidR="00D3196D" w:rsidRPr="00B7402C" w:rsidRDefault="00D3196D" w:rsidP="00FD57DD">
            <w:pPr>
              <w:tabs>
                <w:tab w:val="decimal" w:pos="1155"/>
              </w:tabs>
              <w:spacing w:line="360" w:lineRule="exact"/>
              <w:jc w:val="center"/>
              <w:rPr>
                <w:rFonts w:ascii="Arial" w:hAnsi="Arial" w:cs="Arial"/>
                <w:sz w:val="18"/>
                <w:szCs w:val="18"/>
              </w:rPr>
            </w:pPr>
          </w:p>
        </w:tc>
        <w:tc>
          <w:tcPr>
            <w:tcW w:w="1474" w:type="dxa"/>
          </w:tcPr>
          <w:p w14:paraId="73A1B4D7" w14:textId="77777777" w:rsidR="00D3196D" w:rsidRPr="00B7402C" w:rsidRDefault="00D3196D" w:rsidP="00FD57DD">
            <w:pPr>
              <w:tabs>
                <w:tab w:val="decimal" w:pos="1155"/>
              </w:tabs>
              <w:spacing w:line="360" w:lineRule="exact"/>
              <w:rPr>
                <w:rFonts w:ascii="Arial" w:hAnsi="Arial" w:cs="Arial"/>
                <w:sz w:val="18"/>
                <w:szCs w:val="18"/>
              </w:rPr>
            </w:pPr>
          </w:p>
        </w:tc>
        <w:tc>
          <w:tcPr>
            <w:tcW w:w="1474" w:type="dxa"/>
          </w:tcPr>
          <w:p w14:paraId="1DA39D6F" w14:textId="77777777" w:rsidR="00D3196D" w:rsidRPr="00B7402C" w:rsidRDefault="00D3196D" w:rsidP="00FD57DD">
            <w:pPr>
              <w:tabs>
                <w:tab w:val="decimal" w:pos="1155"/>
              </w:tabs>
              <w:spacing w:line="360" w:lineRule="exact"/>
              <w:rPr>
                <w:rFonts w:ascii="Arial" w:hAnsi="Arial" w:cs="Arial"/>
                <w:sz w:val="18"/>
                <w:szCs w:val="18"/>
              </w:rPr>
            </w:pPr>
          </w:p>
        </w:tc>
        <w:tc>
          <w:tcPr>
            <w:tcW w:w="1482" w:type="dxa"/>
          </w:tcPr>
          <w:p w14:paraId="28DB7295" w14:textId="77777777" w:rsidR="00D3196D" w:rsidRPr="00B7402C" w:rsidRDefault="00D3196D" w:rsidP="00FD57DD">
            <w:pPr>
              <w:tabs>
                <w:tab w:val="decimal" w:pos="1155"/>
              </w:tabs>
              <w:spacing w:line="360" w:lineRule="exact"/>
              <w:rPr>
                <w:rFonts w:ascii="Arial" w:hAnsi="Arial" w:cs="Arial"/>
                <w:sz w:val="18"/>
                <w:szCs w:val="18"/>
              </w:rPr>
            </w:pPr>
          </w:p>
        </w:tc>
      </w:tr>
      <w:tr w:rsidR="00D3196D" w:rsidRPr="005C2F1E" w14:paraId="09DA8B00" w14:textId="77777777" w:rsidTr="00FD57DD">
        <w:trPr>
          <w:tblHeader/>
        </w:trPr>
        <w:tc>
          <w:tcPr>
            <w:tcW w:w="3420" w:type="dxa"/>
            <w:shd w:val="clear" w:color="auto" w:fill="auto"/>
          </w:tcPr>
          <w:p w14:paraId="539F87F7" w14:textId="77777777" w:rsidR="00D3196D" w:rsidRPr="00B7402C" w:rsidRDefault="00D3196D" w:rsidP="00FD57DD">
            <w:pPr>
              <w:spacing w:line="360" w:lineRule="exact"/>
              <w:ind w:left="162" w:hanging="162"/>
              <w:rPr>
                <w:rFonts w:ascii="Arial" w:hAnsi="Arial" w:cs="Arial"/>
                <w:sz w:val="20"/>
                <w:szCs w:val="20"/>
                <w:cs/>
              </w:rPr>
            </w:pPr>
            <w:r w:rsidRPr="00B7402C">
              <w:rPr>
                <w:rFonts w:ascii="Arial" w:hAnsi="Arial" w:cs="Arial"/>
                <w:sz w:val="20"/>
                <w:szCs w:val="20"/>
              </w:rPr>
              <w:t>Trade and other payables</w:t>
            </w:r>
          </w:p>
        </w:tc>
        <w:tc>
          <w:tcPr>
            <w:tcW w:w="1474" w:type="dxa"/>
          </w:tcPr>
          <w:p w14:paraId="2A2FF323" w14:textId="77777777" w:rsidR="00D3196D" w:rsidRPr="00B7402C" w:rsidRDefault="00D3196D" w:rsidP="00FD57DD">
            <w:pPr>
              <w:tabs>
                <w:tab w:val="decimal" w:pos="1155"/>
              </w:tabs>
              <w:spacing w:line="360" w:lineRule="exact"/>
              <w:rPr>
                <w:rFonts w:ascii="Arial" w:hAnsi="Arial" w:cs="Arial"/>
                <w:sz w:val="20"/>
                <w:szCs w:val="20"/>
                <w:cs/>
              </w:rPr>
            </w:pPr>
            <w:r w:rsidRPr="00B7402C">
              <w:rPr>
                <w:rFonts w:ascii="Arial" w:hAnsi="Arial" w:cs="Arial"/>
                <w:sz w:val="20"/>
                <w:szCs w:val="20"/>
              </w:rPr>
              <w:t>96,718</w:t>
            </w:r>
          </w:p>
        </w:tc>
        <w:tc>
          <w:tcPr>
            <w:tcW w:w="1474" w:type="dxa"/>
          </w:tcPr>
          <w:p w14:paraId="0C8F487B"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6FDC4416"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(12,325)</w:t>
            </w:r>
          </w:p>
        </w:tc>
        <w:tc>
          <w:tcPr>
            <w:tcW w:w="1482" w:type="dxa"/>
            <w:vAlign w:val="bottom"/>
          </w:tcPr>
          <w:p w14:paraId="702D030A"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84,393</w:t>
            </w:r>
          </w:p>
        </w:tc>
      </w:tr>
      <w:tr w:rsidR="00D3196D" w:rsidRPr="005C2F1E" w14:paraId="737F4DA5" w14:textId="77777777" w:rsidTr="00FD57DD">
        <w:trPr>
          <w:tblHeader/>
        </w:trPr>
        <w:tc>
          <w:tcPr>
            <w:tcW w:w="3420" w:type="dxa"/>
            <w:shd w:val="clear" w:color="auto" w:fill="auto"/>
          </w:tcPr>
          <w:p w14:paraId="201335ED" w14:textId="77777777" w:rsidR="00D3196D" w:rsidRPr="00B7402C" w:rsidRDefault="00D3196D" w:rsidP="00FD57DD">
            <w:pPr>
              <w:spacing w:line="360" w:lineRule="exact"/>
              <w:ind w:left="162" w:hanging="162"/>
              <w:rPr>
                <w:rFonts w:ascii="Arial" w:hAnsi="Arial" w:cs="Arial"/>
                <w:sz w:val="20"/>
                <w:szCs w:val="20"/>
              </w:rPr>
            </w:pPr>
            <w:r w:rsidRPr="00B7402C">
              <w:rPr>
                <w:rFonts w:ascii="Arial" w:hAnsi="Arial" w:cs="Arial"/>
                <w:sz w:val="20"/>
                <w:szCs w:val="20"/>
              </w:rPr>
              <w:t>Current portion of liabilities under</w:t>
            </w:r>
          </w:p>
        </w:tc>
        <w:tc>
          <w:tcPr>
            <w:tcW w:w="1474" w:type="dxa"/>
          </w:tcPr>
          <w:p w14:paraId="1C087E0C"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0CD847A3"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6040F14F" w14:textId="77777777" w:rsidR="00D3196D" w:rsidRPr="00B7402C" w:rsidRDefault="00D3196D" w:rsidP="00FD57DD">
            <w:pPr>
              <w:tabs>
                <w:tab w:val="decimal" w:pos="1155"/>
              </w:tabs>
              <w:spacing w:line="360" w:lineRule="exact"/>
              <w:rPr>
                <w:rFonts w:ascii="Arial" w:hAnsi="Arial" w:cs="Arial"/>
                <w:sz w:val="20"/>
                <w:szCs w:val="20"/>
              </w:rPr>
            </w:pPr>
          </w:p>
        </w:tc>
        <w:tc>
          <w:tcPr>
            <w:tcW w:w="1482" w:type="dxa"/>
          </w:tcPr>
          <w:p w14:paraId="36764D46" w14:textId="77777777" w:rsidR="00D3196D" w:rsidRPr="00B7402C" w:rsidRDefault="00D3196D" w:rsidP="00FD57DD">
            <w:pPr>
              <w:tabs>
                <w:tab w:val="decimal" w:pos="1155"/>
              </w:tabs>
              <w:spacing w:line="360" w:lineRule="exact"/>
              <w:rPr>
                <w:rFonts w:ascii="Arial" w:hAnsi="Arial" w:cs="Arial"/>
                <w:sz w:val="20"/>
                <w:szCs w:val="20"/>
              </w:rPr>
            </w:pPr>
          </w:p>
        </w:tc>
      </w:tr>
      <w:tr w:rsidR="00D3196D" w:rsidRPr="005C2F1E" w14:paraId="4A6F90E4" w14:textId="77777777" w:rsidTr="00FD57DD">
        <w:trPr>
          <w:tblHeader/>
        </w:trPr>
        <w:tc>
          <w:tcPr>
            <w:tcW w:w="3420" w:type="dxa"/>
            <w:shd w:val="clear" w:color="auto" w:fill="auto"/>
          </w:tcPr>
          <w:p w14:paraId="75D29D43" w14:textId="77777777" w:rsidR="00D3196D" w:rsidRPr="00B7402C" w:rsidRDefault="00D3196D" w:rsidP="00FD57DD">
            <w:pPr>
              <w:spacing w:line="360" w:lineRule="exact"/>
              <w:ind w:left="162" w:hanging="162"/>
              <w:rPr>
                <w:rFonts w:ascii="Arial" w:hAnsi="Arial" w:cs="Arial"/>
                <w:sz w:val="20"/>
                <w:szCs w:val="20"/>
              </w:rPr>
            </w:pPr>
            <w:r w:rsidRPr="00B7402C">
              <w:rPr>
                <w:rFonts w:ascii="Arial" w:hAnsi="Arial" w:cs="Arial"/>
                <w:sz w:val="20"/>
                <w:szCs w:val="20"/>
              </w:rPr>
              <w:t xml:space="preserve">   finance lease agreements</w:t>
            </w:r>
          </w:p>
        </w:tc>
        <w:tc>
          <w:tcPr>
            <w:tcW w:w="1474" w:type="dxa"/>
          </w:tcPr>
          <w:p w14:paraId="2BE809F4"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120</w:t>
            </w:r>
          </w:p>
        </w:tc>
        <w:tc>
          <w:tcPr>
            <w:tcW w:w="1474" w:type="dxa"/>
          </w:tcPr>
          <w:p w14:paraId="7FD29DCB"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4DFC71E0"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(120)</w:t>
            </w:r>
          </w:p>
        </w:tc>
        <w:tc>
          <w:tcPr>
            <w:tcW w:w="1482" w:type="dxa"/>
          </w:tcPr>
          <w:p w14:paraId="68A98566"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r>
      <w:tr w:rsidR="00D3196D" w:rsidRPr="005C2F1E" w14:paraId="4136E562" w14:textId="77777777" w:rsidTr="00FD57DD">
        <w:trPr>
          <w:tblHeader/>
        </w:trPr>
        <w:tc>
          <w:tcPr>
            <w:tcW w:w="3420" w:type="dxa"/>
            <w:shd w:val="clear" w:color="auto" w:fill="auto"/>
          </w:tcPr>
          <w:p w14:paraId="351657D1" w14:textId="77777777" w:rsidR="00D3196D" w:rsidRPr="00B7402C" w:rsidRDefault="00D3196D" w:rsidP="00FD57DD">
            <w:pPr>
              <w:spacing w:line="360" w:lineRule="exact"/>
              <w:ind w:left="162" w:hanging="162"/>
              <w:rPr>
                <w:rFonts w:ascii="Arial" w:hAnsi="Arial" w:cs="Arial"/>
                <w:sz w:val="20"/>
                <w:szCs w:val="20"/>
              </w:rPr>
            </w:pPr>
            <w:r w:rsidRPr="00B7402C">
              <w:rPr>
                <w:rFonts w:ascii="Arial" w:hAnsi="Arial" w:cs="Arial"/>
                <w:sz w:val="20"/>
                <w:szCs w:val="20"/>
              </w:rPr>
              <w:t>Current portion of lease liabilities</w:t>
            </w:r>
          </w:p>
        </w:tc>
        <w:tc>
          <w:tcPr>
            <w:tcW w:w="1474" w:type="dxa"/>
          </w:tcPr>
          <w:p w14:paraId="3533B05D"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1B01A58C"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2938A375"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155,077</w:t>
            </w:r>
          </w:p>
        </w:tc>
        <w:tc>
          <w:tcPr>
            <w:tcW w:w="1482" w:type="dxa"/>
          </w:tcPr>
          <w:p w14:paraId="7CE390CC"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155,077</w:t>
            </w:r>
          </w:p>
        </w:tc>
      </w:tr>
      <w:tr w:rsidR="00D3196D" w:rsidRPr="005C2F1E" w14:paraId="328B88DF" w14:textId="77777777" w:rsidTr="00FD57DD">
        <w:trPr>
          <w:tblHeader/>
        </w:trPr>
        <w:tc>
          <w:tcPr>
            <w:tcW w:w="3420" w:type="dxa"/>
            <w:shd w:val="clear" w:color="auto" w:fill="auto"/>
          </w:tcPr>
          <w:p w14:paraId="720AC36E" w14:textId="77777777" w:rsidR="00D3196D" w:rsidRPr="00B7402C" w:rsidRDefault="00D3196D" w:rsidP="00FD57DD">
            <w:pPr>
              <w:spacing w:line="360" w:lineRule="exact"/>
              <w:ind w:left="162" w:hanging="162"/>
              <w:rPr>
                <w:rFonts w:ascii="Arial" w:hAnsi="Arial" w:cs="Arial"/>
                <w:b/>
                <w:bCs/>
                <w:sz w:val="20"/>
                <w:szCs w:val="20"/>
                <w:cs/>
              </w:rPr>
            </w:pPr>
            <w:r w:rsidRPr="00B7402C">
              <w:rPr>
                <w:rFonts w:ascii="Arial" w:hAnsi="Arial" w:cs="Arial"/>
                <w:b/>
                <w:bCs/>
                <w:sz w:val="20"/>
                <w:szCs w:val="20"/>
              </w:rPr>
              <w:t>Non-current liabilities</w:t>
            </w:r>
          </w:p>
        </w:tc>
        <w:tc>
          <w:tcPr>
            <w:tcW w:w="1474" w:type="dxa"/>
          </w:tcPr>
          <w:p w14:paraId="21F84335"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4C36FFA0"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74F97FE1" w14:textId="77777777" w:rsidR="00D3196D" w:rsidRPr="00B7402C" w:rsidRDefault="00D3196D" w:rsidP="00FD57DD">
            <w:pPr>
              <w:tabs>
                <w:tab w:val="decimal" w:pos="1155"/>
              </w:tabs>
              <w:spacing w:line="360" w:lineRule="exact"/>
              <w:rPr>
                <w:rFonts w:ascii="Arial" w:hAnsi="Arial" w:cs="Arial"/>
                <w:sz w:val="20"/>
                <w:szCs w:val="20"/>
              </w:rPr>
            </w:pPr>
          </w:p>
        </w:tc>
        <w:tc>
          <w:tcPr>
            <w:tcW w:w="1482" w:type="dxa"/>
          </w:tcPr>
          <w:p w14:paraId="22ABC404" w14:textId="77777777" w:rsidR="00D3196D" w:rsidRPr="00B7402C" w:rsidRDefault="00D3196D" w:rsidP="00FD57DD">
            <w:pPr>
              <w:tabs>
                <w:tab w:val="decimal" w:pos="1155"/>
              </w:tabs>
              <w:spacing w:line="360" w:lineRule="exact"/>
              <w:rPr>
                <w:rFonts w:ascii="Arial" w:hAnsi="Arial" w:cs="Arial"/>
                <w:sz w:val="20"/>
                <w:szCs w:val="20"/>
              </w:rPr>
            </w:pPr>
          </w:p>
        </w:tc>
      </w:tr>
      <w:tr w:rsidR="00D3196D" w:rsidRPr="005C2F1E" w14:paraId="6DCFF11A" w14:textId="77777777" w:rsidTr="00FD57DD">
        <w:trPr>
          <w:tblHeader/>
        </w:trPr>
        <w:tc>
          <w:tcPr>
            <w:tcW w:w="3420" w:type="dxa"/>
            <w:shd w:val="clear" w:color="auto" w:fill="auto"/>
          </w:tcPr>
          <w:p w14:paraId="2E0EAE6D" w14:textId="77777777" w:rsidR="00D3196D" w:rsidRPr="00B7402C" w:rsidRDefault="00D3196D" w:rsidP="00FD57DD">
            <w:pPr>
              <w:spacing w:line="360" w:lineRule="exact"/>
              <w:ind w:left="162" w:hanging="162"/>
              <w:rPr>
                <w:rFonts w:ascii="Arial" w:hAnsi="Arial" w:cs="Arial"/>
                <w:b/>
                <w:bCs/>
                <w:sz w:val="20"/>
                <w:szCs w:val="20"/>
              </w:rPr>
            </w:pPr>
            <w:r w:rsidRPr="00B7402C">
              <w:rPr>
                <w:rFonts w:ascii="Arial" w:hAnsi="Arial" w:cs="Arial"/>
                <w:sz w:val="20"/>
                <w:szCs w:val="20"/>
              </w:rPr>
              <w:t>Liabilities under finance lease agreements, net of current portion</w:t>
            </w:r>
          </w:p>
        </w:tc>
        <w:tc>
          <w:tcPr>
            <w:tcW w:w="1474" w:type="dxa"/>
          </w:tcPr>
          <w:p w14:paraId="04465628" w14:textId="77777777" w:rsidR="00D3196D" w:rsidRPr="00B7402C" w:rsidRDefault="00D3196D" w:rsidP="00FD57DD">
            <w:pPr>
              <w:tabs>
                <w:tab w:val="decimal" w:pos="1155"/>
              </w:tabs>
              <w:spacing w:line="360" w:lineRule="exact"/>
              <w:rPr>
                <w:rFonts w:ascii="Arial" w:hAnsi="Arial" w:cs="Arial"/>
                <w:sz w:val="20"/>
                <w:szCs w:val="20"/>
              </w:rPr>
            </w:pPr>
          </w:p>
          <w:p w14:paraId="1963E5BF"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260</w:t>
            </w:r>
          </w:p>
        </w:tc>
        <w:tc>
          <w:tcPr>
            <w:tcW w:w="1474" w:type="dxa"/>
          </w:tcPr>
          <w:p w14:paraId="2871801E" w14:textId="77777777" w:rsidR="00D3196D" w:rsidRPr="00B7402C" w:rsidRDefault="00D3196D" w:rsidP="00FD57DD">
            <w:pPr>
              <w:tabs>
                <w:tab w:val="decimal" w:pos="1155"/>
              </w:tabs>
              <w:spacing w:line="360" w:lineRule="exact"/>
              <w:rPr>
                <w:rFonts w:ascii="Arial" w:hAnsi="Arial" w:cs="Arial"/>
                <w:sz w:val="20"/>
                <w:szCs w:val="20"/>
              </w:rPr>
            </w:pPr>
          </w:p>
          <w:p w14:paraId="254CCD6D"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0E718FDD" w14:textId="77777777" w:rsidR="00D3196D" w:rsidRPr="00B7402C" w:rsidRDefault="00D3196D" w:rsidP="00FD57DD">
            <w:pPr>
              <w:tabs>
                <w:tab w:val="decimal" w:pos="1155"/>
              </w:tabs>
              <w:spacing w:line="360" w:lineRule="exact"/>
              <w:rPr>
                <w:rFonts w:ascii="Arial" w:hAnsi="Arial" w:cs="Arial"/>
                <w:sz w:val="20"/>
                <w:szCs w:val="20"/>
              </w:rPr>
            </w:pPr>
          </w:p>
          <w:p w14:paraId="35A8CCC7"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(260)</w:t>
            </w:r>
          </w:p>
        </w:tc>
        <w:tc>
          <w:tcPr>
            <w:tcW w:w="1482" w:type="dxa"/>
          </w:tcPr>
          <w:p w14:paraId="27C4D0AD" w14:textId="77777777" w:rsidR="00D3196D" w:rsidRPr="00B7402C" w:rsidRDefault="00D3196D" w:rsidP="00FD57DD">
            <w:pPr>
              <w:tabs>
                <w:tab w:val="decimal" w:pos="1155"/>
              </w:tabs>
              <w:spacing w:line="360" w:lineRule="exact"/>
              <w:rPr>
                <w:rFonts w:ascii="Arial" w:hAnsi="Arial" w:cs="Arial"/>
                <w:sz w:val="20"/>
                <w:szCs w:val="20"/>
              </w:rPr>
            </w:pPr>
          </w:p>
          <w:p w14:paraId="44864348"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r>
      <w:tr w:rsidR="00D3196D" w:rsidRPr="005C2F1E" w14:paraId="1302B186" w14:textId="77777777" w:rsidTr="00FD57DD">
        <w:trPr>
          <w:tblHeader/>
        </w:trPr>
        <w:tc>
          <w:tcPr>
            <w:tcW w:w="3420" w:type="dxa"/>
            <w:shd w:val="clear" w:color="auto" w:fill="auto"/>
          </w:tcPr>
          <w:p w14:paraId="5D616B61" w14:textId="77777777" w:rsidR="00D3196D" w:rsidRPr="00B7402C" w:rsidRDefault="00D3196D" w:rsidP="00FD57DD">
            <w:pPr>
              <w:spacing w:line="360" w:lineRule="exact"/>
              <w:ind w:left="162" w:hanging="162"/>
              <w:rPr>
                <w:rFonts w:ascii="Arial" w:hAnsi="Arial" w:cs="Arial"/>
                <w:sz w:val="20"/>
                <w:szCs w:val="20"/>
                <w:cs/>
              </w:rPr>
            </w:pPr>
            <w:r w:rsidRPr="00B7402C">
              <w:rPr>
                <w:rFonts w:ascii="Arial" w:hAnsi="Arial" w:cs="Arial"/>
                <w:sz w:val="20"/>
                <w:szCs w:val="20"/>
              </w:rPr>
              <w:t>Lease liabilities, net of current portion</w:t>
            </w:r>
          </w:p>
        </w:tc>
        <w:tc>
          <w:tcPr>
            <w:tcW w:w="1474" w:type="dxa"/>
          </w:tcPr>
          <w:p w14:paraId="7D6148AB" w14:textId="77777777" w:rsidR="00D3196D" w:rsidRPr="00B7402C" w:rsidRDefault="00D3196D" w:rsidP="00FD57DD">
            <w:pPr>
              <w:tabs>
                <w:tab w:val="decimal" w:pos="1155"/>
              </w:tabs>
              <w:spacing w:line="360" w:lineRule="exact"/>
              <w:rPr>
                <w:rFonts w:ascii="Arial" w:hAnsi="Arial" w:cs="Arial"/>
                <w:sz w:val="20"/>
                <w:szCs w:val="20"/>
              </w:rPr>
            </w:pPr>
          </w:p>
          <w:p w14:paraId="182DBF8F"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2E1A991B" w14:textId="77777777" w:rsidR="00D3196D" w:rsidRPr="00B7402C" w:rsidRDefault="00D3196D" w:rsidP="00FD57DD">
            <w:pPr>
              <w:tabs>
                <w:tab w:val="decimal" w:pos="1155"/>
              </w:tabs>
              <w:spacing w:line="360" w:lineRule="exact"/>
              <w:rPr>
                <w:rFonts w:ascii="Arial" w:hAnsi="Arial" w:cs="Arial"/>
                <w:sz w:val="20"/>
                <w:szCs w:val="20"/>
              </w:rPr>
            </w:pPr>
          </w:p>
          <w:p w14:paraId="4D707793"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74" w:type="dxa"/>
          </w:tcPr>
          <w:p w14:paraId="6EA82947" w14:textId="77777777" w:rsidR="00D3196D" w:rsidRPr="00B7402C" w:rsidRDefault="00D3196D" w:rsidP="00FD57DD">
            <w:pPr>
              <w:tabs>
                <w:tab w:val="decimal" w:pos="1155"/>
              </w:tabs>
              <w:spacing w:line="360" w:lineRule="exact"/>
              <w:rPr>
                <w:rFonts w:ascii="Arial" w:hAnsi="Arial" w:cs="Arial"/>
                <w:sz w:val="20"/>
                <w:szCs w:val="20"/>
              </w:rPr>
            </w:pPr>
          </w:p>
          <w:p w14:paraId="444471B1"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1,039,053</w:t>
            </w:r>
          </w:p>
        </w:tc>
        <w:tc>
          <w:tcPr>
            <w:tcW w:w="1482" w:type="dxa"/>
          </w:tcPr>
          <w:p w14:paraId="10CA7888" w14:textId="77777777" w:rsidR="00D3196D" w:rsidRPr="00B7402C" w:rsidRDefault="00D3196D" w:rsidP="00FD57DD">
            <w:pPr>
              <w:tabs>
                <w:tab w:val="decimal" w:pos="1155"/>
              </w:tabs>
              <w:spacing w:line="360" w:lineRule="exact"/>
              <w:rPr>
                <w:rFonts w:ascii="Arial" w:hAnsi="Arial" w:cs="Arial"/>
                <w:sz w:val="20"/>
                <w:szCs w:val="20"/>
              </w:rPr>
            </w:pPr>
          </w:p>
          <w:p w14:paraId="427EBC18"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1,039,053</w:t>
            </w:r>
          </w:p>
        </w:tc>
      </w:tr>
      <w:tr w:rsidR="00D3196D" w:rsidRPr="005C2F1E" w14:paraId="0E1C3957" w14:textId="77777777" w:rsidTr="00FD57DD">
        <w:trPr>
          <w:tblHeader/>
        </w:trPr>
        <w:tc>
          <w:tcPr>
            <w:tcW w:w="3420" w:type="dxa"/>
            <w:shd w:val="clear" w:color="auto" w:fill="auto"/>
          </w:tcPr>
          <w:p w14:paraId="69611C1F" w14:textId="77777777" w:rsidR="00D3196D" w:rsidRPr="00B7402C" w:rsidRDefault="00D3196D" w:rsidP="00FD57DD">
            <w:pPr>
              <w:spacing w:line="360" w:lineRule="exact"/>
              <w:ind w:left="162" w:hanging="162"/>
              <w:rPr>
                <w:rFonts w:ascii="Arial" w:hAnsi="Arial" w:cs="Arial"/>
                <w:sz w:val="20"/>
                <w:szCs w:val="20"/>
              </w:rPr>
            </w:pPr>
            <w:r w:rsidRPr="00B7402C">
              <w:rPr>
                <w:rFonts w:ascii="Arial" w:hAnsi="Arial" w:cs="Arial"/>
                <w:sz w:val="20"/>
                <w:szCs w:val="20"/>
              </w:rPr>
              <w:t>Deferred tax liabilities</w:t>
            </w:r>
          </w:p>
        </w:tc>
        <w:tc>
          <w:tcPr>
            <w:tcW w:w="1474" w:type="dxa"/>
          </w:tcPr>
          <w:p w14:paraId="4D80C52D"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17,995</w:t>
            </w:r>
          </w:p>
        </w:tc>
        <w:tc>
          <w:tcPr>
            <w:tcW w:w="1474" w:type="dxa"/>
          </w:tcPr>
          <w:p w14:paraId="6019291C"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(135)</w:t>
            </w:r>
          </w:p>
        </w:tc>
        <w:tc>
          <w:tcPr>
            <w:tcW w:w="1474" w:type="dxa"/>
          </w:tcPr>
          <w:p w14:paraId="404B083D"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82" w:type="dxa"/>
          </w:tcPr>
          <w:p w14:paraId="1987E9AC"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17,860</w:t>
            </w:r>
          </w:p>
        </w:tc>
      </w:tr>
      <w:tr w:rsidR="00D3196D" w:rsidRPr="005C2F1E" w14:paraId="435C74EA" w14:textId="77777777" w:rsidTr="00FD57DD">
        <w:trPr>
          <w:tblHeader/>
        </w:trPr>
        <w:tc>
          <w:tcPr>
            <w:tcW w:w="3420" w:type="dxa"/>
            <w:shd w:val="clear" w:color="auto" w:fill="auto"/>
          </w:tcPr>
          <w:p w14:paraId="6BD06784" w14:textId="77777777" w:rsidR="00D3196D" w:rsidRPr="00B7402C" w:rsidRDefault="00D3196D" w:rsidP="00FD57DD">
            <w:pPr>
              <w:spacing w:line="360" w:lineRule="exact"/>
              <w:ind w:left="162" w:hanging="162"/>
              <w:rPr>
                <w:rFonts w:ascii="Arial" w:hAnsi="Arial" w:cs="Arial"/>
                <w:b/>
                <w:bCs/>
                <w:sz w:val="20"/>
                <w:szCs w:val="20"/>
              </w:rPr>
            </w:pPr>
            <w:r w:rsidRPr="00B7402C">
              <w:rPr>
                <w:rFonts w:ascii="Arial" w:hAnsi="Arial" w:cs="Arial"/>
                <w:b/>
                <w:bCs/>
                <w:sz w:val="20"/>
                <w:szCs w:val="20"/>
              </w:rPr>
              <w:t>Shareholders’ equity</w:t>
            </w:r>
          </w:p>
        </w:tc>
        <w:tc>
          <w:tcPr>
            <w:tcW w:w="1474" w:type="dxa"/>
          </w:tcPr>
          <w:p w14:paraId="35201389"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2A9A4DDB" w14:textId="77777777" w:rsidR="00D3196D" w:rsidRPr="00B7402C" w:rsidRDefault="00D3196D" w:rsidP="00FD57DD">
            <w:pPr>
              <w:tabs>
                <w:tab w:val="decimal" w:pos="1155"/>
              </w:tabs>
              <w:spacing w:line="360" w:lineRule="exact"/>
              <w:rPr>
                <w:rFonts w:ascii="Arial" w:hAnsi="Arial" w:cs="Arial"/>
                <w:sz w:val="20"/>
                <w:szCs w:val="20"/>
              </w:rPr>
            </w:pPr>
          </w:p>
        </w:tc>
        <w:tc>
          <w:tcPr>
            <w:tcW w:w="1474" w:type="dxa"/>
          </w:tcPr>
          <w:p w14:paraId="7CA9914A" w14:textId="77777777" w:rsidR="00D3196D" w:rsidRPr="00B7402C" w:rsidRDefault="00D3196D" w:rsidP="00FD57DD">
            <w:pPr>
              <w:tabs>
                <w:tab w:val="decimal" w:pos="1155"/>
              </w:tabs>
              <w:spacing w:line="360" w:lineRule="exact"/>
              <w:rPr>
                <w:rFonts w:ascii="Arial" w:hAnsi="Arial" w:cs="Arial"/>
                <w:sz w:val="20"/>
                <w:szCs w:val="20"/>
              </w:rPr>
            </w:pPr>
          </w:p>
        </w:tc>
        <w:tc>
          <w:tcPr>
            <w:tcW w:w="1482" w:type="dxa"/>
          </w:tcPr>
          <w:p w14:paraId="1037AFB5" w14:textId="77777777" w:rsidR="00D3196D" w:rsidRPr="00B7402C" w:rsidRDefault="00D3196D" w:rsidP="00FD57DD">
            <w:pPr>
              <w:tabs>
                <w:tab w:val="decimal" w:pos="1155"/>
              </w:tabs>
              <w:spacing w:line="360" w:lineRule="exact"/>
              <w:rPr>
                <w:rFonts w:ascii="Arial" w:hAnsi="Arial" w:cs="Arial"/>
                <w:sz w:val="20"/>
                <w:szCs w:val="20"/>
              </w:rPr>
            </w:pPr>
          </w:p>
        </w:tc>
      </w:tr>
      <w:tr w:rsidR="00D3196D" w:rsidRPr="005C2F1E" w14:paraId="2F731248" w14:textId="77777777" w:rsidTr="00FD57DD">
        <w:trPr>
          <w:tblHeader/>
        </w:trPr>
        <w:tc>
          <w:tcPr>
            <w:tcW w:w="3420" w:type="dxa"/>
          </w:tcPr>
          <w:p w14:paraId="4CFE1DC2" w14:textId="77777777" w:rsidR="00D3196D" w:rsidRPr="00B7402C" w:rsidRDefault="00D3196D" w:rsidP="00FD57DD">
            <w:pPr>
              <w:spacing w:line="360" w:lineRule="exact"/>
              <w:ind w:left="162" w:hanging="162"/>
              <w:rPr>
                <w:rFonts w:ascii="Arial" w:hAnsi="Arial" w:cs="Arial"/>
                <w:sz w:val="20"/>
                <w:szCs w:val="20"/>
              </w:rPr>
            </w:pPr>
            <w:r w:rsidRPr="00B7402C">
              <w:rPr>
                <w:rFonts w:ascii="Arial" w:hAnsi="Arial" w:cs="Arial"/>
                <w:sz w:val="20"/>
                <w:szCs w:val="20"/>
              </w:rPr>
              <w:t>Retained earnings</w:t>
            </w:r>
            <w:r w:rsidRPr="00B7402C">
              <w:rPr>
                <w:rFonts w:ascii="Arial" w:hAnsi="Arial" w:cs="Arial"/>
                <w:sz w:val="20"/>
                <w:szCs w:val="20"/>
                <w:cs/>
              </w:rPr>
              <w:t xml:space="preserve"> </w:t>
            </w:r>
            <w:r w:rsidRPr="00B7402C">
              <w:rPr>
                <w:rFonts w:ascii="Arial" w:hAnsi="Arial" w:cs="Arial"/>
                <w:sz w:val="20"/>
                <w:szCs w:val="20"/>
              </w:rPr>
              <w:t>-</w:t>
            </w:r>
            <w:r w:rsidRPr="00B7402C">
              <w:rPr>
                <w:rFonts w:ascii="Arial" w:hAnsi="Arial" w:cs="Arial"/>
                <w:sz w:val="20"/>
                <w:szCs w:val="20"/>
                <w:cs/>
              </w:rPr>
              <w:t xml:space="preserve"> </w:t>
            </w:r>
            <w:r w:rsidRPr="00B7402C">
              <w:rPr>
                <w:rFonts w:ascii="Arial" w:hAnsi="Arial" w:cs="Arial"/>
                <w:sz w:val="20"/>
                <w:szCs w:val="20"/>
              </w:rPr>
              <w:t>unappropriated</w:t>
            </w:r>
          </w:p>
        </w:tc>
        <w:tc>
          <w:tcPr>
            <w:tcW w:w="1474" w:type="dxa"/>
          </w:tcPr>
          <w:p w14:paraId="4BC872C5"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649,805</w:t>
            </w:r>
          </w:p>
        </w:tc>
        <w:tc>
          <w:tcPr>
            <w:tcW w:w="1474" w:type="dxa"/>
            <w:shd w:val="clear" w:color="auto" w:fill="auto"/>
          </w:tcPr>
          <w:p w14:paraId="63E7BA7E"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(540)</w:t>
            </w:r>
          </w:p>
        </w:tc>
        <w:tc>
          <w:tcPr>
            <w:tcW w:w="1474" w:type="dxa"/>
            <w:shd w:val="clear" w:color="auto" w:fill="auto"/>
          </w:tcPr>
          <w:p w14:paraId="4BEA6630"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w:t>
            </w:r>
          </w:p>
        </w:tc>
        <w:tc>
          <w:tcPr>
            <w:tcW w:w="1482" w:type="dxa"/>
          </w:tcPr>
          <w:p w14:paraId="7A5F2749" w14:textId="77777777" w:rsidR="00D3196D" w:rsidRPr="00B7402C" w:rsidRDefault="00D3196D" w:rsidP="00FD57DD">
            <w:pPr>
              <w:tabs>
                <w:tab w:val="decimal" w:pos="1155"/>
              </w:tabs>
              <w:spacing w:line="360" w:lineRule="exact"/>
              <w:rPr>
                <w:rFonts w:ascii="Arial" w:hAnsi="Arial" w:cs="Arial"/>
                <w:sz w:val="20"/>
                <w:szCs w:val="20"/>
              </w:rPr>
            </w:pPr>
            <w:r w:rsidRPr="00B7402C">
              <w:rPr>
                <w:rFonts w:ascii="Arial" w:hAnsi="Arial" w:cs="Arial"/>
                <w:sz w:val="20"/>
                <w:szCs w:val="20"/>
              </w:rPr>
              <w:t>649,265</w:t>
            </w:r>
          </w:p>
        </w:tc>
      </w:tr>
    </w:tbl>
    <w:p w14:paraId="038F9575" w14:textId="366554BD" w:rsidR="00B65E21" w:rsidRDefault="00B65E21"/>
    <w:tbl>
      <w:tblPr>
        <w:tblStyle w:val="TableGrid2"/>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D3196D" w:rsidRPr="00F01B7B" w14:paraId="50A9F7E7" w14:textId="77777777" w:rsidTr="00FD57DD">
        <w:trPr>
          <w:tblHeader/>
        </w:trPr>
        <w:tc>
          <w:tcPr>
            <w:tcW w:w="9324" w:type="dxa"/>
            <w:gridSpan w:val="5"/>
          </w:tcPr>
          <w:p w14:paraId="3C7ADE2B" w14:textId="09E72553" w:rsidR="00D3196D" w:rsidRPr="00F01B7B" w:rsidRDefault="00B65E21" w:rsidP="00FD57DD">
            <w:pPr>
              <w:spacing w:line="340" w:lineRule="exact"/>
              <w:jc w:val="right"/>
              <w:rPr>
                <w:rFonts w:ascii="Arial" w:hAnsi="Arial" w:cs="Arial"/>
                <w:sz w:val="20"/>
                <w:szCs w:val="20"/>
              </w:rPr>
            </w:pPr>
            <w:r w:rsidRPr="00F01B7B">
              <w:rPr>
                <w:rFonts w:ascii="Arial" w:hAnsi="Arial" w:cs="Arial"/>
                <w:sz w:val="20"/>
                <w:szCs w:val="20"/>
              </w:rPr>
              <w:lastRenderedPageBreak/>
              <w:t xml:space="preserve"> </w:t>
            </w:r>
            <w:r w:rsidR="00D3196D" w:rsidRPr="00F01B7B">
              <w:rPr>
                <w:rFonts w:ascii="Arial" w:hAnsi="Arial" w:cs="Arial"/>
                <w:sz w:val="20"/>
                <w:szCs w:val="20"/>
              </w:rPr>
              <w:t>(Unit: Thousand Baht)</w:t>
            </w:r>
          </w:p>
        </w:tc>
      </w:tr>
      <w:tr w:rsidR="00D3196D" w:rsidRPr="00F01B7B" w14:paraId="56081457" w14:textId="77777777" w:rsidTr="00FD57DD">
        <w:trPr>
          <w:tblHeader/>
        </w:trPr>
        <w:tc>
          <w:tcPr>
            <w:tcW w:w="3420" w:type="dxa"/>
          </w:tcPr>
          <w:p w14:paraId="2398426B" w14:textId="77777777" w:rsidR="00D3196D" w:rsidRPr="00F01B7B" w:rsidRDefault="00D3196D" w:rsidP="00FD57DD">
            <w:pPr>
              <w:spacing w:line="340" w:lineRule="exact"/>
              <w:rPr>
                <w:rFonts w:ascii="Arial" w:hAnsi="Arial" w:cs="Arial"/>
                <w:sz w:val="20"/>
                <w:szCs w:val="20"/>
              </w:rPr>
            </w:pPr>
          </w:p>
        </w:tc>
        <w:tc>
          <w:tcPr>
            <w:tcW w:w="5904" w:type="dxa"/>
            <w:gridSpan w:val="4"/>
            <w:vAlign w:val="bottom"/>
          </w:tcPr>
          <w:p w14:paraId="2338D31F" w14:textId="77777777" w:rsidR="00D3196D" w:rsidRPr="00F01B7B" w:rsidRDefault="00D3196D" w:rsidP="00FD57DD">
            <w:pPr>
              <w:pBdr>
                <w:bottom w:val="single" w:sz="4" w:space="1" w:color="auto"/>
              </w:pBdr>
              <w:spacing w:line="340" w:lineRule="exact"/>
              <w:jc w:val="center"/>
              <w:rPr>
                <w:rFonts w:ascii="Arial" w:hAnsi="Arial" w:cs="Arial"/>
                <w:sz w:val="20"/>
                <w:szCs w:val="20"/>
                <w:cs/>
              </w:rPr>
            </w:pPr>
            <w:r w:rsidRPr="00F01B7B">
              <w:rPr>
                <w:rFonts w:ascii="Arial" w:hAnsi="Arial" w:cs="Arial"/>
                <w:sz w:val="20"/>
                <w:szCs w:val="20"/>
              </w:rPr>
              <w:t>Separate financial statements</w:t>
            </w:r>
          </w:p>
        </w:tc>
      </w:tr>
      <w:tr w:rsidR="00D3196D" w:rsidRPr="00F01B7B" w14:paraId="77E26265" w14:textId="77777777" w:rsidTr="00FD57DD">
        <w:trPr>
          <w:tblHeader/>
        </w:trPr>
        <w:tc>
          <w:tcPr>
            <w:tcW w:w="3420" w:type="dxa"/>
          </w:tcPr>
          <w:p w14:paraId="0F0143C5" w14:textId="77777777" w:rsidR="00D3196D" w:rsidRPr="00F01B7B" w:rsidRDefault="00D3196D" w:rsidP="00FD57DD">
            <w:pPr>
              <w:spacing w:line="340" w:lineRule="exact"/>
              <w:rPr>
                <w:rFonts w:ascii="Arial" w:hAnsi="Arial" w:cs="Arial"/>
                <w:sz w:val="20"/>
                <w:szCs w:val="20"/>
              </w:rPr>
            </w:pPr>
          </w:p>
        </w:tc>
        <w:tc>
          <w:tcPr>
            <w:tcW w:w="1474" w:type="dxa"/>
            <w:vAlign w:val="bottom"/>
          </w:tcPr>
          <w:p w14:paraId="3E91A133" w14:textId="77777777" w:rsidR="00D3196D" w:rsidRPr="00F01B7B" w:rsidRDefault="00D3196D" w:rsidP="00FD57DD">
            <w:pPr>
              <w:spacing w:line="340" w:lineRule="exact"/>
              <w:ind w:right="-74"/>
              <w:jc w:val="center"/>
              <w:rPr>
                <w:rFonts w:ascii="Arial" w:hAnsi="Arial" w:cs="Arial"/>
                <w:sz w:val="20"/>
                <w:szCs w:val="20"/>
              </w:rPr>
            </w:pPr>
          </w:p>
        </w:tc>
        <w:tc>
          <w:tcPr>
            <w:tcW w:w="2948" w:type="dxa"/>
            <w:gridSpan w:val="2"/>
          </w:tcPr>
          <w:p w14:paraId="73E20A0D" w14:textId="77777777" w:rsidR="00D3196D" w:rsidRPr="00F01B7B" w:rsidRDefault="00D3196D" w:rsidP="00FD57DD">
            <w:pPr>
              <w:pBdr>
                <w:bottom w:val="single" w:sz="4" w:space="1" w:color="auto"/>
              </w:pBdr>
              <w:spacing w:line="340" w:lineRule="exact"/>
              <w:jc w:val="center"/>
              <w:rPr>
                <w:rFonts w:ascii="Arial" w:hAnsi="Arial" w:cs="Arial"/>
                <w:sz w:val="20"/>
                <w:szCs w:val="20"/>
                <w:cs/>
              </w:rPr>
            </w:pPr>
            <w:r w:rsidRPr="00F01B7B">
              <w:rPr>
                <w:rFonts w:ascii="Arial" w:hAnsi="Arial" w:cs="Arial"/>
                <w:sz w:val="20"/>
                <w:szCs w:val="20"/>
              </w:rPr>
              <w:t>The impacts of</w:t>
            </w:r>
          </w:p>
        </w:tc>
        <w:tc>
          <w:tcPr>
            <w:tcW w:w="1482" w:type="dxa"/>
            <w:vAlign w:val="bottom"/>
          </w:tcPr>
          <w:p w14:paraId="41A87D79" w14:textId="77777777" w:rsidR="00D3196D" w:rsidRPr="00F01B7B" w:rsidRDefault="00D3196D" w:rsidP="00FD57DD">
            <w:pPr>
              <w:spacing w:line="340" w:lineRule="exact"/>
              <w:ind w:right="-74"/>
              <w:jc w:val="center"/>
              <w:rPr>
                <w:rFonts w:ascii="Arial" w:hAnsi="Arial" w:cs="Arial"/>
                <w:sz w:val="20"/>
                <w:szCs w:val="20"/>
              </w:rPr>
            </w:pPr>
          </w:p>
        </w:tc>
      </w:tr>
      <w:tr w:rsidR="00D3196D" w:rsidRPr="00F01B7B" w14:paraId="6EECC242" w14:textId="77777777" w:rsidTr="00FD57DD">
        <w:trPr>
          <w:tblHeader/>
        </w:trPr>
        <w:tc>
          <w:tcPr>
            <w:tcW w:w="3420" w:type="dxa"/>
          </w:tcPr>
          <w:p w14:paraId="42E5BBEB" w14:textId="77777777" w:rsidR="00D3196D" w:rsidRPr="00F01B7B" w:rsidRDefault="00D3196D" w:rsidP="00FD57DD">
            <w:pPr>
              <w:spacing w:line="340" w:lineRule="exact"/>
              <w:rPr>
                <w:rFonts w:ascii="Arial" w:hAnsi="Arial" w:cs="Arial"/>
                <w:sz w:val="20"/>
                <w:szCs w:val="20"/>
              </w:rPr>
            </w:pPr>
          </w:p>
        </w:tc>
        <w:tc>
          <w:tcPr>
            <w:tcW w:w="1474" w:type="dxa"/>
            <w:vAlign w:val="bottom"/>
          </w:tcPr>
          <w:p w14:paraId="026710B3" w14:textId="77777777" w:rsidR="00D3196D" w:rsidRPr="00F01B7B" w:rsidRDefault="00D3196D" w:rsidP="00FD57DD">
            <w:pPr>
              <w:pBdr>
                <w:bottom w:val="single" w:sz="4" w:space="1" w:color="auto"/>
              </w:pBdr>
              <w:spacing w:line="340" w:lineRule="exact"/>
              <w:ind w:right="-74"/>
              <w:jc w:val="center"/>
              <w:rPr>
                <w:rFonts w:ascii="Arial" w:hAnsi="Arial" w:cs="Arial"/>
                <w:sz w:val="20"/>
                <w:szCs w:val="20"/>
              </w:rPr>
            </w:pPr>
            <w:r w:rsidRPr="00F01B7B">
              <w:rPr>
                <w:rFonts w:ascii="Arial" w:hAnsi="Arial" w:cs="Arial"/>
                <w:sz w:val="20"/>
                <w:szCs w:val="20"/>
              </w:rPr>
              <w:t>31 December</w:t>
            </w:r>
            <w:r w:rsidRPr="00F01B7B">
              <w:rPr>
                <w:rFonts w:ascii="Arial" w:hAnsi="Arial" w:cs="Arial"/>
                <w:sz w:val="20"/>
                <w:szCs w:val="20"/>
                <w:cs/>
              </w:rPr>
              <w:t xml:space="preserve"> </w:t>
            </w:r>
            <w:r w:rsidRPr="00F01B7B">
              <w:rPr>
                <w:rFonts w:ascii="Arial" w:hAnsi="Arial" w:cs="Arial"/>
                <w:sz w:val="20"/>
                <w:szCs w:val="20"/>
              </w:rPr>
              <w:t>2019</w:t>
            </w:r>
          </w:p>
        </w:tc>
        <w:tc>
          <w:tcPr>
            <w:tcW w:w="1474" w:type="dxa"/>
            <w:vAlign w:val="bottom"/>
          </w:tcPr>
          <w:p w14:paraId="46F84CD6" w14:textId="77777777" w:rsidR="00D3196D" w:rsidRPr="00F01B7B" w:rsidRDefault="00D3196D" w:rsidP="00FD57DD">
            <w:pPr>
              <w:pBdr>
                <w:bottom w:val="single" w:sz="4" w:space="1" w:color="auto"/>
              </w:pBdr>
              <w:spacing w:line="340" w:lineRule="exact"/>
              <w:jc w:val="center"/>
              <w:rPr>
                <w:rFonts w:ascii="Arial" w:hAnsi="Arial" w:cs="Arial"/>
                <w:sz w:val="20"/>
                <w:szCs w:val="20"/>
                <w:cs/>
              </w:rPr>
            </w:pPr>
            <w:r w:rsidRPr="00F01B7B">
              <w:rPr>
                <w:rFonts w:ascii="Arial" w:hAnsi="Arial" w:cs="Arial"/>
                <w:sz w:val="20"/>
                <w:szCs w:val="20"/>
              </w:rPr>
              <w:t>Financial reporting standards related to financial instruments</w:t>
            </w:r>
          </w:p>
        </w:tc>
        <w:tc>
          <w:tcPr>
            <w:tcW w:w="1474" w:type="dxa"/>
            <w:vAlign w:val="bottom"/>
          </w:tcPr>
          <w:p w14:paraId="3EA89539" w14:textId="77777777" w:rsidR="00D3196D" w:rsidRPr="00F01B7B" w:rsidRDefault="00D3196D" w:rsidP="00FD57DD">
            <w:pPr>
              <w:pBdr>
                <w:bottom w:val="single" w:sz="4" w:space="1" w:color="auto"/>
              </w:pBdr>
              <w:spacing w:line="340" w:lineRule="exact"/>
              <w:jc w:val="center"/>
              <w:rPr>
                <w:rFonts w:ascii="Arial" w:hAnsi="Arial" w:cs="Arial"/>
                <w:sz w:val="20"/>
                <w:szCs w:val="20"/>
                <w:cs/>
              </w:rPr>
            </w:pPr>
            <w:r w:rsidRPr="00F01B7B">
              <w:rPr>
                <w:rFonts w:ascii="Arial" w:hAnsi="Arial" w:cs="Arial"/>
                <w:sz w:val="20"/>
                <w:szCs w:val="20"/>
              </w:rPr>
              <w:t>TFRS 16</w:t>
            </w:r>
          </w:p>
        </w:tc>
        <w:tc>
          <w:tcPr>
            <w:tcW w:w="1482" w:type="dxa"/>
            <w:vAlign w:val="bottom"/>
          </w:tcPr>
          <w:p w14:paraId="64717044" w14:textId="77777777" w:rsidR="00D3196D" w:rsidRPr="00F01B7B" w:rsidRDefault="00D3196D" w:rsidP="00FD57DD">
            <w:pPr>
              <w:pBdr>
                <w:bottom w:val="single" w:sz="4" w:space="1" w:color="auto"/>
              </w:pBdr>
              <w:spacing w:line="340" w:lineRule="exact"/>
              <w:ind w:right="-74"/>
              <w:jc w:val="center"/>
              <w:rPr>
                <w:rFonts w:ascii="Arial" w:hAnsi="Arial" w:cs="Arial"/>
                <w:sz w:val="20"/>
                <w:szCs w:val="20"/>
              </w:rPr>
            </w:pPr>
            <w:r w:rsidRPr="00F01B7B">
              <w:rPr>
                <w:rFonts w:ascii="Arial" w:hAnsi="Arial" w:cs="Arial"/>
                <w:sz w:val="20"/>
                <w:szCs w:val="20"/>
              </w:rPr>
              <w:t>1 January</w:t>
            </w:r>
            <w:r w:rsidRPr="00F01B7B">
              <w:rPr>
                <w:rFonts w:ascii="Arial" w:hAnsi="Arial" w:cs="Arial"/>
                <w:sz w:val="20"/>
                <w:szCs w:val="20"/>
                <w:cs/>
              </w:rPr>
              <w:t xml:space="preserve"> </w:t>
            </w:r>
            <w:r w:rsidRPr="00F01B7B">
              <w:rPr>
                <w:rFonts w:ascii="Arial" w:hAnsi="Arial" w:cs="Arial"/>
                <w:sz w:val="20"/>
                <w:szCs w:val="20"/>
              </w:rPr>
              <w:t>2020</w:t>
            </w:r>
          </w:p>
        </w:tc>
      </w:tr>
      <w:tr w:rsidR="00D3196D" w:rsidRPr="00F01B7B" w14:paraId="47A1BF05" w14:textId="77777777" w:rsidTr="00FD57DD">
        <w:tc>
          <w:tcPr>
            <w:tcW w:w="3420" w:type="dxa"/>
          </w:tcPr>
          <w:p w14:paraId="052135CC" w14:textId="77777777" w:rsidR="00D3196D" w:rsidRPr="00F01B7B" w:rsidRDefault="00D3196D" w:rsidP="00FD57DD">
            <w:pPr>
              <w:spacing w:line="340" w:lineRule="exact"/>
              <w:ind w:left="162" w:hanging="162"/>
              <w:rPr>
                <w:rFonts w:ascii="Arial" w:hAnsi="Arial" w:cs="Arial"/>
                <w:b/>
                <w:bCs/>
                <w:sz w:val="20"/>
                <w:szCs w:val="20"/>
              </w:rPr>
            </w:pPr>
            <w:r w:rsidRPr="00F01B7B">
              <w:rPr>
                <w:rFonts w:ascii="Arial" w:hAnsi="Arial" w:cs="Arial"/>
                <w:b/>
                <w:bCs/>
                <w:sz w:val="20"/>
                <w:szCs w:val="20"/>
              </w:rPr>
              <w:t>Statement of financial position</w:t>
            </w:r>
          </w:p>
        </w:tc>
        <w:tc>
          <w:tcPr>
            <w:tcW w:w="1474" w:type="dxa"/>
          </w:tcPr>
          <w:p w14:paraId="6619932C" w14:textId="77777777" w:rsidR="00D3196D" w:rsidRPr="00F01B7B" w:rsidRDefault="00D3196D" w:rsidP="00FD57DD">
            <w:pPr>
              <w:spacing w:line="340" w:lineRule="exact"/>
              <w:jc w:val="center"/>
              <w:rPr>
                <w:rFonts w:ascii="Arial" w:hAnsi="Arial" w:cs="Arial"/>
                <w:sz w:val="20"/>
                <w:szCs w:val="20"/>
              </w:rPr>
            </w:pPr>
          </w:p>
        </w:tc>
        <w:tc>
          <w:tcPr>
            <w:tcW w:w="1474" w:type="dxa"/>
          </w:tcPr>
          <w:p w14:paraId="7E2FE46F" w14:textId="77777777" w:rsidR="00D3196D" w:rsidRPr="00F01B7B" w:rsidRDefault="00D3196D" w:rsidP="00FD57DD">
            <w:pPr>
              <w:spacing w:line="340" w:lineRule="exact"/>
              <w:jc w:val="center"/>
              <w:rPr>
                <w:rFonts w:ascii="Arial" w:hAnsi="Arial" w:cs="Arial"/>
                <w:sz w:val="20"/>
                <w:szCs w:val="20"/>
              </w:rPr>
            </w:pPr>
          </w:p>
        </w:tc>
        <w:tc>
          <w:tcPr>
            <w:tcW w:w="1474" w:type="dxa"/>
          </w:tcPr>
          <w:p w14:paraId="0E5B7448" w14:textId="77777777" w:rsidR="00D3196D" w:rsidRPr="00F01B7B" w:rsidRDefault="00D3196D" w:rsidP="00FD57DD">
            <w:pPr>
              <w:spacing w:line="340" w:lineRule="exact"/>
              <w:jc w:val="center"/>
              <w:rPr>
                <w:rFonts w:ascii="Arial" w:hAnsi="Arial" w:cs="Arial"/>
                <w:sz w:val="20"/>
                <w:szCs w:val="20"/>
              </w:rPr>
            </w:pPr>
          </w:p>
        </w:tc>
        <w:tc>
          <w:tcPr>
            <w:tcW w:w="1482" w:type="dxa"/>
          </w:tcPr>
          <w:p w14:paraId="6588AEAB" w14:textId="77777777" w:rsidR="00D3196D" w:rsidRPr="00F01B7B" w:rsidRDefault="00D3196D" w:rsidP="00FD57DD">
            <w:pPr>
              <w:spacing w:line="340" w:lineRule="exact"/>
              <w:jc w:val="center"/>
              <w:rPr>
                <w:rFonts w:ascii="Arial" w:hAnsi="Arial" w:cs="Arial"/>
                <w:sz w:val="20"/>
                <w:szCs w:val="20"/>
              </w:rPr>
            </w:pPr>
          </w:p>
        </w:tc>
      </w:tr>
      <w:tr w:rsidR="00D3196D" w:rsidRPr="00F01B7B" w14:paraId="1FADF651" w14:textId="77777777" w:rsidTr="00FD57DD">
        <w:tc>
          <w:tcPr>
            <w:tcW w:w="3420" w:type="dxa"/>
          </w:tcPr>
          <w:p w14:paraId="232A080C" w14:textId="77777777" w:rsidR="00D3196D" w:rsidRPr="00F01B7B" w:rsidRDefault="00D3196D" w:rsidP="00FD57DD">
            <w:pPr>
              <w:spacing w:line="340" w:lineRule="exact"/>
              <w:ind w:left="162" w:hanging="162"/>
              <w:rPr>
                <w:rFonts w:ascii="Arial" w:hAnsi="Arial" w:cs="Arial"/>
                <w:b/>
                <w:bCs/>
                <w:sz w:val="20"/>
                <w:szCs w:val="20"/>
                <w:cs/>
              </w:rPr>
            </w:pPr>
            <w:r w:rsidRPr="00F01B7B">
              <w:rPr>
                <w:rFonts w:ascii="Arial" w:hAnsi="Arial" w:cs="Arial"/>
                <w:b/>
                <w:bCs/>
                <w:sz w:val="20"/>
                <w:szCs w:val="20"/>
              </w:rPr>
              <w:t>Assets</w:t>
            </w:r>
          </w:p>
        </w:tc>
        <w:tc>
          <w:tcPr>
            <w:tcW w:w="1474" w:type="dxa"/>
          </w:tcPr>
          <w:p w14:paraId="1E83770C" w14:textId="77777777" w:rsidR="00D3196D" w:rsidRPr="00F01B7B" w:rsidRDefault="00D3196D" w:rsidP="00FD57DD">
            <w:pPr>
              <w:spacing w:line="340" w:lineRule="exact"/>
              <w:jc w:val="center"/>
              <w:rPr>
                <w:rFonts w:ascii="Arial" w:hAnsi="Arial" w:cs="Arial"/>
                <w:sz w:val="20"/>
                <w:szCs w:val="20"/>
              </w:rPr>
            </w:pPr>
          </w:p>
        </w:tc>
        <w:tc>
          <w:tcPr>
            <w:tcW w:w="1474" w:type="dxa"/>
          </w:tcPr>
          <w:p w14:paraId="347AD429" w14:textId="77777777" w:rsidR="00D3196D" w:rsidRPr="00F01B7B" w:rsidRDefault="00D3196D" w:rsidP="00FD57DD">
            <w:pPr>
              <w:spacing w:line="340" w:lineRule="exact"/>
              <w:jc w:val="center"/>
              <w:rPr>
                <w:rFonts w:ascii="Arial" w:hAnsi="Arial" w:cs="Arial"/>
                <w:sz w:val="20"/>
                <w:szCs w:val="20"/>
              </w:rPr>
            </w:pPr>
          </w:p>
        </w:tc>
        <w:tc>
          <w:tcPr>
            <w:tcW w:w="1474" w:type="dxa"/>
          </w:tcPr>
          <w:p w14:paraId="672A09B3" w14:textId="77777777" w:rsidR="00D3196D" w:rsidRPr="00F01B7B" w:rsidRDefault="00D3196D" w:rsidP="00FD57DD">
            <w:pPr>
              <w:spacing w:line="340" w:lineRule="exact"/>
              <w:jc w:val="center"/>
              <w:rPr>
                <w:rFonts w:ascii="Arial" w:hAnsi="Arial" w:cs="Arial"/>
                <w:sz w:val="20"/>
                <w:szCs w:val="20"/>
              </w:rPr>
            </w:pPr>
          </w:p>
        </w:tc>
        <w:tc>
          <w:tcPr>
            <w:tcW w:w="1482" w:type="dxa"/>
          </w:tcPr>
          <w:p w14:paraId="52C30BF1" w14:textId="77777777" w:rsidR="00D3196D" w:rsidRPr="00F01B7B" w:rsidRDefault="00D3196D" w:rsidP="00FD57DD">
            <w:pPr>
              <w:spacing w:line="340" w:lineRule="exact"/>
              <w:jc w:val="center"/>
              <w:rPr>
                <w:rFonts w:ascii="Arial" w:hAnsi="Arial" w:cs="Arial"/>
                <w:sz w:val="20"/>
                <w:szCs w:val="20"/>
              </w:rPr>
            </w:pPr>
          </w:p>
        </w:tc>
      </w:tr>
      <w:tr w:rsidR="00D3196D" w:rsidRPr="00F01B7B" w14:paraId="412701BF" w14:textId="77777777" w:rsidTr="00FD57DD">
        <w:tc>
          <w:tcPr>
            <w:tcW w:w="3420" w:type="dxa"/>
          </w:tcPr>
          <w:p w14:paraId="6FCF4C20" w14:textId="77777777" w:rsidR="00D3196D" w:rsidRPr="00F01B7B" w:rsidRDefault="00D3196D" w:rsidP="00FD57DD">
            <w:pPr>
              <w:spacing w:line="340" w:lineRule="exact"/>
              <w:ind w:left="162" w:hanging="162"/>
              <w:rPr>
                <w:rFonts w:ascii="Arial" w:hAnsi="Arial" w:cs="Arial"/>
                <w:b/>
                <w:bCs/>
                <w:sz w:val="20"/>
                <w:szCs w:val="20"/>
                <w:cs/>
              </w:rPr>
            </w:pPr>
            <w:r w:rsidRPr="00F01B7B">
              <w:rPr>
                <w:rFonts w:ascii="Arial" w:hAnsi="Arial" w:cs="Arial"/>
                <w:b/>
                <w:bCs/>
                <w:sz w:val="20"/>
                <w:szCs w:val="20"/>
              </w:rPr>
              <w:t>Current assets</w:t>
            </w:r>
          </w:p>
        </w:tc>
        <w:tc>
          <w:tcPr>
            <w:tcW w:w="1474" w:type="dxa"/>
          </w:tcPr>
          <w:p w14:paraId="7EA86B7F" w14:textId="77777777" w:rsidR="00D3196D" w:rsidRPr="00F01B7B" w:rsidRDefault="00D3196D" w:rsidP="00FD57DD">
            <w:pPr>
              <w:spacing w:line="340" w:lineRule="exact"/>
              <w:jc w:val="center"/>
              <w:rPr>
                <w:rFonts w:ascii="Arial" w:hAnsi="Arial" w:cs="Arial"/>
                <w:sz w:val="20"/>
                <w:szCs w:val="20"/>
              </w:rPr>
            </w:pPr>
          </w:p>
        </w:tc>
        <w:tc>
          <w:tcPr>
            <w:tcW w:w="1474" w:type="dxa"/>
          </w:tcPr>
          <w:p w14:paraId="1E30DB5A" w14:textId="77777777" w:rsidR="00D3196D" w:rsidRPr="00F01B7B" w:rsidRDefault="00D3196D" w:rsidP="00FD57DD">
            <w:pPr>
              <w:spacing w:line="340" w:lineRule="exact"/>
              <w:jc w:val="center"/>
              <w:rPr>
                <w:rFonts w:ascii="Arial" w:hAnsi="Arial" w:cs="Arial"/>
                <w:sz w:val="20"/>
                <w:szCs w:val="20"/>
              </w:rPr>
            </w:pPr>
          </w:p>
        </w:tc>
        <w:tc>
          <w:tcPr>
            <w:tcW w:w="1474" w:type="dxa"/>
          </w:tcPr>
          <w:p w14:paraId="535BDB0B" w14:textId="77777777" w:rsidR="00D3196D" w:rsidRPr="00F01B7B" w:rsidRDefault="00D3196D" w:rsidP="00FD57DD">
            <w:pPr>
              <w:spacing w:line="340" w:lineRule="exact"/>
              <w:jc w:val="center"/>
              <w:rPr>
                <w:rFonts w:ascii="Arial" w:hAnsi="Arial" w:cs="Arial"/>
                <w:sz w:val="20"/>
                <w:szCs w:val="20"/>
              </w:rPr>
            </w:pPr>
          </w:p>
        </w:tc>
        <w:tc>
          <w:tcPr>
            <w:tcW w:w="1482" w:type="dxa"/>
          </w:tcPr>
          <w:p w14:paraId="05EF1C8D" w14:textId="77777777" w:rsidR="00D3196D" w:rsidRPr="00F01B7B" w:rsidRDefault="00D3196D" w:rsidP="00FD57DD">
            <w:pPr>
              <w:spacing w:line="340" w:lineRule="exact"/>
              <w:jc w:val="center"/>
              <w:rPr>
                <w:rFonts w:ascii="Arial" w:hAnsi="Arial" w:cs="Arial"/>
                <w:sz w:val="20"/>
                <w:szCs w:val="20"/>
              </w:rPr>
            </w:pPr>
          </w:p>
        </w:tc>
      </w:tr>
      <w:tr w:rsidR="00D3196D" w:rsidRPr="00F01B7B" w14:paraId="75550BE3" w14:textId="77777777" w:rsidTr="00FD57DD">
        <w:tc>
          <w:tcPr>
            <w:tcW w:w="3420" w:type="dxa"/>
            <w:shd w:val="clear" w:color="auto" w:fill="FFFFFF" w:themeFill="background1"/>
          </w:tcPr>
          <w:p w14:paraId="107AE2E4" w14:textId="77777777" w:rsidR="00D3196D" w:rsidRPr="00F01B7B" w:rsidRDefault="00D3196D" w:rsidP="00FD57DD">
            <w:pPr>
              <w:spacing w:line="340" w:lineRule="exact"/>
              <w:rPr>
                <w:rFonts w:ascii="Arial" w:hAnsi="Arial" w:cs="Browallia New"/>
                <w:sz w:val="20"/>
                <w:szCs w:val="25"/>
              </w:rPr>
            </w:pPr>
            <w:r w:rsidRPr="00F01B7B">
              <w:rPr>
                <w:rFonts w:ascii="Arial" w:hAnsi="Arial" w:cs="Browallia New"/>
                <w:sz w:val="20"/>
                <w:szCs w:val="25"/>
              </w:rPr>
              <w:t>Trade and other receivables</w:t>
            </w:r>
          </w:p>
        </w:tc>
        <w:tc>
          <w:tcPr>
            <w:tcW w:w="1474" w:type="dxa"/>
          </w:tcPr>
          <w:p w14:paraId="555F0AE3"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35,972</w:t>
            </w:r>
          </w:p>
        </w:tc>
        <w:tc>
          <w:tcPr>
            <w:tcW w:w="1474" w:type="dxa"/>
          </w:tcPr>
          <w:p w14:paraId="3A3179F0"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(160)</w:t>
            </w:r>
          </w:p>
        </w:tc>
        <w:tc>
          <w:tcPr>
            <w:tcW w:w="1474" w:type="dxa"/>
          </w:tcPr>
          <w:p w14:paraId="171FAD01"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82" w:type="dxa"/>
          </w:tcPr>
          <w:p w14:paraId="353CB769"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35,812</w:t>
            </w:r>
          </w:p>
        </w:tc>
      </w:tr>
      <w:tr w:rsidR="00D3196D" w:rsidRPr="00F01B7B" w14:paraId="3D991517" w14:textId="77777777" w:rsidTr="00FD57DD">
        <w:tc>
          <w:tcPr>
            <w:tcW w:w="3420" w:type="dxa"/>
            <w:shd w:val="clear" w:color="auto" w:fill="FFFFFF" w:themeFill="background1"/>
          </w:tcPr>
          <w:p w14:paraId="5AB5EE03" w14:textId="77777777" w:rsidR="00D3196D" w:rsidRPr="00F01B7B" w:rsidRDefault="00D3196D" w:rsidP="00FD57DD">
            <w:pPr>
              <w:spacing w:line="340" w:lineRule="exact"/>
              <w:rPr>
                <w:rFonts w:ascii="Arial" w:hAnsi="Arial" w:cs="Browallia New"/>
                <w:sz w:val="20"/>
                <w:szCs w:val="25"/>
              </w:rPr>
            </w:pPr>
            <w:r w:rsidRPr="00F01B7B">
              <w:rPr>
                <w:rFonts w:ascii="Arial" w:hAnsi="Arial" w:cs="Browallia New"/>
                <w:sz w:val="20"/>
                <w:szCs w:val="25"/>
              </w:rPr>
              <w:t>Current portion of lease receivables</w:t>
            </w:r>
          </w:p>
        </w:tc>
        <w:tc>
          <w:tcPr>
            <w:tcW w:w="1474" w:type="dxa"/>
          </w:tcPr>
          <w:p w14:paraId="1078CE52"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058FE27B"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7BF02F1E"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124</w:t>
            </w:r>
          </w:p>
        </w:tc>
        <w:tc>
          <w:tcPr>
            <w:tcW w:w="1482" w:type="dxa"/>
          </w:tcPr>
          <w:p w14:paraId="484C9912"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124</w:t>
            </w:r>
          </w:p>
        </w:tc>
      </w:tr>
      <w:tr w:rsidR="00D3196D" w:rsidRPr="00F01B7B" w14:paraId="65000163" w14:textId="77777777" w:rsidTr="00FD57DD">
        <w:tc>
          <w:tcPr>
            <w:tcW w:w="3420" w:type="dxa"/>
            <w:shd w:val="clear" w:color="auto" w:fill="FFFFFF" w:themeFill="background1"/>
          </w:tcPr>
          <w:p w14:paraId="34CAED1F" w14:textId="77777777" w:rsidR="00D3196D" w:rsidRPr="00F01B7B" w:rsidRDefault="00D3196D" w:rsidP="00FD57DD">
            <w:pPr>
              <w:spacing w:line="340" w:lineRule="exact"/>
              <w:rPr>
                <w:rFonts w:ascii="Arial" w:hAnsi="Arial" w:cs="Browallia New"/>
                <w:sz w:val="20"/>
                <w:szCs w:val="25"/>
              </w:rPr>
            </w:pPr>
            <w:r w:rsidRPr="00F01B7B">
              <w:rPr>
                <w:rFonts w:ascii="Arial" w:hAnsi="Arial" w:cs="Browallia New"/>
                <w:sz w:val="20"/>
                <w:szCs w:val="25"/>
              </w:rPr>
              <w:t>Other current assets</w:t>
            </w:r>
          </w:p>
        </w:tc>
        <w:tc>
          <w:tcPr>
            <w:tcW w:w="1474" w:type="dxa"/>
          </w:tcPr>
          <w:p w14:paraId="67F788F7"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11,186</w:t>
            </w:r>
          </w:p>
        </w:tc>
        <w:tc>
          <w:tcPr>
            <w:tcW w:w="1474" w:type="dxa"/>
          </w:tcPr>
          <w:p w14:paraId="1E4E493E"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2,022</w:t>
            </w:r>
          </w:p>
        </w:tc>
        <w:tc>
          <w:tcPr>
            <w:tcW w:w="1474" w:type="dxa"/>
          </w:tcPr>
          <w:p w14:paraId="3C5C9D60"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82" w:type="dxa"/>
          </w:tcPr>
          <w:p w14:paraId="480E3B26"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13,028</w:t>
            </w:r>
          </w:p>
        </w:tc>
      </w:tr>
      <w:tr w:rsidR="00D3196D" w:rsidRPr="00F01B7B" w14:paraId="7D7D2042" w14:textId="77777777" w:rsidTr="00FD57DD">
        <w:tc>
          <w:tcPr>
            <w:tcW w:w="3420" w:type="dxa"/>
          </w:tcPr>
          <w:p w14:paraId="4C4211F9" w14:textId="77777777" w:rsidR="00D3196D" w:rsidRPr="00F01B7B" w:rsidRDefault="00D3196D" w:rsidP="00FD57DD">
            <w:pPr>
              <w:spacing w:line="340" w:lineRule="exact"/>
              <w:rPr>
                <w:rFonts w:ascii="Arial" w:hAnsi="Arial" w:cs="Arial"/>
                <w:b/>
                <w:bCs/>
                <w:sz w:val="20"/>
                <w:szCs w:val="20"/>
                <w:cs/>
              </w:rPr>
            </w:pPr>
            <w:r w:rsidRPr="00F01B7B">
              <w:rPr>
                <w:rFonts w:ascii="Arial" w:hAnsi="Arial" w:cs="Arial"/>
                <w:b/>
                <w:bCs/>
                <w:sz w:val="20"/>
                <w:szCs w:val="20"/>
              </w:rPr>
              <w:t>Non-current assets</w:t>
            </w:r>
          </w:p>
        </w:tc>
        <w:tc>
          <w:tcPr>
            <w:tcW w:w="1474" w:type="dxa"/>
          </w:tcPr>
          <w:p w14:paraId="1DB86396" w14:textId="77777777" w:rsidR="00D3196D" w:rsidRPr="00F01B7B" w:rsidRDefault="00D3196D" w:rsidP="00FD57DD">
            <w:pPr>
              <w:spacing w:line="340" w:lineRule="exact"/>
              <w:jc w:val="right"/>
              <w:rPr>
                <w:rFonts w:ascii="Arial" w:hAnsi="Arial" w:cs="Arial"/>
                <w:sz w:val="20"/>
                <w:szCs w:val="20"/>
              </w:rPr>
            </w:pPr>
          </w:p>
        </w:tc>
        <w:tc>
          <w:tcPr>
            <w:tcW w:w="1474" w:type="dxa"/>
          </w:tcPr>
          <w:p w14:paraId="45D13B12" w14:textId="77777777" w:rsidR="00D3196D" w:rsidRPr="00F01B7B" w:rsidRDefault="00D3196D" w:rsidP="00FD57DD">
            <w:pPr>
              <w:spacing w:line="340" w:lineRule="exact"/>
              <w:jc w:val="right"/>
              <w:rPr>
                <w:rFonts w:ascii="Arial" w:hAnsi="Arial" w:cs="Arial"/>
                <w:sz w:val="20"/>
                <w:szCs w:val="20"/>
              </w:rPr>
            </w:pPr>
          </w:p>
        </w:tc>
        <w:tc>
          <w:tcPr>
            <w:tcW w:w="1474" w:type="dxa"/>
          </w:tcPr>
          <w:p w14:paraId="06D4099E" w14:textId="77777777" w:rsidR="00D3196D" w:rsidRPr="00F01B7B" w:rsidRDefault="00D3196D" w:rsidP="00FD57DD">
            <w:pPr>
              <w:spacing w:line="340" w:lineRule="exact"/>
              <w:jc w:val="right"/>
              <w:rPr>
                <w:rFonts w:ascii="Arial" w:hAnsi="Arial" w:cs="Arial"/>
                <w:sz w:val="20"/>
                <w:szCs w:val="20"/>
              </w:rPr>
            </w:pPr>
          </w:p>
        </w:tc>
        <w:tc>
          <w:tcPr>
            <w:tcW w:w="1482" w:type="dxa"/>
          </w:tcPr>
          <w:p w14:paraId="0F81B157" w14:textId="77777777" w:rsidR="00D3196D" w:rsidRPr="00F01B7B" w:rsidRDefault="00D3196D" w:rsidP="00FD57DD">
            <w:pPr>
              <w:spacing w:line="340" w:lineRule="exact"/>
              <w:jc w:val="right"/>
              <w:rPr>
                <w:rFonts w:ascii="Arial" w:hAnsi="Arial" w:cs="Arial"/>
                <w:sz w:val="20"/>
                <w:szCs w:val="20"/>
              </w:rPr>
            </w:pPr>
          </w:p>
        </w:tc>
      </w:tr>
      <w:tr w:rsidR="00D3196D" w:rsidRPr="00F01B7B" w14:paraId="5B62F0C1" w14:textId="77777777" w:rsidTr="00FD57DD">
        <w:tc>
          <w:tcPr>
            <w:tcW w:w="3420" w:type="dxa"/>
            <w:shd w:val="clear" w:color="auto" w:fill="auto"/>
          </w:tcPr>
          <w:p w14:paraId="444B7305" w14:textId="77777777" w:rsidR="00D3196D" w:rsidRPr="00F01B7B" w:rsidRDefault="00D3196D" w:rsidP="00FD57DD">
            <w:pPr>
              <w:spacing w:line="340" w:lineRule="exact"/>
              <w:rPr>
                <w:rFonts w:ascii="Arial" w:hAnsi="Arial" w:cs="Arial"/>
                <w:sz w:val="20"/>
                <w:szCs w:val="20"/>
              </w:rPr>
            </w:pPr>
            <w:r w:rsidRPr="00F01B7B">
              <w:rPr>
                <w:rFonts w:ascii="Arial" w:hAnsi="Arial" w:cs="Arial"/>
                <w:sz w:val="20"/>
                <w:szCs w:val="20"/>
              </w:rPr>
              <w:t xml:space="preserve">Lease receivables, net of current </w:t>
            </w:r>
          </w:p>
        </w:tc>
        <w:tc>
          <w:tcPr>
            <w:tcW w:w="1474" w:type="dxa"/>
          </w:tcPr>
          <w:p w14:paraId="1D886827"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74" w:type="dxa"/>
          </w:tcPr>
          <w:p w14:paraId="151051C6"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74" w:type="dxa"/>
          </w:tcPr>
          <w:p w14:paraId="2E1DD5D9"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82" w:type="dxa"/>
          </w:tcPr>
          <w:p w14:paraId="49A1B328" w14:textId="77777777" w:rsidR="00D3196D" w:rsidRPr="00F01B7B" w:rsidRDefault="00D3196D" w:rsidP="00FD57DD">
            <w:pPr>
              <w:tabs>
                <w:tab w:val="decimal" w:pos="1155"/>
              </w:tabs>
              <w:spacing w:line="340" w:lineRule="exact"/>
              <w:jc w:val="center"/>
              <w:rPr>
                <w:rFonts w:ascii="Arial" w:hAnsi="Arial" w:cs="Arial"/>
                <w:sz w:val="20"/>
                <w:szCs w:val="20"/>
              </w:rPr>
            </w:pPr>
          </w:p>
        </w:tc>
      </w:tr>
      <w:tr w:rsidR="00D3196D" w:rsidRPr="00F01B7B" w14:paraId="3C6D7C8F" w14:textId="77777777" w:rsidTr="00FD57DD">
        <w:tc>
          <w:tcPr>
            <w:tcW w:w="3420" w:type="dxa"/>
            <w:shd w:val="clear" w:color="auto" w:fill="auto"/>
          </w:tcPr>
          <w:p w14:paraId="7DBAF32D" w14:textId="77777777" w:rsidR="00D3196D" w:rsidRPr="00F01B7B" w:rsidRDefault="00D3196D" w:rsidP="00FD57DD">
            <w:pPr>
              <w:spacing w:line="340" w:lineRule="exact"/>
              <w:rPr>
                <w:rFonts w:ascii="Arial" w:hAnsi="Arial" w:cs="Arial"/>
                <w:sz w:val="20"/>
                <w:szCs w:val="20"/>
              </w:rPr>
            </w:pPr>
            <w:r w:rsidRPr="00F01B7B">
              <w:rPr>
                <w:rFonts w:ascii="Arial" w:hAnsi="Arial" w:cs="Arial"/>
                <w:sz w:val="20"/>
                <w:szCs w:val="20"/>
              </w:rPr>
              <w:t xml:space="preserve">   portion</w:t>
            </w:r>
          </w:p>
        </w:tc>
        <w:tc>
          <w:tcPr>
            <w:tcW w:w="1474" w:type="dxa"/>
          </w:tcPr>
          <w:p w14:paraId="0810081A"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6A137F92"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0911F1BD"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26,274</w:t>
            </w:r>
          </w:p>
        </w:tc>
        <w:tc>
          <w:tcPr>
            <w:tcW w:w="1482" w:type="dxa"/>
          </w:tcPr>
          <w:p w14:paraId="10739024"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26,274</w:t>
            </w:r>
          </w:p>
        </w:tc>
      </w:tr>
      <w:tr w:rsidR="00D3196D" w:rsidRPr="00F01B7B" w14:paraId="4FE0075A" w14:textId="77777777" w:rsidTr="00FD57DD">
        <w:tc>
          <w:tcPr>
            <w:tcW w:w="3420" w:type="dxa"/>
            <w:shd w:val="clear" w:color="auto" w:fill="FFFFFF" w:themeFill="background1"/>
          </w:tcPr>
          <w:p w14:paraId="4F505EBA" w14:textId="77777777" w:rsidR="00D3196D" w:rsidRPr="00F01B7B" w:rsidRDefault="00D3196D" w:rsidP="00FD57DD">
            <w:pPr>
              <w:spacing w:line="340" w:lineRule="exact"/>
              <w:rPr>
                <w:rFonts w:ascii="Arial" w:hAnsi="Arial" w:cs="Arial"/>
                <w:sz w:val="20"/>
                <w:szCs w:val="20"/>
              </w:rPr>
            </w:pPr>
            <w:r w:rsidRPr="00F01B7B">
              <w:rPr>
                <w:rFonts w:ascii="Arial" w:hAnsi="Arial" w:cs="Arial"/>
                <w:sz w:val="20"/>
                <w:szCs w:val="20"/>
              </w:rPr>
              <w:t xml:space="preserve">Share return receivables - net   </w:t>
            </w:r>
          </w:p>
        </w:tc>
        <w:tc>
          <w:tcPr>
            <w:tcW w:w="1474" w:type="dxa"/>
          </w:tcPr>
          <w:p w14:paraId="594EEB2C" w14:textId="77777777" w:rsidR="00D3196D" w:rsidRPr="00F01B7B" w:rsidRDefault="00D3196D" w:rsidP="00FD57DD">
            <w:pPr>
              <w:spacing w:line="340" w:lineRule="exact"/>
              <w:jc w:val="right"/>
              <w:rPr>
                <w:rFonts w:ascii="Arial" w:hAnsi="Arial" w:cs="Arial"/>
                <w:sz w:val="20"/>
                <w:szCs w:val="20"/>
              </w:rPr>
            </w:pPr>
          </w:p>
        </w:tc>
        <w:tc>
          <w:tcPr>
            <w:tcW w:w="1474" w:type="dxa"/>
          </w:tcPr>
          <w:p w14:paraId="43A0DC83" w14:textId="77777777" w:rsidR="00D3196D" w:rsidRPr="00F01B7B" w:rsidRDefault="00D3196D" w:rsidP="00FD57DD">
            <w:pPr>
              <w:spacing w:line="340" w:lineRule="exact"/>
              <w:jc w:val="right"/>
              <w:rPr>
                <w:rFonts w:ascii="Arial" w:hAnsi="Arial" w:cs="Arial"/>
                <w:sz w:val="20"/>
                <w:szCs w:val="20"/>
              </w:rPr>
            </w:pPr>
          </w:p>
        </w:tc>
        <w:tc>
          <w:tcPr>
            <w:tcW w:w="1474" w:type="dxa"/>
          </w:tcPr>
          <w:p w14:paraId="0D386C27" w14:textId="77777777" w:rsidR="00D3196D" w:rsidRPr="00F01B7B" w:rsidRDefault="00D3196D" w:rsidP="00FD57DD">
            <w:pPr>
              <w:spacing w:line="340" w:lineRule="exact"/>
              <w:jc w:val="right"/>
              <w:rPr>
                <w:rFonts w:ascii="Arial" w:hAnsi="Arial" w:cs="Arial"/>
                <w:sz w:val="20"/>
                <w:szCs w:val="20"/>
              </w:rPr>
            </w:pPr>
          </w:p>
        </w:tc>
        <w:tc>
          <w:tcPr>
            <w:tcW w:w="1482" w:type="dxa"/>
          </w:tcPr>
          <w:p w14:paraId="4899D07C" w14:textId="77777777" w:rsidR="00D3196D" w:rsidRPr="00F01B7B" w:rsidRDefault="00D3196D" w:rsidP="00FD57DD">
            <w:pPr>
              <w:spacing w:line="340" w:lineRule="exact"/>
              <w:jc w:val="right"/>
              <w:rPr>
                <w:rFonts w:ascii="Arial" w:hAnsi="Arial" w:cs="Arial"/>
                <w:sz w:val="20"/>
                <w:szCs w:val="20"/>
              </w:rPr>
            </w:pPr>
          </w:p>
        </w:tc>
      </w:tr>
      <w:tr w:rsidR="00D3196D" w:rsidRPr="00F01B7B" w14:paraId="1BE32DF2" w14:textId="77777777" w:rsidTr="00FD57DD">
        <w:tc>
          <w:tcPr>
            <w:tcW w:w="3420" w:type="dxa"/>
            <w:shd w:val="clear" w:color="auto" w:fill="FFFFFF" w:themeFill="background1"/>
          </w:tcPr>
          <w:p w14:paraId="6086ED85" w14:textId="77777777" w:rsidR="00D3196D" w:rsidRPr="00F01B7B" w:rsidRDefault="00D3196D" w:rsidP="00FD57DD">
            <w:pPr>
              <w:spacing w:line="340" w:lineRule="exact"/>
              <w:rPr>
                <w:rFonts w:ascii="Arial" w:hAnsi="Arial" w:cs="Arial"/>
                <w:sz w:val="20"/>
                <w:szCs w:val="20"/>
              </w:rPr>
            </w:pPr>
            <w:r w:rsidRPr="00F01B7B">
              <w:rPr>
                <w:rFonts w:ascii="Arial" w:hAnsi="Arial" w:cs="Arial"/>
                <w:sz w:val="20"/>
                <w:szCs w:val="20"/>
              </w:rPr>
              <w:t xml:space="preserve">  current portion</w:t>
            </w:r>
          </w:p>
        </w:tc>
        <w:tc>
          <w:tcPr>
            <w:tcW w:w="1474" w:type="dxa"/>
          </w:tcPr>
          <w:p w14:paraId="335301C0"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15,000</w:t>
            </w:r>
          </w:p>
        </w:tc>
        <w:tc>
          <w:tcPr>
            <w:tcW w:w="1474" w:type="dxa"/>
          </w:tcPr>
          <w:p w14:paraId="1276F4F3"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(517)</w:t>
            </w:r>
          </w:p>
        </w:tc>
        <w:tc>
          <w:tcPr>
            <w:tcW w:w="1474" w:type="dxa"/>
          </w:tcPr>
          <w:p w14:paraId="789FCBB7"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82" w:type="dxa"/>
          </w:tcPr>
          <w:p w14:paraId="25572996"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14,483</w:t>
            </w:r>
          </w:p>
        </w:tc>
      </w:tr>
      <w:tr w:rsidR="00D3196D" w:rsidRPr="00F01B7B" w14:paraId="66025429" w14:textId="77777777" w:rsidTr="00FD57DD">
        <w:tc>
          <w:tcPr>
            <w:tcW w:w="3420" w:type="dxa"/>
          </w:tcPr>
          <w:p w14:paraId="75665735" w14:textId="77777777" w:rsidR="00D3196D" w:rsidRPr="00F01B7B" w:rsidRDefault="00D3196D" w:rsidP="00FD57DD">
            <w:pPr>
              <w:spacing w:line="340" w:lineRule="exact"/>
              <w:rPr>
                <w:rFonts w:ascii="Arial" w:hAnsi="Arial" w:cs="Arial"/>
                <w:sz w:val="20"/>
                <w:szCs w:val="20"/>
              </w:rPr>
            </w:pPr>
            <w:r w:rsidRPr="00F01B7B">
              <w:rPr>
                <w:rFonts w:ascii="Arial" w:hAnsi="Arial" w:cs="Arial"/>
                <w:sz w:val="20"/>
                <w:szCs w:val="20"/>
              </w:rPr>
              <w:t>Leasehold rights</w:t>
            </w:r>
          </w:p>
        </w:tc>
        <w:tc>
          <w:tcPr>
            <w:tcW w:w="1474" w:type="dxa"/>
          </w:tcPr>
          <w:p w14:paraId="722C723B"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9,265</w:t>
            </w:r>
          </w:p>
        </w:tc>
        <w:tc>
          <w:tcPr>
            <w:tcW w:w="1474" w:type="dxa"/>
          </w:tcPr>
          <w:p w14:paraId="2E272384"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2E8A4FF4"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(9,265)</w:t>
            </w:r>
          </w:p>
        </w:tc>
        <w:tc>
          <w:tcPr>
            <w:tcW w:w="1482" w:type="dxa"/>
          </w:tcPr>
          <w:p w14:paraId="0B2A04AF"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r>
      <w:tr w:rsidR="00D3196D" w:rsidRPr="00F01B7B" w14:paraId="6529F461" w14:textId="77777777" w:rsidTr="00FD57DD">
        <w:tc>
          <w:tcPr>
            <w:tcW w:w="3420" w:type="dxa"/>
          </w:tcPr>
          <w:p w14:paraId="026397A5" w14:textId="77777777" w:rsidR="00D3196D" w:rsidRPr="00F01B7B" w:rsidRDefault="00D3196D" w:rsidP="00FD57DD">
            <w:pPr>
              <w:spacing w:line="340" w:lineRule="exact"/>
              <w:rPr>
                <w:rFonts w:ascii="Arial" w:hAnsi="Arial" w:cs="Arial"/>
                <w:sz w:val="20"/>
                <w:szCs w:val="20"/>
              </w:rPr>
            </w:pPr>
            <w:r w:rsidRPr="00F01B7B">
              <w:rPr>
                <w:rFonts w:ascii="Arial" w:hAnsi="Arial" w:cs="Arial"/>
                <w:sz w:val="20"/>
                <w:szCs w:val="20"/>
              </w:rPr>
              <w:t>Property, plant and equipment</w:t>
            </w:r>
          </w:p>
        </w:tc>
        <w:tc>
          <w:tcPr>
            <w:tcW w:w="1474" w:type="dxa"/>
          </w:tcPr>
          <w:p w14:paraId="41BD33E3"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1,004,421</w:t>
            </w:r>
          </w:p>
        </w:tc>
        <w:tc>
          <w:tcPr>
            <w:tcW w:w="1474" w:type="dxa"/>
          </w:tcPr>
          <w:p w14:paraId="127C65FC"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496128D9"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(1,550)</w:t>
            </w:r>
          </w:p>
        </w:tc>
        <w:tc>
          <w:tcPr>
            <w:tcW w:w="1482" w:type="dxa"/>
          </w:tcPr>
          <w:p w14:paraId="2F68DE6E"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1,002,871</w:t>
            </w:r>
          </w:p>
        </w:tc>
      </w:tr>
      <w:tr w:rsidR="00D3196D" w:rsidRPr="00F01B7B" w14:paraId="2C4729BD" w14:textId="77777777" w:rsidTr="00FD57DD">
        <w:tc>
          <w:tcPr>
            <w:tcW w:w="3420" w:type="dxa"/>
          </w:tcPr>
          <w:p w14:paraId="159125F3" w14:textId="77777777" w:rsidR="00D3196D" w:rsidRPr="00F01B7B" w:rsidRDefault="00D3196D" w:rsidP="00FD57DD">
            <w:pPr>
              <w:spacing w:line="340" w:lineRule="exact"/>
              <w:rPr>
                <w:rFonts w:ascii="Arial" w:hAnsi="Arial" w:cs="Arial"/>
                <w:spacing w:val="-6"/>
                <w:sz w:val="20"/>
                <w:szCs w:val="20"/>
              </w:rPr>
            </w:pPr>
            <w:r w:rsidRPr="00F01B7B">
              <w:rPr>
                <w:rFonts w:ascii="Arial" w:hAnsi="Arial" w:cs="Arial"/>
                <w:sz w:val="20"/>
                <w:szCs w:val="20"/>
              </w:rPr>
              <w:t>Right-of-use assets</w:t>
            </w:r>
          </w:p>
        </w:tc>
        <w:tc>
          <w:tcPr>
            <w:tcW w:w="1474" w:type="dxa"/>
          </w:tcPr>
          <w:p w14:paraId="7C69A6A7"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7C2B4A87"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23D7129C"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1,152,401</w:t>
            </w:r>
          </w:p>
        </w:tc>
        <w:tc>
          <w:tcPr>
            <w:tcW w:w="1482" w:type="dxa"/>
          </w:tcPr>
          <w:p w14:paraId="0CF19E00"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1,152,401</w:t>
            </w:r>
          </w:p>
        </w:tc>
      </w:tr>
      <w:tr w:rsidR="00D3196D" w:rsidRPr="00F01B7B" w14:paraId="7AB6F090" w14:textId="77777777" w:rsidTr="00FD57DD">
        <w:tc>
          <w:tcPr>
            <w:tcW w:w="3420" w:type="dxa"/>
          </w:tcPr>
          <w:p w14:paraId="4118F2EE" w14:textId="77777777" w:rsidR="00D3196D" w:rsidRPr="00F01B7B" w:rsidRDefault="00D3196D" w:rsidP="00FD57DD">
            <w:pPr>
              <w:spacing w:line="340" w:lineRule="exact"/>
              <w:rPr>
                <w:rFonts w:ascii="Arial" w:hAnsi="Arial" w:cs="Arial"/>
                <w:sz w:val="20"/>
                <w:szCs w:val="20"/>
              </w:rPr>
            </w:pPr>
            <w:r w:rsidRPr="00F01B7B">
              <w:rPr>
                <w:rFonts w:ascii="Arial" w:hAnsi="Arial" w:cs="Arial"/>
                <w:sz w:val="20"/>
                <w:szCs w:val="20"/>
              </w:rPr>
              <w:t>Deposits</w:t>
            </w:r>
          </w:p>
        </w:tc>
        <w:tc>
          <w:tcPr>
            <w:tcW w:w="1474" w:type="dxa"/>
          </w:tcPr>
          <w:p w14:paraId="752C61EF"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78,922</w:t>
            </w:r>
          </w:p>
        </w:tc>
        <w:tc>
          <w:tcPr>
            <w:tcW w:w="1474" w:type="dxa"/>
          </w:tcPr>
          <w:p w14:paraId="42B606FC"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(4,098)</w:t>
            </w:r>
          </w:p>
        </w:tc>
        <w:tc>
          <w:tcPr>
            <w:tcW w:w="1474" w:type="dxa"/>
          </w:tcPr>
          <w:p w14:paraId="5C36C072"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82" w:type="dxa"/>
          </w:tcPr>
          <w:p w14:paraId="3B81B985"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74,824</w:t>
            </w:r>
          </w:p>
        </w:tc>
      </w:tr>
      <w:tr w:rsidR="00D3196D" w:rsidRPr="00F01B7B" w14:paraId="02CDD5F2" w14:textId="77777777" w:rsidTr="00FD57DD">
        <w:tc>
          <w:tcPr>
            <w:tcW w:w="3420" w:type="dxa"/>
            <w:shd w:val="clear" w:color="auto" w:fill="auto"/>
          </w:tcPr>
          <w:p w14:paraId="5737CEEE" w14:textId="77777777" w:rsidR="00D3196D" w:rsidRPr="00F01B7B" w:rsidRDefault="00D3196D" w:rsidP="00FD57DD">
            <w:pPr>
              <w:spacing w:line="340" w:lineRule="exact"/>
              <w:rPr>
                <w:rFonts w:ascii="Arial" w:hAnsi="Arial" w:cs="Arial"/>
                <w:sz w:val="20"/>
                <w:szCs w:val="20"/>
              </w:rPr>
            </w:pPr>
            <w:r w:rsidRPr="00F01B7B">
              <w:rPr>
                <w:rFonts w:ascii="Arial" w:hAnsi="Arial" w:cs="Arial"/>
                <w:sz w:val="20"/>
                <w:szCs w:val="20"/>
              </w:rPr>
              <w:t>Other non-current assets</w:t>
            </w:r>
          </w:p>
        </w:tc>
        <w:tc>
          <w:tcPr>
            <w:tcW w:w="1474" w:type="dxa"/>
          </w:tcPr>
          <w:p w14:paraId="130A5BCD" w14:textId="77777777" w:rsidR="00D3196D" w:rsidRPr="00F01B7B" w:rsidRDefault="00D3196D" w:rsidP="00FD57DD">
            <w:pPr>
              <w:tabs>
                <w:tab w:val="decimal" w:pos="1155"/>
              </w:tabs>
              <w:spacing w:line="340" w:lineRule="exact"/>
              <w:jc w:val="center"/>
              <w:rPr>
                <w:rFonts w:ascii="Arial" w:hAnsi="Arial" w:cs="Arial"/>
                <w:sz w:val="20"/>
                <w:szCs w:val="20"/>
                <w:cs/>
              </w:rPr>
            </w:pPr>
            <w:r w:rsidRPr="00F01B7B">
              <w:rPr>
                <w:rFonts w:ascii="Arial" w:hAnsi="Arial" w:cs="Arial"/>
                <w:sz w:val="20"/>
                <w:szCs w:val="20"/>
              </w:rPr>
              <w:t>932</w:t>
            </w:r>
          </w:p>
        </w:tc>
        <w:tc>
          <w:tcPr>
            <w:tcW w:w="1474" w:type="dxa"/>
          </w:tcPr>
          <w:p w14:paraId="0F708B10" w14:textId="77777777" w:rsidR="00D3196D" w:rsidRPr="00F01B7B" w:rsidRDefault="00D3196D" w:rsidP="00FD57DD">
            <w:pPr>
              <w:tabs>
                <w:tab w:val="decimal" w:pos="1155"/>
              </w:tabs>
              <w:spacing w:line="340" w:lineRule="exact"/>
              <w:jc w:val="center"/>
              <w:rPr>
                <w:rFonts w:ascii="Arial" w:hAnsi="Arial" w:cs="Arial"/>
                <w:sz w:val="20"/>
                <w:szCs w:val="20"/>
                <w:cs/>
              </w:rPr>
            </w:pPr>
            <w:r w:rsidRPr="00F01B7B">
              <w:rPr>
                <w:rFonts w:ascii="Arial" w:hAnsi="Arial" w:cs="Arial"/>
                <w:sz w:val="20"/>
                <w:szCs w:val="20"/>
              </w:rPr>
              <w:t>2,078</w:t>
            </w:r>
          </w:p>
        </w:tc>
        <w:tc>
          <w:tcPr>
            <w:tcW w:w="1474" w:type="dxa"/>
          </w:tcPr>
          <w:p w14:paraId="6B939224" w14:textId="77777777" w:rsidR="00D3196D" w:rsidRPr="00F01B7B" w:rsidRDefault="00D3196D" w:rsidP="00FD57DD">
            <w:pPr>
              <w:tabs>
                <w:tab w:val="decimal" w:pos="1155"/>
              </w:tabs>
              <w:spacing w:line="340" w:lineRule="exact"/>
              <w:jc w:val="center"/>
              <w:rPr>
                <w:rFonts w:ascii="Arial" w:hAnsi="Arial" w:cs="Arial"/>
                <w:sz w:val="20"/>
                <w:szCs w:val="20"/>
                <w:cs/>
              </w:rPr>
            </w:pPr>
            <w:r w:rsidRPr="00F01B7B">
              <w:rPr>
                <w:rFonts w:ascii="Arial" w:hAnsi="Arial" w:cs="Arial"/>
                <w:sz w:val="20"/>
                <w:szCs w:val="20"/>
              </w:rPr>
              <w:t>-</w:t>
            </w:r>
          </w:p>
        </w:tc>
        <w:tc>
          <w:tcPr>
            <w:tcW w:w="1482" w:type="dxa"/>
          </w:tcPr>
          <w:p w14:paraId="175A6B2A" w14:textId="77777777" w:rsidR="00D3196D" w:rsidRPr="00F01B7B" w:rsidRDefault="00D3196D" w:rsidP="00FD57DD">
            <w:pPr>
              <w:tabs>
                <w:tab w:val="decimal" w:pos="1155"/>
              </w:tabs>
              <w:spacing w:line="340" w:lineRule="exact"/>
              <w:jc w:val="center"/>
              <w:rPr>
                <w:rFonts w:ascii="Arial" w:hAnsi="Arial" w:cs="Arial"/>
                <w:sz w:val="20"/>
                <w:szCs w:val="20"/>
                <w:cs/>
              </w:rPr>
            </w:pPr>
            <w:r w:rsidRPr="00F01B7B">
              <w:rPr>
                <w:rFonts w:ascii="Arial" w:hAnsi="Arial" w:cs="Arial"/>
                <w:sz w:val="20"/>
                <w:szCs w:val="20"/>
              </w:rPr>
              <w:t>3,010</w:t>
            </w:r>
          </w:p>
        </w:tc>
      </w:tr>
      <w:tr w:rsidR="00D3196D" w:rsidRPr="00F01B7B" w14:paraId="6B761A5D" w14:textId="77777777" w:rsidTr="00FD57DD">
        <w:tc>
          <w:tcPr>
            <w:tcW w:w="4894" w:type="dxa"/>
            <w:gridSpan w:val="2"/>
          </w:tcPr>
          <w:p w14:paraId="2D95546C" w14:textId="77777777" w:rsidR="00D3196D" w:rsidRPr="00F01B7B" w:rsidRDefault="00D3196D" w:rsidP="00FD57DD">
            <w:pPr>
              <w:tabs>
                <w:tab w:val="decimal" w:pos="1155"/>
              </w:tabs>
              <w:spacing w:line="340" w:lineRule="exact"/>
              <w:rPr>
                <w:rFonts w:ascii="Arial" w:hAnsi="Arial" w:cs="Arial"/>
                <w:sz w:val="20"/>
                <w:szCs w:val="20"/>
              </w:rPr>
            </w:pPr>
            <w:r w:rsidRPr="00F01B7B">
              <w:rPr>
                <w:rFonts w:ascii="Arial" w:hAnsi="Arial" w:cs="Arial"/>
                <w:b/>
                <w:bCs/>
                <w:sz w:val="20"/>
                <w:szCs w:val="20"/>
              </w:rPr>
              <w:t>Liabilities and shareholders’ equity</w:t>
            </w:r>
          </w:p>
        </w:tc>
        <w:tc>
          <w:tcPr>
            <w:tcW w:w="1474" w:type="dxa"/>
          </w:tcPr>
          <w:p w14:paraId="54D46CDB"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74" w:type="dxa"/>
          </w:tcPr>
          <w:p w14:paraId="7460F22F"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82" w:type="dxa"/>
          </w:tcPr>
          <w:p w14:paraId="4637F31B" w14:textId="77777777" w:rsidR="00D3196D" w:rsidRPr="00F01B7B" w:rsidRDefault="00D3196D" w:rsidP="00FD57DD">
            <w:pPr>
              <w:tabs>
                <w:tab w:val="decimal" w:pos="1155"/>
              </w:tabs>
              <w:spacing w:line="340" w:lineRule="exact"/>
              <w:jc w:val="center"/>
              <w:rPr>
                <w:rFonts w:ascii="Arial" w:hAnsi="Arial" w:cs="Arial"/>
                <w:sz w:val="20"/>
                <w:szCs w:val="20"/>
              </w:rPr>
            </w:pPr>
          </w:p>
        </w:tc>
      </w:tr>
      <w:tr w:rsidR="00D3196D" w:rsidRPr="00F01B7B" w14:paraId="665CCD81" w14:textId="77777777" w:rsidTr="00FD57DD">
        <w:tc>
          <w:tcPr>
            <w:tcW w:w="3420" w:type="dxa"/>
          </w:tcPr>
          <w:p w14:paraId="2CDE4D89" w14:textId="77777777" w:rsidR="00D3196D" w:rsidRPr="00F01B7B" w:rsidRDefault="00D3196D" w:rsidP="00FD57DD">
            <w:pPr>
              <w:spacing w:line="340" w:lineRule="exact"/>
              <w:rPr>
                <w:rFonts w:ascii="Arial" w:hAnsi="Arial" w:cs="Arial"/>
                <w:b/>
                <w:bCs/>
                <w:sz w:val="20"/>
                <w:szCs w:val="20"/>
              </w:rPr>
            </w:pPr>
            <w:r w:rsidRPr="00F01B7B">
              <w:rPr>
                <w:rFonts w:ascii="Arial" w:hAnsi="Arial" w:cs="Arial"/>
                <w:b/>
                <w:bCs/>
                <w:sz w:val="20"/>
                <w:szCs w:val="20"/>
              </w:rPr>
              <w:t>Current liabilities</w:t>
            </w:r>
          </w:p>
        </w:tc>
        <w:tc>
          <w:tcPr>
            <w:tcW w:w="1474" w:type="dxa"/>
          </w:tcPr>
          <w:p w14:paraId="67513C09" w14:textId="77777777" w:rsidR="00D3196D" w:rsidRPr="00F01B7B" w:rsidRDefault="00D3196D" w:rsidP="00FD57DD">
            <w:pPr>
              <w:tabs>
                <w:tab w:val="decimal" w:pos="1155"/>
              </w:tabs>
              <w:spacing w:line="340" w:lineRule="exact"/>
              <w:jc w:val="center"/>
              <w:rPr>
                <w:rFonts w:ascii="Arial" w:hAnsi="Arial" w:cs="Arial"/>
                <w:sz w:val="18"/>
                <w:szCs w:val="18"/>
              </w:rPr>
            </w:pPr>
          </w:p>
        </w:tc>
        <w:tc>
          <w:tcPr>
            <w:tcW w:w="1474" w:type="dxa"/>
          </w:tcPr>
          <w:p w14:paraId="3279191C" w14:textId="77777777" w:rsidR="00D3196D" w:rsidRPr="00F01B7B" w:rsidRDefault="00D3196D" w:rsidP="00FD57DD">
            <w:pPr>
              <w:tabs>
                <w:tab w:val="decimal" w:pos="1155"/>
              </w:tabs>
              <w:spacing w:line="340" w:lineRule="exact"/>
              <w:rPr>
                <w:rFonts w:ascii="Arial" w:hAnsi="Arial" w:cs="Arial"/>
                <w:sz w:val="18"/>
                <w:szCs w:val="18"/>
              </w:rPr>
            </w:pPr>
          </w:p>
        </w:tc>
        <w:tc>
          <w:tcPr>
            <w:tcW w:w="1474" w:type="dxa"/>
          </w:tcPr>
          <w:p w14:paraId="6AC519F7" w14:textId="77777777" w:rsidR="00D3196D" w:rsidRPr="00F01B7B" w:rsidRDefault="00D3196D" w:rsidP="00FD57DD">
            <w:pPr>
              <w:tabs>
                <w:tab w:val="decimal" w:pos="1155"/>
              </w:tabs>
              <w:spacing w:line="340" w:lineRule="exact"/>
              <w:rPr>
                <w:rFonts w:ascii="Arial" w:hAnsi="Arial" w:cs="Arial"/>
                <w:sz w:val="18"/>
                <w:szCs w:val="18"/>
              </w:rPr>
            </w:pPr>
          </w:p>
        </w:tc>
        <w:tc>
          <w:tcPr>
            <w:tcW w:w="1482" w:type="dxa"/>
          </w:tcPr>
          <w:p w14:paraId="26820DEC" w14:textId="77777777" w:rsidR="00D3196D" w:rsidRPr="00F01B7B" w:rsidRDefault="00D3196D" w:rsidP="00FD57DD">
            <w:pPr>
              <w:tabs>
                <w:tab w:val="decimal" w:pos="1155"/>
              </w:tabs>
              <w:spacing w:line="340" w:lineRule="exact"/>
              <w:rPr>
                <w:rFonts w:ascii="Arial" w:hAnsi="Arial" w:cs="Arial"/>
                <w:sz w:val="18"/>
                <w:szCs w:val="18"/>
              </w:rPr>
            </w:pPr>
          </w:p>
        </w:tc>
      </w:tr>
      <w:tr w:rsidR="00D3196D" w:rsidRPr="00F01B7B" w14:paraId="4CCDAE51" w14:textId="77777777" w:rsidTr="00FD57DD">
        <w:tc>
          <w:tcPr>
            <w:tcW w:w="3420" w:type="dxa"/>
            <w:shd w:val="clear" w:color="auto" w:fill="auto"/>
          </w:tcPr>
          <w:p w14:paraId="1144C59A" w14:textId="77777777" w:rsidR="00D3196D" w:rsidRPr="00F01B7B" w:rsidRDefault="00D3196D" w:rsidP="00FD57DD">
            <w:pPr>
              <w:spacing w:line="340" w:lineRule="exact"/>
              <w:ind w:left="162" w:hanging="162"/>
              <w:rPr>
                <w:rFonts w:ascii="Arial" w:hAnsi="Arial" w:cs="Arial"/>
                <w:sz w:val="20"/>
                <w:szCs w:val="20"/>
                <w:cs/>
              </w:rPr>
            </w:pPr>
            <w:r w:rsidRPr="00F01B7B">
              <w:rPr>
                <w:rFonts w:ascii="Arial" w:hAnsi="Arial" w:cs="Arial"/>
                <w:sz w:val="20"/>
                <w:szCs w:val="20"/>
              </w:rPr>
              <w:t>Trade and other payables</w:t>
            </w:r>
          </w:p>
        </w:tc>
        <w:tc>
          <w:tcPr>
            <w:tcW w:w="1474" w:type="dxa"/>
          </w:tcPr>
          <w:p w14:paraId="165D6277"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95,029</w:t>
            </w:r>
          </w:p>
        </w:tc>
        <w:tc>
          <w:tcPr>
            <w:tcW w:w="1474" w:type="dxa"/>
          </w:tcPr>
          <w:p w14:paraId="17972794"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1CD62306"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(12,206)</w:t>
            </w:r>
          </w:p>
        </w:tc>
        <w:tc>
          <w:tcPr>
            <w:tcW w:w="1482" w:type="dxa"/>
            <w:vAlign w:val="bottom"/>
          </w:tcPr>
          <w:p w14:paraId="5E0A50E1"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82,823</w:t>
            </w:r>
          </w:p>
        </w:tc>
      </w:tr>
      <w:tr w:rsidR="00D3196D" w:rsidRPr="00F01B7B" w14:paraId="5CDBA9F4" w14:textId="77777777" w:rsidTr="00FD57DD">
        <w:tc>
          <w:tcPr>
            <w:tcW w:w="3420" w:type="dxa"/>
            <w:shd w:val="clear" w:color="auto" w:fill="auto"/>
          </w:tcPr>
          <w:p w14:paraId="09A52675" w14:textId="77777777" w:rsidR="00D3196D" w:rsidRPr="00F01B7B" w:rsidRDefault="00D3196D" w:rsidP="00FD57DD">
            <w:pPr>
              <w:spacing w:line="340" w:lineRule="exact"/>
              <w:ind w:left="162" w:hanging="162"/>
              <w:rPr>
                <w:rFonts w:ascii="Arial" w:hAnsi="Arial" w:cs="Arial"/>
                <w:sz w:val="20"/>
                <w:szCs w:val="20"/>
              </w:rPr>
            </w:pPr>
            <w:r w:rsidRPr="00F01B7B">
              <w:rPr>
                <w:rFonts w:ascii="Arial" w:hAnsi="Arial" w:cs="Arial"/>
                <w:sz w:val="20"/>
                <w:szCs w:val="20"/>
              </w:rPr>
              <w:t>Current portion of liabilities under</w:t>
            </w:r>
          </w:p>
        </w:tc>
        <w:tc>
          <w:tcPr>
            <w:tcW w:w="1474" w:type="dxa"/>
          </w:tcPr>
          <w:p w14:paraId="1FC0FF7E"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74" w:type="dxa"/>
          </w:tcPr>
          <w:p w14:paraId="4A1645F6"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74" w:type="dxa"/>
          </w:tcPr>
          <w:p w14:paraId="5386C941"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82" w:type="dxa"/>
          </w:tcPr>
          <w:p w14:paraId="74E3A91D" w14:textId="77777777" w:rsidR="00D3196D" w:rsidRPr="00F01B7B" w:rsidRDefault="00D3196D" w:rsidP="00FD57DD">
            <w:pPr>
              <w:tabs>
                <w:tab w:val="decimal" w:pos="1155"/>
              </w:tabs>
              <w:spacing w:line="340" w:lineRule="exact"/>
              <w:jc w:val="center"/>
              <w:rPr>
                <w:rFonts w:ascii="Arial" w:hAnsi="Arial" w:cs="Arial"/>
                <w:sz w:val="20"/>
                <w:szCs w:val="20"/>
              </w:rPr>
            </w:pPr>
          </w:p>
        </w:tc>
      </w:tr>
      <w:tr w:rsidR="00D3196D" w:rsidRPr="00F01B7B" w14:paraId="5BAE5289" w14:textId="77777777" w:rsidTr="00FD57DD">
        <w:tc>
          <w:tcPr>
            <w:tcW w:w="3420" w:type="dxa"/>
            <w:shd w:val="clear" w:color="auto" w:fill="auto"/>
          </w:tcPr>
          <w:p w14:paraId="7213EF8C" w14:textId="77777777" w:rsidR="00D3196D" w:rsidRPr="00F01B7B" w:rsidRDefault="00D3196D" w:rsidP="00FD57DD">
            <w:pPr>
              <w:spacing w:line="340" w:lineRule="exact"/>
              <w:ind w:left="162" w:hanging="162"/>
              <w:rPr>
                <w:rFonts w:ascii="Arial" w:hAnsi="Arial" w:cs="Arial"/>
                <w:sz w:val="20"/>
                <w:szCs w:val="20"/>
              </w:rPr>
            </w:pPr>
            <w:r w:rsidRPr="00F01B7B">
              <w:rPr>
                <w:rFonts w:ascii="Arial" w:hAnsi="Arial" w:cs="Arial"/>
                <w:sz w:val="20"/>
                <w:szCs w:val="20"/>
              </w:rPr>
              <w:t xml:space="preserve">   finance lease agreements</w:t>
            </w:r>
          </w:p>
        </w:tc>
        <w:tc>
          <w:tcPr>
            <w:tcW w:w="1474" w:type="dxa"/>
          </w:tcPr>
          <w:p w14:paraId="01D9BC02"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120</w:t>
            </w:r>
          </w:p>
        </w:tc>
        <w:tc>
          <w:tcPr>
            <w:tcW w:w="1474" w:type="dxa"/>
          </w:tcPr>
          <w:p w14:paraId="190E4CCE"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54A53787"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(120)</w:t>
            </w:r>
          </w:p>
        </w:tc>
        <w:tc>
          <w:tcPr>
            <w:tcW w:w="1482" w:type="dxa"/>
          </w:tcPr>
          <w:p w14:paraId="61502BD4"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r>
      <w:tr w:rsidR="00D3196D" w:rsidRPr="00F01B7B" w14:paraId="0B3F2D44" w14:textId="77777777" w:rsidTr="00FD57DD">
        <w:tc>
          <w:tcPr>
            <w:tcW w:w="3420" w:type="dxa"/>
            <w:shd w:val="clear" w:color="auto" w:fill="auto"/>
          </w:tcPr>
          <w:p w14:paraId="49A12889" w14:textId="77777777" w:rsidR="00D3196D" w:rsidRPr="00F01B7B" w:rsidRDefault="00D3196D" w:rsidP="00FD57DD">
            <w:pPr>
              <w:spacing w:line="340" w:lineRule="exact"/>
              <w:ind w:left="162" w:hanging="162"/>
              <w:rPr>
                <w:rFonts w:ascii="Arial" w:hAnsi="Arial" w:cs="Arial"/>
                <w:sz w:val="20"/>
                <w:szCs w:val="20"/>
              </w:rPr>
            </w:pPr>
            <w:r w:rsidRPr="00F01B7B">
              <w:rPr>
                <w:rFonts w:ascii="Arial" w:hAnsi="Arial" w:cs="Arial"/>
                <w:sz w:val="20"/>
                <w:szCs w:val="20"/>
              </w:rPr>
              <w:t>Current portion of lease liabilities</w:t>
            </w:r>
          </w:p>
        </w:tc>
        <w:tc>
          <w:tcPr>
            <w:tcW w:w="1474" w:type="dxa"/>
          </w:tcPr>
          <w:p w14:paraId="469CF6A5"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0EAF00D8"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6AC01D55"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15</w:t>
            </w:r>
            <w:r w:rsidRPr="00F01B7B">
              <w:rPr>
                <w:rFonts w:ascii="Arial" w:hAnsi="Arial" w:cs="Arial" w:hint="cs"/>
                <w:sz w:val="20"/>
                <w:szCs w:val="20"/>
                <w:cs/>
              </w:rPr>
              <w:t>2</w:t>
            </w:r>
            <w:r w:rsidRPr="00F01B7B">
              <w:rPr>
                <w:rFonts w:ascii="Arial" w:hAnsi="Arial" w:cs="Arial"/>
                <w:sz w:val="20"/>
                <w:szCs w:val="20"/>
              </w:rPr>
              <w:t>,</w:t>
            </w:r>
            <w:r w:rsidRPr="00F01B7B">
              <w:rPr>
                <w:rFonts w:ascii="Arial" w:hAnsi="Arial" w:cs="Arial" w:hint="cs"/>
                <w:sz w:val="20"/>
                <w:szCs w:val="20"/>
                <w:cs/>
              </w:rPr>
              <w:t>306</w:t>
            </w:r>
          </w:p>
        </w:tc>
        <w:tc>
          <w:tcPr>
            <w:tcW w:w="1482" w:type="dxa"/>
          </w:tcPr>
          <w:p w14:paraId="67322EED"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152,306</w:t>
            </w:r>
          </w:p>
        </w:tc>
      </w:tr>
      <w:tr w:rsidR="00D3196D" w:rsidRPr="00F01B7B" w14:paraId="2244AEE4" w14:textId="77777777" w:rsidTr="00FD57DD">
        <w:tc>
          <w:tcPr>
            <w:tcW w:w="3420" w:type="dxa"/>
            <w:shd w:val="clear" w:color="auto" w:fill="auto"/>
          </w:tcPr>
          <w:p w14:paraId="11B84426" w14:textId="77777777" w:rsidR="00D3196D" w:rsidRPr="00F01B7B" w:rsidRDefault="00D3196D" w:rsidP="00FD57DD">
            <w:pPr>
              <w:spacing w:line="340" w:lineRule="exact"/>
              <w:ind w:left="162" w:hanging="162"/>
              <w:rPr>
                <w:rFonts w:ascii="Arial" w:hAnsi="Arial" w:cs="Arial"/>
                <w:b/>
                <w:bCs/>
                <w:sz w:val="20"/>
                <w:szCs w:val="20"/>
                <w:cs/>
              </w:rPr>
            </w:pPr>
            <w:r w:rsidRPr="00F01B7B">
              <w:rPr>
                <w:rFonts w:ascii="Arial" w:hAnsi="Arial" w:cs="Arial"/>
                <w:b/>
                <w:bCs/>
                <w:sz w:val="20"/>
                <w:szCs w:val="20"/>
              </w:rPr>
              <w:t>Non-current liabilities</w:t>
            </w:r>
          </w:p>
        </w:tc>
        <w:tc>
          <w:tcPr>
            <w:tcW w:w="1474" w:type="dxa"/>
          </w:tcPr>
          <w:p w14:paraId="651B335B"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74" w:type="dxa"/>
          </w:tcPr>
          <w:p w14:paraId="5F8E03D2"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74" w:type="dxa"/>
          </w:tcPr>
          <w:p w14:paraId="6635805B" w14:textId="77777777" w:rsidR="00D3196D" w:rsidRPr="00F01B7B" w:rsidRDefault="00D3196D" w:rsidP="00FD57DD">
            <w:pPr>
              <w:tabs>
                <w:tab w:val="decimal" w:pos="1155"/>
              </w:tabs>
              <w:spacing w:line="340" w:lineRule="exact"/>
              <w:jc w:val="center"/>
              <w:rPr>
                <w:rFonts w:ascii="Arial" w:hAnsi="Arial" w:cs="Arial"/>
                <w:sz w:val="20"/>
                <w:szCs w:val="20"/>
              </w:rPr>
            </w:pPr>
          </w:p>
        </w:tc>
        <w:tc>
          <w:tcPr>
            <w:tcW w:w="1482" w:type="dxa"/>
          </w:tcPr>
          <w:p w14:paraId="2D8A0092" w14:textId="77777777" w:rsidR="00D3196D" w:rsidRPr="00F01B7B" w:rsidRDefault="00D3196D" w:rsidP="00FD57DD">
            <w:pPr>
              <w:tabs>
                <w:tab w:val="decimal" w:pos="1155"/>
              </w:tabs>
              <w:spacing w:line="340" w:lineRule="exact"/>
              <w:jc w:val="center"/>
              <w:rPr>
                <w:rFonts w:ascii="Arial" w:hAnsi="Arial" w:cs="Arial"/>
                <w:sz w:val="20"/>
                <w:szCs w:val="20"/>
              </w:rPr>
            </w:pPr>
          </w:p>
        </w:tc>
      </w:tr>
      <w:tr w:rsidR="00D3196D" w:rsidRPr="00F01B7B" w14:paraId="6941D134" w14:textId="77777777" w:rsidTr="00FD57DD">
        <w:tc>
          <w:tcPr>
            <w:tcW w:w="3420" w:type="dxa"/>
            <w:shd w:val="clear" w:color="auto" w:fill="auto"/>
          </w:tcPr>
          <w:p w14:paraId="3FF6301A" w14:textId="77777777" w:rsidR="00D3196D" w:rsidRPr="00F01B7B" w:rsidRDefault="00D3196D" w:rsidP="00FD57DD">
            <w:pPr>
              <w:spacing w:line="340" w:lineRule="exact"/>
              <w:ind w:left="162" w:hanging="162"/>
              <w:rPr>
                <w:rFonts w:ascii="Arial" w:hAnsi="Arial" w:cs="Arial"/>
                <w:b/>
                <w:bCs/>
                <w:sz w:val="20"/>
                <w:szCs w:val="20"/>
              </w:rPr>
            </w:pPr>
            <w:r w:rsidRPr="00F01B7B">
              <w:rPr>
                <w:rFonts w:ascii="Arial" w:hAnsi="Arial" w:cs="Arial"/>
                <w:sz w:val="20"/>
                <w:szCs w:val="20"/>
              </w:rPr>
              <w:t>Liabilities under finance lease agreements, net of current portion</w:t>
            </w:r>
          </w:p>
        </w:tc>
        <w:tc>
          <w:tcPr>
            <w:tcW w:w="1474" w:type="dxa"/>
          </w:tcPr>
          <w:p w14:paraId="62A03607" w14:textId="77777777" w:rsidR="00D3196D" w:rsidRPr="00F01B7B" w:rsidRDefault="00D3196D" w:rsidP="00FD57DD">
            <w:pPr>
              <w:tabs>
                <w:tab w:val="decimal" w:pos="1155"/>
              </w:tabs>
              <w:spacing w:line="340" w:lineRule="exact"/>
              <w:jc w:val="center"/>
              <w:rPr>
                <w:rFonts w:ascii="Arial" w:hAnsi="Arial" w:cs="Arial"/>
                <w:sz w:val="20"/>
                <w:szCs w:val="20"/>
              </w:rPr>
            </w:pPr>
          </w:p>
          <w:p w14:paraId="3745898E"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260</w:t>
            </w:r>
          </w:p>
        </w:tc>
        <w:tc>
          <w:tcPr>
            <w:tcW w:w="1474" w:type="dxa"/>
          </w:tcPr>
          <w:p w14:paraId="01BACC5B" w14:textId="77777777" w:rsidR="00D3196D" w:rsidRPr="00F01B7B" w:rsidRDefault="00D3196D" w:rsidP="00FD57DD">
            <w:pPr>
              <w:tabs>
                <w:tab w:val="decimal" w:pos="1155"/>
              </w:tabs>
              <w:spacing w:line="340" w:lineRule="exact"/>
              <w:jc w:val="center"/>
              <w:rPr>
                <w:rFonts w:ascii="Arial" w:hAnsi="Arial" w:cs="Arial"/>
                <w:sz w:val="20"/>
                <w:szCs w:val="20"/>
              </w:rPr>
            </w:pPr>
          </w:p>
          <w:p w14:paraId="763E6246"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74" w:type="dxa"/>
          </w:tcPr>
          <w:p w14:paraId="524CFF82" w14:textId="77777777" w:rsidR="00D3196D" w:rsidRPr="00F01B7B" w:rsidRDefault="00D3196D" w:rsidP="00FD57DD">
            <w:pPr>
              <w:tabs>
                <w:tab w:val="decimal" w:pos="1155"/>
              </w:tabs>
              <w:spacing w:line="340" w:lineRule="exact"/>
              <w:jc w:val="center"/>
              <w:rPr>
                <w:rFonts w:ascii="Arial" w:hAnsi="Arial" w:cs="Arial"/>
                <w:sz w:val="20"/>
                <w:szCs w:val="20"/>
              </w:rPr>
            </w:pPr>
          </w:p>
          <w:p w14:paraId="6EF2F42B"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(260)</w:t>
            </w:r>
          </w:p>
        </w:tc>
        <w:tc>
          <w:tcPr>
            <w:tcW w:w="1482" w:type="dxa"/>
          </w:tcPr>
          <w:p w14:paraId="798DFC92" w14:textId="77777777" w:rsidR="00D3196D" w:rsidRPr="00F01B7B" w:rsidRDefault="00D3196D" w:rsidP="00FD57DD">
            <w:pPr>
              <w:tabs>
                <w:tab w:val="decimal" w:pos="1155"/>
              </w:tabs>
              <w:spacing w:line="340" w:lineRule="exact"/>
              <w:jc w:val="center"/>
              <w:rPr>
                <w:rFonts w:ascii="Arial" w:hAnsi="Arial" w:cs="Arial"/>
                <w:sz w:val="20"/>
                <w:szCs w:val="20"/>
              </w:rPr>
            </w:pPr>
          </w:p>
          <w:p w14:paraId="571F5D0E"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r>
      <w:tr w:rsidR="00D3196D" w:rsidRPr="00F01B7B" w14:paraId="65151E41" w14:textId="77777777" w:rsidTr="00FD57DD">
        <w:tc>
          <w:tcPr>
            <w:tcW w:w="3420" w:type="dxa"/>
            <w:shd w:val="clear" w:color="auto" w:fill="auto"/>
          </w:tcPr>
          <w:p w14:paraId="1D03A00B" w14:textId="77777777" w:rsidR="00D3196D" w:rsidRPr="00F01B7B" w:rsidRDefault="00D3196D" w:rsidP="00FD57DD">
            <w:pPr>
              <w:spacing w:line="340" w:lineRule="exact"/>
              <w:ind w:left="162" w:hanging="162"/>
              <w:rPr>
                <w:rFonts w:ascii="Arial" w:hAnsi="Arial" w:cs="Arial"/>
                <w:sz w:val="20"/>
                <w:szCs w:val="20"/>
                <w:cs/>
              </w:rPr>
            </w:pPr>
            <w:r w:rsidRPr="00F01B7B">
              <w:rPr>
                <w:rFonts w:ascii="Arial" w:hAnsi="Arial" w:cs="Arial"/>
                <w:sz w:val="20"/>
                <w:szCs w:val="20"/>
              </w:rPr>
              <w:t>Lease liabilities, net of current portion</w:t>
            </w:r>
          </w:p>
        </w:tc>
        <w:tc>
          <w:tcPr>
            <w:tcW w:w="1474" w:type="dxa"/>
          </w:tcPr>
          <w:p w14:paraId="2F1F8BE8" w14:textId="77777777" w:rsidR="00D3196D" w:rsidRPr="00F01B7B" w:rsidRDefault="00D3196D" w:rsidP="00FD57DD">
            <w:pPr>
              <w:tabs>
                <w:tab w:val="decimal" w:pos="1155"/>
              </w:tabs>
              <w:spacing w:line="340" w:lineRule="exact"/>
              <w:rPr>
                <w:rFonts w:ascii="Arial" w:hAnsi="Arial" w:cs="Arial"/>
                <w:sz w:val="20"/>
                <w:szCs w:val="20"/>
              </w:rPr>
            </w:pPr>
            <w:r w:rsidRPr="00F01B7B">
              <w:rPr>
                <w:rFonts w:ascii="Arial" w:hAnsi="Arial" w:cs="Arial"/>
                <w:sz w:val="20"/>
                <w:szCs w:val="20"/>
              </w:rPr>
              <w:t>-</w:t>
            </w:r>
          </w:p>
        </w:tc>
        <w:tc>
          <w:tcPr>
            <w:tcW w:w="1474" w:type="dxa"/>
          </w:tcPr>
          <w:p w14:paraId="684708D0" w14:textId="77777777" w:rsidR="00D3196D" w:rsidRPr="00F01B7B" w:rsidRDefault="00D3196D" w:rsidP="00FD57DD">
            <w:pPr>
              <w:tabs>
                <w:tab w:val="decimal" w:pos="1155"/>
              </w:tabs>
              <w:spacing w:line="340" w:lineRule="exact"/>
              <w:rPr>
                <w:rFonts w:ascii="Arial" w:hAnsi="Arial" w:cs="Arial"/>
                <w:sz w:val="20"/>
                <w:szCs w:val="20"/>
              </w:rPr>
            </w:pPr>
            <w:r w:rsidRPr="00F01B7B">
              <w:rPr>
                <w:rFonts w:ascii="Arial" w:hAnsi="Arial" w:cs="Arial"/>
                <w:sz w:val="20"/>
                <w:szCs w:val="20"/>
              </w:rPr>
              <w:t>-</w:t>
            </w:r>
          </w:p>
        </w:tc>
        <w:tc>
          <w:tcPr>
            <w:tcW w:w="1474" w:type="dxa"/>
          </w:tcPr>
          <w:p w14:paraId="082A02FC" w14:textId="77777777" w:rsidR="00D3196D" w:rsidRPr="00F01B7B" w:rsidRDefault="00D3196D" w:rsidP="00FD57DD">
            <w:pPr>
              <w:tabs>
                <w:tab w:val="decimal" w:pos="1155"/>
              </w:tabs>
              <w:spacing w:line="340" w:lineRule="exact"/>
              <w:rPr>
                <w:rFonts w:ascii="Arial" w:hAnsi="Arial" w:cs="Arial"/>
                <w:sz w:val="20"/>
                <w:szCs w:val="20"/>
              </w:rPr>
            </w:pPr>
            <w:r w:rsidRPr="00F01B7B">
              <w:rPr>
                <w:rFonts w:ascii="Arial" w:hAnsi="Arial" w:cs="Arial"/>
                <w:sz w:val="20"/>
                <w:szCs w:val="20"/>
              </w:rPr>
              <w:t>1,028,264</w:t>
            </w:r>
          </w:p>
        </w:tc>
        <w:tc>
          <w:tcPr>
            <w:tcW w:w="1482" w:type="dxa"/>
          </w:tcPr>
          <w:p w14:paraId="4EC134D8" w14:textId="77777777" w:rsidR="00D3196D" w:rsidRPr="00F01B7B" w:rsidRDefault="00D3196D" w:rsidP="00FD57DD">
            <w:pPr>
              <w:tabs>
                <w:tab w:val="decimal" w:pos="1155"/>
              </w:tabs>
              <w:spacing w:line="340" w:lineRule="exact"/>
              <w:rPr>
                <w:rFonts w:ascii="Arial" w:hAnsi="Arial" w:cs="Arial"/>
                <w:sz w:val="20"/>
                <w:szCs w:val="20"/>
              </w:rPr>
            </w:pPr>
            <w:r w:rsidRPr="00F01B7B">
              <w:rPr>
                <w:rFonts w:ascii="Arial" w:hAnsi="Arial" w:cs="Arial"/>
                <w:sz w:val="20"/>
                <w:szCs w:val="20"/>
              </w:rPr>
              <w:t>1,028,264</w:t>
            </w:r>
          </w:p>
        </w:tc>
      </w:tr>
      <w:tr w:rsidR="00D3196D" w:rsidRPr="00F01B7B" w14:paraId="5E55D02D" w14:textId="77777777" w:rsidTr="00FD57DD">
        <w:tc>
          <w:tcPr>
            <w:tcW w:w="3420" w:type="dxa"/>
            <w:shd w:val="clear" w:color="auto" w:fill="auto"/>
          </w:tcPr>
          <w:p w14:paraId="76369101" w14:textId="77777777" w:rsidR="00D3196D" w:rsidRPr="00F01B7B" w:rsidRDefault="00D3196D" w:rsidP="00FD57DD">
            <w:pPr>
              <w:spacing w:line="340" w:lineRule="exact"/>
              <w:ind w:left="162" w:hanging="162"/>
              <w:rPr>
                <w:rFonts w:ascii="Arial" w:hAnsi="Arial" w:cs="Arial"/>
                <w:sz w:val="20"/>
                <w:szCs w:val="20"/>
              </w:rPr>
            </w:pPr>
            <w:r w:rsidRPr="00F01B7B">
              <w:rPr>
                <w:rFonts w:ascii="Arial" w:hAnsi="Arial" w:cs="Arial"/>
                <w:sz w:val="20"/>
                <w:szCs w:val="20"/>
              </w:rPr>
              <w:t>Deferred tax liabilities</w:t>
            </w:r>
          </w:p>
        </w:tc>
        <w:tc>
          <w:tcPr>
            <w:tcW w:w="1474" w:type="dxa"/>
          </w:tcPr>
          <w:p w14:paraId="2665DB0F"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18,005</w:t>
            </w:r>
          </w:p>
        </w:tc>
        <w:tc>
          <w:tcPr>
            <w:tcW w:w="1474" w:type="dxa"/>
          </w:tcPr>
          <w:p w14:paraId="2C91A67E"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(135)</w:t>
            </w:r>
          </w:p>
        </w:tc>
        <w:tc>
          <w:tcPr>
            <w:tcW w:w="1474" w:type="dxa"/>
          </w:tcPr>
          <w:p w14:paraId="6AACF3A8"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82" w:type="dxa"/>
          </w:tcPr>
          <w:p w14:paraId="080C639A"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17,870</w:t>
            </w:r>
          </w:p>
        </w:tc>
      </w:tr>
      <w:tr w:rsidR="00D3196D" w:rsidRPr="00F01B7B" w14:paraId="6B82AF49" w14:textId="77777777" w:rsidTr="00FD57DD">
        <w:tc>
          <w:tcPr>
            <w:tcW w:w="3420" w:type="dxa"/>
            <w:shd w:val="clear" w:color="auto" w:fill="auto"/>
          </w:tcPr>
          <w:p w14:paraId="1D204842" w14:textId="77777777" w:rsidR="00D3196D" w:rsidRPr="00F01B7B" w:rsidRDefault="00D3196D" w:rsidP="00FD57DD">
            <w:pPr>
              <w:spacing w:line="340" w:lineRule="exact"/>
              <w:ind w:left="162" w:hanging="162"/>
              <w:rPr>
                <w:rFonts w:ascii="Arial" w:hAnsi="Arial" w:cs="Arial"/>
                <w:b/>
                <w:bCs/>
                <w:sz w:val="20"/>
                <w:szCs w:val="20"/>
              </w:rPr>
            </w:pPr>
            <w:r w:rsidRPr="00F01B7B">
              <w:rPr>
                <w:rFonts w:ascii="Arial" w:hAnsi="Arial" w:cs="Arial"/>
                <w:b/>
                <w:bCs/>
                <w:sz w:val="20"/>
                <w:szCs w:val="20"/>
              </w:rPr>
              <w:t>Shareholders’ equity</w:t>
            </w:r>
          </w:p>
        </w:tc>
        <w:tc>
          <w:tcPr>
            <w:tcW w:w="1474" w:type="dxa"/>
          </w:tcPr>
          <w:p w14:paraId="7A80D3C1" w14:textId="77777777" w:rsidR="00D3196D" w:rsidRPr="00F01B7B" w:rsidRDefault="00D3196D" w:rsidP="00FD57DD">
            <w:pPr>
              <w:tabs>
                <w:tab w:val="decimal" w:pos="1155"/>
              </w:tabs>
              <w:spacing w:line="340" w:lineRule="exact"/>
              <w:jc w:val="center"/>
              <w:rPr>
                <w:rFonts w:ascii="Arial" w:hAnsi="Arial" w:cs="Arial"/>
                <w:sz w:val="18"/>
                <w:szCs w:val="18"/>
              </w:rPr>
            </w:pPr>
          </w:p>
        </w:tc>
        <w:tc>
          <w:tcPr>
            <w:tcW w:w="1474" w:type="dxa"/>
          </w:tcPr>
          <w:p w14:paraId="3B4893C4" w14:textId="77777777" w:rsidR="00D3196D" w:rsidRPr="00F01B7B" w:rsidRDefault="00D3196D" w:rsidP="00FD57DD">
            <w:pPr>
              <w:tabs>
                <w:tab w:val="decimal" w:pos="1155"/>
              </w:tabs>
              <w:spacing w:line="340" w:lineRule="exact"/>
              <w:jc w:val="center"/>
              <w:rPr>
                <w:rFonts w:ascii="Arial" w:hAnsi="Arial" w:cs="Arial"/>
                <w:sz w:val="18"/>
                <w:szCs w:val="18"/>
              </w:rPr>
            </w:pPr>
          </w:p>
        </w:tc>
        <w:tc>
          <w:tcPr>
            <w:tcW w:w="1474" w:type="dxa"/>
          </w:tcPr>
          <w:p w14:paraId="6A599B65" w14:textId="77777777" w:rsidR="00D3196D" w:rsidRPr="00F01B7B" w:rsidRDefault="00D3196D" w:rsidP="00FD57DD">
            <w:pPr>
              <w:tabs>
                <w:tab w:val="decimal" w:pos="1155"/>
              </w:tabs>
              <w:spacing w:line="340" w:lineRule="exact"/>
              <w:jc w:val="center"/>
              <w:rPr>
                <w:rFonts w:ascii="Arial" w:hAnsi="Arial" w:cs="Arial"/>
                <w:sz w:val="18"/>
                <w:szCs w:val="18"/>
              </w:rPr>
            </w:pPr>
          </w:p>
        </w:tc>
        <w:tc>
          <w:tcPr>
            <w:tcW w:w="1482" w:type="dxa"/>
          </w:tcPr>
          <w:p w14:paraId="0AAB5FB1" w14:textId="77777777" w:rsidR="00D3196D" w:rsidRPr="00F01B7B" w:rsidRDefault="00D3196D" w:rsidP="00FD57DD">
            <w:pPr>
              <w:tabs>
                <w:tab w:val="decimal" w:pos="1155"/>
              </w:tabs>
              <w:spacing w:line="340" w:lineRule="exact"/>
              <w:jc w:val="center"/>
              <w:rPr>
                <w:rFonts w:ascii="Arial" w:hAnsi="Arial" w:cs="Arial"/>
                <w:sz w:val="18"/>
                <w:szCs w:val="18"/>
              </w:rPr>
            </w:pPr>
          </w:p>
        </w:tc>
      </w:tr>
      <w:tr w:rsidR="00D3196D" w:rsidRPr="00F01B7B" w14:paraId="6B938E65" w14:textId="77777777" w:rsidTr="00FD57DD">
        <w:tc>
          <w:tcPr>
            <w:tcW w:w="3420" w:type="dxa"/>
          </w:tcPr>
          <w:p w14:paraId="0F8B873F" w14:textId="77777777" w:rsidR="00D3196D" w:rsidRPr="00F01B7B" w:rsidRDefault="00D3196D" w:rsidP="00FD57DD">
            <w:pPr>
              <w:spacing w:line="340" w:lineRule="exact"/>
              <w:ind w:left="162" w:hanging="162"/>
              <w:rPr>
                <w:rFonts w:ascii="Arial" w:hAnsi="Arial" w:cs="Arial"/>
                <w:sz w:val="20"/>
                <w:szCs w:val="20"/>
              </w:rPr>
            </w:pPr>
            <w:r w:rsidRPr="00F01B7B">
              <w:rPr>
                <w:rFonts w:ascii="Arial" w:hAnsi="Arial" w:cs="Arial"/>
                <w:sz w:val="20"/>
                <w:szCs w:val="20"/>
              </w:rPr>
              <w:t>Retained earnings</w:t>
            </w:r>
            <w:r w:rsidRPr="00F01B7B">
              <w:rPr>
                <w:rFonts w:ascii="Arial" w:hAnsi="Arial" w:cs="Arial"/>
                <w:sz w:val="20"/>
                <w:szCs w:val="20"/>
                <w:cs/>
              </w:rPr>
              <w:t xml:space="preserve"> </w:t>
            </w:r>
            <w:r w:rsidRPr="00F01B7B">
              <w:rPr>
                <w:rFonts w:ascii="Arial" w:hAnsi="Arial" w:cs="Arial"/>
                <w:sz w:val="20"/>
                <w:szCs w:val="20"/>
              </w:rPr>
              <w:t>-</w:t>
            </w:r>
            <w:r w:rsidRPr="00F01B7B">
              <w:rPr>
                <w:rFonts w:ascii="Arial" w:hAnsi="Arial" w:cs="Arial"/>
                <w:sz w:val="20"/>
                <w:szCs w:val="20"/>
                <w:cs/>
              </w:rPr>
              <w:t xml:space="preserve"> </w:t>
            </w:r>
            <w:r w:rsidRPr="00F01B7B">
              <w:rPr>
                <w:rFonts w:ascii="Arial" w:hAnsi="Arial" w:cs="Arial"/>
                <w:sz w:val="20"/>
                <w:szCs w:val="20"/>
              </w:rPr>
              <w:t>unappropriated</w:t>
            </w:r>
          </w:p>
        </w:tc>
        <w:tc>
          <w:tcPr>
            <w:tcW w:w="1474" w:type="dxa"/>
          </w:tcPr>
          <w:p w14:paraId="76D03BF3"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556,021</w:t>
            </w:r>
          </w:p>
        </w:tc>
        <w:tc>
          <w:tcPr>
            <w:tcW w:w="1474" w:type="dxa"/>
            <w:shd w:val="clear" w:color="auto" w:fill="auto"/>
          </w:tcPr>
          <w:p w14:paraId="2D98BEBB"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(540)</w:t>
            </w:r>
          </w:p>
        </w:tc>
        <w:tc>
          <w:tcPr>
            <w:tcW w:w="1474" w:type="dxa"/>
            <w:shd w:val="clear" w:color="auto" w:fill="auto"/>
          </w:tcPr>
          <w:p w14:paraId="57D9E3AC"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w:t>
            </w:r>
          </w:p>
        </w:tc>
        <w:tc>
          <w:tcPr>
            <w:tcW w:w="1482" w:type="dxa"/>
          </w:tcPr>
          <w:p w14:paraId="5D003239" w14:textId="77777777" w:rsidR="00D3196D" w:rsidRPr="00F01B7B" w:rsidRDefault="00D3196D" w:rsidP="00FD57DD">
            <w:pPr>
              <w:tabs>
                <w:tab w:val="decimal" w:pos="1155"/>
              </w:tabs>
              <w:spacing w:line="340" w:lineRule="exact"/>
              <w:jc w:val="center"/>
              <w:rPr>
                <w:rFonts w:ascii="Arial" w:hAnsi="Arial" w:cs="Arial"/>
                <w:sz w:val="20"/>
                <w:szCs w:val="20"/>
              </w:rPr>
            </w:pPr>
            <w:r w:rsidRPr="00F01B7B">
              <w:rPr>
                <w:rFonts w:ascii="Arial" w:hAnsi="Arial" w:cs="Arial"/>
                <w:sz w:val="20"/>
                <w:szCs w:val="20"/>
              </w:rPr>
              <w:t>555,481</w:t>
            </w:r>
          </w:p>
        </w:tc>
      </w:tr>
    </w:tbl>
    <w:p w14:paraId="5D6EFF47" w14:textId="77777777" w:rsidR="008B7DFB" w:rsidRPr="00F01B7B" w:rsidRDefault="008B7DFB" w:rsidP="00D3196D">
      <w:pPr>
        <w:spacing w:before="120" w:after="120" w:line="380" w:lineRule="exact"/>
        <w:ind w:left="547" w:hanging="547"/>
        <w:jc w:val="thaiDistribute"/>
        <w:rPr>
          <w:rFonts w:ascii="Arial" w:hAnsi="Arial" w:cs="Arial"/>
          <w:b/>
          <w:bCs/>
          <w:sz w:val="22"/>
          <w:szCs w:val="22"/>
        </w:rPr>
      </w:pPr>
    </w:p>
    <w:p w14:paraId="16CAA2CB" w14:textId="029E4ABF" w:rsidR="00D3196D" w:rsidRPr="00E6242B" w:rsidRDefault="008B7DFB" w:rsidP="00D3196D">
      <w:pPr>
        <w:spacing w:before="120" w:after="120" w:line="380" w:lineRule="exact"/>
        <w:ind w:left="547" w:hanging="547"/>
        <w:jc w:val="thaiDistribute"/>
        <w:rPr>
          <w:rFonts w:ascii="Arial" w:hAnsi="Arial" w:cs="Arial"/>
          <w:b/>
          <w:bCs/>
          <w:sz w:val="22"/>
          <w:szCs w:val="22"/>
          <w:cs/>
        </w:rPr>
      </w:pPr>
      <w:r w:rsidRPr="00E6242B">
        <w:rPr>
          <w:rFonts w:ascii="Arial" w:hAnsi="Arial" w:cs="Arial"/>
          <w:b/>
          <w:bCs/>
          <w:sz w:val="22"/>
          <w:szCs w:val="22"/>
        </w:rPr>
        <w:lastRenderedPageBreak/>
        <w:t>4</w:t>
      </w:r>
      <w:r w:rsidR="00D3196D" w:rsidRPr="00E6242B">
        <w:rPr>
          <w:rFonts w:ascii="Arial" w:hAnsi="Arial" w:cs="Arial"/>
          <w:b/>
          <w:bCs/>
          <w:sz w:val="22"/>
          <w:szCs w:val="22"/>
        </w:rPr>
        <w:t>.1</w:t>
      </w:r>
      <w:r w:rsidR="00D3196D" w:rsidRPr="00E6242B">
        <w:rPr>
          <w:rFonts w:ascii="Arial" w:hAnsi="Arial" w:cs="Arial"/>
          <w:b/>
          <w:bCs/>
          <w:sz w:val="22"/>
          <w:szCs w:val="22"/>
        </w:rPr>
        <w:tab/>
        <w:t>Financial instruments</w:t>
      </w:r>
    </w:p>
    <w:p w14:paraId="76D40103" w14:textId="77777777" w:rsidR="00D3196D" w:rsidRPr="00E6242B" w:rsidRDefault="00D3196D" w:rsidP="00D3196D">
      <w:pPr>
        <w:spacing w:before="120" w:after="120" w:line="380" w:lineRule="exact"/>
        <w:ind w:left="547"/>
        <w:jc w:val="thaiDistribute"/>
        <w:rPr>
          <w:rFonts w:ascii="Arial" w:hAnsi="Arial" w:cs="Arial"/>
          <w:sz w:val="22"/>
          <w:szCs w:val="22"/>
        </w:rPr>
      </w:pPr>
      <w:r w:rsidRPr="00E6242B">
        <w:rPr>
          <w:rFonts w:ascii="Arial" w:hAnsi="Arial" w:cs="Arial"/>
          <w:sz w:val="22"/>
          <w:szCs w:val="22"/>
        </w:rPr>
        <w:t xml:space="preserve">Details of the impact on retained earnings as at 1 January 2020 due to the adoption of </w:t>
      </w:r>
      <w:r w:rsidRPr="00E6242B">
        <w:rPr>
          <w:rFonts w:ascii="Arial" w:hAnsi="Arial" w:cs="Browallia New"/>
          <w:sz w:val="22"/>
          <w:szCs w:val="22"/>
        </w:rPr>
        <w:t>f</w:t>
      </w:r>
      <w:r w:rsidRPr="00E6242B">
        <w:rPr>
          <w:rFonts w:ascii="Arial" w:hAnsi="Arial" w:cs="Arial"/>
          <w:sz w:val="22"/>
          <w:szCs w:val="22"/>
        </w:rPr>
        <w:t>inancial reporting standards related to financial instruments are presented as follows:</w:t>
      </w:r>
    </w:p>
    <w:tbl>
      <w:tblPr>
        <w:tblStyle w:val="TableGrid4"/>
        <w:tblW w:w="91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340"/>
        <w:gridCol w:w="2070"/>
        <w:gridCol w:w="150"/>
      </w:tblGrid>
      <w:tr w:rsidR="00D3196D" w:rsidRPr="00E6242B" w14:paraId="3006F68B" w14:textId="77777777" w:rsidTr="006C2D63">
        <w:trPr>
          <w:gridAfter w:val="1"/>
          <w:wAfter w:w="150" w:type="dxa"/>
        </w:trPr>
        <w:tc>
          <w:tcPr>
            <w:tcW w:w="4590" w:type="dxa"/>
          </w:tcPr>
          <w:p w14:paraId="3E37C3EE" w14:textId="77777777" w:rsidR="00D3196D" w:rsidRPr="00E6242B" w:rsidRDefault="00D3196D" w:rsidP="00FD57DD">
            <w:pPr>
              <w:spacing w:line="380" w:lineRule="exact"/>
              <w:rPr>
                <w:rFonts w:ascii="Arial" w:hAnsi="Arial" w:cs="Arial"/>
                <w:sz w:val="20"/>
                <w:szCs w:val="20"/>
              </w:rPr>
            </w:pPr>
          </w:p>
        </w:tc>
        <w:tc>
          <w:tcPr>
            <w:tcW w:w="4410" w:type="dxa"/>
            <w:gridSpan w:val="2"/>
          </w:tcPr>
          <w:p w14:paraId="7C645467" w14:textId="77777777" w:rsidR="00D3196D" w:rsidRPr="00E6242B" w:rsidRDefault="00D3196D" w:rsidP="00FD57DD">
            <w:pPr>
              <w:spacing w:line="380" w:lineRule="exact"/>
              <w:jc w:val="right"/>
              <w:rPr>
                <w:rFonts w:ascii="Arial" w:hAnsi="Arial" w:cs="Arial"/>
                <w:sz w:val="20"/>
                <w:szCs w:val="20"/>
              </w:rPr>
            </w:pPr>
            <w:r w:rsidRPr="00E6242B">
              <w:rPr>
                <w:rFonts w:ascii="Arial" w:hAnsi="Arial" w:cs="Arial"/>
                <w:sz w:val="20"/>
                <w:szCs w:val="20"/>
              </w:rPr>
              <w:t>(Unit: Thousand Baht)</w:t>
            </w:r>
          </w:p>
        </w:tc>
      </w:tr>
      <w:tr w:rsidR="00D3196D" w:rsidRPr="00E6242B" w14:paraId="567F9C4D" w14:textId="77777777" w:rsidTr="006C2D63">
        <w:tc>
          <w:tcPr>
            <w:tcW w:w="4590" w:type="dxa"/>
          </w:tcPr>
          <w:p w14:paraId="162D078B" w14:textId="77777777" w:rsidR="00D3196D" w:rsidRPr="00E6242B" w:rsidRDefault="00D3196D" w:rsidP="00FD57DD">
            <w:pPr>
              <w:spacing w:line="380" w:lineRule="exact"/>
              <w:ind w:left="162" w:hanging="162"/>
              <w:rPr>
                <w:rFonts w:ascii="Arial" w:hAnsi="Arial" w:cs="Arial"/>
                <w:sz w:val="20"/>
                <w:szCs w:val="20"/>
              </w:rPr>
            </w:pPr>
          </w:p>
        </w:tc>
        <w:tc>
          <w:tcPr>
            <w:tcW w:w="2340" w:type="dxa"/>
          </w:tcPr>
          <w:p w14:paraId="3A28DF28" w14:textId="77777777" w:rsidR="006C2D63" w:rsidRPr="00E6242B" w:rsidRDefault="00D3196D" w:rsidP="00FD57DD">
            <w:pPr>
              <w:pBdr>
                <w:bottom w:val="single" w:sz="4" w:space="1" w:color="auto"/>
              </w:pBdr>
              <w:spacing w:line="380" w:lineRule="exact"/>
              <w:ind w:left="162" w:hanging="162"/>
              <w:jc w:val="center"/>
              <w:rPr>
                <w:rFonts w:ascii="Arial" w:hAnsi="Arial" w:cs="Arial"/>
                <w:sz w:val="20"/>
                <w:szCs w:val="20"/>
              </w:rPr>
            </w:pPr>
            <w:r w:rsidRPr="00E6242B">
              <w:rPr>
                <w:rFonts w:ascii="Arial" w:hAnsi="Arial" w:cs="Arial"/>
                <w:sz w:val="20"/>
                <w:szCs w:val="20"/>
              </w:rPr>
              <w:t xml:space="preserve">Consolidated </w:t>
            </w:r>
          </w:p>
          <w:p w14:paraId="58871931" w14:textId="40E55CE0" w:rsidR="00D3196D" w:rsidRPr="00E6242B" w:rsidRDefault="00D3196D" w:rsidP="00FD57DD">
            <w:pPr>
              <w:pBdr>
                <w:bottom w:val="single" w:sz="4" w:space="1" w:color="auto"/>
              </w:pBdr>
              <w:spacing w:line="380" w:lineRule="exact"/>
              <w:ind w:left="162" w:hanging="162"/>
              <w:jc w:val="center"/>
              <w:rPr>
                <w:rFonts w:ascii="Arial" w:hAnsi="Arial" w:cs="Arial"/>
                <w:sz w:val="20"/>
                <w:szCs w:val="20"/>
                <w:cs/>
              </w:rPr>
            </w:pPr>
            <w:r w:rsidRPr="00E6242B">
              <w:rPr>
                <w:rFonts w:ascii="Arial" w:hAnsi="Arial" w:cs="Arial"/>
                <w:sz w:val="20"/>
                <w:szCs w:val="20"/>
              </w:rPr>
              <w:t>financial statements</w:t>
            </w:r>
          </w:p>
        </w:tc>
        <w:tc>
          <w:tcPr>
            <w:tcW w:w="2220" w:type="dxa"/>
            <w:gridSpan w:val="2"/>
          </w:tcPr>
          <w:p w14:paraId="74F9FA77" w14:textId="77777777" w:rsidR="006C2D63" w:rsidRPr="00E6242B" w:rsidRDefault="00D3196D" w:rsidP="00FD57DD">
            <w:pPr>
              <w:pBdr>
                <w:bottom w:val="single" w:sz="4" w:space="1" w:color="auto"/>
              </w:pBdr>
              <w:spacing w:line="380" w:lineRule="exact"/>
              <w:ind w:left="162" w:hanging="162"/>
              <w:jc w:val="center"/>
              <w:rPr>
                <w:rFonts w:ascii="Arial" w:hAnsi="Arial" w:cs="Arial"/>
                <w:sz w:val="20"/>
                <w:szCs w:val="20"/>
              </w:rPr>
            </w:pPr>
            <w:r w:rsidRPr="00E6242B">
              <w:rPr>
                <w:rFonts w:ascii="Arial" w:hAnsi="Arial" w:cs="Arial"/>
                <w:sz w:val="20"/>
                <w:szCs w:val="20"/>
              </w:rPr>
              <w:t xml:space="preserve">Separate </w:t>
            </w:r>
          </w:p>
          <w:p w14:paraId="51DE4165" w14:textId="4D05DCF1" w:rsidR="00D3196D" w:rsidRPr="00E6242B" w:rsidRDefault="00D3196D" w:rsidP="00FD57DD">
            <w:pPr>
              <w:pBdr>
                <w:bottom w:val="single" w:sz="4" w:space="1" w:color="auto"/>
              </w:pBdr>
              <w:spacing w:line="380" w:lineRule="exact"/>
              <w:ind w:left="162" w:hanging="162"/>
              <w:jc w:val="center"/>
              <w:rPr>
                <w:rFonts w:ascii="Arial" w:hAnsi="Arial" w:cs="Arial"/>
                <w:sz w:val="20"/>
                <w:szCs w:val="20"/>
                <w:cs/>
              </w:rPr>
            </w:pPr>
            <w:r w:rsidRPr="00E6242B">
              <w:rPr>
                <w:rFonts w:ascii="Arial" w:hAnsi="Arial" w:cs="Arial"/>
                <w:sz w:val="20"/>
                <w:szCs w:val="20"/>
              </w:rPr>
              <w:t>financial statements</w:t>
            </w:r>
          </w:p>
        </w:tc>
      </w:tr>
      <w:tr w:rsidR="00D3196D" w:rsidRPr="00E6242B" w14:paraId="3F47ECA6" w14:textId="77777777" w:rsidTr="006C2D63">
        <w:tc>
          <w:tcPr>
            <w:tcW w:w="4590" w:type="dxa"/>
          </w:tcPr>
          <w:p w14:paraId="789C234A" w14:textId="77777777" w:rsidR="00D3196D" w:rsidRPr="00E6242B" w:rsidRDefault="00D3196D" w:rsidP="00FD57DD">
            <w:pPr>
              <w:spacing w:line="380" w:lineRule="exact"/>
              <w:ind w:left="162" w:hanging="162"/>
              <w:rPr>
                <w:rFonts w:ascii="Arial" w:hAnsi="Arial" w:cs="Arial"/>
                <w:sz w:val="20"/>
                <w:szCs w:val="20"/>
              </w:rPr>
            </w:pPr>
            <w:r w:rsidRPr="00E6242B">
              <w:rPr>
                <w:rFonts w:ascii="Arial" w:hAnsi="Arial" w:cs="Arial"/>
                <w:sz w:val="20"/>
                <w:szCs w:val="20"/>
              </w:rPr>
              <w:t>Recognition of an allowance for expected credit losses on financial assets</w:t>
            </w:r>
          </w:p>
        </w:tc>
        <w:tc>
          <w:tcPr>
            <w:tcW w:w="2340" w:type="dxa"/>
          </w:tcPr>
          <w:p w14:paraId="1902CE9D" w14:textId="77777777" w:rsidR="00D3196D" w:rsidRPr="00E6242B" w:rsidRDefault="00D3196D" w:rsidP="00FD57DD">
            <w:pPr>
              <w:pBdr>
                <w:bottom w:val="single" w:sz="4" w:space="1" w:color="auto"/>
              </w:pBdr>
              <w:tabs>
                <w:tab w:val="decimal" w:pos="1425"/>
              </w:tabs>
              <w:spacing w:line="380" w:lineRule="exact"/>
              <w:ind w:left="162" w:hanging="162"/>
              <w:rPr>
                <w:rFonts w:ascii="Arial" w:hAnsi="Arial" w:cs="Arial"/>
                <w:sz w:val="20"/>
                <w:szCs w:val="20"/>
              </w:rPr>
            </w:pPr>
          </w:p>
          <w:p w14:paraId="1BBD12E9" w14:textId="77777777" w:rsidR="00D3196D" w:rsidRPr="00E6242B" w:rsidRDefault="00D3196D" w:rsidP="00FD57DD">
            <w:pPr>
              <w:pBdr>
                <w:bottom w:val="single" w:sz="4" w:space="1" w:color="auto"/>
              </w:pBdr>
              <w:tabs>
                <w:tab w:val="decimal" w:pos="1425"/>
              </w:tabs>
              <w:spacing w:line="380" w:lineRule="exact"/>
              <w:rPr>
                <w:rFonts w:ascii="Arial" w:hAnsi="Arial" w:cs="Arial"/>
                <w:sz w:val="20"/>
                <w:szCs w:val="20"/>
              </w:rPr>
            </w:pPr>
            <w:r w:rsidRPr="00E6242B">
              <w:rPr>
                <w:rFonts w:ascii="Arial" w:hAnsi="Arial" w:cs="Arial"/>
                <w:sz w:val="20"/>
                <w:szCs w:val="20"/>
              </w:rPr>
              <w:t>(540)</w:t>
            </w:r>
          </w:p>
        </w:tc>
        <w:tc>
          <w:tcPr>
            <w:tcW w:w="2220" w:type="dxa"/>
            <w:gridSpan w:val="2"/>
          </w:tcPr>
          <w:p w14:paraId="3F8B3F20" w14:textId="77777777" w:rsidR="00D3196D" w:rsidRPr="00E6242B" w:rsidRDefault="00D3196D" w:rsidP="00FD57DD">
            <w:pPr>
              <w:pBdr>
                <w:bottom w:val="single" w:sz="4" w:space="1" w:color="auto"/>
              </w:pBdr>
              <w:tabs>
                <w:tab w:val="decimal" w:pos="1425"/>
              </w:tabs>
              <w:spacing w:line="380" w:lineRule="exact"/>
              <w:ind w:left="162" w:hanging="162"/>
              <w:rPr>
                <w:rFonts w:ascii="Arial" w:hAnsi="Arial" w:cs="Arial"/>
                <w:sz w:val="20"/>
                <w:szCs w:val="20"/>
              </w:rPr>
            </w:pPr>
          </w:p>
          <w:p w14:paraId="5C01773B" w14:textId="77777777" w:rsidR="00D3196D" w:rsidRPr="00E6242B" w:rsidRDefault="00D3196D" w:rsidP="00FD57DD">
            <w:pPr>
              <w:pBdr>
                <w:bottom w:val="single" w:sz="4" w:space="1" w:color="auto"/>
              </w:pBdr>
              <w:tabs>
                <w:tab w:val="decimal" w:pos="1425"/>
              </w:tabs>
              <w:spacing w:line="380" w:lineRule="exact"/>
              <w:rPr>
                <w:rFonts w:ascii="Arial" w:hAnsi="Arial" w:cstheme="minorBidi"/>
                <w:sz w:val="20"/>
                <w:szCs w:val="20"/>
                <w:cs/>
              </w:rPr>
            </w:pPr>
            <w:r w:rsidRPr="00E6242B">
              <w:rPr>
                <w:rFonts w:ascii="Arial" w:hAnsi="Arial" w:cs="Arial"/>
                <w:sz w:val="20"/>
                <w:szCs w:val="20"/>
              </w:rPr>
              <w:t>(540)</w:t>
            </w:r>
          </w:p>
        </w:tc>
      </w:tr>
      <w:tr w:rsidR="00D3196D" w:rsidRPr="006C2D63" w14:paraId="170092C5" w14:textId="77777777" w:rsidTr="006C2D63">
        <w:tc>
          <w:tcPr>
            <w:tcW w:w="4590" w:type="dxa"/>
          </w:tcPr>
          <w:p w14:paraId="454E6A74" w14:textId="77777777" w:rsidR="00D3196D" w:rsidRPr="00E6242B" w:rsidRDefault="00D3196D" w:rsidP="00FD57DD">
            <w:pPr>
              <w:spacing w:line="380" w:lineRule="exact"/>
              <w:ind w:left="162" w:hanging="162"/>
              <w:rPr>
                <w:rFonts w:ascii="Arial" w:hAnsi="Arial" w:cs="Arial"/>
                <w:sz w:val="20"/>
                <w:szCs w:val="20"/>
              </w:rPr>
            </w:pPr>
            <w:r w:rsidRPr="00E6242B">
              <w:rPr>
                <w:rFonts w:ascii="Arial" w:hAnsi="Arial" w:cs="Arial"/>
                <w:sz w:val="20"/>
                <w:szCs w:val="20"/>
              </w:rPr>
              <w:t>Impacts on retained earnings as at 1 January 2020 due to the adoption of financial reporting standards related to financial instruments</w:t>
            </w:r>
          </w:p>
        </w:tc>
        <w:tc>
          <w:tcPr>
            <w:tcW w:w="2340" w:type="dxa"/>
            <w:shd w:val="clear" w:color="auto" w:fill="auto"/>
            <w:vAlign w:val="bottom"/>
          </w:tcPr>
          <w:p w14:paraId="6C56CF49" w14:textId="77777777" w:rsidR="00D3196D" w:rsidRPr="00E6242B" w:rsidRDefault="00D3196D" w:rsidP="00FD57DD">
            <w:pPr>
              <w:pBdr>
                <w:bottom w:val="double" w:sz="4" w:space="1" w:color="auto"/>
              </w:pBdr>
              <w:tabs>
                <w:tab w:val="decimal" w:pos="1425"/>
              </w:tabs>
              <w:spacing w:line="380" w:lineRule="exact"/>
              <w:ind w:left="162" w:hanging="162"/>
              <w:rPr>
                <w:rFonts w:ascii="Arial" w:hAnsi="Arial" w:cs="Arial"/>
                <w:sz w:val="20"/>
                <w:szCs w:val="20"/>
              </w:rPr>
            </w:pPr>
            <w:r w:rsidRPr="00E6242B">
              <w:rPr>
                <w:rFonts w:ascii="Arial" w:hAnsi="Arial" w:cs="Arial"/>
                <w:sz w:val="20"/>
                <w:szCs w:val="20"/>
              </w:rPr>
              <w:t>(540)</w:t>
            </w:r>
          </w:p>
        </w:tc>
        <w:tc>
          <w:tcPr>
            <w:tcW w:w="2220" w:type="dxa"/>
            <w:gridSpan w:val="2"/>
            <w:shd w:val="clear" w:color="auto" w:fill="auto"/>
            <w:vAlign w:val="bottom"/>
          </w:tcPr>
          <w:p w14:paraId="595B19FB" w14:textId="77777777" w:rsidR="00D3196D" w:rsidRPr="00E6242B" w:rsidRDefault="00D3196D" w:rsidP="00FD57DD">
            <w:pPr>
              <w:pBdr>
                <w:bottom w:val="double" w:sz="4" w:space="1" w:color="auto"/>
              </w:pBdr>
              <w:tabs>
                <w:tab w:val="decimal" w:pos="1425"/>
              </w:tabs>
              <w:spacing w:line="380" w:lineRule="exact"/>
              <w:ind w:left="162" w:hanging="162"/>
              <w:rPr>
                <w:rFonts w:ascii="Arial" w:hAnsi="Arial" w:cs="Arial"/>
                <w:sz w:val="20"/>
                <w:szCs w:val="20"/>
              </w:rPr>
            </w:pPr>
            <w:r w:rsidRPr="00E6242B">
              <w:rPr>
                <w:rFonts w:ascii="Arial" w:hAnsi="Arial" w:cs="Arial"/>
                <w:sz w:val="20"/>
                <w:szCs w:val="20"/>
              </w:rPr>
              <w:t>(540)</w:t>
            </w:r>
          </w:p>
        </w:tc>
      </w:tr>
    </w:tbl>
    <w:p w14:paraId="0C0B4837" w14:textId="77777777" w:rsidR="00D3196D" w:rsidRPr="005C2F1E" w:rsidRDefault="00D3196D" w:rsidP="00D3196D">
      <w:pPr>
        <w:spacing w:before="240" w:after="240" w:line="380" w:lineRule="exact"/>
        <w:ind w:left="540"/>
        <w:jc w:val="thaiDistribute"/>
        <w:rPr>
          <w:rFonts w:ascii="Arial" w:hAnsi="Arial"/>
          <w:sz w:val="22"/>
          <w:szCs w:val="22"/>
          <w:highlight w:val="yellow"/>
          <w:cs/>
        </w:rPr>
      </w:pPr>
    </w:p>
    <w:p w14:paraId="27DE25BF" w14:textId="77777777" w:rsidR="00D3196D" w:rsidRPr="005C2F1E" w:rsidRDefault="00D3196D" w:rsidP="00D3196D">
      <w:pPr>
        <w:spacing w:before="240" w:after="240" w:line="380" w:lineRule="exact"/>
        <w:ind w:left="540"/>
        <w:jc w:val="thaiDistribute"/>
        <w:rPr>
          <w:rFonts w:ascii="Arial" w:hAnsi="Arial"/>
          <w:sz w:val="22"/>
          <w:szCs w:val="22"/>
          <w:highlight w:val="yellow"/>
        </w:rPr>
      </w:pPr>
    </w:p>
    <w:p w14:paraId="105AD9F8" w14:textId="77777777" w:rsidR="00D3196D" w:rsidRPr="005C2F1E" w:rsidRDefault="00D3196D" w:rsidP="00D3196D">
      <w:pPr>
        <w:spacing w:before="240" w:after="240" w:line="380" w:lineRule="exact"/>
        <w:ind w:left="540"/>
        <w:jc w:val="thaiDistribute"/>
        <w:rPr>
          <w:rFonts w:ascii="Arial" w:hAnsi="Arial"/>
          <w:sz w:val="22"/>
          <w:szCs w:val="22"/>
          <w:highlight w:val="yellow"/>
        </w:rPr>
      </w:pPr>
    </w:p>
    <w:p w14:paraId="0868C0CF" w14:textId="77777777" w:rsidR="00D3196D" w:rsidRPr="005C2F1E" w:rsidRDefault="00D3196D" w:rsidP="00D3196D">
      <w:pPr>
        <w:spacing w:before="240" w:after="240" w:line="380" w:lineRule="exact"/>
        <w:ind w:left="540"/>
        <w:jc w:val="thaiDistribute"/>
        <w:rPr>
          <w:rFonts w:ascii="Arial" w:hAnsi="Arial"/>
          <w:sz w:val="22"/>
          <w:szCs w:val="22"/>
          <w:highlight w:val="yellow"/>
        </w:rPr>
      </w:pPr>
    </w:p>
    <w:p w14:paraId="35B98424" w14:textId="77777777" w:rsidR="00D3196D" w:rsidRPr="005C2F1E" w:rsidRDefault="00D3196D" w:rsidP="00D3196D">
      <w:pPr>
        <w:overflowPunct/>
        <w:autoSpaceDE/>
        <w:autoSpaceDN/>
        <w:adjustRightInd/>
        <w:spacing w:after="200" w:line="276" w:lineRule="auto"/>
        <w:textAlignment w:val="auto"/>
        <w:rPr>
          <w:rFonts w:ascii="Arial" w:hAnsi="Arial"/>
          <w:sz w:val="22"/>
          <w:szCs w:val="22"/>
          <w:highlight w:val="yellow"/>
        </w:rPr>
        <w:sectPr w:rsidR="00D3196D" w:rsidRPr="005C2F1E" w:rsidSect="00F660D5">
          <w:headerReference w:type="default" r:id="rId8"/>
          <w:footerReference w:type="default" r:id="rId9"/>
          <w:pgSz w:w="11909" w:h="16834" w:code="9"/>
          <w:pgMar w:top="1296" w:right="1080" w:bottom="1080" w:left="1296" w:header="706" w:footer="706" w:gutter="0"/>
          <w:pgNumType w:start="1"/>
          <w:cols w:space="720"/>
        </w:sectPr>
      </w:pPr>
    </w:p>
    <w:p w14:paraId="290F22BC" w14:textId="77777777" w:rsidR="00D3196D" w:rsidRPr="00C068AB" w:rsidRDefault="00D3196D" w:rsidP="00D3196D">
      <w:pPr>
        <w:spacing w:before="240" w:after="240" w:line="380" w:lineRule="exact"/>
        <w:ind w:left="634" w:right="58"/>
        <w:jc w:val="thaiDistribute"/>
        <w:rPr>
          <w:rFonts w:ascii="Arial" w:hAnsi="Arial" w:cs="Arial"/>
          <w:sz w:val="22"/>
          <w:szCs w:val="22"/>
        </w:rPr>
      </w:pPr>
      <w:r w:rsidRPr="00C068AB">
        <w:rPr>
          <w:rFonts w:ascii="Arial" w:hAnsi="Arial" w:cs="Arial"/>
          <w:sz w:val="22"/>
          <w:szCs w:val="22"/>
        </w:rPr>
        <w:lastRenderedPageBreak/>
        <w:t>The classifications, measurement basis and carrying values of financial assets and liabilities in accordance with TFRS 9 as at 1 January 2020, and with the carrying amounts under the former basis, are as follows:</w:t>
      </w:r>
    </w:p>
    <w:tbl>
      <w:tblPr>
        <w:tblStyle w:val="TableGrid5"/>
        <w:tblW w:w="1420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46"/>
        <w:gridCol w:w="2046"/>
        <w:gridCol w:w="2046"/>
        <w:gridCol w:w="2008"/>
        <w:gridCol w:w="2012"/>
      </w:tblGrid>
      <w:tr w:rsidR="00D3196D" w:rsidRPr="00671EBA" w14:paraId="368E2665" w14:textId="77777777" w:rsidTr="00FD57DD">
        <w:trPr>
          <w:trHeight w:val="374"/>
          <w:tblHeader/>
        </w:trPr>
        <w:tc>
          <w:tcPr>
            <w:tcW w:w="4050" w:type="dxa"/>
          </w:tcPr>
          <w:p w14:paraId="44B44EFA" w14:textId="77777777" w:rsidR="00D3196D" w:rsidRPr="00671EBA" w:rsidRDefault="00D3196D" w:rsidP="00FD57DD">
            <w:pPr>
              <w:spacing w:line="380" w:lineRule="exact"/>
              <w:jc w:val="right"/>
              <w:rPr>
                <w:rFonts w:ascii="Arial" w:hAnsi="Arial" w:cs="Arial"/>
                <w:sz w:val="18"/>
                <w:szCs w:val="18"/>
              </w:rPr>
            </w:pPr>
          </w:p>
        </w:tc>
        <w:tc>
          <w:tcPr>
            <w:tcW w:w="10158" w:type="dxa"/>
            <w:gridSpan w:val="5"/>
          </w:tcPr>
          <w:p w14:paraId="5446AE00" w14:textId="77777777" w:rsidR="00D3196D" w:rsidRPr="00671EBA" w:rsidRDefault="00D3196D" w:rsidP="00FD57DD">
            <w:pPr>
              <w:spacing w:line="380" w:lineRule="exact"/>
              <w:jc w:val="right"/>
              <w:rPr>
                <w:rFonts w:ascii="Arial" w:hAnsi="Arial" w:cs="Arial"/>
                <w:sz w:val="18"/>
                <w:szCs w:val="18"/>
              </w:rPr>
            </w:pPr>
            <w:r w:rsidRPr="00671EBA">
              <w:rPr>
                <w:rFonts w:ascii="Arial" w:hAnsi="Arial" w:cs="Arial"/>
                <w:sz w:val="18"/>
                <w:szCs w:val="18"/>
              </w:rPr>
              <w:t>(Unit: Thousand Baht)</w:t>
            </w:r>
          </w:p>
        </w:tc>
      </w:tr>
      <w:tr w:rsidR="00D3196D" w:rsidRPr="00671EBA" w14:paraId="6642CFD4" w14:textId="77777777" w:rsidTr="00FD57DD">
        <w:trPr>
          <w:trHeight w:val="374"/>
          <w:tblHeader/>
        </w:trPr>
        <w:tc>
          <w:tcPr>
            <w:tcW w:w="4050" w:type="dxa"/>
          </w:tcPr>
          <w:p w14:paraId="0663B5DB" w14:textId="77777777" w:rsidR="00D3196D" w:rsidRPr="00671EBA" w:rsidRDefault="00D3196D" w:rsidP="00FD57DD">
            <w:pPr>
              <w:spacing w:line="380" w:lineRule="exact"/>
              <w:rPr>
                <w:rFonts w:ascii="Arial" w:hAnsi="Arial" w:cs="Arial"/>
                <w:sz w:val="18"/>
                <w:szCs w:val="18"/>
              </w:rPr>
            </w:pPr>
          </w:p>
        </w:tc>
        <w:tc>
          <w:tcPr>
            <w:tcW w:w="10158" w:type="dxa"/>
            <w:gridSpan w:val="5"/>
          </w:tcPr>
          <w:p w14:paraId="3A4438C6" w14:textId="77777777" w:rsidR="00D3196D" w:rsidRPr="00671EBA" w:rsidRDefault="00D3196D" w:rsidP="00FD57DD">
            <w:pPr>
              <w:pBdr>
                <w:bottom w:val="single" w:sz="4" w:space="1" w:color="auto"/>
              </w:pBdr>
              <w:spacing w:line="380" w:lineRule="exact"/>
              <w:ind w:right="-120"/>
              <w:jc w:val="center"/>
              <w:rPr>
                <w:rFonts w:ascii="Arial" w:hAnsi="Arial" w:cs="Arial"/>
                <w:sz w:val="18"/>
                <w:szCs w:val="18"/>
                <w:cs/>
              </w:rPr>
            </w:pPr>
            <w:r w:rsidRPr="00671EBA">
              <w:rPr>
                <w:rFonts w:ascii="Arial" w:hAnsi="Arial" w:cs="Arial"/>
                <w:sz w:val="18"/>
                <w:szCs w:val="18"/>
              </w:rPr>
              <w:t>Consolidated financial statements</w:t>
            </w:r>
          </w:p>
        </w:tc>
      </w:tr>
      <w:tr w:rsidR="00D3196D" w:rsidRPr="00671EBA" w14:paraId="466924E6" w14:textId="77777777" w:rsidTr="00FD57DD">
        <w:trPr>
          <w:trHeight w:val="374"/>
          <w:tblHeader/>
        </w:trPr>
        <w:tc>
          <w:tcPr>
            <w:tcW w:w="4050" w:type="dxa"/>
          </w:tcPr>
          <w:p w14:paraId="2C2BF84B" w14:textId="77777777" w:rsidR="00D3196D" w:rsidRPr="00671EBA" w:rsidRDefault="00D3196D" w:rsidP="00FD57DD">
            <w:pPr>
              <w:spacing w:line="380" w:lineRule="exact"/>
              <w:rPr>
                <w:rFonts w:ascii="Arial" w:hAnsi="Arial" w:cs="Arial"/>
                <w:sz w:val="18"/>
                <w:szCs w:val="18"/>
              </w:rPr>
            </w:pPr>
          </w:p>
        </w:tc>
        <w:tc>
          <w:tcPr>
            <w:tcW w:w="2046" w:type="dxa"/>
            <w:shd w:val="clear" w:color="auto" w:fill="auto"/>
            <w:vAlign w:val="bottom"/>
          </w:tcPr>
          <w:p w14:paraId="2DE12DE3" w14:textId="77777777" w:rsidR="00D3196D" w:rsidRPr="00671EBA" w:rsidRDefault="00D3196D" w:rsidP="00FD57DD">
            <w:pPr>
              <w:pBdr>
                <w:bottom w:val="single" w:sz="4" w:space="1" w:color="auto"/>
              </w:pBdr>
              <w:spacing w:line="380" w:lineRule="exact"/>
              <w:ind w:right="-74"/>
              <w:jc w:val="center"/>
              <w:rPr>
                <w:rFonts w:ascii="Arial" w:hAnsi="Arial" w:cs="Arial"/>
                <w:sz w:val="18"/>
                <w:szCs w:val="18"/>
                <w:cs/>
              </w:rPr>
            </w:pPr>
            <w:r w:rsidRPr="00671EBA">
              <w:rPr>
                <w:rFonts w:ascii="Arial" w:hAnsi="Arial" w:cs="Arial"/>
                <w:sz w:val="18"/>
                <w:szCs w:val="18"/>
              </w:rPr>
              <w:t>Carrying amounts under the former basis</w:t>
            </w:r>
          </w:p>
        </w:tc>
        <w:tc>
          <w:tcPr>
            <w:tcW w:w="8112" w:type="dxa"/>
            <w:gridSpan w:val="4"/>
            <w:vAlign w:val="bottom"/>
          </w:tcPr>
          <w:p w14:paraId="32AA32BC" w14:textId="77777777" w:rsidR="00D3196D" w:rsidRPr="00671EBA" w:rsidRDefault="00D3196D" w:rsidP="00FD57DD">
            <w:pPr>
              <w:pBdr>
                <w:bottom w:val="single" w:sz="4" w:space="1" w:color="auto"/>
              </w:pBdr>
              <w:spacing w:line="380" w:lineRule="exact"/>
              <w:ind w:right="-74"/>
              <w:jc w:val="center"/>
              <w:rPr>
                <w:rFonts w:ascii="Arial" w:hAnsi="Arial" w:cs="Arial"/>
                <w:sz w:val="18"/>
                <w:szCs w:val="18"/>
              </w:rPr>
            </w:pPr>
            <w:r w:rsidRPr="00671EBA">
              <w:rPr>
                <w:rFonts w:ascii="Arial" w:hAnsi="Arial" w:cs="Arial"/>
                <w:sz w:val="18"/>
                <w:szCs w:val="18"/>
              </w:rPr>
              <w:t>Classification and measurement in accordance with TFRS</w:t>
            </w:r>
            <w:r w:rsidRPr="00671EBA">
              <w:rPr>
                <w:rFonts w:ascii="Arial" w:hAnsi="Arial" w:cs="Arial"/>
                <w:sz w:val="18"/>
                <w:szCs w:val="18"/>
                <w:cs/>
              </w:rPr>
              <w:t xml:space="preserve"> </w:t>
            </w:r>
            <w:r w:rsidRPr="00671EBA">
              <w:rPr>
                <w:rFonts w:ascii="Arial" w:hAnsi="Arial" w:cs="Arial"/>
                <w:sz w:val="18"/>
                <w:szCs w:val="18"/>
              </w:rPr>
              <w:t>9</w:t>
            </w:r>
          </w:p>
        </w:tc>
      </w:tr>
      <w:tr w:rsidR="00D3196D" w:rsidRPr="00671EBA" w14:paraId="47BC9AE3" w14:textId="77777777" w:rsidTr="00FD57DD">
        <w:trPr>
          <w:trHeight w:val="720"/>
          <w:tblHeader/>
        </w:trPr>
        <w:tc>
          <w:tcPr>
            <w:tcW w:w="4050" w:type="dxa"/>
          </w:tcPr>
          <w:p w14:paraId="4AB953C9" w14:textId="77777777" w:rsidR="00D3196D" w:rsidRPr="00671EBA" w:rsidRDefault="00D3196D" w:rsidP="00FD57DD">
            <w:pPr>
              <w:spacing w:line="380" w:lineRule="exact"/>
              <w:rPr>
                <w:rFonts w:ascii="Arial" w:hAnsi="Arial" w:cs="Arial"/>
                <w:sz w:val="18"/>
                <w:szCs w:val="18"/>
              </w:rPr>
            </w:pPr>
          </w:p>
        </w:tc>
        <w:tc>
          <w:tcPr>
            <w:tcW w:w="2046" w:type="dxa"/>
            <w:shd w:val="clear" w:color="auto" w:fill="auto"/>
            <w:vAlign w:val="bottom"/>
          </w:tcPr>
          <w:p w14:paraId="42D023C1" w14:textId="77777777" w:rsidR="00D3196D" w:rsidRPr="00671EBA" w:rsidRDefault="00D3196D" w:rsidP="00FD57DD">
            <w:pPr>
              <w:spacing w:line="380" w:lineRule="exact"/>
              <w:ind w:right="-15"/>
              <w:jc w:val="center"/>
              <w:rPr>
                <w:rFonts w:ascii="Arial" w:hAnsi="Arial" w:cs="Arial"/>
                <w:sz w:val="18"/>
                <w:szCs w:val="18"/>
                <w:cs/>
              </w:rPr>
            </w:pPr>
          </w:p>
        </w:tc>
        <w:tc>
          <w:tcPr>
            <w:tcW w:w="2046" w:type="dxa"/>
            <w:vAlign w:val="bottom"/>
          </w:tcPr>
          <w:p w14:paraId="45F885DE" w14:textId="77777777" w:rsidR="00D3196D" w:rsidRPr="00671EBA" w:rsidRDefault="00D3196D" w:rsidP="00FD57DD">
            <w:pPr>
              <w:pBdr>
                <w:bottom w:val="single" w:sz="4" w:space="1" w:color="auto"/>
              </w:pBdr>
              <w:spacing w:line="380" w:lineRule="exact"/>
              <w:ind w:right="-15"/>
              <w:jc w:val="center"/>
              <w:rPr>
                <w:rFonts w:ascii="Arial" w:hAnsi="Arial" w:cs="Arial"/>
                <w:sz w:val="18"/>
                <w:szCs w:val="18"/>
              </w:rPr>
            </w:pPr>
            <w:r w:rsidRPr="00671EBA">
              <w:rPr>
                <w:rFonts w:ascii="Arial" w:hAnsi="Arial" w:cs="Arial"/>
                <w:sz w:val="18"/>
                <w:szCs w:val="18"/>
              </w:rPr>
              <w:t>Fair value through profit or loss</w:t>
            </w:r>
          </w:p>
        </w:tc>
        <w:tc>
          <w:tcPr>
            <w:tcW w:w="2046" w:type="dxa"/>
            <w:vAlign w:val="bottom"/>
          </w:tcPr>
          <w:p w14:paraId="6A347EEC" w14:textId="77777777" w:rsidR="00D3196D" w:rsidRPr="00671EBA" w:rsidRDefault="00D3196D" w:rsidP="00FD57DD">
            <w:pPr>
              <w:pBdr>
                <w:bottom w:val="single" w:sz="4" w:space="1" w:color="auto"/>
              </w:pBdr>
              <w:spacing w:line="380" w:lineRule="exact"/>
              <w:jc w:val="center"/>
              <w:rPr>
                <w:rFonts w:ascii="Arial" w:hAnsi="Arial" w:cs="Arial"/>
                <w:sz w:val="18"/>
                <w:szCs w:val="18"/>
                <w:cs/>
              </w:rPr>
            </w:pPr>
            <w:r w:rsidRPr="00671EBA">
              <w:rPr>
                <w:rFonts w:ascii="Arial" w:hAnsi="Arial" w:cs="Arial"/>
                <w:sz w:val="18"/>
                <w:szCs w:val="18"/>
              </w:rPr>
              <w:t>Fair value through other comprehensive income</w:t>
            </w:r>
          </w:p>
        </w:tc>
        <w:tc>
          <w:tcPr>
            <w:tcW w:w="2008" w:type="dxa"/>
            <w:vAlign w:val="bottom"/>
          </w:tcPr>
          <w:p w14:paraId="7AF60570" w14:textId="77777777" w:rsidR="00D3196D" w:rsidRPr="00671EBA" w:rsidRDefault="00D3196D" w:rsidP="00FD57DD">
            <w:pPr>
              <w:pBdr>
                <w:bottom w:val="single" w:sz="4" w:space="1" w:color="auto"/>
              </w:pBdr>
              <w:spacing w:line="380" w:lineRule="exact"/>
              <w:jc w:val="center"/>
              <w:rPr>
                <w:rFonts w:ascii="Arial" w:hAnsi="Arial" w:cs="Arial"/>
                <w:sz w:val="18"/>
                <w:szCs w:val="18"/>
                <w:cs/>
              </w:rPr>
            </w:pPr>
            <w:proofErr w:type="spellStart"/>
            <w:r w:rsidRPr="00671EBA">
              <w:rPr>
                <w:rFonts w:ascii="Arial" w:hAnsi="Arial" w:cs="Arial"/>
                <w:sz w:val="18"/>
                <w:szCs w:val="18"/>
              </w:rPr>
              <w:t>Amortised</w:t>
            </w:r>
            <w:proofErr w:type="spellEnd"/>
            <w:r w:rsidRPr="00671EBA">
              <w:rPr>
                <w:rFonts w:ascii="Arial" w:hAnsi="Arial" w:cs="Arial"/>
                <w:sz w:val="18"/>
                <w:szCs w:val="18"/>
              </w:rPr>
              <w:t xml:space="preserve"> cost</w:t>
            </w:r>
          </w:p>
        </w:tc>
        <w:tc>
          <w:tcPr>
            <w:tcW w:w="2012" w:type="dxa"/>
            <w:vAlign w:val="bottom"/>
          </w:tcPr>
          <w:p w14:paraId="4B3B947F" w14:textId="77777777" w:rsidR="00D3196D" w:rsidRPr="00671EBA" w:rsidRDefault="00D3196D" w:rsidP="00FD57DD">
            <w:pPr>
              <w:pBdr>
                <w:bottom w:val="single" w:sz="4" w:space="1" w:color="auto"/>
              </w:pBdr>
              <w:spacing w:line="380" w:lineRule="exact"/>
              <w:ind w:right="-74"/>
              <w:jc w:val="center"/>
              <w:rPr>
                <w:rFonts w:ascii="Arial" w:hAnsi="Arial" w:cs="Arial"/>
                <w:sz w:val="18"/>
                <w:szCs w:val="18"/>
              </w:rPr>
            </w:pPr>
            <w:r w:rsidRPr="00671EBA">
              <w:rPr>
                <w:rFonts w:ascii="Arial" w:hAnsi="Arial" w:cs="Arial"/>
                <w:sz w:val="18"/>
                <w:szCs w:val="18"/>
              </w:rPr>
              <w:t>Total</w:t>
            </w:r>
          </w:p>
        </w:tc>
      </w:tr>
      <w:tr w:rsidR="00D3196D" w:rsidRPr="00671EBA" w14:paraId="1597B80A" w14:textId="77777777" w:rsidTr="00FD57DD">
        <w:trPr>
          <w:trHeight w:val="374"/>
        </w:trPr>
        <w:tc>
          <w:tcPr>
            <w:tcW w:w="4050" w:type="dxa"/>
          </w:tcPr>
          <w:p w14:paraId="298ECCA2" w14:textId="77777777" w:rsidR="00D3196D" w:rsidRPr="00671EBA" w:rsidRDefault="00D3196D" w:rsidP="00FD57DD">
            <w:pPr>
              <w:spacing w:line="380" w:lineRule="exact"/>
              <w:rPr>
                <w:rFonts w:ascii="Arial" w:hAnsi="Arial" w:cs="Arial"/>
                <w:b/>
                <w:bCs/>
                <w:sz w:val="18"/>
                <w:szCs w:val="18"/>
              </w:rPr>
            </w:pPr>
            <w:r w:rsidRPr="00671EBA">
              <w:rPr>
                <w:rFonts w:ascii="Arial" w:hAnsi="Arial" w:cs="Arial"/>
                <w:b/>
                <w:bCs/>
                <w:sz w:val="18"/>
                <w:szCs w:val="18"/>
              </w:rPr>
              <w:t>Financial assets as at 1 January 2020</w:t>
            </w:r>
          </w:p>
        </w:tc>
        <w:tc>
          <w:tcPr>
            <w:tcW w:w="2046" w:type="dxa"/>
            <w:shd w:val="clear" w:color="auto" w:fill="auto"/>
          </w:tcPr>
          <w:p w14:paraId="664D3858" w14:textId="77777777" w:rsidR="00D3196D" w:rsidRPr="00671EBA" w:rsidRDefault="00D3196D" w:rsidP="00FD57DD">
            <w:pPr>
              <w:spacing w:line="380" w:lineRule="exact"/>
              <w:jc w:val="center"/>
              <w:rPr>
                <w:rFonts w:ascii="Arial" w:hAnsi="Arial" w:cs="Arial"/>
                <w:sz w:val="18"/>
                <w:szCs w:val="18"/>
              </w:rPr>
            </w:pPr>
          </w:p>
        </w:tc>
        <w:tc>
          <w:tcPr>
            <w:tcW w:w="2046" w:type="dxa"/>
          </w:tcPr>
          <w:p w14:paraId="3B776B79" w14:textId="77777777" w:rsidR="00D3196D" w:rsidRPr="00671EBA" w:rsidRDefault="00D3196D" w:rsidP="00FD57DD">
            <w:pPr>
              <w:spacing w:line="380" w:lineRule="exact"/>
              <w:jc w:val="center"/>
              <w:rPr>
                <w:rFonts w:ascii="Arial" w:hAnsi="Arial" w:cs="Arial"/>
                <w:sz w:val="18"/>
                <w:szCs w:val="18"/>
              </w:rPr>
            </w:pPr>
          </w:p>
        </w:tc>
        <w:tc>
          <w:tcPr>
            <w:tcW w:w="2046" w:type="dxa"/>
          </w:tcPr>
          <w:p w14:paraId="6F62E32F" w14:textId="77777777" w:rsidR="00D3196D" w:rsidRPr="00671EBA" w:rsidRDefault="00D3196D" w:rsidP="00FD57DD">
            <w:pPr>
              <w:spacing w:line="380" w:lineRule="exact"/>
              <w:jc w:val="center"/>
              <w:rPr>
                <w:rFonts w:ascii="Arial" w:hAnsi="Arial" w:cs="Arial"/>
                <w:sz w:val="18"/>
                <w:szCs w:val="18"/>
              </w:rPr>
            </w:pPr>
          </w:p>
        </w:tc>
        <w:tc>
          <w:tcPr>
            <w:tcW w:w="2008" w:type="dxa"/>
          </w:tcPr>
          <w:p w14:paraId="3FB2874C" w14:textId="77777777" w:rsidR="00D3196D" w:rsidRPr="00671EBA" w:rsidRDefault="00D3196D" w:rsidP="00FD57DD">
            <w:pPr>
              <w:spacing w:line="380" w:lineRule="exact"/>
              <w:jc w:val="center"/>
              <w:rPr>
                <w:rFonts w:ascii="Arial" w:hAnsi="Arial" w:cs="Arial"/>
                <w:sz w:val="18"/>
                <w:szCs w:val="18"/>
              </w:rPr>
            </w:pPr>
          </w:p>
        </w:tc>
        <w:tc>
          <w:tcPr>
            <w:tcW w:w="2012" w:type="dxa"/>
          </w:tcPr>
          <w:p w14:paraId="3EFD46F3" w14:textId="77777777" w:rsidR="00D3196D" w:rsidRPr="00671EBA" w:rsidRDefault="00D3196D" w:rsidP="00FD57DD">
            <w:pPr>
              <w:spacing w:line="380" w:lineRule="exact"/>
              <w:jc w:val="center"/>
              <w:rPr>
                <w:rFonts w:ascii="Arial" w:hAnsi="Arial" w:cs="Arial"/>
                <w:sz w:val="18"/>
                <w:szCs w:val="18"/>
              </w:rPr>
            </w:pPr>
          </w:p>
        </w:tc>
      </w:tr>
      <w:tr w:rsidR="00D3196D" w:rsidRPr="00671EBA" w14:paraId="77ECF4BE" w14:textId="77777777" w:rsidTr="00FD57DD">
        <w:trPr>
          <w:trHeight w:val="374"/>
        </w:trPr>
        <w:tc>
          <w:tcPr>
            <w:tcW w:w="4050" w:type="dxa"/>
          </w:tcPr>
          <w:p w14:paraId="787C105A" w14:textId="77777777" w:rsidR="00D3196D" w:rsidRPr="00671EBA" w:rsidRDefault="00D3196D" w:rsidP="00FD57DD">
            <w:pPr>
              <w:spacing w:line="380" w:lineRule="exact"/>
              <w:rPr>
                <w:rFonts w:ascii="Arial" w:hAnsi="Arial" w:cs="Arial"/>
                <w:sz w:val="18"/>
                <w:szCs w:val="18"/>
              </w:rPr>
            </w:pPr>
            <w:r w:rsidRPr="00671EBA">
              <w:rPr>
                <w:rFonts w:ascii="Arial" w:hAnsi="Arial" w:cs="Arial"/>
                <w:sz w:val="18"/>
                <w:szCs w:val="18"/>
              </w:rPr>
              <w:t>Cash and cash equivalents</w:t>
            </w:r>
          </w:p>
        </w:tc>
        <w:tc>
          <w:tcPr>
            <w:tcW w:w="2046" w:type="dxa"/>
            <w:shd w:val="clear" w:color="auto" w:fill="auto"/>
          </w:tcPr>
          <w:p w14:paraId="4A8C39CA"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52,561</w:t>
            </w:r>
          </w:p>
        </w:tc>
        <w:tc>
          <w:tcPr>
            <w:tcW w:w="2046" w:type="dxa"/>
          </w:tcPr>
          <w:p w14:paraId="0091E635"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46" w:type="dxa"/>
          </w:tcPr>
          <w:p w14:paraId="78394156"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08" w:type="dxa"/>
          </w:tcPr>
          <w:p w14:paraId="478C8863"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52,561</w:t>
            </w:r>
          </w:p>
        </w:tc>
        <w:tc>
          <w:tcPr>
            <w:tcW w:w="2012" w:type="dxa"/>
          </w:tcPr>
          <w:p w14:paraId="755924FD"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52,561</w:t>
            </w:r>
          </w:p>
        </w:tc>
      </w:tr>
      <w:tr w:rsidR="00D3196D" w:rsidRPr="00671EBA" w14:paraId="1E344C9D" w14:textId="77777777" w:rsidTr="00FD57DD">
        <w:trPr>
          <w:trHeight w:val="374"/>
        </w:trPr>
        <w:tc>
          <w:tcPr>
            <w:tcW w:w="4050" w:type="dxa"/>
            <w:shd w:val="clear" w:color="auto" w:fill="FFFFFF" w:themeFill="background1"/>
          </w:tcPr>
          <w:p w14:paraId="58762085" w14:textId="77777777" w:rsidR="00D3196D" w:rsidRPr="00671EBA" w:rsidRDefault="00D3196D" w:rsidP="00FD57DD">
            <w:pPr>
              <w:spacing w:line="380" w:lineRule="exact"/>
              <w:rPr>
                <w:rFonts w:ascii="Arial" w:hAnsi="Arial" w:cs="Arial"/>
                <w:sz w:val="18"/>
                <w:szCs w:val="18"/>
              </w:rPr>
            </w:pPr>
            <w:r w:rsidRPr="00671EBA">
              <w:rPr>
                <w:rFonts w:ascii="Arial" w:hAnsi="Arial" w:cs="Arial"/>
                <w:sz w:val="18"/>
                <w:szCs w:val="18"/>
              </w:rPr>
              <w:t>Current investments</w:t>
            </w:r>
          </w:p>
        </w:tc>
        <w:tc>
          <w:tcPr>
            <w:tcW w:w="2046" w:type="dxa"/>
            <w:shd w:val="clear" w:color="auto" w:fill="auto"/>
          </w:tcPr>
          <w:p w14:paraId="46CA8620" w14:textId="77777777" w:rsidR="00D3196D" w:rsidRPr="00671EBA" w:rsidRDefault="00D3196D" w:rsidP="00FD57DD">
            <w:pPr>
              <w:tabs>
                <w:tab w:val="decimal" w:pos="1680"/>
              </w:tabs>
              <w:spacing w:line="380" w:lineRule="exact"/>
              <w:rPr>
                <w:rFonts w:ascii="Arial" w:hAnsi="Arial" w:cs="Arial"/>
                <w:sz w:val="18"/>
                <w:szCs w:val="18"/>
                <w:cs/>
              </w:rPr>
            </w:pPr>
            <w:r w:rsidRPr="00671EBA">
              <w:rPr>
                <w:rFonts w:ascii="Arial" w:hAnsi="Arial" w:cs="Arial"/>
                <w:sz w:val="18"/>
                <w:szCs w:val="18"/>
              </w:rPr>
              <w:t>73,098</w:t>
            </w:r>
          </w:p>
        </w:tc>
        <w:tc>
          <w:tcPr>
            <w:tcW w:w="2046" w:type="dxa"/>
          </w:tcPr>
          <w:p w14:paraId="62886479"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73,098</w:t>
            </w:r>
          </w:p>
        </w:tc>
        <w:tc>
          <w:tcPr>
            <w:tcW w:w="2046" w:type="dxa"/>
          </w:tcPr>
          <w:p w14:paraId="2583508C"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08" w:type="dxa"/>
          </w:tcPr>
          <w:p w14:paraId="39B5D57D"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12" w:type="dxa"/>
          </w:tcPr>
          <w:p w14:paraId="0FCBF2F5"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73,098</w:t>
            </w:r>
          </w:p>
        </w:tc>
      </w:tr>
      <w:tr w:rsidR="00D3196D" w:rsidRPr="00671EBA" w14:paraId="21620371" w14:textId="77777777" w:rsidTr="00FD57DD">
        <w:trPr>
          <w:trHeight w:val="374"/>
        </w:trPr>
        <w:tc>
          <w:tcPr>
            <w:tcW w:w="4050" w:type="dxa"/>
            <w:shd w:val="clear" w:color="auto" w:fill="FFFFFF" w:themeFill="background1"/>
          </w:tcPr>
          <w:p w14:paraId="576BF1EF" w14:textId="77777777" w:rsidR="00D3196D" w:rsidRPr="00671EBA" w:rsidRDefault="00D3196D" w:rsidP="00FD57DD">
            <w:pPr>
              <w:spacing w:line="380" w:lineRule="exact"/>
              <w:rPr>
                <w:rFonts w:ascii="Arial" w:hAnsi="Arial" w:cs="Arial"/>
                <w:sz w:val="18"/>
                <w:szCs w:val="18"/>
              </w:rPr>
            </w:pPr>
            <w:r w:rsidRPr="00671EBA">
              <w:rPr>
                <w:rFonts w:ascii="Arial" w:hAnsi="Arial" w:cs="Arial"/>
                <w:sz w:val="18"/>
                <w:szCs w:val="18"/>
              </w:rPr>
              <w:t>Trade and other receivables</w:t>
            </w:r>
          </w:p>
        </w:tc>
        <w:tc>
          <w:tcPr>
            <w:tcW w:w="2046" w:type="dxa"/>
            <w:shd w:val="clear" w:color="auto" w:fill="auto"/>
          </w:tcPr>
          <w:p w14:paraId="632D41ED"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37,213</w:t>
            </w:r>
          </w:p>
        </w:tc>
        <w:tc>
          <w:tcPr>
            <w:tcW w:w="2046" w:type="dxa"/>
          </w:tcPr>
          <w:p w14:paraId="5A4714B6"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46" w:type="dxa"/>
          </w:tcPr>
          <w:p w14:paraId="73F26E5E"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08" w:type="dxa"/>
          </w:tcPr>
          <w:p w14:paraId="36810DB3"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37,053</w:t>
            </w:r>
          </w:p>
        </w:tc>
        <w:tc>
          <w:tcPr>
            <w:tcW w:w="2012" w:type="dxa"/>
          </w:tcPr>
          <w:p w14:paraId="0FF7681E"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37,053</w:t>
            </w:r>
          </w:p>
        </w:tc>
      </w:tr>
      <w:tr w:rsidR="00D3196D" w:rsidRPr="00671EBA" w14:paraId="5DA8F2EC" w14:textId="77777777" w:rsidTr="00FD57DD">
        <w:trPr>
          <w:trHeight w:val="374"/>
        </w:trPr>
        <w:tc>
          <w:tcPr>
            <w:tcW w:w="4050" w:type="dxa"/>
            <w:shd w:val="clear" w:color="auto" w:fill="FFFFFF" w:themeFill="background1"/>
          </w:tcPr>
          <w:p w14:paraId="482AD6E6" w14:textId="77777777" w:rsidR="00D3196D" w:rsidRPr="00671EBA" w:rsidRDefault="00D3196D" w:rsidP="00FD57DD">
            <w:pPr>
              <w:spacing w:line="380" w:lineRule="exact"/>
              <w:rPr>
                <w:rFonts w:ascii="Arial" w:hAnsi="Arial" w:cs="Arial"/>
                <w:sz w:val="18"/>
                <w:szCs w:val="18"/>
              </w:rPr>
            </w:pPr>
            <w:r w:rsidRPr="00671EBA">
              <w:rPr>
                <w:rFonts w:ascii="Arial" w:hAnsi="Arial" w:cs="Arial"/>
                <w:sz w:val="18"/>
                <w:szCs w:val="18"/>
              </w:rPr>
              <w:t>Share return receivables - current portion</w:t>
            </w:r>
          </w:p>
        </w:tc>
        <w:tc>
          <w:tcPr>
            <w:tcW w:w="2046" w:type="dxa"/>
            <w:shd w:val="clear" w:color="auto" w:fill="auto"/>
          </w:tcPr>
          <w:p w14:paraId="2E830F05"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39,200</w:t>
            </w:r>
          </w:p>
        </w:tc>
        <w:tc>
          <w:tcPr>
            <w:tcW w:w="2046" w:type="dxa"/>
          </w:tcPr>
          <w:p w14:paraId="74E40802"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46" w:type="dxa"/>
          </w:tcPr>
          <w:p w14:paraId="6B1422B8"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08" w:type="dxa"/>
          </w:tcPr>
          <w:p w14:paraId="7E84DF8E"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39,200</w:t>
            </w:r>
          </w:p>
        </w:tc>
        <w:tc>
          <w:tcPr>
            <w:tcW w:w="2012" w:type="dxa"/>
          </w:tcPr>
          <w:p w14:paraId="4A814E62"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39,200</w:t>
            </w:r>
          </w:p>
        </w:tc>
      </w:tr>
      <w:tr w:rsidR="00D3196D" w:rsidRPr="00671EBA" w14:paraId="332A17B0" w14:textId="77777777" w:rsidTr="00FD57DD">
        <w:trPr>
          <w:trHeight w:val="374"/>
        </w:trPr>
        <w:tc>
          <w:tcPr>
            <w:tcW w:w="4050" w:type="dxa"/>
            <w:shd w:val="clear" w:color="auto" w:fill="FFFFFF" w:themeFill="background1"/>
          </w:tcPr>
          <w:p w14:paraId="357C2219" w14:textId="77777777" w:rsidR="00D3196D" w:rsidRPr="00671EBA" w:rsidRDefault="00D3196D" w:rsidP="00FD57DD">
            <w:pPr>
              <w:spacing w:line="380" w:lineRule="exact"/>
              <w:rPr>
                <w:rFonts w:ascii="Arial" w:hAnsi="Arial" w:cs="Arial"/>
                <w:sz w:val="18"/>
                <w:szCs w:val="18"/>
              </w:rPr>
            </w:pPr>
            <w:r w:rsidRPr="00671EBA">
              <w:rPr>
                <w:rFonts w:ascii="Arial" w:hAnsi="Arial" w:cs="Arial"/>
                <w:sz w:val="18"/>
                <w:szCs w:val="18"/>
              </w:rPr>
              <w:t>Restricted deposits of financial institution</w:t>
            </w:r>
          </w:p>
        </w:tc>
        <w:tc>
          <w:tcPr>
            <w:tcW w:w="2046" w:type="dxa"/>
            <w:shd w:val="clear" w:color="auto" w:fill="auto"/>
          </w:tcPr>
          <w:p w14:paraId="7634F52A"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5,105</w:t>
            </w:r>
          </w:p>
        </w:tc>
        <w:tc>
          <w:tcPr>
            <w:tcW w:w="2046" w:type="dxa"/>
          </w:tcPr>
          <w:p w14:paraId="68AE5586"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46" w:type="dxa"/>
          </w:tcPr>
          <w:p w14:paraId="0313ECE5"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08" w:type="dxa"/>
          </w:tcPr>
          <w:p w14:paraId="2E73C04B"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5,105</w:t>
            </w:r>
          </w:p>
        </w:tc>
        <w:tc>
          <w:tcPr>
            <w:tcW w:w="2012" w:type="dxa"/>
          </w:tcPr>
          <w:p w14:paraId="29A4D272"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5,105</w:t>
            </w:r>
          </w:p>
        </w:tc>
      </w:tr>
      <w:tr w:rsidR="00D3196D" w:rsidRPr="00671EBA" w14:paraId="48C4288E" w14:textId="77777777" w:rsidTr="00FD57DD">
        <w:trPr>
          <w:trHeight w:val="374"/>
        </w:trPr>
        <w:tc>
          <w:tcPr>
            <w:tcW w:w="4050" w:type="dxa"/>
            <w:shd w:val="clear" w:color="auto" w:fill="FFFFFF" w:themeFill="background1"/>
          </w:tcPr>
          <w:p w14:paraId="70DB7E38" w14:textId="77777777" w:rsidR="00D3196D" w:rsidRPr="00671EBA" w:rsidRDefault="00D3196D" w:rsidP="00FD57DD">
            <w:pPr>
              <w:spacing w:line="380" w:lineRule="exact"/>
              <w:rPr>
                <w:rFonts w:ascii="Arial" w:hAnsi="Arial" w:cs="Arial"/>
                <w:sz w:val="18"/>
                <w:szCs w:val="18"/>
              </w:rPr>
            </w:pPr>
            <w:r w:rsidRPr="00671EBA">
              <w:rPr>
                <w:rFonts w:ascii="Arial" w:hAnsi="Arial" w:cs="Arial"/>
                <w:sz w:val="18"/>
                <w:szCs w:val="18"/>
              </w:rPr>
              <w:t>Share return receivables - net of current portion</w:t>
            </w:r>
          </w:p>
        </w:tc>
        <w:tc>
          <w:tcPr>
            <w:tcW w:w="2046" w:type="dxa"/>
            <w:shd w:val="clear" w:color="auto" w:fill="auto"/>
          </w:tcPr>
          <w:p w14:paraId="2F862EE5"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15,000</w:t>
            </w:r>
          </w:p>
        </w:tc>
        <w:tc>
          <w:tcPr>
            <w:tcW w:w="2046" w:type="dxa"/>
          </w:tcPr>
          <w:p w14:paraId="49C1C71B"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46" w:type="dxa"/>
          </w:tcPr>
          <w:p w14:paraId="2A002E54"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08" w:type="dxa"/>
          </w:tcPr>
          <w:p w14:paraId="63FE05FC"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14,483</w:t>
            </w:r>
          </w:p>
        </w:tc>
        <w:tc>
          <w:tcPr>
            <w:tcW w:w="2012" w:type="dxa"/>
          </w:tcPr>
          <w:p w14:paraId="23387A9A" w14:textId="77777777" w:rsidR="00D3196D" w:rsidRPr="00671EBA" w:rsidRDefault="00D3196D" w:rsidP="00FD57DD">
            <w:pPr>
              <w:tabs>
                <w:tab w:val="decimal" w:pos="1680"/>
              </w:tabs>
              <w:spacing w:line="380" w:lineRule="exact"/>
              <w:rPr>
                <w:rFonts w:ascii="Arial" w:hAnsi="Arial" w:cs="Arial"/>
                <w:sz w:val="18"/>
                <w:szCs w:val="18"/>
              </w:rPr>
            </w:pPr>
            <w:r w:rsidRPr="00671EBA">
              <w:rPr>
                <w:rFonts w:ascii="Arial" w:hAnsi="Arial" w:cs="Arial"/>
                <w:sz w:val="18"/>
                <w:szCs w:val="18"/>
              </w:rPr>
              <w:t>14,483</w:t>
            </w:r>
          </w:p>
        </w:tc>
      </w:tr>
      <w:tr w:rsidR="00D3196D" w:rsidRPr="00671EBA" w14:paraId="123D09BC" w14:textId="77777777" w:rsidTr="00FD57DD">
        <w:trPr>
          <w:trHeight w:val="374"/>
        </w:trPr>
        <w:tc>
          <w:tcPr>
            <w:tcW w:w="4050" w:type="dxa"/>
          </w:tcPr>
          <w:p w14:paraId="2854BBC9" w14:textId="77777777" w:rsidR="00D3196D" w:rsidRPr="00671EBA" w:rsidRDefault="00D3196D" w:rsidP="00FD57DD">
            <w:pPr>
              <w:spacing w:line="380" w:lineRule="exact"/>
              <w:rPr>
                <w:rFonts w:ascii="Arial" w:hAnsi="Arial" w:cs="Arial"/>
                <w:sz w:val="18"/>
                <w:szCs w:val="18"/>
                <w:cs/>
              </w:rPr>
            </w:pPr>
            <w:r w:rsidRPr="00671EBA">
              <w:rPr>
                <w:rFonts w:ascii="Arial" w:hAnsi="Arial" w:cs="Arial"/>
                <w:sz w:val="18"/>
                <w:szCs w:val="18"/>
              </w:rPr>
              <w:t>Deposits</w:t>
            </w:r>
          </w:p>
        </w:tc>
        <w:tc>
          <w:tcPr>
            <w:tcW w:w="2046" w:type="dxa"/>
            <w:shd w:val="clear" w:color="auto" w:fill="auto"/>
          </w:tcPr>
          <w:p w14:paraId="55B4CC95" w14:textId="77777777" w:rsidR="00D3196D" w:rsidRPr="00671EBA" w:rsidRDefault="00D3196D" w:rsidP="00FD57DD">
            <w:pPr>
              <w:pBdr>
                <w:bottom w:val="sing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79,466</w:t>
            </w:r>
          </w:p>
        </w:tc>
        <w:tc>
          <w:tcPr>
            <w:tcW w:w="2046" w:type="dxa"/>
          </w:tcPr>
          <w:p w14:paraId="141963AC" w14:textId="77777777" w:rsidR="00D3196D" w:rsidRPr="00671EBA" w:rsidRDefault="00D3196D" w:rsidP="00FD57DD">
            <w:pPr>
              <w:pBdr>
                <w:bottom w:val="sing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46" w:type="dxa"/>
          </w:tcPr>
          <w:p w14:paraId="2D117469" w14:textId="77777777" w:rsidR="00D3196D" w:rsidRPr="00671EBA" w:rsidRDefault="00D3196D" w:rsidP="00FD57DD">
            <w:pPr>
              <w:pBdr>
                <w:bottom w:val="sing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08" w:type="dxa"/>
          </w:tcPr>
          <w:p w14:paraId="11AB9918" w14:textId="77777777" w:rsidR="00D3196D" w:rsidRPr="00671EBA" w:rsidRDefault="00D3196D" w:rsidP="00FD57DD">
            <w:pPr>
              <w:pBdr>
                <w:bottom w:val="sing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75,368</w:t>
            </w:r>
          </w:p>
        </w:tc>
        <w:tc>
          <w:tcPr>
            <w:tcW w:w="2012" w:type="dxa"/>
          </w:tcPr>
          <w:p w14:paraId="7F1CE2FD" w14:textId="77777777" w:rsidR="00D3196D" w:rsidRPr="00671EBA" w:rsidRDefault="00D3196D" w:rsidP="00FD57DD">
            <w:pPr>
              <w:pBdr>
                <w:bottom w:val="sing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75,368</w:t>
            </w:r>
          </w:p>
        </w:tc>
      </w:tr>
      <w:tr w:rsidR="00D3196D" w:rsidRPr="005C2F1E" w14:paraId="5477A07A" w14:textId="77777777" w:rsidTr="00FD57DD">
        <w:trPr>
          <w:trHeight w:val="374"/>
        </w:trPr>
        <w:tc>
          <w:tcPr>
            <w:tcW w:w="4050" w:type="dxa"/>
          </w:tcPr>
          <w:p w14:paraId="4AAB34A8" w14:textId="77777777" w:rsidR="00D3196D" w:rsidRPr="00671EBA" w:rsidRDefault="00D3196D" w:rsidP="00FD57DD">
            <w:pPr>
              <w:spacing w:line="380" w:lineRule="exact"/>
              <w:rPr>
                <w:rFonts w:ascii="Arial" w:hAnsi="Arial" w:cs="Arial"/>
                <w:b/>
                <w:bCs/>
                <w:sz w:val="18"/>
                <w:szCs w:val="18"/>
                <w:cs/>
              </w:rPr>
            </w:pPr>
            <w:r w:rsidRPr="00671EBA">
              <w:rPr>
                <w:rFonts w:ascii="Arial" w:hAnsi="Arial" w:cs="Arial"/>
                <w:b/>
                <w:bCs/>
                <w:sz w:val="18"/>
                <w:szCs w:val="18"/>
              </w:rPr>
              <w:t>Total financial assets</w:t>
            </w:r>
          </w:p>
        </w:tc>
        <w:tc>
          <w:tcPr>
            <w:tcW w:w="2046" w:type="dxa"/>
            <w:shd w:val="clear" w:color="auto" w:fill="auto"/>
          </w:tcPr>
          <w:p w14:paraId="250FF630" w14:textId="77777777" w:rsidR="00D3196D" w:rsidRPr="00671EBA" w:rsidRDefault="00D3196D" w:rsidP="00FD57DD">
            <w:pPr>
              <w:pBdr>
                <w:bottom w:val="doub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301,643</w:t>
            </w:r>
          </w:p>
        </w:tc>
        <w:tc>
          <w:tcPr>
            <w:tcW w:w="2046" w:type="dxa"/>
          </w:tcPr>
          <w:p w14:paraId="70644B27" w14:textId="77777777" w:rsidR="00D3196D" w:rsidRPr="00671EBA" w:rsidRDefault="00D3196D" w:rsidP="00FD57DD">
            <w:pPr>
              <w:pBdr>
                <w:bottom w:val="doub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73,098</w:t>
            </w:r>
          </w:p>
        </w:tc>
        <w:tc>
          <w:tcPr>
            <w:tcW w:w="2046" w:type="dxa"/>
          </w:tcPr>
          <w:p w14:paraId="52A40E74" w14:textId="77777777" w:rsidR="00D3196D" w:rsidRPr="00671EBA" w:rsidRDefault="00D3196D" w:rsidP="00FD57DD">
            <w:pPr>
              <w:pBdr>
                <w:bottom w:val="doub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w:t>
            </w:r>
          </w:p>
        </w:tc>
        <w:tc>
          <w:tcPr>
            <w:tcW w:w="2008" w:type="dxa"/>
          </w:tcPr>
          <w:p w14:paraId="7ACB5892" w14:textId="77777777" w:rsidR="00D3196D" w:rsidRPr="00671EBA" w:rsidRDefault="00D3196D" w:rsidP="00FD57DD">
            <w:pPr>
              <w:pBdr>
                <w:bottom w:val="doub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223,770</w:t>
            </w:r>
          </w:p>
        </w:tc>
        <w:tc>
          <w:tcPr>
            <w:tcW w:w="2012" w:type="dxa"/>
          </w:tcPr>
          <w:p w14:paraId="6611D079" w14:textId="77777777" w:rsidR="00D3196D" w:rsidRPr="00671EBA" w:rsidRDefault="00D3196D" w:rsidP="00FD57DD">
            <w:pPr>
              <w:pBdr>
                <w:bottom w:val="double" w:sz="4" w:space="1" w:color="auto"/>
              </w:pBdr>
              <w:tabs>
                <w:tab w:val="decimal" w:pos="1680"/>
              </w:tabs>
              <w:spacing w:line="380" w:lineRule="exact"/>
              <w:rPr>
                <w:rFonts w:ascii="Arial" w:hAnsi="Arial" w:cs="Arial"/>
                <w:sz w:val="18"/>
                <w:szCs w:val="18"/>
              </w:rPr>
            </w:pPr>
            <w:r w:rsidRPr="00671EBA">
              <w:rPr>
                <w:rFonts w:ascii="Arial" w:hAnsi="Arial" w:cs="Arial"/>
                <w:sz w:val="18"/>
                <w:szCs w:val="18"/>
              </w:rPr>
              <w:t>296,868</w:t>
            </w:r>
          </w:p>
        </w:tc>
      </w:tr>
    </w:tbl>
    <w:p w14:paraId="0C543F17" w14:textId="77777777" w:rsidR="00D3196D" w:rsidRPr="005C2F1E" w:rsidRDefault="00D3196D" w:rsidP="00D3196D">
      <w:pPr>
        <w:overflowPunct/>
        <w:autoSpaceDE/>
        <w:autoSpaceDN/>
        <w:adjustRightInd/>
        <w:spacing w:after="200" w:line="276" w:lineRule="auto"/>
        <w:textAlignment w:val="auto"/>
        <w:rPr>
          <w:rFonts w:ascii="Arial" w:hAnsi="Arial"/>
          <w:sz w:val="22"/>
          <w:szCs w:val="22"/>
          <w:highlight w:val="yellow"/>
        </w:rPr>
      </w:pP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D3196D" w:rsidRPr="004B568E" w14:paraId="5414B616" w14:textId="77777777" w:rsidTr="00FD57DD">
        <w:trPr>
          <w:trHeight w:val="374"/>
          <w:tblHeader/>
        </w:trPr>
        <w:tc>
          <w:tcPr>
            <w:tcW w:w="3702" w:type="dxa"/>
          </w:tcPr>
          <w:p w14:paraId="170515DF" w14:textId="77777777" w:rsidR="00D3196D" w:rsidRPr="004B568E" w:rsidRDefault="00D3196D" w:rsidP="00FD57DD">
            <w:pPr>
              <w:spacing w:line="380" w:lineRule="exact"/>
              <w:jc w:val="right"/>
              <w:rPr>
                <w:rFonts w:ascii="Arial" w:hAnsi="Arial" w:cs="Arial"/>
                <w:sz w:val="18"/>
                <w:szCs w:val="18"/>
              </w:rPr>
            </w:pPr>
          </w:p>
        </w:tc>
        <w:tc>
          <w:tcPr>
            <w:tcW w:w="10158" w:type="dxa"/>
            <w:gridSpan w:val="5"/>
          </w:tcPr>
          <w:p w14:paraId="3924CE8C" w14:textId="77777777" w:rsidR="00D3196D" w:rsidRPr="004B568E" w:rsidRDefault="00D3196D" w:rsidP="00FD57DD">
            <w:pPr>
              <w:spacing w:line="380" w:lineRule="exact"/>
              <w:jc w:val="right"/>
              <w:rPr>
                <w:rFonts w:ascii="Arial" w:hAnsi="Arial" w:cs="Arial"/>
                <w:sz w:val="18"/>
                <w:szCs w:val="18"/>
              </w:rPr>
            </w:pPr>
            <w:r w:rsidRPr="004B568E">
              <w:rPr>
                <w:rFonts w:ascii="Arial" w:hAnsi="Arial" w:cs="Arial"/>
                <w:sz w:val="18"/>
                <w:szCs w:val="18"/>
              </w:rPr>
              <w:t>(Unit: Thousand Baht)</w:t>
            </w:r>
          </w:p>
        </w:tc>
      </w:tr>
      <w:tr w:rsidR="00D3196D" w:rsidRPr="004B568E" w14:paraId="2AC907EB" w14:textId="77777777" w:rsidTr="00FD57DD">
        <w:trPr>
          <w:trHeight w:val="374"/>
          <w:tblHeader/>
        </w:trPr>
        <w:tc>
          <w:tcPr>
            <w:tcW w:w="3702" w:type="dxa"/>
          </w:tcPr>
          <w:p w14:paraId="399A530B" w14:textId="77777777" w:rsidR="00D3196D" w:rsidRPr="004B568E" w:rsidRDefault="00D3196D" w:rsidP="00FD57DD">
            <w:pPr>
              <w:spacing w:line="380" w:lineRule="exact"/>
              <w:rPr>
                <w:rFonts w:ascii="Arial" w:hAnsi="Arial" w:cs="Arial"/>
                <w:sz w:val="18"/>
                <w:szCs w:val="18"/>
              </w:rPr>
            </w:pPr>
          </w:p>
        </w:tc>
        <w:tc>
          <w:tcPr>
            <w:tcW w:w="10158" w:type="dxa"/>
            <w:gridSpan w:val="5"/>
          </w:tcPr>
          <w:p w14:paraId="707099CC" w14:textId="77777777" w:rsidR="00D3196D" w:rsidRPr="004B568E" w:rsidRDefault="00D3196D" w:rsidP="00FD57DD">
            <w:pPr>
              <w:pBdr>
                <w:bottom w:val="single" w:sz="4" w:space="1" w:color="auto"/>
              </w:pBdr>
              <w:spacing w:line="380" w:lineRule="exact"/>
              <w:ind w:right="-120"/>
              <w:jc w:val="center"/>
              <w:rPr>
                <w:rFonts w:ascii="Arial" w:hAnsi="Arial" w:cs="Arial"/>
                <w:sz w:val="18"/>
                <w:szCs w:val="18"/>
                <w:cs/>
              </w:rPr>
            </w:pPr>
            <w:r w:rsidRPr="004B568E">
              <w:rPr>
                <w:rFonts w:ascii="Arial" w:hAnsi="Arial" w:cs="Arial"/>
                <w:sz w:val="18"/>
                <w:szCs w:val="18"/>
              </w:rPr>
              <w:t>Separate financial statements</w:t>
            </w:r>
          </w:p>
        </w:tc>
      </w:tr>
      <w:tr w:rsidR="00D3196D" w:rsidRPr="004B568E" w14:paraId="3623D725" w14:textId="77777777" w:rsidTr="00FD57DD">
        <w:trPr>
          <w:trHeight w:val="374"/>
          <w:tblHeader/>
        </w:trPr>
        <w:tc>
          <w:tcPr>
            <w:tcW w:w="3702" w:type="dxa"/>
          </w:tcPr>
          <w:p w14:paraId="7D418FEB" w14:textId="77777777" w:rsidR="00D3196D" w:rsidRPr="004B568E" w:rsidRDefault="00D3196D" w:rsidP="00FD57DD">
            <w:pPr>
              <w:spacing w:line="380" w:lineRule="exact"/>
              <w:rPr>
                <w:rFonts w:ascii="Arial" w:hAnsi="Arial" w:cs="Arial"/>
                <w:sz w:val="18"/>
                <w:szCs w:val="18"/>
              </w:rPr>
            </w:pPr>
          </w:p>
        </w:tc>
        <w:tc>
          <w:tcPr>
            <w:tcW w:w="2046" w:type="dxa"/>
            <w:shd w:val="clear" w:color="auto" w:fill="auto"/>
            <w:vAlign w:val="bottom"/>
          </w:tcPr>
          <w:p w14:paraId="573B2A7F" w14:textId="77777777" w:rsidR="00D3196D" w:rsidRPr="004B568E" w:rsidRDefault="00D3196D" w:rsidP="00FD57DD">
            <w:pPr>
              <w:pBdr>
                <w:bottom w:val="single" w:sz="4" w:space="1" w:color="auto"/>
              </w:pBdr>
              <w:spacing w:line="380" w:lineRule="exact"/>
              <w:ind w:right="-74"/>
              <w:jc w:val="center"/>
              <w:rPr>
                <w:rFonts w:ascii="Arial" w:hAnsi="Arial" w:cs="Arial"/>
                <w:sz w:val="18"/>
                <w:szCs w:val="18"/>
                <w:cs/>
              </w:rPr>
            </w:pPr>
            <w:r w:rsidRPr="004B568E">
              <w:rPr>
                <w:rFonts w:ascii="Arial" w:hAnsi="Arial" w:cs="Arial"/>
                <w:sz w:val="18"/>
                <w:szCs w:val="18"/>
              </w:rPr>
              <w:t>Carrying amounts under the former basis</w:t>
            </w:r>
          </w:p>
        </w:tc>
        <w:tc>
          <w:tcPr>
            <w:tcW w:w="8112" w:type="dxa"/>
            <w:gridSpan w:val="4"/>
            <w:vAlign w:val="bottom"/>
          </w:tcPr>
          <w:p w14:paraId="13DA3B5B" w14:textId="77777777" w:rsidR="00D3196D" w:rsidRPr="004B568E" w:rsidRDefault="00D3196D" w:rsidP="00FD57DD">
            <w:pPr>
              <w:pBdr>
                <w:bottom w:val="single" w:sz="4" w:space="1" w:color="auto"/>
              </w:pBdr>
              <w:spacing w:line="380" w:lineRule="exact"/>
              <w:ind w:right="-74"/>
              <w:jc w:val="center"/>
              <w:rPr>
                <w:rFonts w:ascii="Arial" w:hAnsi="Arial" w:cs="Arial"/>
                <w:sz w:val="18"/>
                <w:szCs w:val="18"/>
              </w:rPr>
            </w:pPr>
            <w:r w:rsidRPr="004B568E">
              <w:rPr>
                <w:rFonts w:ascii="Arial" w:hAnsi="Arial" w:cs="Arial"/>
                <w:sz w:val="18"/>
                <w:szCs w:val="18"/>
              </w:rPr>
              <w:t>Classification and measurement in accordance with TFRS</w:t>
            </w:r>
            <w:r w:rsidRPr="004B568E">
              <w:rPr>
                <w:rFonts w:ascii="Arial" w:hAnsi="Arial" w:cs="Arial"/>
                <w:sz w:val="18"/>
                <w:szCs w:val="18"/>
                <w:cs/>
              </w:rPr>
              <w:t xml:space="preserve"> </w:t>
            </w:r>
            <w:r w:rsidRPr="004B568E">
              <w:rPr>
                <w:rFonts w:ascii="Arial" w:hAnsi="Arial" w:cs="Arial"/>
                <w:sz w:val="18"/>
                <w:szCs w:val="18"/>
              </w:rPr>
              <w:t>9</w:t>
            </w:r>
          </w:p>
        </w:tc>
      </w:tr>
      <w:tr w:rsidR="00D3196D" w:rsidRPr="004B568E" w14:paraId="71B86592" w14:textId="77777777" w:rsidTr="00FD57DD">
        <w:trPr>
          <w:trHeight w:val="720"/>
          <w:tblHeader/>
        </w:trPr>
        <w:tc>
          <w:tcPr>
            <w:tcW w:w="3702" w:type="dxa"/>
          </w:tcPr>
          <w:p w14:paraId="18016C0D" w14:textId="77777777" w:rsidR="00D3196D" w:rsidRPr="004B568E" w:rsidRDefault="00D3196D" w:rsidP="00FD57DD">
            <w:pPr>
              <w:spacing w:line="380" w:lineRule="exact"/>
              <w:rPr>
                <w:rFonts w:ascii="Arial" w:hAnsi="Arial" w:cs="Arial"/>
                <w:sz w:val="18"/>
                <w:szCs w:val="18"/>
              </w:rPr>
            </w:pPr>
          </w:p>
        </w:tc>
        <w:tc>
          <w:tcPr>
            <w:tcW w:w="2046" w:type="dxa"/>
            <w:shd w:val="clear" w:color="auto" w:fill="auto"/>
            <w:vAlign w:val="bottom"/>
          </w:tcPr>
          <w:p w14:paraId="099AFEC0" w14:textId="77777777" w:rsidR="00D3196D" w:rsidRPr="004B568E" w:rsidRDefault="00D3196D" w:rsidP="00FD57DD">
            <w:pPr>
              <w:spacing w:line="380" w:lineRule="exact"/>
              <w:ind w:right="-15"/>
              <w:jc w:val="center"/>
              <w:rPr>
                <w:rFonts w:ascii="Arial" w:hAnsi="Arial" w:cs="Arial"/>
                <w:sz w:val="18"/>
                <w:szCs w:val="18"/>
                <w:cs/>
              </w:rPr>
            </w:pPr>
          </w:p>
        </w:tc>
        <w:tc>
          <w:tcPr>
            <w:tcW w:w="2046" w:type="dxa"/>
            <w:vAlign w:val="bottom"/>
          </w:tcPr>
          <w:p w14:paraId="1A2BBEEE" w14:textId="77777777" w:rsidR="00D3196D" w:rsidRPr="004B568E" w:rsidRDefault="00D3196D" w:rsidP="00FD57DD">
            <w:pPr>
              <w:pBdr>
                <w:bottom w:val="single" w:sz="4" w:space="1" w:color="auto"/>
              </w:pBdr>
              <w:spacing w:line="380" w:lineRule="exact"/>
              <w:ind w:right="-15"/>
              <w:jc w:val="center"/>
              <w:rPr>
                <w:rFonts w:ascii="Arial" w:hAnsi="Arial" w:cs="Arial"/>
                <w:sz w:val="18"/>
                <w:szCs w:val="18"/>
              </w:rPr>
            </w:pPr>
            <w:r w:rsidRPr="004B568E">
              <w:rPr>
                <w:rFonts w:ascii="Arial" w:hAnsi="Arial" w:cs="Arial"/>
                <w:sz w:val="18"/>
                <w:szCs w:val="18"/>
              </w:rPr>
              <w:t>Fair value through profit or loss</w:t>
            </w:r>
          </w:p>
        </w:tc>
        <w:tc>
          <w:tcPr>
            <w:tcW w:w="2046" w:type="dxa"/>
            <w:vAlign w:val="bottom"/>
          </w:tcPr>
          <w:p w14:paraId="1B486643" w14:textId="77777777" w:rsidR="00D3196D" w:rsidRPr="004B568E" w:rsidRDefault="00D3196D" w:rsidP="00FD57DD">
            <w:pPr>
              <w:pBdr>
                <w:bottom w:val="single" w:sz="4" w:space="1" w:color="auto"/>
              </w:pBdr>
              <w:spacing w:line="380" w:lineRule="exact"/>
              <w:jc w:val="center"/>
              <w:rPr>
                <w:rFonts w:ascii="Arial" w:hAnsi="Arial" w:cs="Arial"/>
                <w:sz w:val="18"/>
                <w:szCs w:val="18"/>
                <w:cs/>
              </w:rPr>
            </w:pPr>
            <w:r w:rsidRPr="004B568E">
              <w:rPr>
                <w:rFonts w:ascii="Arial" w:hAnsi="Arial" w:cs="Arial"/>
                <w:sz w:val="18"/>
                <w:szCs w:val="18"/>
              </w:rPr>
              <w:t>Fair value through other comprehensive income</w:t>
            </w:r>
          </w:p>
        </w:tc>
        <w:tc>
          <w:tcPr>
            <w:tcW w:w="2008" w:type="dxa"/>
            <w:vAlign w:val="bottom"/>
          </w:tcPr>
          <w:p w14:paraId="4387DBDA" w14:textId="77777777" w:rsidR="00D3196D" w:rsidRPr="004B568E" w:rsidRDefault="00D3196D" w:rsidP="00FD57DD">
            <w:pPr>
              <w:pBdr>
                <w:bottom w:val="single" w:sz="4" w:space="1" w:color="auto"/>
              </w:pBdr>
              <w:spacing w:line="380" w:lineRule="exact"/>
              <w:jc w:val="center"/>
              <w:rPr>
                <w:rFonts w:ascii="Arial" w:hAnsi="Arial" w:cs="Arial"/>
                <w:sz w:val="18"/>
                <w:szCs w:val="18"/>
                <w:cs/>
              </w:rPr>
            </w:pPr>
            <w:proofErr w:type="spellStart"/>
            <w:r w:rsidRPr="004B568E">
              <w:rPr>
                <w:rFonts w:ascii="Arial" w:hAnsi="Arial" w:cs="Arial"/>
                <w:sz w:val="18"/>
                <w:szCs w:val="18"/>
              </w:rPr>
              <w:t>Amortised</w:t>
            </w:r>
            <w:proofErr w:type="spellEnd"/>
            <w:r w:rsidRPr="004B568E">
              <w:rPr>
                <w:rFonts w:ascii="Arial" w:hAnsi="Arial" w:cs="Arial"/>
                <w:sz w:val="18"/>
                <w:szCs w:val="18"/>
              </w:rPr>
              <w:t xml:space="preserve"> cost</w:t>
            </w:r>
          </w:p>
        </w:tc>
        <w:tc>
          <w:tcPr>
            <w:tcW w:w="2012" w:type="dxa"/>
            <w:vAlign w:val="bottom"/>
          </w:tcPr>
          <w:p w14:paraId="4E0A06EC" w14:textId="77777777" w:rsidR="00D3196D" w:rsidRPr="004B568E" w:rsidRDefault="00D3196D" w:rsidP="00FD57DD">
            <w:pPr>
              <w:pBdr>
                <w:bottom w:val="single" w:sz="4" w:space="1" w:color="auto"/>
              </w:pBdr>
              <w:spacing w:line="380" w:lineRule="exact"/>
              <w:ind w:right="-74"/>
              <w:jc w:val="center"/>
              <w:rPr>
                <w:rFonts w:ascii="Arial" w:hAnsi="Arial" w:cs="Arial"/>
                <w:sz w:val="18"/>
                <w:szCs w:val="18"/>
              </w:rPr>
            </w:pPr>
            <w:r w:rsidRPr="004B568E">
              <w:rPr>
                <w:rFonts w:ascii="Arial" w:hAnsi="Arial" w:cs="Arial"/>
                <w:sz w:val="18"/>
                <w:szCs w:val="18"/>
              </w:rPr>
              <w:t>Total</w:t>
            </w:r>
          </w:p>
        </w:tc>
      </w:tr>
      <w:tr w:rsidR="00D3196D" w:rsidRPr="004B568E" w14:paraId="7AB56559" w14:textId="77777777" w:rsidTr="00FD57DD">
        <w:trPr>
          <w:trHeight w:val="374"/>
        </w:trPr>
        <w:tc>
          <w:tcPr>
            <w:tcW w:w="3702" w:type="dxa"/>
          </w:tcPr>
          <w:p w14:paraId="4A1D8A13" w14:textId="77777777" w:rsidR="00D3196D" w:rsidRPr="004B568E" w:rsidRDefault="00D3196D" w:rsidP="00FD57DD">
            <w:pPr>
              <w:spacing w:line="380" w:lineRule="exact"/>
              <w:rPr>
                <w:rFonts w:ascii="Arial" w:hAnsi="Arial" w:cs="Arial"/>
                <w:b/>
                <w:bCs/>
                <w:sz w:val="18"/>
                <w:szCs w:val="18"/>
              </w:rPr>
            </w:pPr>
            <w:r w:rsidRPr="004B568E">
              <w:rPr>
                <w:rFonts w:ascii="Arial" w:hAnsi="Arial" w:cs="Arial"/>
                <w:b/>
                <w:bCs/>
                <w:sz w:val="18"/>
                <w:szCs w:val="18"/>
              </w:rPr>
              <w:t>Financial assets as at 1 January 2020</w:t>
            </w:r>
          </w:p>
        </w:tc>
        <w:tc>
          <w:tcPr>
            <w:tcW w:w="2046" w:type="dxa"/>
            <w:shd w:val="clear" w:color="auto" w:fill="auto"/>
          </w:tcPr>
          <w:p w14:paraId="6A46D470" w14:textId="77777777" w:rsidR="00D3196D" w:rsidRPr="004B568E" w:rsidRDefault="00D3196D" w:rsidP="00FD57DD">
            <w:pPr>
              <w:spacing w:line="380" w:lineRule="exact"/>
              <w:jc w:val="center"/>
              <w:rPr>
                <w:rFonts w:ascii="Arial" w:hAnsi="Arial" w:cs="Arial"/>
                <w:sz w:val="18"/>
                <w:szCs w:val="18"/>
              </w:rPr>
            </w:pPr>
          </w:p>
        </w:tc>
        <w:tc>
          <w:tcPr>
            <w:tcW w:w="2046" w:type="dxa"/>
          </w:tcPr>
          <w:p w14:paraId="3A50CF37" w14:textId="77777777" w:rsidR="00D3196D" w:rsidRPr="004B568E" w:rsidRDefault="00D3196D" w:rsidP="00FD57DD">
            <w:pPr>
              <w:spacing w:line="380" w:lineRule="exact"/>
              <w:jc w:val="center"/>
              <w:rPr>
                <w:rFonts w:ascii="Arial" w:hAnsi="Arial" w:cs="Arial"/>
                <w:sz w:val="18"/>
                <w:szCs w:val="18"/>
              </w:rPr>
            </w:pPr>
          </w:p>
        </w:tc>
        <w:tc>
          <w:tcPr>
            <w:tcW w:w="2046" w:type="dxa"/>
          </w:tcPr>
          <w:p w14:paraId="492A347E" w14:textId="77777777" w:rsidR="00D3196D" w:rsidRPr="004B568E" w:rsidRDefault="00D3196D" w:rsidP="00FD57DD">
            <w:pPr>
              <w:spacing w:line="380" w:lineRule="exact"/>
              <w:jc w:val="center"/>
              <w:rPr>
                <w:rFonts w:ascii="Arial" w:hAnsi="Arial" w:cs="Arial"/>
                <w:sz w:val="18"/>
                <w:szCs w:val="18"/>
              </w:rPr>
            </w:pPr>
          </w:p>
        </w:tc>
        <w:tc>
          <w:tcPr>
            <w:tcW w:w="2008" w:type="dxa"/>
          </w:tcPr>
          <w:p w14:paraId="732C927F" w14:textId="77777777" w:rsidR="00D3196D" w:rsidRPr="004B568E" w:rsidRDefault="00D3196D" w:rsidP="00FD57DD">
            <w:pPr>
              <w:spacing w:line="380" w:lineRule="exact"/>
              <w:jc w:val="center"/>
              <w:rPr>
                <w:rFonts w:ascii="Arial" w:hAnsi="Arial" w:cs="Arial"/>
                <w:sz w:val="18"/>
                <w:szCs w:val="18"/>
              </w:rPr>
            </w:pPr>
          </w:p>
        </w:tc>
        <w:tc>
          <w:tcPr>
            <w:tcW w:w="2012" w:type="dxa"/>
          </w:tcPr>
          <w:p w14:paraId="0FFD1258" w14:textId="77777777" w:rsidR="00D3196D" w:rsidRPr="004B568E" w:rsidRDefault="00D3196D" w:rsidP="00FD57DD">
            <w:pPr>
              <w:spacing w:line="380" w:lineRule="exact"/>
              <w:jc w:val="center"/>
              <w:rPr>
                <w:rFonts w:ascii="Arial" w:hAnsi="Arial" w:cs="Arial"/>
                <w:sz w:val="18"/>
                <w:szCs w:val="18"/>
              </w:rPr>
            </w:pPr>
          </w:p>
        </w:tc>
      </w:tr>
      <w:tr w:rsidR="00D3196D" w:rsidRPr="004B568E" w14:paraId="4F664805" w14:textId="77777777" w:rsidTr="00FD57DD">
        <w:trPr>
          <w:trHeight w:val="374"/>
        </w:trPr>
        <w:tc>
          <w:tcPr>
            <w:tcW w:w="3702" w:type="dxa"/>
          </w:tcPr>
          <w:p w14:paraId="1BFE0E0E" w14:textId="77777777" w:rsidR="00D3196D" w:rsidRPr="004B568E" w:rsidRDefault="00D3196D" w:rsidP="00FD57DD">
            <w:pPr>
              <w:spacing w:line="380" w:lineRule="exact"/>
              <w:rPr>
                <w:rFonts w:ascii="Arial" w:hAnsi="Arial" w:cs="Arial"/>
                <w:sz w:val="18"/>
                <w:szCs w:val="18"/>
              </w:rPr>
            </w:pPr>
            <w:r w:rsidRPr="004B568E">
              <w:rPr>
                <w:rFonts w:ascii="Arial" w:hAnsi="Arial" w:cs="Arial"/>
                <w:sz w:val="18"/>
                <w:szCs w:val="18"/>
              </w:rPr>
              <w:t>Cash and cash equivalents</w:t>
            </w:r>
          </w:p>
        </w:tc>
        <w:tc>
          <w:tcPr>
            <w:tcW w:w="2046" w:type="dxa"/>
            <w:shd w:val="clear" w:color="auto" w:fill="auto"/>
          </w:tcPr>
          <w:p w14:paraId="7C6DF956"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44,617</w:t>
            </w:r>
          </w:p>
        </w:tc>
        <w:tc>
          <w:tcPr>
            <w:tcW w:w="2046" w:type="dxa"/>
          </w:tcPr>
          <w:p w14:paraId="220358AC"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756D7ED8"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08" w:type="dxa"/>
          </w:tcPr>
          <w:p w14:paraId="04A825CD"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44,617</w:t>
            </w:r>
          </w:p>
        </w:tc>
        <w:tc>
          <w:tcPr>
            <w:tcW w:w="2012" w:type="dxa"/>
          </w:tcPr>
          <w:p w14:paraId="41BECA5E"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44,617</w:t>
            </w:r>
          </w:p>
        </w:tc>
      </w:tr>
      <w:tr w:rsidR="00D3196D" w:rsidRPr="004B568E" w14:paraId="74FD2362" w14:textId="77777777" w:rsidTr="00FD57DD">
        <w:trPr>
          <w:trHeight w:val="374"/>
        </w:trPr>
        <w:tc>
          <w:tcPr>
            <w:tcW w:w="3702" w:type="dxa"/>
            <w:shd w:val="clear" w:color="auto" w:fill="FFFFFF" w:themeFill="background1"/>
          </w:tcPr>
          <w:p w14:paraId="21E5D9C9" w14:textId="77777777" w:rsidR="00D3196D" w:rsidRPr="004B568E" w:rsidRDefault="00D3196D" w:rsidP="00FD57DD">
            <w:pPr>
              <w:spacing w:line="380" w:lineRule="exact"/>
              <w:rPr>
                <w:rFonts w:ascii="Arial" w:hAnsi="Arial" w:cs="Arial"/>
                <w:sz w:val="18"/>
                <w:szCs w:val="18"/>
              </w:rPr>
            </w:pPr>
            <w:r w:rsidRPr="004B568E">
              <w:rPr>
                <w:rFonts w:ascii="Arial" w:hAnsi="Arial" w:cs="Arial"/>
                <w:sz w:val="18"/>
                <w:szCs w:val="18"/>
              </w:rPr>
              <w:t>Current investments</w:t>
            </w:r>
          </w:p>
        </w:tc>
        <w:tc>
          <w:tcPr>
            <w:tcW w:w="2046" w:type="dxa"/>
            <w:shd w:val="clear" w:color="auto" w:fill="auto"/>
          </w:tcPr>
          <w:p w14:paraId="09E0B210" w14:textId="77777777" w:rsidR="00D3196D" w:rsidRPr="004B568E" w:rsidRDefault="00D3196D" w:rsidP="00FD57DD">
            <w:pPr>
              <w:tabs>
                <w:tab w:val="decimal" w:pos="1680"/>
              </w:tabs>
              <w:spacing w:line="380" w:lineRule="exact"/>
              <w:rPr>
                <w:rFonts w:ascii="Arial" w:hAnsi="Arial" w:cs="Arial"/>
                <w:sz w:val="18"/>
                <w:szCs w:val="18"/>
                <w:cs/>
              </w:rPr>
            </w:pPr>
            <w:r w:rsidRPr="004B568E">
              <w:rPr>
                <w:rFonts w:ascii="Arial" w:hAnsi="Arial" w:cs="Arial"/>
                <w:sz w:val="18"/>
                <w:szCs w:val="18"/>
              </w:rPr>
              <w:t>15,391</w:t>
            </w:r>
          </w:p>
        </w:tc>
        <w:tc>
          <w:tcPr>
            <w:tcW w:w="2046" w:type="dxa"/>
          </w:tcPr>
          <w:p w14:paraId="0C1BD294" w14:textId="77777777" w:rsidR="00D3196D" w:rsidRPr="004B568E" w:rsidRDefault="00D3196D" w:rsidP="00FD57DD">
            <w:pPr>
              <w:tabs>
                <w:tab w:val="decimal" w:pos="1680"/>
              </w:tabs>
              <w:spacing w:line="380" w:lineRule="exact"/>
              <w:rPr>
                <w:rFonts w:ascii="Arial" w:hAnsi="Arial" w:cs="Arial"/>
                <w:sz w:val="18"/>
                <w:szCs w:val="18"/>
                <w:cs/>
              </w:rPr>
            </w:pPr>
            <w:r w:rsidRPr="004B568E">
              <w:rPr>
                <w:rFonts w:ascii="Arial" w:hAnsi="Arial" w:cs="Arial"/>
                <w:sz w:val="18"/>
                <w:szCs w:val="18"/>
              </w:rPr>
              <w:t>15,391</w:t>
            </w:r>
          </w:p>
        </w:tc>
        <w:tc>
          <w:tcPr>
            <w:tcW w:w="2046" w:type="dxa"/>
          </w:tcPr>
          <w:p w14:paraId="226A252D" w14:textId="77777777" w:rsidR="00D3196D" w:rsidRPr="004B568E" w:rsidRDefault="00D3196D" w:rsidP="00FD57DD">
            <w:pPr>
              <w:tabs>
                <w:tab w:val="decimal" w:pos="1680"/>
              </w:tabs>
              <w:spacing w:line="380" w:lineRule="exact"/>
              <w:rPr>
                <w:rFonts w:ascii="Arial" w:hAnsi="Arial" w:cs="Arial"/>
                <w:sz w:val="18"/>
                <w:szCs w:val="18"/>
                <w:cs/>
              </w:rPr>
            </w:pPr>
            <w:r w:rsidRPr="004B568E">
              <w:rPr>
                <w:rFonts w:ascii="Arial" w:hAnsi="Arial" w:cs="Arial"/>
                <w:sz w:val="18"/>
                <w:szCs w:val="18"/>
              </w:rPr>
              <w:t>-</w:t>
            </w:r>
          </w:p>
        </w:tc>
        <w:tc>
          <w:tcPr>
            <w:tcW w:w="2008" w:type="dxa"/>
          </w:tcPr>
          <w:p w14:paraId="5D20E5AB" w14:textId="77777777" w:rsidR="00D3196D" w:rsidRPr="004B568E" w:rsidRDefault="00D3196D" w:rsidP="00FD57DD">
            <w:pPr>
              <w:tabs>
                <w:tab w:val="decimal" w:pos="1680"/>
              </w:tabs>
              <w:spacing w:line="380" w:lineRule="exact"/>
              <w:rPr>
                <w:rFonts w:ascii="Arial" w:hAnsi="Arial" w:cs="Arial"/>
                <w:sz w:val="18"/>
                <w:szCs w:val="18"/>
                <w:cs/>
              </w:rPr>
            </w:pPr>
            <w:r w:rsidRPr="004B568E">
              <w:rPr>
                <w:rFonts w:ascii="Arial" w:hAnsi="Arial" w:cs="Arial"/>
                <w:sz w:val="18"/>
                <w:szCs w:val="18"/>
              </w:rPr>
              <w:t>-</w:t>
            </w:r>
          </w:p>
        </w:tc>
        <w:tc>
          <w:tcPr>
            <w:tcW w:w="2012" w:type="dxa"/>
          </w:tcPr>
          <w:p w14:paraId="5217C569" w14:textId="77777777" w:rsidR="00D3196D" w:rsidRPr="004B568E" w:rsidRDefault="00D3196D" w:rsidP="00FD57DD">
            <w:pPr>
              <w:tabs>
                <w:tab w:val="decimal" w:pos="1680"/>
              </w:tabs>
              <w:spacing w:line="380" w:lineRule="exact"/>
              <w:rPr>
                <w:rFonts w:ascii="Arial" w:hAnsi="Arial" w:cs="Arial"/>
                <w:sz w:val="18"/>
                <w:szCs w:val="18"/>
                <w:cs/>
              </w:rPr>
            </w:pPr>
            <w:r w:rsidRPr="004B568E">
              <w:rPr>
                <w:rFonts w:ascii="Arial" w:hAnsi="Arial" w:cs="Arial"/>
                <w:sz w:val="18"/>
                <w:szCs w:val="18"/>
              </w:rPr>
              <w:t>15,391</w:t>
            </w:r>
          </w:p>
        </w:tc>
      </w:tr>
      <w:tr w:rsidR="00D3196D" w:rsidRPr="004B568E" w14:paraId="7030DDFD" w14:textId="77777777" w:rsidTr="00FD57DD">
        <w:trPr>
          <w:trHeight w:val="374"/>
        </w:trPr>
        <w:tc>
          <w:tcPr>
            <w:tcW w:w="3702" w:type="dxa"/>
            <w:shd w:val="clear" w:color="auto" w:fill="FFFFFF" w:themeFill="background1"/>
          </w:tcPr>
          <w:p w14:paraId="2E43696E" w14:textId="77777777" w:rsidR="00D3196D" w:rsidRPr="004B568E" w:rsidRDefault="00D3196D" w:rsidP="00FD57DD">
            <w:pPr>
              <w:spacing w:line="380" w:lineRule="exact"/>
              <w:rPr>
                <w:rFonts w:ascii="Arial" w:hAnsi="Arial" w:cs="Arial"/>
                <w:sz w:val="18"/>
                <w:szCs w:val="18"/>
              </w:rPr>
            </w:pPr>
            <w:r w:rsidRPr="004B568E">
              <w:rPr>
                <w:rFonts w:ascii="Arial" w:hAnsi="Arial" w:cs="Arial"/>
                <w:sz w:val="18"/>
                <w:szCs w:val="18"/>
              </w:rPr>
              <w:t>Trade and other receivables</w:t>
            </w:r>
          </w:p>
        </w:tc>
        <w:tc>
          <w:tcPr>
            <w:tcW w:w="2046" w:type="dxa"/>
            <w:shd w:val="clear" w:color="auto" w:fill="auto"/>
          </w:tcPr>
          <w:p w14:paraId="6B305A21"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35,972</w:t>
            </w:r>
          </w:p>
        </w:tc>
        <w:tc>
          <w:tcPr>
            <w:tcW w:w="2046" w:type="dxa"/>
          </w:tcPr>
          <w:p w14:paraId="38FE9488"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1994F8A7"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08" w:type="dxa"/>
          </w:tcPr>
          <w:p w14:paraId="0313F0F1"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35,812</w:t>
            </w:r>
          </w:p>
        </w:tc>
        <w:tc>
          <w:tcPr>
            <w:tcW w:w="2012" w:type="dxa"/>
          </w:tcPr>
          <w:p w14:paraId="2F0F11F6"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35,812</w:t>
            </w:r>
          </w:p>
        </w:tc>
      </w:tr>
      <w:tr w:rsidR="00D3196D" w:rsidRPr="004B568E" w14:paraId="7EBF8F41" w14:textId="77777777" w:rsidTr="00FD57DD">
        <w:trPr>
          <w:trHeight w:val="374"/>
        </w:trPr>
        <w:tc>
          <w:tcPr>
            <w:tcW w:w="3702" w:type="dxa"/>
            <w:shd w:val="clear" w:color="auto" w:fill="FFFFFF" w:themeFill="background1"/>
          </w:tcPr>
          <w:p w14:paraId="1DC118AA" w14:textId="77777777" w:rsidR="00D3196D" w:rsidRPr="004B568E" w:rsidRDefault="00D3196D" w:rsidP="00FD57DD">
            <w:pPr>
              <w:spacing w:line="380" w:lineRule="exact"/>
              <w:rPr>
                <w:rFonts w:ascii="Arial" w:hAnsi="Arial" w:cs="Arial"/>
                <w:sz w:val="18"/>
                <w:szCs w:val="18"/>
              </w:rPr>
            </w:pPr>
            <w:r w:rsidRPr="004B568E">
              <w:rPr>
                <w:rFonts w:ascii="Arial" w:hAnsi="Arial" w:cs="Arial"/>
                <w:sz w:val="18"/>
                <w:szCs w:val="18"/>
              </w:rPr>
              <w:t>Share return receivables - current portion</w:t>
            </w:r>
          </w:p>
        </w:tc>
        <w:tc>
          <w:tcPr>
            <w:tcW w:w="2046" w:type="dxa"/>
            <w:shd w:val="clear" w:color="auto" w:fill="auto"/>
          </w:tcPr>
          <w:p w14:paraId="13DBFF03"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39,200</w:t>
            </w:r>
          </w:p>
        </w:tc>
        <w:tc>
          <w:tcPr>
            <w:tcW w:w="2046" w:type="dxa"/>
          </w:tcPr>
          <w:p w14:paraId="79D2D3FA"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281B1F60"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08" w:type="dxa"/>
          </w:tcPr>
          <w:p w14:paraId="338F5B9A"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39,200</w:t>
            </w:r>
          </w:p>
        </w:tc>
        <w:tc>
          <w:tcPr>
            <w:tcW w:w="2012" w:type="dxa"/>
          </w:tcPr>
          <w:p w14:paraId="1DB9DF7D"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39,200</w:t>
            </w:r>
          </w:p>
        </w:tc>
      </w:tr>
      <w:tr w:rsidR="00D3196D" w:rsidRPr="004B568E" w14:paraId="15F5EBFF" w14:textId="77777777" w:rsidTr="00FD57DD">
        <w:trPr>
          <w:trHeight w:val="374"/>
        </w:trPr>
        <w:tc>
          <w:tcPr>
            <w:tcW w:w="3702" w:type="dxa"/>
            <w:shd w:val="clear" w:color="auto" w:fill="FFFFFF" w:themeFill="background1"/>
          </w:tcPr>
          <w:p w14:paraId="15E7B072" w14:textId="77777777" w:rsidR="00D3196D" w:rsidRPr="004B568E" w:rsidRDefault="00D3196D" w:rsidP="00FD57DD">
            <w:pPr>
              <w:spacing w:line="380" w:lineRule="exact"/>
              <w:rPr>
                <w:rFonts w:ascii="Arial" w:hAnsi="Arial" w:cs="Arial"/>
                <w:sz w:val="18"/>
                <w:szCs w:val="18"/>
              </w:rPr>
            </w:pPr>
            <w:r w:rsidRPr="004B568E">
              <w:rPr>
                <w:rFonts w:ascii="Arial" w:hAnsi="Arial" w:cs="Browallia New"/>
                <w:sz w:val="18"/>
                <w:szCs w:val="18"/>
              </w:rPr>
              <w:t>Current portion of lease receivables</w:t>
            </w:r>
          </w:p>
        </w:tc>
        <w:tc>
          <w:tcPr>
            <w:tcW w:w="2046" w:type="dxa"/>
            <w:shd w:val="clear" w:color="auto" w:fill="auto"/>
          </w:tcPr>
          <w:p w14:paraId="7468B464"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6FDD5C42"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1A293A9A"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08" w:type="dxa"/>
          </w:tcPr>
          <w:p w14:paraId="3AB9EBB4"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124</w:t>
            </w:r>
          </w:p>
        </w:tc>
        <w:tc>
          <w:tcPr>
            <w:tcW w:w="2012" w:type="dxa"/>
          </w:tcPr>
          <w:p w14:paraId="0994365B"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124</w:t>
            </w:r>
          </w:p>
        </w:tc>
      </w:tr>
      <w:tr w:rsidR="00D3196D" w:rsidRPr="004B568E" w14:paraId="445EEC4D" w14:textId="77777777" w:rsidTr="00FD57DD">
        <w:trPr>
          <w:trHeight w:val="374"/>
        </w:trPr>
        <w:tc>
          <w:tcPr>
            <w:tcW w:w="3702" w:type="dxa"/>
            <w:shd w:val="clear" w:color="auto" w:fill="FFFFFF" w:themeFill="background1"/>
          </w:tcPr>
          <w:p w14:paraId="166B4C30" w14:textId="77777777" w:rsidR="00D3196D" w:rsidRPr="004B568E" w:rsidRDefault="00D3196D" w:rsidP="00FD57DD">
            <w:pPr>
              <w:spacing w:line="380" w:lineRule="exact"/>
              <w:rPr>
                <w:rFonts w:ascii="Arial" w:hAnsi="Arial" w:cs="Arial"/>
                <w:sz w:val="18"/>
                <w:szCs w:val="18"/>
              </w:rPr>
            </w:pPr>
            <w:r w:rsidRPr="004B568E">
              <w:rPr>
                <w:rFonts w:ascii="Arial" w:hAnsi="Arial" w:cs="Arial"/>
                <w:sz w:val="18"/>
                <w:szCs w:val="18"/>
              </w:rPr>
              <w:t>Share return receivables - net current</w:t>
            </w:r>
          </w:p>
        </w:tc>
        <w:tc>
          <w:tcPr>
            <w:tcW w:w="2046" w:type="dxa"/>
            <w:shd w:val="clear" w:color="auto" w:fill="auto"/>
          </w:tcPr>
          <w:p w14:paraId="2D5689E8" w14:textId="77777777" w:rsidR="00D3196D" w:rsidRPr="004B568E" w:rsidRDefault="00D3196D" w:rsidP="00FD57DD">
            <w:pPr>
              <w:tabs>
                <w:tab w:val="decimal" w:pos="1680"/>
              </w:tabs>
              <w:spacing w:line="380" w:lineRule="exact"/>
              <w:rPr>
                <w:rFonts w:ascii="Arial" w:hAnsi="Arial" w:cs="Arial"/>
                <w:sz w:val="18"/>
                <w:szCs w:val="18"/>
              </w:rPr>
            </w:pPr>
          </w:p>
        </w:tc>
        <w:tc>
          <w:tcPr>
            <w:tcW w:w="2046" w:type="dxa"/>
          </w:tcPr>
          <w:p w14:paraId="6BF55328" w14:textId="77777777" w:rsidR="00D3196D" w:rsidRPr="004B568E" w:rsidRDefault="00D3196D" w:rsidP="00FD57DD">
            <w:pPr>
              <w:tabs>
                <w:tab w:val="decimal" w:pos="1680"/>
              </w:tabs>
              <w:spacing w:line="380" w:lineRule="exact"/>
              <w:rPr>
                <w:rFonts w:ascii="Arial" w:hAnsi="Arial" w:cs="Arial"/>
                <w:sz w:val="18"/>
                <w:szCs w:val="18"/>
              </w:rPr>
            </w:pPr>
          </w:p>
        </w:tc>
        <w:tc>
          <w:tcPr>
            <w:tcW w:w="2046" w:type="dxa"/>
          </w:tcPr>
          <w:p w14:paraId="3D84297B" w14:textId="77777777" w:rsidR="00D3196D" w:rsidRPr="004B568E" w:rsidRDefault="00D3196D" w:rsidP="00FD57DD">
            <w:pPr>
              <w:tabs>
                <w:tab w:val="decimal" w:pos="1680"/>
              </w:tabs>
              <w:spacing w:line="380" w:lineRule="exact"/>
              <w:rPr>
                <w:rFonts w:ascii="Arial" w:hAnsi="Arial" w:cs="Arial"/>
                <w:sz w:val="18"/>
                <w:szCs w:val="18"/>
              </w:rPr>
            </w:pPr>
          </w:p>
        </w:tc>
        <w:tc>
          <w:tcPr>
            <w:tcW w:w="2008" w:type="dxa"/>
          </w:tcPr>
          <w:p w14:paraId="12382895" w14:textId="77777777" w:rsidR="00D3196D" w:rsidRPr="004B568E" w:rsidRDefault="00D3196D" w:rsidP="00FD57DD">
            <w:pPr>
              <w:tabs>
                <w:tab w:val="decimal" w:pos="1680"/>
              </w:tabs>
              <w:spacing w:line="380" w:lineRule="exact"/>
              <w:rPr>
                <w:rFonts w:ascii="Arial" w:hAnsi="Arial" w:cs="Arial"/>
                <w:sz w:val="18"/>
                <w:szCs w:val="18"/>
              </w:rPr>
            </w:pPr>
          </w:p>
        </w:tc>
        <w:tc>
          <w:tcPr>
            <w:tcW w:w="2012" w:type="dxa"/>
          </w:tcPr>
          <w:p w14:paraId="0F7987E4" w14:textId="77777777" w:rsidR="00D3196D" w:rsidRPr="004B568E" w:rsidRDefault="00D3196D" w:rsidP="00FD57DD">
            <w:pPr>
              <w:tabs>
                <w:tab w:val="decimal" w:pos="1680"/>
              </w:tabs>
              <w:spacing w:line="380" w:lineRule="exact"/>
              <w:rPr>
                <w:rFonts w:ascii="Arial" w:hAnsi="Arial" w:cs="Arial"/>
                <w:sz w:val="18"/>
                <w:szCs w:val="18"/>
              </w:rPr>
            </w:pPr>
          </w:p>
        </w:tc>
      </w:tr>
      <w:tr w:rsidR="00D3196D" w:rsidRPr="004B568E" w14:paraId="1F2B67BB" w14:textId="77777777" w:rsidTr="00FD57DD">
        <w:trPr>
          <w:trHeight w:val="374"/>
        </w:trPr>
        <w:tc>
          <w:tcPr>
            <w:tcW w:w="3702" w:type="dxa"/>
            <w:shd w:val="clear" w:color="auto" w:fill="FFFFFF" w:themeFill="background1"/>
          </w:tcPr>
          <w:p w14:paraId="089C21D7" w14:textId="77777777" w:rsidR="00D3196D" w:rsidRPr="004B568E" w:rsidRDefault="00D3196D" w:rsidP="00FD57DD">
            <w:pPr>
              <w:spacing w:line="380" w:lineRule="exact"/>
              <w:rPr>
                <w:rFonts w:ascii="Arial" w:hAnsi="Arial" w:cs="Arial"/>
                <w:sz w:val="18"/>
                <w:szCs w:val="18"/>
              </w:rPr>
            </w:pPr>
            <w:r w:rsidRPr="004B568E">
              <w:rPr>
                <w:rFonts w:ascii="Arial" w:hAnsi="Arial" w:cs="Arial"/>
                <w:sz w:val="18"/>
                <w:szCs w:val="18"/>
              </w:rPr>
              <w:t xml:space="preserve">   portion</w:t>
            </w:r>
          </w:p>
        </w:tc>
        <w:tc>
          <w:tcPr>
            <w:tcW w:w="2046" w:type="dxa"/>
            <w:shd w:val="clear" w:color="auto" w:fill="auto"/>
          </w:tcPr>
          <w:p w14:paraId="68CADCBE"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15,000</w:t>
            </w:r>
          </w:p>
        </w:tc>
        <w:tc>
          <w:tcPr>
            <w:tcW w:w="2046" w:type="dxa"/>
          </w:tcPr>
          <w:p w14:paraId="4983423C"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4B90D023"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08" w:type="dxa"/>
          </w:tcPr>
          <w:p w14:paraId="0D8DAE7A"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14,483</w:t>
            </w:r>
          </w:p>
        </w:tc>
        <w:tc>
          <w:tcPr>
            <w:tcW w:w="2012" w:type="dxa"/>
          </w:tcPr>
          <w:p w14:paraId="0F6B370B"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14,483</w:t>
            </w:r>
          </w:p>
        </w:tc>
      </w:tr>
      <w:tr w:rsidR="00D3196D" w:rsidRPr="004B568E" w14:paraId="3FCC0B92" w14:textId="77777777" w:rsidTr="00FD57DD">
        <w:trPr>
          <w:trHeight w:val="374"/>
        </w:trPr>
        <w:tc>
          <w:tcPr>
            <w:tcW w:w="3702" w:type="dxa"/>
            <w:shd w:val="clear" w:color="auto" w:fill="FFFFFF" w:themeFill="background1"/>
          </w:tcPr>
          <w:p w14:paraId="5F373664" w14:textId="77777777" w:rsidR="00D3196D" w:rsidRPr="004B568E" w:rsidRDefault="00D3196D" w:rsidP="00FD57DD">
            <w:pPr>
              <w:spacing w:line="380" w:lineRule="exact"/>
              <w:rPr>
                <w:rFonts w:ascii="Arial" w:hAnsi="Arial" w:cs="Arial"/>
                <w:sz w:val="18"/>
                <w:szCs w:val="18"/>
              </w:rPr>
            </w:pPr>
            <w:r w:rsidRPr="004B568E">
              <w:rPr>
                <w:rFonts w:ascii="Arial" w:hAnsi="Arial" w:cs="Arial"/>
                <w:sz w:val="18"/>
                <w:szCs w:val="18"/>
              </w:rPr>
              <w:t>Lease receivables - net of current portion</w:t>
            </w:r>
          </w:p>
        </w:tc>
        <w:tc>
          <w:tcPr>
            <w:tcW w:w="2046" w:type="dxa"/>
            <w:shd w:val="clear" w:color="auto" w:fill="auto"/>
          </w:tcPr>
          <w:p w14:paraId="642E82C7"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675BEE13"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4CC92A50"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08" w:type="dxa"/>
          </w:tcPr>
          <w:p w14:paraId="5C692FFA"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26,274</w:t>
            </w:r>
          </w:p>
        </w:tc>
        <w:tc>
          <w:tcPr>
            <w:tcW w:w="2012" w:type="dxa"/>
          </w:tcPr>
          <w:p w14:paraId="4A627FC2" w14:textId="77777777" w:rsidR="00D3196D" w:rsidRPr="004B568E" w:rsidRDefault="00D3196D" w:rsidP="00FD57DD">
            <w:pPr>
              <w:tabs>
                <w:tab w:val="decimal" w:pos="1680"/>
              </w:tabs>
              <w:spacing w:line="380" w:lineRule="exact"/>
              <w:rPr>
                <w:rFonts w:ascii="Arial" w:hAnsi="Arial" w:cs="Arial"/>
                <w:sz w:val="18"/>
                <w:szCs w:val="18"/>
              </w:rPr>
            </w:pPr>
            <w:r w:rsidRPr="004B568E">
              <w:rPr>
                <w:rFonts w:ascii="Arial" w:hAnsi="Arial" w:cs="Arial"/>
                <w:sz w:val="18"/>
                <w:szCs w:val="18"/>
              </w:rPr>
              <w:t>26,274</w:t>
            </w:r>
          </w:p>
        </w:tc>
      </w:tr>
      <w:tr w:rsidR="00D3196D" w:rsidRPr="004B568E" w14:paraId="06D7A7E6" w14:textId="77777777" w:rsidTr="00FD57DD">
        <w:trPr>
          <w:trHeight w:val="374"/>
        </w:trPr>
        <w:tc>
          <w:tcPr>
            <w:tcW w:w="3702" w:type="dxa"/>
          </w:tcPr>
          <w:p w14:paraId="11E4AE91" w14:textId="77777777" w:rsidR="00D3196D" w:rsidRPr="004B568E" w:rsidRDefault="00D3196D" w:rsidP="00FD57DD">
            <w:pPr>
              <w:spacing w:line="380" w:lineRule="exact"/>
              <w:rPr>
                <w:rFonts w:ascii="Arial" w:hAnsi="Arial" w:cs="Arial"/>
                <w:sz w:val="18"/>
                <w:szCs w:val="18"/>
                <w:cs/>
              </w:rPr>
            </w:pPr>
            <w:r w:rsidRPr="004B568E">
              <w:rPr>
                <w:rFonts w:ascii="Arial" w:hAnsi="Arial" w:cs="Arial"/>
                <w:sz w:val="18"/>
                <w:szCs w:val="18"/>
              </w:rPr>
              <w:t>Deposits</w:t>
            </w:r>
          </w:p>
        </w:tc>
        <w:tc>
          <w:tcPr>
            <w:tcW w:w="2046" w:type="dxa"/>
            <w:shd w:val="clear" w:color="auto" w:fill="auto"/>
          </w:tcPr>
          <w:p w14:paraId="0D09B1F1" w14:textId="77777777" w:rsidR="00D3196D" w:rsidRPr="004B568E" w:rsidRDefault="00D3196D" w:rsidP="00FD57DD">
            <w:pPr>
              <w:pBdr>
                <w:bottom w:val="sing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78,922</w:t>
            </w:r>
          </w:p>
        </w:tc>
        <w:tc>
          <w:tcPr>
            <w:tcW w:w="2046" w:type="dxa"/>
          </w:tcPr>
          <w:p w14:paraId="47FC260B" w14:textId="77777777" w:rsidR="00D3196D" w:rsidRPr="004B568E" w:rsidRDefault="00D3196D" w:rsidP="00FD57DD">
            <w:pPr>
              <w:pBdr>
                <w:bottom w:val="sing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46" w:type="dxa"/>
          </w:tcPr>
          <w:p w14:paraId="2F4C5661" w14:textId="77777777" w:rsidR="00D3196D" w:rsidRPr="004B568E" w:rsidRDefault="00D3196D" w:rsidP="00FD57DD">
            <w:pPr>
              <w:pBdr>
                <w:bottom w:val="sing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08" w:type="dxa"/>
          </w:tcPr>
          <w:p w14:paraId="1E9A8DAC" w14:textId="77777777" w:rsidR="00D3196D" w:rsidRPr="004B568E" w:rsidRDefault="00D3196D" w:rsidP="00FD57DD">
            <w:pPr>
              <w:pBdr>
                <w:bottom w:val="sing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74,824</w:t>
            </w:r>
          </w:p>
        </w:tc>
        <w:tc>
          <w:tcPr>
            <w:tcW w:w="2012" w:type="dxa"/>
          </w:tcPr>
          <w:p w14:paraId="2A39CF6F" w14:textId="77777777" w:rsidR="00D3196D" w:rsidRPr="004B568E" w:rsidRDefault="00D3196D" w:rsidP="00FD57DD">
            <w:pPr>
              <w:pBdr>
                <w:bottom w:val="sing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74,824</w:t>
            </w:r>
          </w:p>
        </w:tc>
      </w:tr>
      <w:tr w:rsidR="00D3196D" w:rsidRPr="005C2F1E" w14:paraId="56BEFC4F" w14:textId="77777777" w:rsidTr="00FD57DD">
        <w:trPr>
          <w:trHeight w:val="374"/>
        </w:trPr>
        <w:tc>
          <w:tcPr>
            <w:tcW w:w="3702" w:type="dxa"/>
          </w:tcPr>
          <w:p w14:paraId="1A50DC7A" w14:textId="77777777" w:rsidR="00D3196D" w:rsidRPr="004B568E" w:rsidRDefault="00D3196D" w:rsidP="00FD57DD">
            <w:pPr>
              <w:spacing w:line="380" w:lineRule="exact"/>
              <w:rPr>
                <w:rFonts w:ascii="Arial" w:hAnsi="Arial" w:cs="Arial"/>
                <w:b/>
                <w:bCs/>
                <w:sz w:val="18"/>
                <w:szCs w:val="18"/>
                <w:cs/>
              </w:rPr>
            </w:pPr>
            <w:r w:rsidRPr="004B568E">
              <w:rPr>
                <w:rFonts w:ascii="Arial" w:hAnsi="Arial" w:cs="Arial"/>
                <w:b/>
                <w:bCs/>
                <w:sz w:val="18"/>
                <w:szCs w:val="18"/>
              </w:rPr>
              <w:t>Total financial assets</w:t>
            </w:r>
          </w:p>
        </w:tc>
        <w:tc>
          <w:tcPr>
            <w:tcW w:w="2046" w:type="dxa"/>
            <w:shd w:val="clear" w:color="auto" w:fill="auto"/>
          </w:tcPr>
          <w:p w14:paraId="2B26F775" w14:textId="77777777" w:rsidR="00D3196D" w:rsidRPr="004B568E" w:rsidRDefault="00D3196D" w:rsidP="00FD57DD">
            <w:pPr>
              <w:pBdr>
                <w:bottom w:val="doub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229,102</w:t>
            </w:r>
          </w:p>
        </w:tc>
        <w:tc>
          <w:tcPr>
            <w:tcW w:w="2046" w:type="dxa"/>
          </w:tcPr>
          <w:p w14:paraId="10F013C1" w14:textId="77777777" w:rsidR="00D3196D" w:rsidRPr="004B568E" w:rsidRDefault="00D3196D" w:rsidP="00FD57DD">
            <w:pPr>
              <w:pBdr>
                <w:bottom w:val="doub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15,391</w:t>
            </w:r>
          </w:p>
        </w:tc>
        <w:tc>
          <w:tcPr>
            <w:tcW w:w="2046" w:type="dxa"/>
          </w:tcPr>
          <w:p w14:paraId="65329B31" w14:textId="77777777" w:rsidR="00D3196D" w:rsidRPr="004B568E" w:rsidRDefault="00D3196D" w:rsidP="00FD57DD">
            <w:pPr>
              <w:pBdr>
                <w:bottom w:val="doub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w:t>
            </w:r>
          </w:p>
        </w:tc>
        <w:tc>
          <w:tcPr>
            <w:tcW w:w="2008" w:type="dxa"/>
          </w:tcPr>
          <w:p w14:paraId="61789CF6" w14:textId="77777777" w:rsidR="00D3196D" w:rsidRPr="004B568E" w:rsidRDefault="00D3196D" w:rsidP="00FD57DD">
            <w:pPr>
              <w:pBdr>
                <w:bottom w:val="doub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235,334</w:t>
            </w:r>
          </w:p>
        </w:tc>
        <w:tc>
          <w:tcPr>
            <w:tcW w:w="2012" w:type="dxa"/>
          </w:tcPr>
          <w:p w14:paraId="6B2A745D" w14:textId="77777777" w:rsidR="00D3196D" w:rsidRPr="004B568E" w:rsidRDefault="00D3196D" w:rsidP="00FD57DD">
            <w:pPr>
              <w:pBdr>
                <w:bottom w:val="double" w:sz="4" w:space="1" w:color="auto"/>
              </w:pBdr>
              <w:tabs>
                <w:tab w:val="decimal" w:pos="1680"/>
              </w:tabs>
              <w:spacing w:line="380" w:lineRule="exact"/>
              <w:rPr>
                <w:rFonts w:ascii="Arial" w:hAnsi="Arial" w:cs="Arial"/>
                <w:sz w:val="18"/>
                <w:szCs w:val="18"/>
              </w:rPr>
            </w:pPr>
            <w:r w:rsidRPr="004B568E">
              <w:rPr>
                <w:rFonts w:ascii="Arial" w:hAnsi="Arial" w:cs="Arial"/>
                <w:sz w:val="18"/>
                <w:szCs w:val="18"/>
              </w:rPr>
              <w:t>250,725</w:t>
            </w:r>
          </w:p>
        </w:tc>
      </w:tr>
    </w:tbl>
    <w:p w14:paraId="77E24B85" w14:textId="77777777" w:rsidR="00D3196D" w:rsidRPr="005C2F1E" w:rsidRDefault="00D3196D" w:rsidP="00D3196D">
      <w:pPr>
        <w:spacing w:before="240" w:after="240" w:line="380" w:lineRule="exact"/>
        <w:ind w:left="540"/>
        <w:jc w:val="thaiDistribute"/>
        <w:rPr>
          <w:rFonts w:ascii="Arial" w:hAnsi="Arial"/>
          <w:sz w:val="22"/>
          <w:szCs w:val="22"/>
          <w:highlight w:val="yellow"/>
        </w:rPr>
        <w:sectPr w:rsidR="00D3196D" w:rsidRPr="005C2F1E" w:rsidSect="00FD57DD">
          <w:pgSz w:w="16834" w:h="11909" w:orient="landscape" w:code="9"/>
          <w:pgMar w:top="1440" w:right="1296" w:bottom="1296" w:left="1080" w:header="706" w:footer="706" w:gutter="0"/>
          <w:cols w:space="720"/>
          <w:docGrid w:linePitch="326"/>
        </w:sectPr>
      </w:pPr>
    </w:p>
    <w:p w14:paraId="3F7831F1" w14:textId="77777777" w:rsidR="00D3196D" w:rsidRPr="004B568E" w:rsidRDefault="00D3196D" w:rsidP="00D3196D">
      <w:pPr>
        <w:spacing w:before="120" w:after="120" w:line="380" w:lineRule="exact"/>
        <w:ind w:left="547"/>
        <w:jc w:val="thaiDistribute"/>
        <w:rPr>
          <w:rFonts w:ascii="Arial" w:hAnsi="Arial" w:cs="Arial"/>
          <w:sz w:val="22"/>
          <w:szCs w:val="22"/>
        </w:rPr>
      </w:pPr>
      <w:r w:rsidRPr="004B568E">
        <w:rPr>
          <w:rFonts w:ascii="Arial" w:hAnsi="Arial" w:cs="Arial"/>
          <w:sz w:val="22"/>
          <w:szCs w:val="22"/>
        </w:rPr>
        <w:lastRenderedPageBreak/>
        <w:t>As at </w:t>
      </w:r>
      <w:r w:rsidRPr="004B568E">
        <w:rPr>
          <w:rFonts w:ascii="Arial" w:hAnsi="Arial" w:cs="Arial" w:hint="cs"/>
          <w:sz w:val="22"/>
          <w:szCs w:val="22"/>
          <w:cs/>
        </w:rPr>
        <w:t>1</w:t>
      </w:r>
      <w:r w:rsidRPr="004B568E">
        <w:rPr>
          <w:rFonts w:ascii="Arial" w:hAnsi="Arial" w:cs="Arial"/>
          <w:sz w:val="22"/>
          <w:szCs w:val="22"/>
        </w:rPr>
        <w:t>January 2020, the Group has not designated any financial liabilities at fair value through profit or loss.</w:t>
      </w:r>
    </w:p>
    <w:p w14:paraId="0120B183" w14:textId="7C48BE2B" w:rsidR="00D3196D" w:rsidRPr="007B41A3" w:rsidRDefault="007B41A3" w:rsidP="00D3196D">
      <w:pPr>
        <w:spacing w:after="240" w:line="380" w:lineRule="exact"/>
        <w:ind w:left="540" w:hanging="540"/>
        <w:jc w:val="thaiDistribute"/>
        <w:rPr>
          <w:rFonts w:ascii="Arial" w:hAnsi="Arial" w:cs="Arial"/>
          <w:b/>
          <w:bCs/>
          <w:sz w:val="22"/>
          <w:szCs w:val="22"/>
          <w:cs/>
        </w:rPr>
      </w:pPr>
      <w:r>
        <w:rPr>
          <w:rFonts w:ascii="Arial" w:hAnsi="Arial" w:cs="Arial"/>
          <w:b/>
          <w:bCs/>
          <w:sz w:val="22"/>
          <w:szCs w:val="22"/>
        </w:rPr>
        <w:t>4</w:t>
      </w:r>
      <w:r w:rsidR="00D3196D" w:rsidRPr="007B41A3">
        <w:rPr>
          <w:rFonts w:ascii="Arial" w:hAnsi="Arial" w:cs="Arial"/>
          <w:b/>
          <w:bCs/>
          <w:sz w:val="22"/>
          <w:szCs w:val="22"/>
        </w:rPr>
        <w:t>.2</w:t>
      </w:r>
      <w:r w:rsidR="00D3196D" w:rsidRPr="007B41A3">
        <w:rPr>
          <w:rFonts w:ascii="Arial" w:hAnsi="Arial" w:cs="Arial"/>
          <w:b/>
          <w:bCs/>
          <w:sz w:val="22"/>
          <w:szCs w:val="22"/>
        </w:rPr>
        <w:tab/>
        <w:t>Leases</w:t>
      </w:r>
    </w:p>
    <w:p w14:paraId="20EC881B" w14:textId="0F58D23B" w:rsidR="00374340" w:rsidRPr="007B41A3" w:rsidRDefault="00374340" w:rsidP="00374340">
      <w:pPr>
        <w:spacing w:before="120" w:after="120" w:line="380" w:lineRule="exact"/>
        <w:ind w:left="540"/>
        <w:jc w:val="thaiDistribute"/>
        <w:rPr>
          <w:rFonts w:ascii="Arial" w:hAnsi="Arial" w:cs="Browallia New"/>
        </w:rPr>
      </w:pPr>
      <w:bookmarkStart w:id="4" w:name="_Hlk36815210"/>
      <w:r w:rsidRPr="007B41A3">
        <w:rPr>
          <w:rFonts w:ascii="Arial" w:hAnsi="Arial" w:cs="Arial"/>
          <w:sz w:val="22"/>
          <w:szCs w:val="22"/>
        </w:rPr>
        <w:t xml:space="preserve">On adoption of TFRS </w:t>
      </w:r>
      <w:r w:rsidRPr="007B41A3">
        <w:rPr>
          <w:rFonts w:ascii="Arial" w:hAnsi="Arial" w:cs="Arial"/>
          <w:sz w:val="22"/>
          <w:szCs w:val="22"/>
          <w:cs/>
        </w:rPr>
        <w:t>16</w:t>
      </w:r>
      <w:r w:rsidRPr="007B41A3">
        <w:rPr>
          <w:rFonts w:ascii="Arial" w:hAnsi="Arial" w:cs="Arial"/>
          <w:sz w:val="22"/>
          <w:szCs w:val="22"/>
        </w:rPr>
        <w:t xml:space="preserve">, the Group </w:t>
      </w:r>
      <w:proofErr w:type="spellStart"/>
      <w:r w:rsidRPr="007B41A3">
        <w:rPr>
          <w:rFonts w:ascii="Arial" w:hAnsi="Arial" w:cs="Arial"/>
          <w:sz w:val="22"/>
          <w:szCs w:val="22"/>
        </w:rPr>
        <w:t>recognised</w:t>
      </w:r>
      <w:proofErr w:type="spellEnd"/>
      <w:r w:rsidRPr="007B41A3">
        <w:rPr>
          <w:rFonts w:ascii="Arial" w:hAnsi="Arial" w:cs="Arial"/>
          <w:sz w:val="22"/>
          <w:szCs w:val="22"/>
        </w:rPr>
        <w:t xml:space="preserve"> lease liabilities</w:t>
      </w:r>
      <w:r w:rsidRPr="007B41A3">
        <w:rPr>
          <w:rFonts w:ascii="Arial" w:hAnsi="Arial" w:cs="Arial"/>
          <w:sz w:val="22"/>
          <w:szCs w:val="22"/>
          <w:cs/>
        </w:rPr>
        <w:t xml:space="preserve"> </w:t>
      </w:r>
      <w:r w:rsidRPr="007B41A3">
        <w:rPr>
          <w:rFonts w:ascii="Arial" w:hAnsi="Arial" w:cs="Arial"/>
          <w:sz w:val="22"/>
          <w:szCs w:val="22"/>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7B41A3">
        <w:rPr>
          <w:rFonts w:ascii="Arial" w:hAnsi="Arial" w:cs="Arial"/>
          <w:sz w:val="22"/>
          <w:szCs w:val="22"/>
        </w:rPr>
        <w:t>recognised</w:t>
      </w:r>
      <w:proofErr w:type="spellEnd"/>
      <w:r w:rsidRPr="007B41A3">
        <w:rPr>
          <w:rFonts w:ascii="Arial" w:hAnsi="Arial" w:cs="Arial"/>
          <w:sz w:val="22"/>
          <w:szCs w:val="22"/>
          <w:cs/>
        </w:rPr>
        <w:t xml:space="preserve"> </w:t>
      </w:r>
      <w:r w:rsidRPr="007B41A3">
        <w:rPr>
          <w:rFonts w:ascii="Arial" w:hAnsi="Arial" w:cs="Arial"/>
          <w:sz w:val="22"/>
          <w:szCs w:val="22"/>
        </w:rPr>
        <w:t>the carrying amount of the lease assets and lease liabilities before transition as right-of-use assets and lease liabilities, respectively at the date of initial application.</w:t>
      </w:r>
    </w:p>
    <w:bookmarkEnd w:id="4"/>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D3196D" w:rsidRPr="00261A65" w14:paraId="54FCAB90" w14:textId="77777777" w:rsidTr="00FD57DD">
        <w:tc>
          <w:tcPr>
            <w:tcW w:w="5670" w:type="dxa"/>
          </w:tcPr>
          <w:p w14:paraId="56D856F1" w14:textId="77777777" w:rsidR="00D3196D" w:rsidRPr="00261A65" w:rsidRDefault="00D3196D" w:rsidP="00FD57DD">
            <w:pPr>
              <w:spacing w:line="360" w:lineRule="exact"/>
              <w:rPr>
                <w:rFonts w:ascii="Arial" w:hAnsi="Arial" w:cs="Arial"/>
                <w:sz w:val="20"/>
                <w:szCs w:val="20"/>
                <w:cs/>
              </w:rPr>
            </w:pPr>
          </w:p>
        </w:tc>
        <w:tc>
          <w:tcPr>
            <w:tcW w:w="3456" w:type="dxa"/>
            <w:gridSpan w:val="2"/>
          </w:tcPr>
          <w:p w14:paraId="448C49EC" w14:textId="77777777" w:rsidR="00D3196D" w:rsidRPr="00261A65" w:rsidRDefault="00D3196D" w:rsidP="00FD57DD">
            <w:pPr>
              <w:spacing w:line="360" w:lineRule="exact"/>
              <w:jc w:val="right"/>
              <w:rPr>
                <w:rFonts w:ascii="Arial" w:hAnsi="Arial" w:cs="Arial"/>
                <w:sz w:val="20"/>
                <w:szCs w:val="20"/>
              </w:rPr>
            </w:pPr>
            <w:r w:rsidRPr="00261A65">
              <w:rPr>
                <w:rFonts w:ascii="Arial" w:hAnsi="Arial" w:cs="Arial"/>
                <w:sz w:val="20"/>
                <w:szCs w:val="20"/>
              </w:rPr>
              <w:t>(Unit: Thousand Baht)</w:t>
            </w:r>
          </w:p>
        </w:tc>
      </w:tr>
      <w:tr w:rsidR="00D3196D" w:rsidRPr="00261A65" w14:paraId="75D02EC3" w14:textId="77777777" w:rsidTr="00FD57DD">
        <w:tc>
          <w:tcPr>
            <w:tcW w:w="5670" w:type="dxa"/>
          </w:tcPr>
          <w:p w14:paraId="7C4EA26E" w14:textId="77777777" w:rsidR="00D3196D" w:rsidRPr="00261A65" w:rsidRDefault="00D3196D" w:rsidP="00FD57DD">
            <w:pPr>
              <w:spacing w:line="360" w:lineRule="exact"/>
              <w:ind w:left="162" w:hanging="162"/>
              <w:rPr>
                <w:rFonts w:ascii="Arial" w:hAnsi="Arial" w:cs="Arial"/>
                <w:sz w:val="20"/>
                <w:szCs w:val="20"/>
              </w:rPr>
            </w:pPr>
          </w:p>
        </w:tc>
        <w:tc>
          <w:tcPr>
            <w:tcW w:w="1728" w:type="dxa"/>
          </w:tcPr>
          <w:p w14:paraId="6FBA3E1C" w14:textId="761EA168" w:rsidR="00D3196D" w:rsidRPr="00261A65" w:rsidRDefault="00D3196D" w:rsidP="00FD57DD">
            <w:pPr>
              <w:pBdr>
                <w:bottom w:val="single" w:sz="4" w:space="1" w:color="auto"/>
              </w:pBdr>
              <w:spacing w:line="360" w:lineRule="exact"/>
              <w:jc w:val="center"/>
              <w:rPr>
                <w:rFonts w:ascii="Arial" w:hAnsi="Arial" w:cs="Arial"/>
                <w:sz w:val="20"/>
                <w:szCs w:val="20"/>
                <w:cs/>
              </w:rPr>
            </w:pPr>
            <w:r w:rsidRPr="00261A65">
              <w:rPr>
                <w:rFonts w:ascii="Arial" w:hAnsi="Arial" w:cs="Arial"/>
                <w:sz w:val="20"/>
                <w:szCs w:val="20"/>
              </w:rPr>
              <w:t>Consolidated financial statement</w:t>
            </w:r>
          </w:p>
        </w:tc>
        <w:tc>
          <w:tcPr>
            <w:tcW w:w="1728" w:type="dxa"/>
          </w:tcPr>
          <w:p w14:paraId="56EDA498" w14:textId="10230427" w:rsidR="00D3196D" w:rsidRPr="00261A65" w:rsidRDefault="00D3196D" w:rsidP="00FD57DD">
            <w:pPr>
              <w:pBdr>
                <w:bottom w:val="single" w:sz="4" w:space="1" w:color="auto"/>
              </w:pBdr>
              <w:spacing w:line="360" w:lineRule="exact"/>
              <w:jc w:val="center"/>
              <w:rPr>
                <w:rFonts w:ascii="Arial" w:hAnsi="Arial" w:cs="Arial"/>
                <w:sz w:val="20"/>
                <w:szCs w:val="20"/>
                <w:cs/>
              </w:rPr>
            </w:pPr>
            <w:r w:rsidRPr="00261A65">
              <w:rPr>
                <w:rFonts w:ascii="Arial" w:hAnsi="Arial" w:cs="Arial"/>
                <w:sz w:val="20"/>
                <w:szCs w:val="20"/>
              </w:rPr>
              <w:t>Separate financial statement</w:t>
            </w:r>
          </w:p>
        </w:tc>
      </w:tr>
      <w:tr w:rsidR="00D3196D" w:rsidRPr="00261A65" w14:paraId="55CED1BB" w14:textId="77777777" w:rsidTr="00FD57DD">
        <w:tc>
          <w:tcPr>
            <w:tcW w:w="5670" w:type="dxa"/>
          </w:tcPr>
          <w:p w14:paraId="4E9EDCFC" w14:textId="77777777" w:rsidR="00D3196D" w:rsidRPr="00261A65" w:rsidRDefault="00D3196D" w:rsidP="00FD57DD">
            <w:pPr>
              <w:spacing w:line="360" w:lineRule="exact"/>
              <w:ind w:left="77" w:hanging="77"/>
              <w:rPr>
                <w:rFonts w:ascii="Arial" w:hAnsi="Arial" w:cs="Arial"/>
                <w:sz w:val="20"/>
                <w:szCs w:val="20"/>
              </w:rPr>
            </w:pPr>
            <w:r w:rsidRPr="00261A65">
              <w:rPr>
                <w:rFonts w:ascii="Arial" w:hAnsi="Arial" w:cs="Arial"/>
                <w:sz w:val="20"/>
                <w:szCs w:val="20"/>
              </w:rPr>
              <w:t>Operating lease commitments as at 31 December 2019</w:t>
            </w:r>
          </w:p>
        </w:tc>
        <w:tc>
          <w:tcPr>
            <w:tcW w:w="1728" w:type="dxa"/>
          </w:tcPr>
          <w:p w14:paraId="3F9089FC"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655,488</w:t>
            </w:r>
          </w:p>
        </w:tc>
        <w:tc>
          <w:tcPr>
            <w:tcW w:w="1728" w:type="dxa"/>
          </w:tcPr>
          <w:p w14:paraId="270A6B9B"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651,527</w:t>
            </w:r>
          </w:p>
        </w:tc>
      </w:tr>
      <w:tr w:rsidR="00D3196D" w:rsidRPr="00261A65" w14:paraId="6DA8C404" w14:textId="77777777" w:rsidTr="00FD57DD">
        <w:tc>
          <w:tcPr>
            <w:tcW w:w="5670" w:type="dxa"/>
          </w:tcPr>
          <w:p w14:paraId="7A50C427" w14:textId="77777777" w:rsidR="00D3196D" w:rsidRPr="00261A65" w:rsidRDefault="00D3196D" w:rsidP="00FD57DD">
            <w:pPr>
              <w:spacing w:line="360" w:lineRule="exact"/>
              <w:ind w:left="77" w:hanging="77"/>
              <w:rPr>
                <w:rFonts w:ascii="Arial" w:hAnsi="Arial" w:cs="Arial"/>
                <w:sz w:val="20"/>
                <w:szCs w:val="20"/>
              </w:rPr>
            </w:pPr>
            <w:r w:rsidRPr="00261A65">
              <w:rPr>
                <w:rFonts w:ascii="Arial" w:hAnsi="Arial" w:cs="Arial"/>
                <w:sz w:val="20"/>
                <w:szCs w:val="20"/>
              </w:rPr>
              <w:t>Less:</w:t>
            </w:r>
            <w:r w:rsidRPr="00261A65">
              <w:rPr>
                <w:rFonts w:ascii="Arial" w:hAnsi="Arial" w:cs="Arial"/>
                <w:sz w:val="20"/>
                <w:szCs w:val="20"/>
                <w:cs/>
              </w:rPr>
              <w:t xml:space="preserve"> </w:t>
            </w:r>
            <w:r w:rsidRPr="00261A65">
              <w:rPr>
                <w:rFonts w:ascii="Arial" w:hAnsi="Arial" w:cs="Arial"/>
                <w:sz w:val="20"/>
                <w:szCs w:val="20"/>
              </w:rPr>
              <w:t>Short-term leases and leases of low-value assets</w:t>
            </w:r>
          </w:p>
        </w:tc>
        <w:tc>
          <w:tcPr>
            <w:tcW w:w="1728" w:type="dxa"/>
          </w:tcPr>
          <w:p w14:paraId="0782087A"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(323)</w:t>
            </w:r>
          </w:p>
        </w:tc>
        <w:tc>
          <w:tcPr>
            <w:tcW w:w="1728" w:type="dxa"/>
          </w:tcPr>
          <w:p w14:paraId="228BF0FC"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(323)</w:t>
            </w:r>
          </w:p>
        </w:tc>
      </w:tr>
      <w:tr w:rsidR="00D3196D" w:rsidRPr="00261A65" w14:paraId="6966F228" w14:textId="77777777" w:rsidTr="00FD57DD">
        <w:tc>
          <w:tcPr>
            <w:tcW w:w="5670" w:type="dxa"/>
          </w:tcPr>
          <w:p w14:paraId="7E74D0CD" w14:textId="77777777" w:rsidR="00D3196D" w:rsidRPr="00261A65" w:rsidRDefault="00D3196D" w:rsidP="00FD57DD">
            <w:pPr>
              <w:spacing w:line="360" w:lineRule="exact"/>
              <w:ind w:left="255" w:hanging="270"/>
              <w:rPr>
                <w:rFonts w:ascii="Arial" w:hAnsi="Arial" w:cs="Arial"/>
                <w:sz w:val="20"/>
                <w:szCs w:val="20"/>
              </w:rPr>
            </w:pPr>
            <w:r w:rsidRPr="00261A65">
              <w:rPr>
                <w:rFonts w:ascii="Arial" w:hAnsi="Arial" w:cs="Arial"/>
                <w:sz w:val="20"/>
                <w:szCs w:val="20"/>
              </w:rPr>
              <w:t>Add:</w:t>
            </w:r>
            <w:r w:rsidRPr="00261A65">
              <w:rPr>
                <w:rFonts w:ascii="Arial" w:hAnsi="Arial" w:cs="Arial"/>
                <w:sz w:val="20"/>
                <w:szCs w:val="20"/>
                <w:cs/>
              </w:rPr>
              <w:t xml:space="preserve"> </w:t>
            </w:r>
            <w:r w:rsidRPr="00261A65">
              <w:rPr>
                <w:rFonts w:ascii="Arial" w:hAnsi="Arial" w:cs="Arial"/>
                <w:sz w:val="20"/>
                <w:szCs w:val="20"/>
              </w:rPr>
              <w:t xml:space="preserve">Option to extend lease term </w:t>
            </w:r>
          </w:p>
        </w:tc>
        <w:tc>
          <w:tcPr>
            <w:tcW w:w="1728" w:type="dxa"/>
          </w:tcPr>
          <w:p w14:paraId="627B3258"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750,306</w:t>
            </w:r>
          </w:p>
        </w:tc>
        <w:tc>
          <w:tcPr>
            <w:tcW w:w="1728" w:type="dxa"/>
          </w:tcPr>
          <w:p w14:paraId="2B474D23"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740,064</w:t>
            </w:r>
          </w:p>
        </w:tc>
      </w:tr>
      <w:tr w:rsidR="00D3196D" w:rsidRPr="00261A65" w14:paraId="15094605" w14:textId="77777777" w:rsidTr="00FD57DD">
        <w:tc>
          <w:tcPr>
            <w:tcW w:w="5670" w:type="dxa"/>
          </w:tcPr>
          <w:p w14:paraId="2D64DC72" w14:textId="77777777" w:rsidR="00D3196D" w:rsidRPr="00261A65" w:rsidRDefault="00D3196D" w:rsidP="00FD57DD">
            <w:pPr>
              <w:spacing w:line="360" w:lineRule="exact"/>
              <w:rPr>
                <w:rFonts w:ascii="Arial" w:hAnsi="Arial" w:cs="Arial"/>
                <w:sz w:val="20"/>
                <w:szCs w:val="20"/>
              </w:rPr>
            </w:pPr>
            <w:r w:rsidRPr="00261A65">
              <w:rPr>
                <w:rFonts w:ascii="Arial" w:hAnsi="Arial" w:cs="Arial"/>
                <w:sz w:val="20"/>
                <w:szCs w:val="20"/>
              </w:rPr>
              <w:t>Less:</w:t>
            </w:r>
            <w:r w:rsidRPr="00261A65">
              <w:rPr>
                <w:rFonts w:ascii="Arial" w:hAnsi="Arial" w:cs="Arial"/>
                <w:sz w:val="20"/>
                <w:szCs w:val="20"/>
                <w:cs/>
              </w:rPr>
              <w:t xml:space="preserve"> </w:t>
            </w:r>
            <w:r w:rsidRPr="00261A65">
              <w:rPr>
                <w:rFonts w:ascii="Arial" w:hAnsi="Arial" w:cs="Arial"/>
                <w:sz w:val="20"/>
                <w:szCs w:val="20"/>
              </w:rPr>
              <w:t>Contracts reassessed as service agreements</w:t>
            </w:r>
            <w:r w:rsidRPr="00261A65">
              <w:rPr>
                <w:rFonts w:ascii="Arial" w:hAnsi="Arial" w:cs="Arial"/>
                <w:sz w:val="20"/>
                <w:szCs w:val="20"/>
                <w:cs/>
              </w:rPr>
              <w:t xml:space="preserve"> </w:t>
            </w:r>
          </w:p>
        </w:tc>
        <w:tc>
          <w:tcPr>
            <w:tcW w:w="1728" w:type="dxa"/>
          </w:tcPr>
          <w:p w14:paraId="1169DB2E"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(64,067)</w:t>
            </w:r>
          </w:p>
        </w:tc>
        <w:tc>
          <w:tcPr>
            <w:tcW w:w="1728" w:type="dxa"/>
          </w:tcPr>
          <w:p w14:paraId="250A3E6B"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(64,243)</w:t>
            </w:r>
          </w:p>
        </w:tc>
      </w:tr>
      <w:tr w:rsidR="00D3196D" w:rsidRPr="00261A65" w14:paraId="1AFE8171" w14:textId="77777777" w:rsidTr="00FD57DD">
        <w:tc>
          <w:tcPr>
            <w:tcW w:w="5670" w:type="dxa"/>
          </w:tcPr>
          <w:p w14:paraId="1FCFFBAB" w14:textId="77777777" w:rsidR="00D3196D" w:rsidRPr="00261A65" w:rsidRDefault="00D3196D" w:rsidP="00FD57DD">
            <w:pPr>
              <w:spacing w:line="360" w:lineRule="exact"/>
              <w:rPr>
                <w:rFonts w:ascii="Arial" w:hAnsi="Arial" w:cs="Arial"/>
                <w:sz w:val="20"/>
                <w:szCs w:val="20"/>
              </w:rPr>
            </w:pPr>
            <w:r w:rsidRPr="00261A65">
              <w:rPr>
                <w:rFonts w:ascii="Arial" w:hAnsi="Arial" w:cs="Arial"/>
                <w:sz w:val="20"/>
                <w:szCs w:val="20"/>
              </w:rPr>
              <w:t>Less:</w:t>
            </w:r>
            <w:r w:rsidRPr="00261A65">
              <w:rPr>
                <w:rFonts w:ascii="Arial" w:hAnsi="Arial" w:cs="Arial"/>
                <w:sz w:val="20"/>
                <w:szCs w:val="20"/>
                <w:cs/>
              </w:rPr>
              <w:t xml:space="preserve"> </w:t>
            </w:r>
            <w:r w:rsidRPr="00261A65">
              <w:rPr>
                <w:rFonts w:ascii="Arial" w:hAnsi="Arial" w:cs="Arial"/>
                <w:sz w:val="20"/>
                <w:szCs w:val="20"/>
              </w:rPr>
              <w:t>Deferred interest expenses</w:t>
            </w:r>
          </w:p>
        </w:tc>
        <w:tc>
          <w:tcPr>
            <w:tcW w:w="1728" w:type="dxa"/>
          </w:tcPr>
          <w:p w14:paraId="08F69E66" w14:textId="77777777" w:rsidR="00D3196D" w:rsidRPr="00261A65" w:rsidRDefault="00D3196D" w:rsidP="00FD57DD">
            <w:pPr>
              <w:pBdr>
                <w:bottom w:val="sing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(147,654)</w:t>
            </w:r>
          </w:p>
        </w:tc>
        <w:tc>
          <w:tcPr>
            <w:tcW w:w="1728" w:type="dxa"/>
          </w:tcPr>
          <w:p w14:paraId="78276945" w14:textId="77777777" w:rsidR="00D3196D" w:rsidRPr="00261A65" w:rsidRDefault="00D3196D" w:rsidP="00FD57DD">
            <w:pPr>
              <w:pBdr>
                <w:bottom w:val="sing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(146,835)</w:t>
            </w:r>
          </w:p>
        </w:tc>
      </w:tr>
      <w:tr w:rsidR="00D3196D" w:rsidRPr="00261A65" w14:paraId="7A91927D" w14:textId="77777777" w:rsidTr="00FD57DD">
        <w:tc>
          <w:tcPr>
            <w:tcW w:w="5670" w:type="dxa"/>
          </w:tcPr>
          <w:p w14:paraId="30B88BD1" w14:textId="77777777" w:rsidR="00D3196D" w:rsidRPr="00261A65" w:rsidRDefault="00D3196D" w:rsidP="00FD57DD">
            <w:pPr>
              <w:spacing w:line="360" w:lineRule="exact"/>
              <w:rPr>
                <w:rFonts w:ascii="Arial" w:hAnsi="Arial" w:cs="Arial"/>
                <w:sz w:val="20"/>
                <w:szCs w:val="20"/>
              </w:rPr>
            </w:pPr>
            <w:r w:rsidRPr="00261A65">
              <w:rPr>
                <w:rFonts w:ascii="Arial" w:hAnsi="Arial" w:cs="Arial"/>
                <w:sz w:val="20"/>
                <w:szCs w:val="20"/>
              </w:rPr>
              <w:t>Increase in lease liabilities</w:t>
            </w:r>
            <w:r w:rsidRPr="00261A65">
              <w:rPr>
                <w:rFonts w:ascii="Arial" w:hAnsi="Arial" w:cs="Arial"/>
                <w:color w:val="000000"/>
                <w:spacing w:val="-4"/>
                <w:sz w:val="20"/>
                <w:szCs w:val="20"/>
              </w:rPr>
              <w:t xml:space="preserve"> due to TFRS </w:t>
            </w:r>
            <w:r w:rsidRPr="00261A65">
              <w:rPr>
                <w:rFonts w:ascii="Arial" w:hAnsi="Arial" w:cs="Arial"/>
                <w:color w:val="000000"/>
                <w:spacing w:val="-4"/>
                <w:sz w:val="20"/>
                <w:szCs w:val="20"/>
                <w:cs/>
              </w:rPr>
              <w:t>16</w:t>
            </w:r>
            <w:r w:rsidRPr="00261A65">
              <w:rPr>
                <w:rFonts w:ascii="Arial" w:hAnsi="Arial" w:cs="Arial"/>
                <w:color w:val="000000"/>
                <w:spacing w:val="-4"/>
                <w:sz w:val="20"/>
                <w:szCs w:val="20"/>
              </w:rPr>
              <w:t xml:space="preserve"> adoption</w:t>
            </w:r>
          </w:p>
        </w:tc>
        <w:tc>
          <w:tcPr>
            <w:tcW w:w="1728" w:type="dxa"/>
          </w:tcPr>
          <w:p w14:paraId="32D89A82" w14:textId="77777777" w:rsidR="00D3196D" w:rsidRPr="00261A65" w:rsidRDefault="00D3196D" w:rsidP="00FD57DD">
            <w:pPr>
              <w:tabs>
                <w:tab w:val="decimal" w:pos="1425"/>
              </w:tabs>
              <w:spacing w:line="360" w:lineRule="exact"/>
              <w:rPr>
                <w:rFonts w:ascii="Arial" w:hAnsi="Arial" w:cs="Arial"/>
                <w:sz w:val="20"/>
                <w:szCs w:val="20"/>
              </w:rPr>
            </w:pPr>
            <w:r w:rsidRPr="00261A65">
              <w:rPr>
                <w:rFonts w:ascii="Arial" w:hAnsi="Arial" w:cs="Arial"/>
                <w:sz w:val="20"/>
                <w:szCs w:val="20"/>
              </w:rPr>
              <w:t>1,193,750</w:t>
            </w:r>
          </w:p>
        </w:tc>
        <w:tc>
          <w:tcPr>
            <w:tcW w:w="1728" w:type="dxa"/>
          </w:tcPr>
          <w:p w14:paraId="3AAC2EF0" w14:textId="77777777" w:rsidR="00D3196D" w:rsidRPr="00261A65" w:rsidRDefault="00D3196D" w:rsidP="00FD57DD">
            <w:pPr>
              <w:tabs>
                <w:tab w:val="decimal" w:pos="1425"/>
              </w:tabs>
              <w:spacing w:line="360" w:lineRule="exact"/>
              <w:rPr>
                <w:rFonts w:ascii="Arial" w:hAnsi="Arial" w:cs="Arial"/>
                <w:sz w:val="20"/>
                <w:szCs w:val="20"/>
              </w:rPr>
            </w:pPr>
            <w:r w:rsidRPr="00261A65">
              <w:rPr>
                <w:rFonts w:ascii="Arial" w:hAnsi="Arial" w:cs="Arial"/>
                <w:sz w:val="20"/>
                <w:szCs w:val="20"/>
              </w:rPr>
              <w:t>1,180,190</w:t>
            </w:r>
          </w:p>
        </w:tc>
      </w:tr>
      <w:tr w:rsidR="00D3196D" w:rsidRPr="00261A65" w14:paraId="17D00620" w14:textId="77777777" w:rsidTr="00FD57DD">
        <w:tc>
          <w:tcPr>
            <w:tcW w:w="5670" w:type="dxa"/>
          </w:tcPr>
          <w:p w14:paraId="3DADB56E" w14:textId="77777777" w:rsidR="00D3196D" w:rsidRPr="00261A65" w:rsidRDefault="00D3196D" w:rsidP="00FD57DD">
            <w:pPr>
              <w:spacing w:line="360" w:lineRule="exact"/>
              <w:rPr>
                <w:rFonts w:ascii="Arial" w:hAnsi="Arial" w:cs="Arial"/>
                <w:sz w:val="20"/>
                <w:szCs w:val="20"/>
              </w:rPr>
            </w:pPr>
            <w:r w:rsidRPr="00261A65">
              <w:rPr>
                <w:rFonts w:ascii="Arial" w:hAnsi="Arial" w:cs="Arial"/>
                <w:sz w:val="20"/>
                <w:szCs w:val="20"/>
              </w:rPr>
              <w:t>Liabilities under finance lease agreements</w:t>
            </w:r>
            <w:r w:rsidRPr="00261A65">
              <w:rPr>
                <w:rFonts w:ascii="Arial" w:hAnsi="Arial" w:cs="Arial"/>
                <w:sz w:val="20"/>
                <w:szCs w:val="20"/>
                <w:cs/>
              </w:rPr>
              <w:t xml:space="preserve"> </w:t>
            </w:r>
            <w:r w:rsidRPr="00261A65">
              <w:rPr>
                <w:rFonts w:ascii="Arial" w:hAnsi="Arial" w:cs="Arial"/>
                <w:sz w:val="20"/>
                <w:szCs w:val="20"/>
              </w:rPr>
              <w:t xml:space="preserve">as at </w:t>
            </w:r>
          </w:p>
          <w:p w14:paraId="4C1605B7" w14:textId="77777777" w:rsidR="00D3196D" w:rsidRPr="00261A65" w:rsidRDefault="00D3196D" w:rsidP="00FD57DD">
            <w:pPr>
              <w:spacing w:line="360" w:lineRule="exact"/>
              <w:rPr>
                <w:rFonts w:ascii="Arial" w:hAnsi="Arial" w:cs="Arial"/>
                <w:sz w:val="20"/>
                <w:szCs w:val="20"/>
                <w:cs/>
              </w:rPr>
            </w:pPr>
            <w:r w:rsidRPr="00261A65">
              <w:rPr>
                <w:rFonts w:ascii="Arial" w:hAnsi="Arial" w:cs="Arial"/>
                <w:sz w:val="20"/>
                <w:szCs w:val="20"/>
              </w:rPr>
              <w:t xml:space="preserve">   31 December 2019</w:t>
            </w:r>
          </w:p>
        </w:tc>
        <w:tc>
          <w:tcPr>
            <w:tcW w:w="1728" w:type="dxa"/>
          </w:tcPr>
          <w:p w14:paraId="03E625A3" w14:textId="77777777" w:rsidR="00D3196D" w:rsidRPr="00261A65" w:rsidRDefault="00D3196D" w:rsidP="00FD57DD">
            <w:pPr>
              <w:pBdr>
                <w:bottom w:val="single" w:sz="4" w:space="1" w:color="auto"/>
              </w:pBdr>
              <w:tabs>
                <w:tab w:val="decimal" w:pos="1425"/>
              </w:tabs>
              <w:spacing w:line="360" w:lineRule="exact"/>
              <w:ind w:left="162" w:hanging="162"/>
              <w:rPr>
                <w:rFonts w:ascii="Arial" w:hAnsi="Arial" w:cs="Arial"/>
                <w:sz w:val="20"/>
                <w:szCs w:val="20"/>
              </w:rPr>
            </w:pPr>
          </w:p>
          <w:p w14:paraId="2F3E7DC3" w14:textId="77777777" w:rsidR="00D3196D" w:rsidRPr="00261A65" w:rsidRDefault="00D3196D" w:rsidP="00FD57DD">
            <w:pPr>
              <w:pBdr>
                <w:bottom w:val="sing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380</w:t>
            </w:r>
          </w:p>
        </w:tc>
        <w:tc>
          <w:tcPr>
            <w:tcW w:w="1728" w:type="dxa"/>
          </w:tcPr>
          <w:p w14:paraId="0B6B6760" w14:textId="77777777" w:rsidR="00D3196D" w:rsidRPr="00261A65" w:rsidRDefault="00D3196D" w:rsidP="00FD57DD">
            <w:pPr>
              <w:pBdr>
                <w:bottom w:val="single" w:sz="4" w:space="1" w:color="auto"/>
              </w:pBdr>
              <w:tabs>
                <w:tab w:val="decimal" w:pos="1425"/>
              </w:tabs>
              <w:spacing w:line="360" w:lineRule="exact"/>
              <w:ind w:left="162" w:hanging="162"/>
              <w:rPr>
                <w:rFonts w:ascii="Arial" w:hAnsi="Arial" w:cs="Arial"/>
                <w:sz w:val="20"/>
                <w:szCs w:val="20"/>
              </w:rPr>
            </w:pPr>
          </w:p>
          <w:p w14:paraId="326996EE" w14:textId="77777777" w:rsidR="00D3196D" w:rsidRPr="00261A65" w:rsidRDefault="00D3196D" w:rsidP="00FD57DD">
            <w:pPr>
              <w:pBdr>
                <w:bottom w:val="sing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380</w:t>
            </w:r>
          </w:p>
        </w:tc>
      </w:tr>
      <w:tr w:rsidR="00D3196D" w:rsidRPr="00261A65" w14:paraId="3C3E1261" w14:textId="77777777" w:rsidTr="00FD57DD">
        <w:tc>
          <w:tcPr>
            <w:tcW w:w="5670" w:type="dxa"/>
          </w:tcPr>
          <w:p w14:paraId="2287AF0D" w14:textId="77777777" w:rsidR="00D3196D" w:rsidRPr="00261A65" w:rsidRDefault="00D3196D" w:rsidP="00FD57DD">
            <w:pPr>
              <w:spacing w:line="360" w:lineRule="exact"/>
              <w:ind w:left="162" w:hanging="162"/>
              <w:rPr>
                <w:rFonts w:ascii="Arial" w:hAnsi="Arial" w:cs="Arial"/>
                <w:sz w:val="20"/>
                <w:szCs w:val="20"/>
              </w:rPr>
            </w:pPr>
            <w:r w:rsidRPr="00261A65">
              <w:rPr>
                <w:rFonts w:ascii="Arial" w:hAnsi="Arial" w:cs="Arial"/>
                <w:sz w:val="20"/>
                <w:szCs w:val="20"/>
              </w:rPr>
              <w:t>Lease liabilities</w:t>
            </w:r>
            <w:r w:rsidRPr="00261A65">
              <w:rPr>
                <w:rFonts w:ascii="Arial" w:hAnsi="Arial" w:cs="Arial"/>
                <w:sz w:val="20"/>
                <w:szCs w:val="20"/>
                <w:cs/>
              </w:rPr>
              <w:t xml:space="preserve"> </w:t>
            </w:r>
            <w:r w:rsidRPr="00261A65">
              <w:rPr>
                <w:rFonts w:ascii="Arial" w:hAnsi="Arial" w:cs="Arial"/>
                <w:sz w:val="20"/>
                <w:szCs w:val="20"/>
              </w:rPr>
              <w:t>as at 1 January 2020</w:t>
            </w:r>
          </w:p>
        </w:tc>
        <w:tc>
          <w:tcPr>
            <w:tcW w:w="1728" w:type="dxa"/>
          </w:tcPr>
          <w:p w14:paraId="4A534CC1" w14:textId="77777777" w:rsidR="00D3196D" w:rsidRPr="00261A65" w:rsidRDefault="00D3196D" w:rsidP="00FD57DD">
            <w:pPr>
              <w:pBdr>
                <w:bottom w:val="doub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1,194,130</w:t>
            </w:r>
          </w:p>
        </w:tc>
        <w:tc>
          <w:tcPr>
            <w:tcW w:w="1728" w:type="dxa"/>
          </w:tcPr>
          <w:p w14:paraId="78B46971" w14:textId="77777777" w:rsidR="00D3196D" w:rsidRPr="00261A65" w:rsidRDefault="00D3196D" w:rsidP="00FD57DD">
            <w:pPr>
              <w:pBdr>
                <w:bottom w:val="doub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1,180,570</w:t>
            </w:r>
          </w:p>
        </w:tc>
      </w:tr>
      <w:tr w:rsidR="0037437B" w:rsidRPr="00261A65" w14:paraId="3ACD4FB2" w14:textId="77777777" w:rsidTr="00FD57DD">
        <w:tc>
          <w:tcPr>
            <w:tcW w:w="5670" w:type="dxa"/>
          </w:tcPr>
          <w:p w14:paraId="03E842CF" w14:textId="6F2B0FC5" w:rsidR="0037437B" w:rsidRPr="00261A65" w:rsidRDefault="0037437B" w:rsidP="0037437B">
            <w:pPr>
              <w:spacing w:line="360" w:lineRule="exact"/>
              <w:ind w:left="162" w:hanging="162"/>
              <w:rPr>
                <w:rFonts w:ascii="Arial" w:hAnsi="Arial" w:cs="Arial"/>
                <w:sz w:val="20"/>
                <w:szCs w:val="20"/>
              </w:rPr>
            </w:pPr>
            <w:r w:rsidRPr="00261A65">
              <w:rPr>
                <w:rFonts w:ascii="Arial" w:hAnsi="Arial" w:cs="Arial"/>
                <w:sz w:val="20"/>
                <w:szCs w:val="20"/>
              </w:rPr>
              <w:t>Weighted average incremental borrowing rate (percent per annum)</w:t>
            </w:r>
          </w:p>
        </w:tc>
        <w:tc>
          <w:tcPr>
            <w:tcW w:w="1728" w:type="dxa"/>
          </w:tcPr>
          <w:p w14:paraId="08D5A203" w14:textId="1FB9184D" w:rsidR="0037437B" w:rsidRPr="00261A65" w:rsidRDefault="0037437B" w:rsidP="0037437B">
            <w:pPr>
              <w:tabs>
                <w:tab w:val="decimal" w:pos="1425"/>
              </w:tabs>
              <w:spacing w:line="360" w:lineRule="exact"/>
              <w:ind w:left="162" w:hanging="162"/>
              <w:rPr>
                <w:rFonts w:ascii="Arial" w:hAnsi="Arial" w:cs="Arial"/>
                <w:sz w:val="20"/>
                <w:szCs w:val="20"/>
              </w:rPr>
            </w:pPr>
            <w:r>
              <w:rPr>
                <w:rFonts w:ascii="Arial" w:hAnsi="Arial" w:cs="Arial"/>
                <w:sz w:val="20"/>
                <w:szCs w:val="20"/>
              </w:rPr>
              <w:t xml:space="preserve">     2.05 - 3.38</w:t>
            </w:r>
          </w:p>
          <w:p w14:paraId="0057B6CD" w14:textId="6208DB65" w:rsidR="0037437B" w:rsidRPr="00261A65" w:rsidRDefault="0037437B" w:rsidP="0037437B">
            <w:pPr>
              <w:tabs>
                <w:tab w:val="decimal" w:pos="1425"/>
              </w:tabs>
              <w:spacing w:line="360" w:lineRule="exact"/>
              <w:ind w:left="162" w:hanging="162"/>
              <w:rPr>
                <w:rFonts w:ascii="Arial" w:hAnsi="Arial" w:cs="Arial"/>
                <w:sz w:val="20"/>
                <w:szCs w:val="20"/>
              </w:rPr>
            </w:pPr>
          </w:p>
        </w:tc>
        <w:tc>
          <w:tcPr>
            <w:tcW w:w="1728" w:type="dxa"/>
          </w:tcPr>
          <w:p w14:paraId="4297FB14" w14:textId="77777777" w:rsidR="0037437B" w:rsidRPr="00261A65" w:rsidRDefault="0037437B" w:rsidP="0037437B">
            <w:pPr>
              <w:tabs>
                <w:tab w:val="decimal" w:pos="1425"/>
              </w:tabs>
              <w:spacing w:line="360" w:lineRule="exact"/>
              <w:ind w:left="162" w:hanging="162"/>
              <w:rPr>
                <w:rFonts w:ascii="Arial" w:hAnsi="Arial" w:cs="Arial"/>
                <w:sz w:val="20"/>
                <w:szCs w:val="20"/>
              </w:rPr>
            </w:pPr>
            <w:r>
              <w:rPr>
                <w:rFonts w:ascii="Arial" w:hAnsi="Arial" w:cs="Arial"/>
                <w:sz w:val="20"/>
                <w:szCs w:val="20"/>
              </w:rPr>
              <w:t xml:space="preserve">     2.05 - 3.38</w:t>
            </w:r>
          </w:p>
          <w:p w14:paraId="400C8168" w14:textId="7BFE3514" w:rsidR="0037437B" w:rsidRPr="00261A65" w:rsidRDefault="0037437B" w:rsidP="0037437B">
            <w:pPr>
              <w:tabs>
                <w:tab w:val="decimal" w:pos="1425"/>
              </w:tabs>
              <w:spacing w:line="360" w:lineRule="exact"/>
              <w:ind w:left="162" w:hanging="162"/>
              <w:rPr>
                <w:rFonts w:ascii="Arial" w:hAnsi="Arial" w:cs="Arial"/>
                <w:sz w:val="20"/>
                <w:szCs w:val="20"/>
              </w:rPr>
            </w:pPr>
          </w:p>
        </w:tc>
      </w:tr>
      <w:tr w:rsidR="00D3196D" w:rsidRPr="00261A65" w14:paraId="7A279741" w14:textId="77777777" w:rsidTr="00FD5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3453F6AB" w14:textId="77777777" w:rsidR="00D3196D" w:rsidRPr="00261A65" w:rsidRDefault="00D3196D" w:rsidP="00FD57DD">
            <w:pPr>
              <w:spacing w:line="360" w:lineRule="exact"/>
              <w:rPr>
                <w:rFonts w:ascii="Arial" w:hAnsi="Arial" w:cs="Arial"/>
                <w:sz w:val="20"/>
                <w:szCs w:val="20"/>
              </w:rPr>
            </w:pPr>
          </w:p>
          <w:p w14:paraId="142AD963" w14:textId="77777777" w:rsidR="00D3196D" w:rsidRPr="00261A65" w:rsidRDefault="00D3196D" w:rsidP="00FD57DD">
            <w:pPr>
              <w:spacing w:line="360" w:lineRule="exact"/>
              <w:rPr>
                <w:rFonts w:ascii="Arial" w:hAnsi="Arial" w:cs="Arial"/>
                <w:sz w:val="20"/>
                <w:szCs w:val="20"/>
              </w:rPr>
            </w:pPr>
            <w:r w:rsidRPr="00261A65">
              <w:rPr>
                <w:rFonts w:ascii="Arial" w:hAnsi="Arial" w:cs="Arial"/>
                <w:sz w:val="20"/>
                <w:szCs w:val="20"/>
              </w:rPr>
              <w:t>Comprise of:</w:t>
            </w:r>
          </w:p>
        </w:tc>
        <w:tc>
          <w:tcPr>
            <w:tcW w:w="1728" w:type="dxa"/>
            <w:tcBorders>
              <w:top w:val="nil"/>
              <w:left w:val="nil"/>
              <w:bottom w:val="nil"/>
              <w:right w:val="nil"/>
            </w:tcBorders>
          </w:tcPr>
          <w:p w14:paraId="4AE26795" w14:textId="77777777" w:rsidR="00D3196D" w:rsidRPr="00261A65" w:rsidRDefault="00D3196D" w:rsidP="00FD57DD">
            <w:pPr>
              <w:tabs>
                <w:tab w:val="decimal" w:pos="1425"/>
              </w:tabs>
              <w:spacing w:line="360" w:lineRule="exact"/>
              <w:ind w:left="162" w:hanging="162"/>
              <w:rPr>
                <w:rFonts w:ascii="Arial" w:hAnsi="Arial" w:cs="Arial"/>
                <w:sz w:val="20"/>
                <w:szCs w:val="20"/>
              </w:rPr>
            </w:pPr>
          </w:p>
        </w:tc>
        <w:tc>
          <w:tcPr>
            <w:tcW w:w="1728" w:type="dxa"/>
            <w:tcBorders>
              <w:top w:val="nil"/>
              <w:left w:val="nil"/>
              <w:bottom w:val="nil"/>
              <w:right w:val="nil"/>
            </w:tcBorders>
          </w:tcPr>
          <w:p w14:paraId="6AAC96F1" w14:textId="77777777" w:rsidR="00D3196D" w:rsidRPr="00261A65" w:rsidRDefault="00D3196D" w:rsidP="00FD57DD">
            <w:pPr>
              <w:tabs>
                <w:tab w:val="decimal" w:pos="1425"/>
              </w:tabs>
              <w:spacing w:line="360" w:lineRule="exact"/>
              <w:ind w:left="162" w:hanging="162"/>
              <w:rPr>
                <w:rFonts w:ascii="Arial" w:hAnsi="Arial" w:cs="Arial"/>
                <w:sz w:val="20"/>
                <w:szCs w:val="20"/>
              </w:rPr>
            </w:pPr>
          </w:p>
        </w:tc>
      </w:tr>
      <w:tr w:rsidR="00D3196D" w:rsidRPr="00261A65" w14:paraId="09CF77E9" w14:textId="77777777" w:rsidTr="00FD5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5BE2948B" w14:textId="77777777" w:rsidR="00D3196D" w:rsidRPr="00261A65" w:rsidRDefault="00D3196D" w:rsidP="00FD57DD">
            <w:pPr>
              <w:spacing w:line="360" w:lineRule="exact"/>
              <w:ind w:firstLine="167"/>
              <w:rPr>
                <w:rFonts w:ascii="Arial" w:hAnsi="Arial" w:cs="Arial"/>
                <w:sz w:val="20"/>
                <w:szCs w:val="20"/>
              </w:rPr>
            </w:pPr>
            <w:r w:rsidRPr="00261A65">
              <w:rPr>
                <w:rFonts w:ascii="Arial" w:hAnsi="Arial" w:cs="Arial"/>
                <w:sz w:val="20"/>
                <w:szCs w:val="20"/>
              </w:rPr>
              <w:t>Current lease liabilities</w:t>
            </w:r>
          </w:p>
        </w:tc>
        <w:tc>
          <w:tcPr>
            <w:tcW w:w="1728" w:type="dxa"/>
            <w:tcBorders>
              <w:top w:val="nil"/>
              <w:left w:val="nil"/>
              <w:bottom w:val="nil"/>
              <w:right w:val="nil"/>
            </w:tcBorders>
          </w:tcPr>
          <w:p w14:paraId="1E69831F"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155,077</w:t>
            </w:r>
          </w:p>
        </w:tc>
        <w:tc>
          <w:tcPr>
            <w:tcW w:w="1728" w:type="dxa"/>
            <w:tcBorders>
              <w:top w:val="nil"/>
              <w:left w:val="nil"/>
              <w:bottom w:val="nil"/>
              <w:right w:val="nil"/>
            </w:tcBorders>
          </w:tcPr>
          <w:p w14:paraId="50D801F2" w14:textId="77777777" w:rsidR="00D3196D" w:rsidRPr="00261A65" w:rsidRDefault="00D3196D" w:rsidP="00FD57DD">
            <w:pPr>
              <w:tabs>
                <w:tab w:val="decimal" w:pos="1425"/>
              </w:tabs>
              <w:spacing w:line="360" w:lineRule="exact"/>
              <w:ind w:left="162" w:hanging="162"/>
              <w:rPr>
                <w:rFonts w:ascii="Arial" w:hAnsi="Arial" w:cs="Arial"/>
                <w:sz w:val="20"/>
                <w:szCs w:val="20"/>
              </w:rPr>
            </w:pPr>
            <w:r w:rsidRPr="00261A65">
              <w:rPr>
                <w:rFonts w:ascii="Arial" w:hAnsi="Arial" w:cs="Arial"/>
                <w:sz w:val="20"/>
                <w:szCs w:val="20"/>
              </w:rPr>
              <w:t>152,306</w:t>
            </w:r>
          </w:p>
        </w:tc>
      </w:tr>
      <w:tr w:rsidR="00D3196D" w:rsidRPr="00261A65" w14:paraId="71DE151C" w14:textId="77777777" w:rsidTr="00FD5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7737D4B2" w14:textId="77777777" w:rsidR="00D3196D" w:rsidRPr="00261A65" w:rsidRDefault="00D3196D" w:rsidP="00FD57DD">
            <w:pPr>
              <w:spacing w:line="360" w:lineRule="exact"/>
              <w:ind w:firstLine="167"/>
              <w:rPr>
                <w:rFonts w:ascii="Arial" w:hAnsi="Arial" w:cs="Arial"/>
                <w:sz w:val="20"/>
                <w:szCs w:val="20"/>
                <w:cs/>
              </w:rPr>
            </w:pPr>
            <w:r w:rsidRPr="00261A65">
              <w:rPr>
                <w:rFonts w:ascii="Arial" w:hAnsi="Arial" w:cs="Arial"/>
                <w:sz w:val="20"/>
                <w:szCs w:val="20"/>
              </w:rPr>
              <w:t>Non-current lease liabilities</w:t>
            </w:r>
          </w:p>
        </w:tc>
        <w:tc>
          <w:tcPr>
            <w:tcW w:w="1728" w:type="dxa"/>
            <w:tcBorders>
              <w:top w:val="nil"/>
              <w:left w:val="nil"/>
              <w:bottom w:val="nil"/>
              <w:right w:val="nil"/>
            </w:tcBorders>
          </w:tcPr>
          <w:p w14:paraId="33E7B391" w14:textId="77777777" w:rsidR="00D3196D" w:rsidRPr="00261A65" w:rsidRDefault="00D3196D" w:rsidP="00FD57DD">
            <w:pPr>
              <w:pBdr>
                <w:bottom w:val="sing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1,039,053</w:t>
            </w:r>
          </w:p>
        </w:tc>
        <w:tc>
          <w:tcPr>
            <w:tcW w:w="1728" w:type="dxa"/>
            <w:tcBorders>
              <w:top w:val="nil"/>
              <w:left w:val="nil"/>
              <w:bottom w:val="nil"/>
              <w:right w:val="nil"/>
            </w:tcBorders>
          </w:tcPr>
          <w:p w14:paraId="5AE081BD" w14:textId="77777777" w:rsidR="00D3196D" w:rsidRPr="00261A65" w:rsidRDefault="00D3196D" w:rsidP="00FD57DD">
            <w:pPr>
              <w:pBdr>
                <w:bottom w:val="sing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1,028,264</w:t>
            </w:r>
          </w:p>
        </w:tc>
      </w:tr>
      <w:tr w:rsidR="00D3196D" w:rsidRPr="005C2F1E" w14:paraId="4E184027" w14:textId="77777777" w:rsidTr="00FD5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6FDCD120" w14:textId="77777777" w:rsidR="00D3196D" w:rsidRPr="00261A65" w:rsidRDefault="00D3196D" w:rsidP="00FD57DD">
            <w:pPr>
              <w:spacing w:line="360" w:lineRule="exact"/>
              <w:ind w:left="162" w:hanging="162"/>
              <w:rPr>
                <w:rFonts w:ascii="Arial" w:hAnsi="Arial" w:cs="Arial"/>
                <w:sz w:val="20"/>
                <w:szCs w:val="20"/>
              </w:rPr>
            </w:pPr>
          </w:p>
        </w:tc>
        <w:tc>
          <w:tcPr>
            <w:tcW w:w="1728" w:type="dxa"/>
            <w:tcBorders>
              <w:top w:val="nil"/>
              <w:left w:val="nil"/>
              <w:bottom w:val="nil"/>
              <w:right w:val="nil"/>
            </w:tcBorders>
          </w:tcPr>
          <w:p w14:paraId="054F9F81" w14:textId="77777777" w:rsidR="00D3196D" w:rsidRPr="00261A65" w:rsidRDefault="00D3196D" w:rsidP="00FD57DD">
            <w:pPr>
              <w:pBdr>
                <w:bottom w:val="doub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1,194,130</w:t>
            </w:r>
          </w:p>
        </w:tc>
        <w:tc>
          <w:tcPr>
            <w:tcW w:w="1728" w:type="dxa"/>
            <w:tcBorders>
              <w:top w:val="nil"/>
              <w:left w:val="nil"/>
              <w:bottom w:val="nil"/>
              <w:right w:val="nil"/>
            </w:tcBorders>
          </w:tcPr>
          <w:p w14:paraId="5AA6DA79" w14:textId="77777777" w:rsidR="00D3196D" w:rsidRPr="00261A65" w:rsidRDefault="00D3196D" w:rsidP="00FD57DD">
            <w:pPr>
              <w:pBdr>
                <w:bottom w:val="double" w:sz="4" w:space="1" w:color="auto"/>
              </w:pBdr>
              <w:tabs>
                <w:tab w:val="decimal" w:pos="1425"/>
              </w:tabs>
              <w:spacing w:line="360" w:lineRule="exact"/>
              <w:ind w:left="162" w:hanging="162"/>
              <w:rPr>
                <w:rFonts w:ascii="Arial" w:hAnsi="Arial" w:cs="Arial"/>
                <w:sz w:val="20"/>
                <w:szCs w:val="20"/>
              </w:rPr>
            </w:pPr>
            <w:r w:rsidRPr="00261A65">
              <w:rPr>
                <w:rFonts w:ascii="Arial" w:hAnsi="Arial" w:cs="Arial"/>
                <w:sz w:val="20"/>
                <w:szCs w:val="20"/>
              </w:rPr>
              <w:t>1,180,570</w:t>
            </w:r>
          </w:p>
        </w:tc>
      </w:tr>
    </w:tbl>
    <w:p w14:paraId="6A7E99DA" w14:textId="77777777" w:rsidR="00736674" w:rsidRPr="005C2F1E" w:rsidRDefault="00736674" w:rsidP="00D3196D">
      <w:pPr>
        <w:spacing w:before="120" w:after="120" w:line="380" w:lineRule="exact"/>
        <w:ind w:left="547"/>
        <w:jc w:val="thaiDistribute"/>
        <w:rPr>
          <w:rFonts w:ascii="Arial" w:hAnsi="Arial" w:cs="Arial"/>
          <w:sz w:val="22"/>
          <w:szCs w:val="22"/>
          <w:highlight w:val="yellow"/>
        </w:rPr>
      </w:pPr>
    </w:p>
    <w:p w14:paraId="7B4B536D" w14:textId="77777777" w:rsidR="00736674" w:rsidRPr="005C2F1E" w:rsidRDefault="00736674" w:rsidP="00D3196D">
      <w:pPr>
        <w:spacing w:before="120" w:after="120" w:line="380" w:lineRule="exact"/>
        <w:ind w:left="547"/>
        <w:jc w:val="thaiDistribute"/>
        <w:rPr>
          <w:rFonts w:ascii="Arial" w:hAnsi="Arial" w:cs="Arial"/>
          <w:sz w:val="22"/>
          <w:szCs w:val="22"/>
          <w:highlight w:val="yellow"/>
        </w:rPr>
      </w:pPr>
    </w:p>
    <w:p w14:paraId="24055704" w14:textId="77777777" w:rsidR="00736674" w:rsidRPr="005C2F1E" w:rsidRDefault="00736674" w:rsidP="00D3196D">
      <w:pPr>
        <w:spacing w:before="120" w:after="120" w:line="380" w:lineRule="exact"/>
        <w:ind w:left="547"/>
        <w:jc w:val="thaiDistribute"/>
        <w:rPr>
          <w:rFonts w:ascii="Arial" w:hAnsi="Arial" w:cs="Arial"/>
          <w:sz w:val="22"/>
          <w:szCs w:val="22"/>
          <w:highlight w:val="yellow"/>
        </w:rPr>
      </w:pPr>
    </w:p>
    <w:p w14:paraId="0DC46417" w14:textId="77777777" w:rsidR="00736674" w:rsidRPr="005C2F1E" w:rsidRDefault="00736674" w:rsidP="00D3196D">
      <w:pPr>
        <w:spacing w:before="120" w:after="120" w:line="380" w:lineRule="exact"/>
        <w:ind w:left="547"/>
        <w:jc w:val="thaiDistribute"/>
        <w:rPr>
          <w:rFonts w:ascii="Arial" w:hAnsi="Arial" w:cs="Arial"/>
          <w:sz w:val="22"/>
          <w:szCs w:val="22"/>
          <w:highlight w:val="yellow"/>
        </w:rPr>
      </w:pPr>
    </w:p>
    <w:p w14:paraId="1361FD19" w14:textId="7BE7FC3B" w:rsidR="00D3196D" w:rsidRPr="00FD6D9A" w:rsidRDefault="00D3196D" w:rsidP="00D3196D">
      <w:pPr>
        <w:spacing w:before="120" w:after="120" w:line="380" w:lineRule="exact"/>
        <w:ind w:left="547"/>
        <w:jc w:val="thaiDistribute"/>
        <w:rPr>
          <w:rFonts w:ascii="Arial" w:hAnsi="Arial" w:cs="Arial"/>
          <w:sz w:val="22"/>
          <w:szCs w:val="22"/>
        </w:rPr>
      </w:pPr>
      <w:r w:rsidRPr="00FD6D9A">
        <w:rPr>
          <w:rFonts w:ascii="Arial" w:hAnsi="Arial" w:cs="Arial"/>
          <w:sz w:val="22"/>
          <w:szCs w:val="22"/>
        </w:rPr>
        <w:lastRenderedPageBreak/>
        <w:t>The adjustments of right-of-use assets due to TFRS 16</w:t>
      </w:r>
      <w:r w:rsidRPr="00FD6D9A">
        <w:rPr>
          <w:rFonts w:ascii="Arial" w:hAnsi="Arial" w:cs="Arial" w:hint="cs"/>
          <w:sz w:val="22"/>
          <w:szCs w:val="22"/>
          <w:cs/>
        </w:rPr>
        <w:t xml:space="preserve"> </w:t>
      </w:r>
      <w:r w:rsidRPr="00FD6D9A">
        <w:rPr>
          <w:rFonts w:ascii="Arial" w:hAnsi="Arial" w:cs="Arial"/>
          <w:sz w:val="22"/>
          <w:szCs w:val="22"/>
        </w:rPr>
        <w:t xml:space="preserve">adoption as at 1 January 2020 are </w:t>
      </w:r>
      <w:proofErr w:type="spellStart"/>
      <w:r w:rsidRPr="00FD6D9A">
        <w:rPr>
          <w:rFonts w:ascii="Arial" w:hAnsi="Arial" w:cs="Arial"/>
          <w:sz w:val="22"/>
          <w:szCs w:val="22"/>
        </w:rPr>
        <w:t>summarised</w:t>
      </w:r>
      <w:proofErr w:type="spellEnd"/>
      <w:r w:rsidRPr="00FD6D9A">
        <w:rPr>
          <w:rFonts w:ascii="Arial" w:hAnsi="Arial" w:cs="Arial"/>
          <w:sz w:val="22"/>
          <w:szCs w:val="22"/>
        </w:rPr>
        <w:t xml:space="preserve">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D3196D" w:rsidRPr="00FD6D9A" w14:paraId="33ECE3A6" w14:textId="77777777" w:rsidTr="00FD57DD">
        <w:tc>
          <w:tcPr>
            <w:tcW w:w="5670" w:type="dxa"/>
          </w:tcPr>
          <w:p w14:paraId="31377542" w14:textId="77777777" w:rsidR="00D3196D" w:rsidRPr="00FD6D9A" w:rsidRDefault="00D3196D" w:rsidP="00FD57DD">
            <w:pPr>
              <w:spacing w:line="380" w:lineRule="exact"/>
              <w:rPr>
                <w:rFonts w:ascii="Arial" w:hAnsi="Arial" w:cs="Arial"/>
                <w:sz w:val="22"/>
                <w:szCs w:val="22"/>
                <w:cs/>
              </w:rPr>
            </w:pPr>
          </w:p>
        </w:tc>
        <w:tc>
          <w:tcPr>
            <w:tcW w:w="3456" w:type="dxa"/>
            <w:gridSpan w:val="2"/>
          </w:tcPr>
          <w:p w14:paraId="379A4243" w14:textId="77777777" w:rsidR="00D3196D" w:rsidRPr="00FD6D9A" w:rsidRDefault="00D3196D" w:rsidP="00FD57DD">
            <w:pPr>
              <w:spacing w:line="380" w:lineRule="exact"/>
              <w:jc w:val="right"/>
              <w:rPr>
                <w:rFonts w:ascii="Arial" w:hAnsi="Arial" w:cs="Arial"/>
                <w:sz w:val="22"/>
                <w:szCs w:val="22"/>
              </w:rPr>
            </w:pPr>
            <w:r w:rsidRPr="00FD6D9A">
              <w:rPr>
                <w:rFonts w:ascii="Arial" w:hAnsi="Arial" w:cs="Arial"/>
                <w:sz w:val="22"/>
                <w:szCs w:val="22"/>
              </w:rPr>
              <w:t>(Unit: Thousand Baht)</w:t>
            </w:r>
          </w:p>
        </w:tc>
      </w:tr>
      <w:tr w:rsidR="00D3196D" w:rsidRPr="00FD6D9A" w14:paraId="62B79E30" w14:textId="77777777" w:rsidTr="00FD57DD">
        <w:tc>
          <w:tcPr>
            <w:tcW w:w="5670" w:type="dxa"/>
          </w:tcPr>
          <w:p w14:paraId="21E632F2" w14:textId="77777777" w:rsidR="00D3196D" w:rsidRPr="00FD6D9A" w:rsidRDefault="00D3196D" w:rsidP="00FD57DD">
            <w:pPr>
              <w:spacing w:line="380" w:lineRule="exact"/>
              <w:ind w:left="162" w:hanging="162"/>
              <w:rPr>
                <w:rFonts w:ascii="Arial" w:hAnsi="Arial" w:cs="Arial"/>
                <w:sz w:val="22"/>
                <w:szCs w:val="22"/>
              </w:rPr>
            </w:pPr>
          </w:p>
        </w:tc>
        <w:tc>
          <w:tcPr>
            <w:tcW w:w="1728" w:type="dxa"/>
          </w:tcPr>
          <w:p w14:paraId="173D2703" w14:textId="2A62F8E7" w:rsidR="00D3196D" w:rsidRPr="00FD6D9A" w:rsidRDefault="00D3196D" w:rsidP="00FD57DD">
            <w:pPr>
              <w:pBdr>
                <w:bottom w:val="single" w:sz="4" w:space="1" w:color="auto"/>
              </w:pBdr>
              <w:spacing w:line="360" w:lineRule="exact"/>
              <w:jc w:val="center"/>
              <w:rPr>
                <w:rFonts w:ascii="Arial" w:hAnsi="Arial" w:cs="Arial"/>
                <w:sz w:val="22"/>
                <w:szCs w:val="22"/>
                <w:cs/>
              </w:rPr>
            </w:pPr>
            <w:r w:rsidRPr="00FD6D9A">
              <w:rPr>
                <w:rFonts w:ascii="Arial" w:hAnsi="Arial" w:cs="Arial"/>
                <w:sz w:val="22"/>
                <w:szCs w:val="22"/>
              </w:rPr>
              <w:t>Consolidated financial statement</w:t>
            </w:r>
          </w:p>
        </w:tc>
        <w:tc>
          <w:tcPr>
            <w:tcW w:w="1728" w:type="dxa"/>
          </w:tcPr>
          <w:p w14:paraId="200E614E" w14:textId="31F37A41" w:rsidR="00D3196D" w:rsidRPr="00FD6D9A" w:rsidRDefault="00D3196D" w:rsidP="00FD57DD">
            <w:pPr>
              <w:pBdr>
                <w:bottom w:val="single" w:sz="4" w:space="1" w:color="auto"/>
              </w:pBdr>
              <w:spacing w:line="360" w:lineRule="exact"/>
              <w:jc w:val="center"/>
              <w:rPr>
                <w:rFonts w:ascii="Arial" w:hAnsi="Arial" w:cs="Arial"/>
                <w:sz w:val="22"/>
                <w:szCs w:val="22"/>
                <w:cs/>
              </w:rPr>
            </w:pPr>
            <w:r w:rsidRPr="00FD6D9A">
              <w:rPr>
                <w:rFonts w:ascii="Arial" w:hAnsi="Arial" w:cs="Arial"/>
                <w:sz w:val="22"/>
                <w:szCs w:val="22"/>
              </w:rPr>
              <w:t>Separate financial statement</w:t>
            </w:r>
          </w:p>
        </w:tc>
      </w:tr>
      <w:tr w:rsidR="00D3196D" w:rsidRPr="00FD6D9A" w14:paraId="33F4D699" w14:textId="77777777" w:rsidTr="00FD57DD">
        <w:tc>
          <w:tcPr>
            <w:tcW w:w="5670" w:type="dxa"/>
          </w:tcPr>
          <w:p w14:paraId="393C81C3" w14:textId="77777777" w:rsidR="00D3196D" w:rsidRPr="00FD6D9A" w:rsidRDefault="00D3196D" w:rsidP="00FD57DD">
            <w:pPr>
              <w:spacing w:line="380" w:lineRule="exact"/>
              <w:ind w:left="77" w:hanging="77"/>
              <w:rPr>
                <w:rFonts w:ascii="Arial" w:hAnsi="Arial" w:cs="Arial"/>
                <w:sz w:val="22"/>
                <w:szCs w:val="22"/>
              </w:rPr>
            </w:pPr>
            <w:r w:rsidRPr="00FD6D9A">
              <w:rPr>
                <w:rFonts w:ascii="Arial" w:hAnsi="Arial" w:cs="Arial"/>
                <w:sz w:val="22"/>
                <w:szCs w:val="22"/>
              </w:rPr>
              <w:t>Land and land improvement</w:t>
            </w:r>
          </w:p>
        </w:tc>
        <w:tc>
          <w:tcPr>
            <w:tcW w:w="1728" w:type="dxa"/>
          </w:tcPr>
          <w:p w14:paraId="614AE603" w14:textId="30BCC050" w:rsidR="00D3196D" w:rsidRPr="00FD6D9A" w:rsidRDefault="00B65E21" w:rsidP="00FD57DD">
            <w:pPr>
              <w:tabs>
                <w:tab w:val="decimal" w:pos="1425"/>
              </w:tabs>
              <w:spacing w:line="360" w:lineRule="exact"/>
              <w:ind w:left="162" w:hanging="162"/>
              <w:rPr>
                <w:rFonts w:ascii="Arial" w:hAnsi="Arial" w:cs="Arial"/>
                <w:sz w:val="22"/>
                <w:szCs w:val="22"/>
              </w:rPr>
            </w:pPr>
            <w:r>
              <w:rPr>
                <w:rFonts w:ascii="Arial" w:hAnsi="Arial" w:cs="Arial"/>
                <w:sz w:val="22"/>
                <w:szCs w:val="22"/>
              </w:rPr>
              <w:t>96,166</w:t>
            </w:r>
          </w:p>
        </w:tc>
        <w:tc>
          <w:tcPr>
            <w:tcW w:w="1728" w:type="dxa"/>
          </w:tcPr>
          <w:p w14:paraId="1166E892" w14:textId="045CFBA3" w:rsidR="00D3196D" w:rsidRPr="00FD6D9A" w:rsidRDefault="00B65E21" w:rsidP="00FD57DD">
            <w:pPr>
              <w:tabs>
                <w:tab w:val="decimal" w:pos="1425"/>
              </w:tabs>
              <w:spacing w:line="360" w:lineRule="exact"/>
              <w:ind w:left="162" w:hanging="162"/>
              <w:rPr>
                <w:rFonts w:ascii="Arial" w:hAnsi="Arial" w:cs="Arial"/>
                <w:sz w:val="22"/>
                <w:szCs w:val="22"/>
              </w:rPr>
            </w:pPr>
            <w:r>
              <w:rPr>
                <w:rFonts w:ascii="Arial" w:hAnsi="Arial" w:cs="Arial"/>
                <w:sz w:val="22"/>
                <w:szCs w:val="22"/>
              </w:rPr>
              <w:t>72,584</w:t>
            </w:r>
          </w:p>
        </w:tc>
      </w:tr>
      <w:tr w:rsidR="00D3196D" w:rsidRPr="00FD6D9A" w14:paraId="36D2FC63" w14:textId="77777777" w:rsidTr="00FD57DD">
        <w:tc>
          <w:tcPr>
            <w:tcW w:w="5670" w:type="dxa"/>
          </w:tcPr>
          <w:p w14:paraId="52D96FD7" w14:textId="77777777" w:rsidR="00D3196D" w:rsidRPr="00FD6D9A" w:rsidRDefault="00D3196D" w:rsidP="00FD57DD">
            <w:pPr>
              <w:spacing w:line="380" w:lineRule="exact"/>
              <w:ind w:left="77" w:hanging="77"/>
              <w:rPr>
                <w:rFonts w:ascii="Arial" w:hAnsi="Arial" w:cs="Arial"/>
                <w:sz w:val="22"/>
                <w:szCs w:val="22"/>
              </w:rPr>
            </w:pPr>
            <w:r w:rsidRPr="00FD6D9A">
              <w:rPr>
                <w:rFonts w:ascii="Arial" w:hAnsi="Arial" w:cs="Arial"/>
                <w:sz w:val="22"/>
                <w:szCs w:val="22"/>
              </w:rPr>
              <w:t>Office building and leasehold improvement</w:t>
            </w:r>
          </w:p>
        </w:tc>
        <w:tc>
          <w:tcPr>
            <w:tcW w:w="1728" w:type="dxa"/>
          </w:tcPr>
          <w:p w14:paraId="7AA47726" w14:textId="27E94D50" w:rsidR="00D3196D" w:rsidRPr="00FD6D9A" w:rsidRDefault="00D3196D" w:rsidP="00FD57DD">
            <w:pPr>
              <w:tabs>
                <w:tab w:val="decimal" w:pos="1425"/>
              </w:tabs>
              <w:spacing w:line="360" w:lineRule="exact"/>
              <w:ind w:left="162" w:hanging="162"/>
              <w:rPr>
                <w:rFonts w:ascii="Arial" w:hAnsi="Arial" w:cs="Arial"/>
                <w:sz w:val="22"/>
                <w:szCs w:val="22"/>
              </w:rPr>
            </w:pPr>
            <w:r w:rsidRPr="00FD6D9A">
              <w:rPr>
                <w:rFonts w:ascii="Arial" w:hAnsi="Arial" w:cs="Arial"/>
                <w:sz w:val="22"/>
                <w:szCs w:val="22"/>
              </w:rPr>
              <w:t>1,</w:t>
            </w:r>
            <w:r w:rsidR="00B65E21">
              <w:rPr>
                <w:rFonts w:ascii="Arial" w:hAnsi="Arial" w:cs="Arial"/>
                <w:sz w:val="22"/>
                <w:szCs w:val="22"/>
              </w:rPr>
              <w:t>083,570</w:t>
            </w:r>
          </w:p>
        </w:tc>
        <w:tc>
          <w:tcPr>
            <w:tcW w:w="1728" w:type="dxa"/>
          </w:tcPr>
          <w:p w14:paraId="127BEA2A" w14:textId="59C7ABAE" w:rsidR="00D3196D" w:rsidRPr="00FD6D9A" w:rsidRDefault="00B65E21" w:rsidP="00FD57DD">
            <w:pPr>
              <w:tabs>
                <w:tab w:val="decimal" w:pos="1425"/>
              </w:tabs>
              <w:spacing w:line="360" w:lineRule="exact"/>
              <w:ind w:left="162" w:hanging="162"/>
              <w:rPr>
                <w:rFonts w:ascii="Arial" w:hAnsi="Arial" w:cs="Arial"/>
                <w:sz w:val="22"/>
                <w:szCs w:val="22"/>
              </w:rPr>
            </w:pPr>
            <w:r>
              <w:rPr>
                <w:rFonts w:ascii="Arial" w:hAnsi="Arial" w:cs="Arial"/>
                <w:sz w:val="22"/>
                <w:szCs w:val="22"/>
              </w:rPr>
              <w:t>1,068,061</w:t>
            </w:r>
          </w:p>
        </w:tc>
      </w:tr>
      <w:tr w:rsidR="00D3196D" w:rsidRPr="00FD6D9A" w14:paraId="5CF2C0C7" w14:textId="77777777" w:rsidTr="00FD57DD">
        <w:tc>
          <w:tcPr>
            <w:tcW w:w="5670" w:type="dxa"/>
          </w:tcPr>
          <w:p w14:paraId="57294578" w14:textId="77777777" w:rsidR="00D3196D" w:rsidRPr="00FD6D9A" w:rsidRDefault="00D3196D" w:rsidP="00FD57DD">
            <w:pPr>
              <w:spacing w:line="380" w:lineRule="exact"/>
              <w:rPr>
                <w:rFonts w:ascii="Arial" w:hAnsi="Arial" w:cs="Arial"/>
                <w:sz w:val="22"/>
                <w:szCs w:val="22"/>
              </w:rPr>
            </w:pPr>
            <w:r w:rsidRPr="00FD6D9A">
              <w:rPr>
                <w:rFonts w:ascii="Arial" w:hAnsi="Arial" w:cs="Arial"/>
                <w:sz w:val="22"/>
                <w:szCs w:val="22"/>
              </w:rPr>
              <w:t>Furniture, fixtures and office equipment</w:t>
            </w:r>
          </w:p>
        </w:tc>
        <w:tc>
          <w:tcPr>
            <w:tcW w:w="1728" w:type="dxa"/>
          </w:tcPr>
          <w:p w14:paraId="655AEED3" w14:textId="05C56475" w:rsidR="00D3196D" w:rsidRPr="00FD6D9A" w:rsidRDefault="00D3196D" w:rsidP="00FD57DD">
            <w:pPr>
              <w:pBdr>
                <w:bottom w:val="single" w:sz="4" w:space="1" w:color="auto"/>
              </w:pBdr>
              <w:tabs>
                <w:tab w:val="decimal" w:pos="1425"/>
              </w:tabs>
              <w:spacing w:line="360" w:lineRule="exact"/>
              <w:ind w:left="162" w:hanging="162"/>
              <w:rPr>
                <w:rFonts w:ascii="Arial" w:hAnsi="Arial" w:cs="Arial"/>
                <w:sz w:val="22"/>
                <w:szCs w:val="22"/>
              </w:rPr>
            </w:pPr>
            <w:r w:rsidRPr="00FD6D9A">
              <w:rPr>
                <w:rFonts w:ascii="Arial" w:hAnsi="Arial" w:cs="Arial"/>
                <w:sz w:val="22"/>
                <w:szCs w:val="22"/>
              </w:rPr>
              <w:t>12,</w:t>
            </w:r>
            <w:r w:rsidR="00B65E21">
              <w:rPr>
                <w:rFonts w:ascii="Arial" w:hAnsi="Arial" w:cs="Arial"/>
                <w:sz w:val="22"/>
                <w:szCs w:val="22"/>
              </w:rPr>
              <w:t>553</w:t>
            </w:r>
          </w:p>
        </w:tc>
        <w:tc>
          <w:tcPr>
            <w:tcW w:w="1728" w:type="dxa"/>
          </w:tcPr>
          <w:p w14:paraId="6C88F382" w14:textId="7A1DAE48" w:rsidR="00D3196D" w:rsidRPr="00FD6D9A" w:rsidRDefault="00B65E21" w:rsidP="00FD57DD">
            <w:pPr>
              <w:pBdr>
                <w:bottom w:val="single" w:sz="4" w:space="1" w:color="auto"/>
              </w:pBdr>
              <w:tabs>
                <w:tab w:val="decimal" w:pos="1425"/>
              </w:tabs>
              <w:spacing w:line="360" w:lineRule="exact"/>
              <w:ind w:left="162" w:hanging="162"/>
              <w:rPr>
                <w:rFonts w:ascii="Arial" w:hAnsi="Arial" w:cs="Arial"/>
                <w:sz w:val="22"/>
                <w:szCs w:val="22"/>
              </w:rPr>
            </w:pPr>
            <w:r>
              <w:rPr>
                <w:rFonts w:ascii="Arial" w:hAnsi="Arial" w:cs="Arial"/>
                <w:sz w:val="22"/>
                <w:szCs w:val="22"/>
              </w:rPr>
              <w:t>11,756</w:t>
            </w:r>
          </w:p>
        </w:tc>
      </w:tr>
      <w:tr w:rsidR="00D3196D" w:rsidRPr="005C2F1E" w14:paraId="74F91A96" w14:textId="77777777" w:rsidTr="00FD57DD">
        <w:tc>
          <w:tcPr>
            <w:tcW w:w="5670" w:type="dxa"/>
          </w:tcPr>
          <w:p w14:paraId="67DA8A8D" w14:textId="77777777" w:rsidR="00D3196D" w:rsidRPr="00FD6D9A" w:rsidRDefault="00D3196D" w:rsidP="00FD57DD">
            <w:pPr>
              <w:spacing w:line="380" w:lineRule="exact"/>
              <w:ind w:left="162" w:hanging="162"/>
              <w:rPr>
                <w:rFonts w:ascii="Arial" w:hAnsi="Arial" w:cs="Arial"/>
                <w:b/>
                <w:bCs/>
                <w:sz w:val="22"/>
                <w:szCs w:val="22"/>
              </w:rPr>
            </w:pPr>
            <w:r w:rsidRPr="00FD6D9A">
              <w:rPr>
                <w:rFonts w:ascii="Arial" w:hAnsi="Arial" w:cs="Arial"/>
                <w:b/>
                <w:bCs/>
                <w:sz w:val="22"/>
                <w:szCs w:val="22"/>
              </w:rPr>
              <w:t>Total right-of-use assets</w:t>
            </w:r>
          </w:p>
        </w:tc>
        <w:tc>
          <w:tcPr>
            <w:tcW w:w="1728" w:type="dxa"/>
          </w:tcPr>
          <w:p w14:paraId="46023184" w14:textId="06DAF6A6" w:rsidR="00D3196D" w:rsidRPr="00FD6D9A" w:rsidRDefault="00D3196D" w:rsidP="00FD57DD">
            <w:pPr>
              <w:pBdr>
                <w:bottom w:val="double" w:sz="4" w:space="1" w:color="auto"/>
              </w:pBdr>
              <w:tabs>
                <w:tab w:val="decimal" w:pos="1425"/>
              </w:tabs>
              <w:spacing w:line="360" w:lineRule="exact"/>
              <w:ind w:left="162" w:hanging="162"/>
              <w:rPr>
                <w:rFonts w:ascii="Arial" w:hAnsi="Arial" w:cs="Arial"/>
                <w:sz w:val="22"/>
                <w:szCs w:val="22"/>
              </w:rPr>
            </w:pPr>
            <w:r w:rsidRPr="00FD6D9A">
              <w:rPr>
                <w:rFonts w:ascii="Arial" w:hAnsi="Arial" w:cs="Arial"/>
                <w:sz w:val="22"/>
                <w:szCs w:val="22"/>
              </w:rPr>
              <w:t>1,</w:t>
            </w:r>
            <w:r w:rsidR="00B65E21">
              <w:rPr>
                <w:rFonts w:ascii="Arial" w:hAnsi="Arial" w:cs="Arial"/>
                <w:sz w:val="22"/>
                <w:szCs w:val="22"/>
              </w:rPr>
              <w:t>192,289</w:t>
            </w:r>
          </w:p>
        </w:tc>
        <w:tc>
          <w:tcPr>
            <w:tcW w:w="1728" w:type="dxa"/>
          </w:tcPr>
          <w:p w14:paraId="5D327D2D" w14:textId="59992A4E" w:rsidR="00D3196D" w:rsidRPr="00FD6D9A" w:rsidRDefault="00B65E21" w:rsidP="00FD57DD">
            <w:pPr>
              <w:pBdr>
                <w:bottom w:val="double" w:sz="4" w:space="1" w:color="auto"/>
              </w:pBdr>
              <w:tabs>
                <w:tab w:val="decimal" w:pos="1425"/>
              </w:tabs>
              <w:spacing w:line="360" w:lineRule="exact"/>
              <w:ind w:left="162" w:hanging="162"/>
              <w:rPr>
                <w:rFonts w:ascii="Arial" w:hAnsi="Arial" w:cs="Arial"/>
                <w:sz w:val="22"/>
                <w:szCs w:val="22"/>
              </w:rPr>
            </w:pPr>
            <w:r>
              <w:rPr>
                <w:rFonts w:ascii="Arial" w:hAnsi="Arial" w:cs="Arial"/>
                <w:sz w:val="22"/>
                <w:szCs w:val="22"/>
              </w:rPr>
              <w:t>1,152,401</w:t>
            </w:r>
          </w:p>
        </w:tc>
      </w:tr>
    </w:tbl>
    <w:p w14:paraId="0182269E" w14:textId="6451FC20" w:rsidR="00170135" w:rsidRPr="00FD6D9A" w:rsidRDefault="00A1421E" w:rsidP="00865318">
      <w:pPr>
        <w:overflowPunct/>
        <w:autoSpaceDE/>
        <w:autoSpaceDN/>
        <w:adjustRightInd/>
        <w:spacing w:before="240" w:after="120" w:line="380" w:lineRule="exact"/>
        <w:textAlignment w:val="auto"/>
        <w:rPr>
          <w:rFonts w:ascii="Arial" w:hAnsi="Arial" w:cs="Browallia New"/>
          <w:b/>
          <w:bCs/>
          <w:sz w:val="22"/>
          <w:szCs w:val="28"/>
        </w:rPr>
      </w:pPr>
      <w:r w:rsidRPr="00FD6D9A">
        <w:rPr>
          <w:rFonts w:ascii="Arial" w:hAnsi="Arial"/>
          <w:b/>
          <w:bCs/>
          <w:sz w:val="22"/>
          <w:szCs w:val="22"/>
        </w:rPr>
        <w:t>5</w:t>
      </w:r>
      <w:r w:rsidR="00170135" w:rsidRPr="00FD6D9A">
        <w:rPr>
          <w:rFonts w:ascii="Arial" w:hAnsi="Arial"/>
          <w:b/>
          <w:bCs/>
          <w:sz w:val="22"/>
          <w:szCs w:val="22"/>
        </w:rPr>
        <w:t>.</w:t>
      </w:r>
      <w:r w:rsidR="00363B82" w:rsidRPr="00FD6D9A">
        <w:rPr>
          <w:rFonts w:ascii="Arial" w:hAnsi="Arial"/>
          <w:b/>
          <w:bCs/>
          <w:sz w:val="22"/>
          <w:szCs w:val="22"/>
        </w:rPr>
        <w:t xml:space="preserve">     </w:t>
      </w:r>
      <w:r w:rsidR="00170135" w:rsidRPr="00FD6D9A">
        <w:rPr>
          <w:rFonts w:ascii="Arial" w:hAnsi="Arial"/>
          <w:b/>
          <w:bCs/>
          <w:sz w:val="22"/>
          <w:szCs w:val="22"/>
        </w:rPr>
        <w:t>Significant accounting policies</w:t>
      </w:r>
    </w:p>
    <w:p w14:paraId="791021AF" w14:textId="7154021B" w:rsidR="00840FC5" w:rsidRPr="00FD6D9A" w:rsidRDefault="00840FC5" w:rsidP="00840FC5">
      <w:pPr>
        <w:tabs>
          <w:tab w:val="left" w:pos="540"/>
          <w:tab w:val="left" w:pos="7200"/>
        </w:tabs>
        <w:spacing w:before="120" w:after="120" w:line="380" w:lineRule="exact"/>
        <w:ind w:right="-43"/>
        <w:jc w:val="both"/>
        <w:rPr>
          <w:rFonts w:ascii="Arial" w:eastAsia="Arial Unicode MS" w:hAnsi="Arial" w:cs="Arial Unicode MS"/>
          <w:b/>
          <w:sz w:val="22"/>
          <w:szCs w:val="22"/>
        </w:rPr>
      </w:pPr>
      <w:r w:rsidRPr="00FD6D9A">
        <w:rPr>
          <w:rFonts w:ascii="Arial" w:eastAsia="Arial Unicode MS" w:hAnsi="Arial" w:cs="Arial Unicode MS"/>
          <w:b/>
          <w:sz w:val="22"/>
          <w:szCs w:val="22"/>
        </w:rPr>
        <w:t>5.1</w:t>
      </w:r>
      <w:r w:rsidRPr="00FD6D9A">
        <w:rPr>
          <w:rFonts w:ascii="Arial" w:eastAsia="Arial Unicode MS" w:hAnsi="Arial" w:cs="Arial Unicode MS"/>
          <w:b/>
          <w:sz w:val="22"/>
          <w:szCs w:val="22"/>
        </w:rPr>
        <w:tab/>
        <w:t>Revenue</w:t>
      </w:r>
      <w:r w:rsidR="00D539FE" w:rsidRPr="00FD6D9A">
        <w:rPr>
          <w:rFonts w:ascii="Arial" w:eastAsia="Arial Unicode MS" w:hAnsi="Arial" w:cs="Arial Unicode MS"/>
          <w:b/>
          <w:sz w:val="22"/>
          <w:szCs w:val="22"/>
        </w:rPr>
        <w:t xml:space="preserve"> and expense</w:t>
      </w:r>
      <w:r w:rsidRPr="00FD6D9A">
        <w:rPr>
          <w:rFonts w:ascii="Arial" w:eastAsia="Arial Unicode MS" w:hAnsi="Arial" w:cs="Arial Unicode MS"/>
          <w:b/>
          <w:sz w:val="22"/>
          <w:szCs w:val="22"/>
        </w:rPr>
        <w:t xml:space="preserve"> recognition</w:t>
      </w:r>
    </w:p>
    <w:p w14:paraId="7AE92FCE" w14:textId="77777777" w:rsidR="00840FC5" w:rsidRPr="00FD6D9A" w:rsidRDefault="00840FC5" w:rsidP="00840FC5">
      <w:pPr>
        <w:tabs>
          <w:tab w:val="left" w:pos="900"/>
        </w:tabs>
        <w:spacing w:before="120" w:after="120" w:line="380" w:lineRule="exact"/>
        <w:ind w:left="540"/>
        <w:contextualSpacing/>
        <w:jc w:val="thaiDistribute"/>
        <w:textAlignment w:val="auto"/>
        <w:rPr>
          <w:rFonts w:ascii="Arial" w:eastAsia="Calibri" w:hAnsi="Arial" w:cs="Arial"/>
          <w:b/>
          <w:bCs/>
          <w:sz w:val="22"/>
          <w:szCs w:val="22"/>
        </w:rPr>
      </w:pPr>
      <w:r w:rsidRPr="00FD6D9A">
        <w:rPr>
          <w:rFonts w:ascii="Arial" w:eastAsia="Calibri" w:hAnsi="Arial" w:cs="Arial"/>
          <w:b/>
          <w:bCs/>
          <w:sz w:val="22"/>
          <w:szCs w:val="22"/>
        </w:rPr>
        <w:t>a)</w:t>
      </w:r>
      <w:r w:rsidRPr="00FD6D9A">
        <w:rPr>
          <w:rFonts w:ascii="Arial" w:eastAsia="Calibri" w:hAnsi="Arial" w:cs="Arial"/>
          <w:b/>
          <w:bCs/>
          <w:sz w:val="22"/>
          <w:szCs w:val="22"/>
        </w:rPr>
        <w:tab/>
        <w:t>Revenues from contracts with customers</w:t>
      </w:r>
    </w:p>
    <w:p w14:paraId="5EDBF988" w14:textId="77777777" w:rsidR="00840FC5" w:rsidRPr="00FD6D9A" w:rsidRDefault="00840FC5" w:rsidP="00840FC5">
      <w:pPr>
        <w:spacing w:before="120" w:after="120" w:line="380" w:lineRule="exact"/>
        <w:ind w:left="900" w:hanging="360"/>
        <w:jc w:val="thaiDistribute"/>
        <w:rPr>
          <w:rFonts w:ascii="Arial" w:hAnsi="Arial"/>
          <w:sz w:val="22"/>
          <w:szCs w:val="22"/>
        </w:rPr>
      </w:pPr>
      <w:r w:rsidRPr="00FD6D9A">
        <w:rPr>
          <w:rFonts w:ascii="Arial" w:hAnsi="Arial"/>
          <w:sz w:val="22"/>
          <w:szCs w:val="22"/>
        </w:rPr>
        <w:tab/>
        <w:t xml:space="preserve">The Group accounts for a contract with a customer when it has entered into an agreement between counter parties that creates enforceable rights and obligations. The Group </w:t>
      </w:r>
      <w:proofErr w:type="gramStart"/>
      <w:r w:rsidRPr="00FD6D9A">
        <w:rPr>
          <w:rFonts w:ascii="Arial" w:hAnsi="Arial"/>
          <w:sz w:val="22"/>
          <w:szCs w:val="22"/>
        </w:rPr>
        <w:t>has to</w:t>
      </w:r>
      <w:proofErr w:type="gramEnd"/>
      <w:r w:rsidRPr="00FD6D9A">
        <w:rPr>
          <w:rFonts w:ascii="Arial" w:hAnsi="Arial"/>
          <w:sz w:val="22"/>
          <w:szCs w:val="22"/>
        </w:rPr>
        <w:t xml:space="preserve"> identify its performance obligations and allocate a transaction price to each obligation on an appropriate basis.</w:t>
      </w:r>
    </w:p>
    <w:p w14:paraId="3800AE73" w14:textId="77777777" w:rsidR="00840FC5" w:rsidRPr="00FD6D9A" w:rsidRDefault="00840FC5" w:rsidP="00B65E21">
      <w:pPr>
        <w:spacing w:before="120" w:after="120" w:line="380" w:lineRule="exact"/>
        <w:ind w:left="900" w:hanging="360"/>
        <w:jc w:val="thaiDistribute"/>
        <w:rPr>
          <w:rFonts w:ascii="Arial" w:hAnsi="Arial" w:cs="Arial"/>
          <w:sz w:val="22"/>
          <w:szCs w:val="22"/>
        </w:rPr>
      </w:pPr>
      <w:r w:rsidRPr="00FD6D9A">
        <w:rPr>
          <w:rFonts w:ascii="Arial" w:hAnsi="Arial" w:cs="Arial"/>
          <w:sz w:val="22"/>
          <w:szCs w:val="22"/>
        </w:rPr>
        <w:tab/>
        <w:t xml:space="preserve">Revenue from contracts with customers is </w:t>
      </w:r>
      <w:proofErr w:type="spellStart"/>
      <w:r w:rsidRPr="00FD6D9A">
        <w:rPr>
          <w:rFonts w:ascii="Arial" w:hAnsi="Arial" w:cs="Arial"/>
          <w:sz w:val="22"/>
          <w:szCs w:val="22"/>
        </w:rPr>
        <w:t>recognised</w:t>
      </w:r>
      <w:proofErr w:type="spellEnd"/>
      <w:r w:rsidRPr="00FD6D9A">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0D3135AA" w14:textId="77777777" w:rsidR="00840FC5" w:rsidRPr="00FD6D9A" w:rsidRDefault="00840FC5" w:rsidP="00B65E21">
      <w:pPr>
        <w:spacing w:before="120" w:after="120" w:line="380" w:lineRule="exact"/>
        <w:ind w:left="900" w:hanging="360"/>
        <w:jc w:val="thaiDistribute"/>
        <w:rPr>
          <w:rFonts w:ascii="Arial" w:hAnsi="Arial" w:cs="Arial"/>
          <w:sz w:val="22"/>
          <w:szCs w:val="22"/>
        </w:rPr>
      </w:pPr>
      <w:r w:rsidRPr="00FD6D9A">
        <w:rPr>
          <w:rFonts w:ascii="Arial" w:hAnsi="Arial" w:cs="Arial"/>
          <w:sz w:val="22"/>
          <w:szCs w:val="22"/>
        </w:rPr>
        <w:tab/>
        <w:t>Detail of revenue recognition of the Group are as follows:</w:t>
      </w:r>
    </w:p>
    <w:p w14:paraId="60A75FF6" w14:textId="169C4572" w:rsidR="00840FC5" w:rsidRPr="00FD6D9A" w:rsidRDefault="008D1C69" w:rsidP="00B65E21">
      <w:pPr>
        <w:overflowPunct/>
        <w:autoSpaceDE/>
        <w:autoSpaceDN/>
        <w:adjustRightInd/>
        <w:spacing w:before="120" w:after="120" w:line="380" w:lineRule="exact"/>
        <w:ind w:left="180" w:firstLine="720"/>
        <w:textAlignment w:val="auto"/>
        <w:rPr>
          <w:rFonts w:ascii="Arial" w:hAnsi="Arial"/>
          <w:b/>
          <w:bCs/>
          <w:sz w:val="22"/>
          <w:szCs w:val="22"/>
        </w:rPr>
      </w:pPr>
      <w:r w:rsidRPr="00FD6D9A">
        <w:rPr>
          <w:rFonts w:ascii="Arial" w:hAnsi="Arial"/>
          <w:b/>
          <w:bCs/>
          <w:sz w:val="22"/>
          <w:szCs w:val="22"/>
        </w:rPr>
        <w:t>R</w:t>
      </w:r>
      <w:r w:rsidR="00840FC5" w:rsidRPr="00FD6D9A">
        <w:rPr>
          <w:rFonts w:ascii="Arial" w:hAnsi="Arial"/>
          <w:b/>
          <w:bCs/>
          <w:sz w:val="22"/>
          <w:szCs w:val="22"/>
        </w:rPr>
        <w:t xml:space="preserve">evenue from sale </w:t>
      </w:r>
    </w:p>
    <w:p w14:paraId="10195A47" w14:textId="77777777" w:rsidR="00840FC5" w:rsidRPr="00FD6D9A" w:rsidRDefault="00840FC5" w:rsidP="00B65E21">
      <w:pPr>
        <w:tabs>
          <w:tab w:val="left" w:pos="7200"/>
        </w:tabs>
        <w:spacing w:before="120" w:after="120" w:line="380" w:lineRule="exact"/>
        <w:ind w:left="900"/>
        <w:jc w:val="thaiDistribute"/>
        <w:rPr>
          <w:rFonts w:ascii="Arial" w:hAnsi="Arial"/>
          <w:sz w:val="22"/>
          <w:szCs w:val="22"/>
        </w:rPr>
      </w:pPr>
      <w:r w:rsidRPr="00FD6D9A">
        <w:rPr>
          <w:rFonts w:ascii="Arial" w:eastAsia="Calibri" w:hAnsi="Arial" w:cs="Arial"/>
          <w:sz w:val="22"/>
          <w:szCs w:val="22"/>
        </w:rPr>
        <w:t xml:space="preserve">Revenue from sale of goods is </w:t>
      </w:r>
      <w:proofErr w:type="spellStart"/>
      <w:r w:rsidRPr="00FD6D9A">
        <w:rPr>
          <w:rFonts w:ascii="Arial" w:eastAsia="Calibri" w:hAnsi="Arial" w:cs="Arial"/>
          <w:sz w:val="22"/>
          <w:szCs w:val="22"/>
        </w:rPr>
        <w:t>recognised</w:t>
      </w:r>
      <w:proofErr w:type="spellEnd"/>
      <w:r w:rsidRPr="00FD6D9A">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FD6D9A">
        <w:rPr>
          <w:rFonts w:ascii="Arial" w:eastAsia="Calibri" w:hAnsi="Arial" w:cs="Cordia New"/>
          <w:sz w:val="22"/>
          <w:szCs w:val="22"/>
        </w:rPr>
        <w:t>, excluding value added tax, of goods supplied after deducting returns, discounts, allowances and price promotions to customers.</w:t>
      </w:r>
    </w:p>
    <w:p w14:paraId="37A91D93" w14:textId="77777777" w:rsidR="00840FC5" w:rsidRPr="00FD6D9A" w:rsidRDefault="00840FC5" w:rsidP="00840FC5">
      <w:pPr>
        <w:spacing w:before="120" w:after="120" w:line="380" w:lineRule="exact"/>
        <w:ind w:left="900"/>
        <w:jc w:val="thaiDistribute"/>
        <w:rPr>
          <w:rFonts w:ascii="Arial" w:hAnsi="Arial"/>
          <w:b/>
          <w:bCs/>
          <w:sz w:val="22"/>
          <w:szCs w:val="22"/>
        </w:rPr>
      </w:pPr>
      <w:r w:rsidRPr="00FD6D9A">
        <w:rPr>
          <w:rFonts w:ascii="Arial" w:hAnsi="Arial"/>
          <w:b/>
          <w:bCs/>
          <w:sz w:val="22"/>
          <w:szCs w:val="22"/>
        </w:rPr>
        <w:t xml:space="preserve">Revenue from spa service </w:t>
      </w:r>
    </w:p>
    <w:p w14:paraId="6DE06AB0" w14:textId="0420DC97" w:rsidR="00840FC5" w:rsidRPr="00FD6D9A" w:rsidRDefault="00840FC5" w:rsidP="00840FC5">
      <w:pPr>
        <w:tabs>
          <w:tab w:val="left" w:pos="7200"/>
        </w:tabs>
        <w:spacing w:before="120" w:after="120" w:line="380" w:lineRule="exact"/>
        <w:ind w:left="900"/>
        <w:jc w:val="thaiDistribute"/>
        <w:rPr>
          <w:rFonts w:ascii="Arial" w:eastAsia="Calibri" w:hAnsi="Arial" w:cs="Cordia New"/>
          <w:sz w:val="22"/>
          <w:szCs w:val="22"/>
        </w:rPr>
      </w:pPr>
      <w:r w:rsidRPr="00FD6D9A">
        <w:rPr>
          <w:rFonts w:ascii="Arial" w:hAnsi="Arial" w:cs="Arial"/>
          <w:sz w:val="22"/>
          <w:szCs w:val="22"/>
        </w:rPr>
        <w:t xml:space="preserve">Spa service revenue is </w:t>
      </w:r>
      <w:proofErr w:type="spellStart"/>
      <w:r w:rsidRPr="00FD6D9A">
        <w:rPr>
          <w:rFonts w:ascii="Arial" w:hAnsi="Arial" w:cs="Arial"/>
          <w:sz w:val="22"/>
          <w:szCs w:val="22"/>
        </w:rPr>
        <w:t>recognised</w:t>
      </w:r>
      <w:proofErr w:type="spellEnd"/>
      <w:r w:rsidRPr="00FD6D9A">
        <w:rPr>
          <w:rFonts w:ascii="Arial" w:hAnsi="Arial" w:cs="Arial"/>
          <w:sz w:val="22"/>
          <w:szCs w:val="22"/>
        </w:rPr>
        <w:t xml:space="preserve"> at a point in time upon completion of the service.</w:t>
      </w:r>
      <w:r w:rsidRPr="00FD6D9A">
        <w:rPr>
          <w:rFonts w:ascii="Arial" w:eastAsia="Calibri" w:hAnsi="Arial" w:cs="Cordia New"/>
          <w:sz w:val="22"/>
          <w:szCs w:val="22"/>
        </w:rPr>
        <w:t xml:space="preserve"> </w:t>
      </w:r>
    </w:p>
    <w:p w14:paraId="7BBB4CD7" w14:textId="77777777" w:rsidR="008D1C69" w:rsidRPr="005C2F1E" w:rsidRDefault="008D1C69" w:rsidP="00840FC5">
      <w:pPr>
        <w:tabs>
          <w:tab w:val="left" w:pos="7200"/>
        </w:tabs>
        <w:spacing w:before="120" w:after="120" w:line="380" w:lineRule="exact"/>
        <w:ind w:left="900"/>
        <w:jc w:val="thaiDistribute"/>
        <w:rPr>
          <w:rFonts w:ascii="Arial" w:hAnsi="Arial"/>
          <w:sz w:val="22"/>
          <w:szCs w:val="22"/>
          <w:highlight w:val="yellow"/>
        </w:rPr>
      </w:pPr>
    </w:p>
    <w:p w14:paraId="5569DD6B" w14:textId="77777777" w:rsidR="00840FC5" w:rsidRPr="00FD6D9A" w:rsidRDefault="00840FC5" w:rsidP="00840FC5">
      <w:pPr>
        <w:spacing w:before="120" w:after="120" w:line="380" w:lineRule="exact"/>
        <w:ind w:left="540" w:firstLine="360"/>
        <w:jc w:val="thaiDistribute"/>
        <w:rPr>
          <w:rFonts w:ascii="Arial" w:hAnsi="Arial"/>
          <w:b/>
          <w:bCs/>
          <w:sz w:val="22"/>
          <w:szCs w:val="22"/>
        </w:rPr>
      </w:pPr>
      <w:r w:rsidRPr="00FD6D9A">
        <w:rPr>
          <w:rFonts w:ascii="Arial" w:hAnsi="Arial"/>
          <w:b/>
          <w:bCs/>
          <w:sz w:val="22"/>
          <w:szCs w:val="22"/>
        </w:rPr>
        <w:lastRenderedPageBreak/>
        <w:t>Revenue from franchise agreement</w:t>
      </w:r>
    </w:p>
    <w:p w14:paraId="596038E5" w14:textId="77777777" w:rsidR="00840FC5" w:rsidRPr="00FD6D9A" w:rsidRDefault="00840FC5" w:rsidP="00840FC5">
      <w:pPr>
        <w:spacing w:before="120" w:after="120" w:line="380" w:lineRule="exact"/>
        <w:ind w:left="900"/>
        <w:jc w:val="thaiDistribute"/>
        <w:outlineLvl w:val="0"/>
        <w:rPr>
          <w:rFonts w:ascii="Arial" w:hAnsi="Arial"/>
          <w:sz w:val="22"/>
          <w:szCs w:val="22"/>
        </w:rPr>
      </w:pPr>
      <w:r w:rsidRPr="00FD6D9A">
        <w:rPr>
          <w:rFonts w:ascii="Arial" w:hAnsi="Arial" w:cs="Arial"/>
          <w:sz w:val="22"/>
          <w:szCs w:val="22"/>
        </w:rPr>
        <w:t xml:space="preserve">Initial fee from franchise agreement is </w:t>
      </w:r>
      <w:proofErr w:type="spellStart"/>
      <w:r w:rsidRPr="00FD6D9A">
        <w:rPr>
          <w:rFonts w:ascii="Arial" w:hAnsi="Arial" w:cs="Arial"/>
          <w:sz w:val="22"/>
          <w:szCs w:val="22"/>
        </w:rPr>
        <w:t>recognised</w:t>
      </w:r>
      <w:proofErr w:type="spellEnd"/>
      <w:r w:rsidRPr="00FD6D9A">
        <w:rPr>
          <w:rFonts w:ascii="Arial" w:hAnsi="Arial" w:cs="Arial"/>
          <w:sz w:val="22"/>
          <w:szCs w:val="22"/>
        </w:rPr>
        <w:t xml:space="preserve"> throughout the period of the agreement.</w:t>
      </w:r>
      <w:r w:rsidRPr="00FD6D9A">
        <w:rPr>
          <w:rFonts w:ascii="Arial" w:hAnsi="Arial" w:cs="Cordia New"/>
          <w:sz w:val="22"/>
          <w:szCs w:val="22"/>
        </w:rPr>
        <w:t xml:space="preserve"> In addition, monthly revenue sharing </w:t>
      </w:r>
      <w:r w:rsidRPr="00FD6D9A">
        <w:rPr>
          <w:rFonts w:ascii="Arial" w:hAnsi="Arial" w:cs="Arial"/>
          <w:sz w:val="22"/>
          <w:szCs w:val="22"/>
        </w:rPr>
        <w:t xml:space="preserve">is </w:t>
      </w:r>
      <w:proofErr w:type="spellStart"/>
      <w:r w:rsidRPr="00FD6D9A">
        <w:rPr>
          <w:rFonts w:ascii="Arial" w:hAnsi="Arial" w:cs="Arial"/>
          <w:sz w:val="22"/>
          <w:szCs w:val="22"/>
        </w:rPr>
        <w:t>recognised</w:t>
      </w:r>
      <w:proofErr w:type="spellEnd"/>
      <w:r w:rsidRPr="00FD6D9A">
        <w:rPr>
          <w:rFonts w:ascii="Arial" w:hAnsi="Arial" w:cs="Arial"/>
          <w:sz w:val="22"/>
          <w:szCs w:val="22"/>
        </w:rPr>
        <w:t xml:space="preserve"> in the amount to which the Company has a right to invoice as it corresponds directly with the</w:t>
      </w:r>
      <w:r w:rsidRPr="00FD6D9A">
        <w:rPr>
          <w:rFonts w:ascii="Arial" w:hAnsi="Arial" w:cs="Cordia New"/>
          <w:sz w:val="22"/>
          <w:szCs w:val="22"/>
        </w:rPr>
        <w:t xml:space="preserve"> franchisee’s revenues in accordance with the substance of the relevant franchise agreement.</w:t>
      </w:r>
    </w:p>
    <w:p w14:paraId="5B73A007" w14:textId="77777777" w:rsidR="00840FC5" w:rsidRPr="001C6BF1" w:rsidRDefault="00840FC5" w:rsidP="00840FC5">
      <w:pPr>
        <w:spacing w:before="120" w:after="120" w:line="380" w:lineRule="exact"/>
        <w:ind w:left="900"/>
        <w:jc w:val="thaiDistribute"/>
        <w:rPr>
          <w:rFonts w:ascii="Arial" w:hAnsi="Arial"/>
          <w:b/>
          <w:bCs/>
          <w:sz w:val="22"/>
          <w:szCs w:val="22"/>
        </w:rPr>
      </w:pPr>
      <w:r w:rsidRPr="001C6BF1">
        <w:rPr>
          <w:rFonts w:ascii="Arial" w:hAnsi="Arial"/>
          <w:b/>
          <w:bCs/>
          <w:sz w:val="22"/>
          <w:szCs w:val="22"/>
        </w:rPr>
        <w:t xml:space="preserve">Revenue from </w:t>
      </w:r>
      <w:r w:rsidR="0075041D" w:rsidRPr="001C6BF1">
        <w:rPr>
          <w:rFonts w:ascii="Arial" w:hAnsi="Arial"/>
          <w:b/>
          <w:bCs/>
          <w:sz w:val="22"/>
          <w:szCs w:val="22"/>
        </w:rPr>
        <w:t>other service</w:t>
      </w:r>
      <w:r w:rsidR="00D069D7" w:rsidRPr="001C6BF1">
        <w:rPr>
          <w:rFonts w:ascii="Arial" w:hAnsi="Arial"/>
          <w:b/>
          <w:bCs/>
          <w:sz w:val="22"/>
          <w:szCs w:val="22"/>
        </w:rPr>
        <w:t>s</w:t>
      </w:r>
      <w:r w:rsidR="0075041D" w:rsidRPr="001C6BF1">
        <w:rPr>
          <w:rFonts w:ascii="Arial" w:hAnsi="Arial"/>
          <w:b/>
          <w:bCs/>
          <w:sz w:val="22"/>
          <w:szCs w:val="22"/>
        </w:rPr>
        <w:t xml:space="preserve"> that the control of services </w:t>
      </w:r>
      <w:proofErr w:type="gramStart"/>
      <w:r w:rsidR="0075041D" w:rsidRPr="001C6BF1">
        <w:rPr>
          <w:rFonts w:ascii="Arial" w:hAnsi="Arial"/>
          <w:b/>
          <w:bCs/>
          <w:sz w:val="22"/>
          <w:szCs w:val="22"/>
        </w:rPr>
        <w:t>are</w:t>
      </w:r>
      <w:proofErr w:type="gramEnd"/>
      <w:r w:rsidRPr="001C6BF1">
        <w:rPr>
          <w:rFonts w:ascii="Arial" w:hAnsi="Arial"/>
          <w:b/>
          <w:bCs/>
          <w:sz w:val="22"/>
          <w:szCs w:val="22"/>
        </w:rPr>
        <w:t xml:space="preserve"> transferred to customers at a point in time </w:t>
      </w:r>
    </w:p>
    <w:p w14:paraId="7DCF0987" w14:textId="77777777" w:rsidR="00840FC5" w:rsidRPr="001C6BF1" w:rsidRDefault="00840FC5" w:rsidP="00840FC5">
      <w:pPr>
        <w:tabs>
          <w:tab w:val="left" w:pos="1440"/>
        </w:tabs>
        <w:spacing w:before="120" w:after="120" w:line="380" w:lineRule="exact"/>
        <w:ind w:left="900"/>
        <w:jc w:val="thaiDistribute"/>
        <w:rPr>
          <w:rFonts w:ascii="Arial" w:hAnsi="Arial" w:cs="Arial"/>
          <w:sz w:val="22"/>
          <w:szCs w:val="22"/>
        </w:rPr>
      </w:pPr>
      <w:r w:rsidRPr="001C6BF1">
        <w:rPr>
          <w:rFonts w:ascii="Arial" w:hAnsi="Arial" w:cs="Arial"/>
          <w:sz w:val="22"/>
          <w:szCs w:val="22"/>
        </w:rPr>
        <w:t xml:space="preserve">The Group </w:t>
      </w:r>
      <w:proofErr w:type="spellStart"/>
      <w:r w:rsidRPr="001C6BF1">
        <w:rPr>
          <w:rFonts w:ascii="Arial" w:hAnsi="Arial" w:cs="Arial"/>
          <w:sz w:val="22"/>
          <w:szCs w:val="22"/>
        </w:rPr>
        <w:t>recognises</w:t>
      </w:r>
      <w:proofErr w:type="spellEnd"/>
      <w:r w:rsidRPr="001C6BF1">
        <w:rPr>
          <w:rFonts w:ascii="Arial" w:hAnsi="Arial" w:cs="Arial"/>
          <w:sz w:val="22"/>
          <w:szCs w:val="22"/>
        </w:rPr>
        <w:t xml:space="preserve"> revenue from</w:t>
      </w:r>
      <w:r w:rsidR="0075041D" w:rsidRPr="001C6BF1">
        <w:rPr>
          <w:rFonts w:ascii="Arial" w:hAnsi="Arial" w:cs="Arial"/>
          <w:sz w:val="22"/>
          <w:szCs w:val="22"/>
        </w:rPr>
        <w:t xml:space="preserve"> other</w:t>
      </w:r>
      <w:r w:rsidRPr="001C6BF1">
        <w:rPr>
          <w:rFonts w:ascii="Arial" w:hAnsi="Arial" w:cs="Arial"/>
          <w:sz w:val="22"/>
          <w:szCs w:val="22"/>
        </w:rPr>
        <w:t xml:space="preserve"> services </w:t>
      </w:r>
      <w:r w:rsidR="0075041D" w:rsidRPr="001C6BF1">
        <w:rPr>
          <w:rFonts w:ascii="Arial" w:hAnsi="Arial" w:cs="Arial"/>
          <w:sz w:val="22"/>
          <w:szCs w:val="22"/>
        </w:rPr>
        <w:t xml:space="preserve">that the contract of services </w:t>
      </w:r>
      <w:proofErr w:type="gramStart"/>
      <w:r w:rsidR="0075041D" w:rsidRPr="001C6BF1">
        <w:rPr>
          <w:rFonts w:ascii="Arial" w:hAnsi="Arial" w:cs="Arial"/>
          <w:sz w:val="22"/>
          <w:szCs w:val="22"/>
        </w:rPr>
        <w:t>are</w:t>
      </w:r>
      <w:proofErr w:type="gramEnd"/>
      <w:r w:rsidR="0075041D" w:rsidRPr="001C6BF1">
        <w:rPr>
          <w:rFonts w:ascii="Arial" w:hAnsi="Arial" w:cs="Arial"/>
          <w:sz w:val="22"/>
          <w:szCs w:val="22"/>
        </w:rPr>
        <w:t xml:space="preserve"> </w:t>
      </w:r>
      <w:r w:rsidRPr="001C6BF1">
        <w:rPr>
          <w:rFonts w:ascii="Arial" w:hAnsi="Arial" w:cs="Arial"/>
          <w:sz w:val="22"/>
          <w:szCs w:val="22"/>
        </w:rPr>
        <w:t xml:space="preserve">transferred to customers at a point in time upon completion of the services. </w:t>
      </w:r>
    </w:p>
    <w:p w14:paraId="7817CFE0" w14:textId="743DB2A3" w:rsidR="00840FC5" w:rsidRPr="00BA20AB" w:rsidRDefault="00BA20AB" w:rsidP="00A82BC9">
      <w:pPr>
        <w:spacing w:before="120" w:after="120" w:line="380" w:lineRule="exact"/>
        <w:ind w:left="900" w:hanging="360"/>
        <w:jc w:val="thaiDistribute"/>
        <w:rPr>
          <w:rFonts w:ascii="Arial" w:hAnsi="Arial"/>
          <w:b/>
          <w:bCs/>
          <w:sz w:val="22"/>
          <w:szCs w:val="22"/>
          <w:cs/>
        </w:rPr>
      </w:pPr>
      <w:r w:rsidRPr="00BA20AB">
        <w:rPr>
          <w:rFonts w:ascii="Arial" w:hAnsi="Arial"/>
          <w:b/>
          <w:bCs/>
          <w:sz w:val="22"/>
          <w:szCs w:val="22"/>
        </w:rPr>
        <w:t>b</w:t>
      </w:r>
      <w:r w:rsidR="00840FC5" w:rsidRPr="00BA20AB">
        <w:rPr>
          <w:rFonts w:ascii="Arial" w:hAnsi="Arial"/>
          <w:b/>
          <w:bCs/>
          <w:sz w:val="22"/>
          <w:szCs w:val="22"/>
        </w:rPr>
        <w:t>)</w:t>
      </w:r>
      <w:r w:rsidR="00840FC5" w:rsidRPr="00BA20AB">
        <w:rPr>
          <w:rFonts w:ascii="Arial" w:hAnsi="Arial"/>
          <w:b/>
          <w:bCs/>
          <w:sz w:val="22"/>
          <w:szCs w:val="22"/>
        </w:rPr>
        <w:tab/>
        <w:t xml:space="preserve">Interest income </w:t>
      </w:r>
    </w:p>
    <w:p w14:paraId="18A1C994" w14:textId="11C8354F" w:rsidR="00FE10CA" w:rsidRDefault="00FE10CA" w:rsidP="00FE10CA">
      <w:pPr>
        <w:spacing w:before="120" w:after="120" w:line="380" w:lineRule="exact"/>
        <w:ind w:left="900"/>
        <w:jc w:val="thaiDistribute"/>
        <w:rPr>
          <w:rFonts w:ascii="Arial" w:hAnsi="Arial" w:cs="Arial"/>
          <w:sz w:val="22"/>
          <w:szCs w:val="22"/>
        </w:rPr>
      </w:pPr>
      <w:r w:rsidRPr="00BA20AB">
        <w:rPr>
          <w:rFonts w:ascii="Arial" w:hAnsi="Arial" w:cs="Arial"/>
          <w:sz w:val="22"/>
          <w:szCs w:val="22"/>
        </w:rPr>
        <w:t xml:space="preserve">Interest income is calculated using the effective interest method and </w:t>
      </w:r>
      <w:proofErr w:type="spellStart"/>
      <w:r w:rsidRPr="00BA20AB">
        <w:rPr>
          <w:rFonts w:ascii="Arial" w:hAnsi="Arial" w:cs="Arial"/>
          <w:sz w:val="22"/>
          <w:szCs w:val="22"/>
        </w:rPr>
        <w:t>recognised</w:t>
      </w:r>
      <w:proofErr w:type="spellEnd"/>
      <w:r w:rsidRPr="00BA20AB">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833CA5D" w14:textId="2C01B465" w:rsidR="00BA20AB" w:rsidRPr="00BA20AB" w:rsidRDefault="00BA20AB" w:rsidP="00BA20AB">
      <w:pPr>
        <w:spacing w:before="120" w:after="120" w:line="380" w:lineRule="exact"/>
        <w:ind w:left="900" w:hanging="360"/>
        <w:jc w:val="thaiDistribute"/>
        <w:rPr>
          <w:rFonts w:ascii="Arial" w:hAnsi="Arial"/>
          <w:b/>
          <w:bCs/>
          <w:sz w:val="22"/>
          <w:szCs w:val="22"/>
          <w:cs/>
        </w:rPr>
      </w:pPr>
      <w:r w:rsidRPr="00BA20AB">
        <w:rPr>
          <w:rFonts w:ascii="Arial" w:hAnsi="Arial"/>
          <w:b/>
          <w:bCs/>
          <w:sz w:val="22"/>
          <w:szCs w:val="22"/>
        </w:rPr>
        <w:t>c)</w:t>
      </w:r>
      <w:r w:rsidRPr="00BA20AB">
        <w:rPr>
          <w:rFonts w:ascii="Arial" w:hAnsi="Arial"/>
          <w:b/>
          <w:bCs/>
          <w:sz w:val="22"/>
          <w:szCs w:val="22"/>
        </w:rPr>
        <w:tab/>
        <w:t xml:space="preserve">Finance cost </w:t>
      </w:r>
    </w:p>
    <w:p w14:paraId="25E73046" w14:textId="62EE4ED9" w:rsidR="00BA20AB" w:rsidRDefault="00BA20AB" w:rsidP="00BA20AB">
      <w:pPr>
        <w:spacing w:before="120" w:after="120" w:line="380" w:lineRule="exact"/>
        <w:ind w:left="900"/>
        <w:jc w:val="thaiDistribute"/>
        <w:rPr>
          <w:rFonts w:ascii="Arial" w:hAnsi="Arial" w:cs="Arial"/>
          <w:sz w:val="22"/>
          <w:szCs w:val="22"/>
        </w:rPr>
      </w:pPr>
      <w:r w:rsidRPr="00BA20AB">
        <w:rPr>
          <w:rFonts w:ascii="Arial" w:hAnsi="Arial" w:cs="Arial"/>
          <w:sz w:val="22"/>
          <w:szCs w:val="22"/>
        </w:rPr>
        <w:t xml:space="preserve">Interest expense from financial liabilities at </w:t>
      </w:r>
      <w:proofErr w:type="spellStart"/>
      <w:r w:rsidRPr="00BA20AB">
        <w:rPr>
          <w:rFonts w:ascii="Arial" w:hAnsi="Arial" w:cs="Arial"/>
          <w:sz w:val="22"/>
          <w:szCs w:val="22"/>
        </w:rPr>
        <w:t>amortised</w:t>
      </w:r>
      <w:proofErr w:type="spellEnd"/>
      <w:r w:rsidRPr="00BA20AB">
        <w:rPr>
          <w:rFonts w:ascii="Arial" w:hAnsi="Arial" w:cs="Arial"/>
          <w:sz w:val="22"/>
          <w:szCs w:val="22"/>
        </w:rPr>
        <w:t xml:space="preserve"> cost is calculated using the effective interest method and </w:t>
      </w:r>
      <w:proofErr w:type="spellStart"/>
      <w:r w:rsidRPr="00BA20AB">
        <w:rPr>
          <w:rFonts w:ascii="Arial" w:hAnsi="Arial" w:cs="Arial"/>
          <w:sz w:val="22"/>
          <w:szCs w:val="22"/>
        </w:rPr>
        <w:t>recognised</w:t>
      </w:r>
      <w:proofErr w:type="spellEnd"/>
      <w:r w:rsidRPr="00BA20AB">
        <w:rPr>
          <w:rFonts w:ascii="Arial" w:hAnsi="Arial" w:cs="Arial"/>
          <w:sz w:val="22"/>
          <w:szCs w:val="22"/>
        </w:rPr>
        <w:t xml:space="preserve"> on an accrual basis.</w:t>
      </w:r>
    </w:p>
    <w:p w14:paraId="5B6025FA" w14:textId="7421DDDC" w:rsidR="00BA20AB" w:rsidRPr="00BA20AB" w:rsidRDefault="00BA20AB" w:rsidP="00BA20AB">
      <w:pPr>
        <w:spacing w:before="120" w:after="120" w:line="380" w:lineRule="exact"/>
        <w:ind w:left="900" w:hanging="360"/>
        <w:jc w:val="thaiDistribute"/>
        <w:rPr>
          <w:rFonts w:ascii="Arial" w:hAnsi="Arial"/>
          <w:b/>
          <w:bCs/>
          <w:sz w:val="22"/>
          <w:szCs w:val="22"/>
          <w:cs/>
        </w:rPr>
      </w:pPr>
      <w:r>
        <w:rPr>
          <w:rFonts w:ascii="Arial" w:hAnsi="Arial"/>
          <w:b/>
          <w:bCs/>
          <w:sz w:val="22"/>
          <w:szCs w:val="22"/>
        </w:rPr>
        <w:t>d</w:t>
      </w:r>
      <w:r w:rsidRPr="00BA20AB">
        <w:rPr>
          <w:rFonts w:ascii="Arial" w:hAnsi="Arial"/>
          <w:b/>
          <w:bCs/>
          <w:sz w:val="22"/>
          <w:szCs w:val="22"/>
        </w:rPr>
        <w:t>)</w:t>
      </w:r>
      <w:r w:rsidRPr="00BA20AB">
        <w:rPr>
          <w:rFonts w:ascii="Arial" w:hAnsi="Arial"/>
          <w:b/>
          <w:bCs/>
          <w:sz w:val="22"/>
          <w:szCs w:val="22"/>
        </w:rPr>
        <w:tab/>
        <w:t>Other expenses</w:t>
      </w:r>
    </w:p>
    <w:p w14:paraId="129DCF4D" w14:textId="77777777" w:rsidR="00BA20AB" w:rsidRPr="00B65E21" w:rsidRDefault="00BA20AB" w:rsidP="00BA20AB">
      <w:pPr>
        <w:spacing w:before="120" w:after="120" w:line="380" w:lineRule="exact"/>
        <w:ind w:left="900" w:hanging="360"/>
        <w:jc w:val="thaiDistribute"/>
        <w:rPr>
          <w:rFonts w:ascii="Arial" w:hAnsi="Arial"/>
          <w:sz w:val="22"/>
          <w:szCs w:val="22"/>
        </w:rPr>
      </w:pPr>
      <w:r w:rsidRPr="00B65E21">
        <w:rPr>
          <w:rFonts w:ascii="Arial" w:hAnsi="Arial"/>
          <w:sz w:val="22"/>
          <w:szCs w:val="22"/>
        </w:rPr>
        <w:tab/>
        <w:t xml:space="preserve">Other expenses are </w:t>
      </w:r>
      <w:proofErr w:type="spellStart"/>
      <w:r w:rsidRPr="00B65E21">
        <w:rPr>
          <w:rFonts w:ascii="Arial" w:hAnsi="Arial"/>
          <w:sz w:val="22"/>
          <w:szCs w:val="22"/>
        </w:rPr>
        <w:t>recognised</w:t>
      </w:r>
      <w:proofErr w:type="spellEnd"/>
      <w:r w:rsidRPr="00B65E21">
        <w:rPr>
          <w:rFonts w:ascii="Arial" w:hAnsi="Arial"/>
          <w:sz w:val="22"/>
          <w:szCs w:val="22"/>
        </w:rPr>
        <w:t xml:space="preserve"> on an accrual basis.</w:t>
      </w:r>
    </w:p>
    <w:p w14:paraId="24FEE61C" w14:textId="5B7766DC" w:rsidR="0088405E" w:rsidRPr="00BA20AB" w:rsidRDefault="00BA20AB" w:rsidP="0088405E">
      <w:pPr>
        <w:spacing w:before="120" w:after="120" w:line="380" w:lineRule="exact"/>
        <w:ind w:left="900" w:hanging="360"/>
        <w:jc w:val="thaiDistribute"/>
        <w:rPr>
          <w:rFonts w:ascii="Arial" w:hAnsi="Arial"/>
          <w:b/>
          <w:bCs/>
          <w:sz w:val="22"/>
          <w:szCs w:val="22"/>
        </w:rPr>
      </w:pPr>
      <w:r w:rsidRPr="00BA20AB">
        <w:rPr>
          <w:rFonts w:ascii="Arial" w:hAnsi="Arial"/>
          <w:b/>
          <w:bCs/>
          <w:sz w:val="22"/>
          <w:szCs w:val="22"/>
        </w:rPr>
        <w:t>e</w:t>
      </w:r>
      <w:r w:rsidR="0088405E" w:rsidRPr="00BA20AB">
        <w:rPr>
          <w:rFonts w:ascii="Arial" w:hAnsi="Arial"/>
          <w:b/>
          <w:bCs/>
          <w:sz w:val="22"/>
          <w:szCs w:val="22"/>
        </w:rPr>
        <w:t>)</w:t>
      </w:r>
      <w:r w:rsidR="0088405E" w:rsidRPr="00BA20AB">
        <w:rPr>
          <w:rFonts w:ascii="Arial" w:hAnsi="Arial"/>
          <w:b/>
          <w:bCs/>
          <w:sz w:val="22"/>
          <w:szCs w:val="22"/>
        </w:rPr>
        <w:tab/>
        <w:t>Dividend income</w:t>
      </w:r>
    </w:p>
    <w:p w14:paraId="3CFF30C6" w14:textId="1FD13834" w:rsidR="0088405E" w:rsidRPr="00BA20AB" w:rsidRDefault="0088405E" w:rsidP="0088405E">
      <w:pPr>
        <w:tabs>
          <w:tab w:val="left" w:pos="1440"/>
        </w:tabs>
        <w:spacing w:before="120" w:after="120" w:line="380" w:lineRule="exact"/>
        <w:ind w:left="900"/>
        <w:jc w:val="thaiDistribute"/>
        <w:rPr>
          <w:rFonts w:ascii="Arial" w:hAnsi="Arial" w:cs="Arial"/>
          <w:sz w:val="22"/>
          <w:szCs w:val="22"/>
        </w:rPr>
      </w:pPr>
      <w:r w:rsidRPr="00BA20AB">
        <w:rPr>
          <w:rFonts w:ascii="Arial" w:hAnsi="Arial" w:cs="Arial"/>
          <w:sz w:val="22"/>
          <w:szCs w:val="22"/>
        </w:rPr>
        <w:t xml:space="preserve">Dividend income is </w:t>
      </w:r>
      <w:proofErr w:type="spellStart"/>
      <w:r w:rsidRPr="00BA20AB">
        <w:rPr>
          <w:rFonts w:ascii="Arial" w:hAnsi="Arial" w:cs="Arial"/>
          <w:sz w:val="22"/>
          <w:szCs w:val="22"/>
        </w:rPr>
        <w:t>recognised</w:t>
      </w:r>
      <w:proofErr w:type="spellEnd"/>
      <w:r w:rsidRPr="00BA20AB">
        <w:rPr>
          <w:rFonts w:ascii="Arial" w:hAnsi="Arial" w:cs="Arial"/>
          <w:sz w:val="22"/>
          <w:szCs w:val="22"/>
        </w:rPr>
        <w:t xml:space="preserve"> when the right to receive the dividends is established.</w:t>
      </w:r>
    </w:p>
    <w:p w14:paraId="526505DD" w14:textId="77777777" w:rsidR="00A82BC9" w:rsidRPr="005C2F1E" w:rsidRDefault="00A82BC9">
      <w:pPr>
        <w:overflowPunct/>
        <w:autoSpaceDE/>
        <w:autoSpaceDN/>
        <w:adjustRightInd/>
        <w:spacing w:after="200" w:line="276" w:lineRule="auto"/>
        <w:textAlignment w:val="auto"/>
        <w:rPr>
          <w:rFonts w:ascii="Arial" w:hAnsi="Arial"/>
          <w:b/>
          <w:bCs/>
          <w:sz w:val="22"/>
          <w:szCs w:val="22"/>
          <w:highlight w:val="yellow"/>
        </w:rPr>
      </w:pPr>
      <w:r w:rsidRPr="005C2F1E">
        <w:rPr>
          <w:rFonts w:ascii="Arial" w:hAnsi="Arial"/>
          <w:b/>
          <w:bCs/>
          <w:sz w:val="22"/>
          <w:szCs w:val="22"/>
          <w:highlight w:val="yellow"/>
        </w:rPr>
        <w:br w:type="page"/>
      </w:r>
    </w:p>
    <w:p w14:paraId="4F0C7CFE" w14:textId="77476BD1" w:rsidR="00840FC5" w:rsidRPr="008177F6" w:rsidRDefault="008177F6" w:rsidP="00840FC5">
      <w:pPr>
        <w:spacing w:before="120" w:after="120" w:line="380" w:lineRule="exact"/>
        <w:ind w:left="547" w:hanging="540"/>
        <w:jc w:val="thaiDistribute"/>
        <w:rPr>
          <w:rFonts w:ascii="Arial" w:hAnsi="Arial"/>
          <w:b/>
          <w:bCs/>
          <w:sz w:val="22"/>
          <w:szCs w:val="22"/>
        </w:rPr>
      </w:pPr>
      <w:r w:rsidRPr="008177F6">
        <w:rPr>
          <w:rFonts w:ascii="Arial" w:hAnsi="Arial"/>
          <w:b/>
          <w:bCs/>
          <w:sz w:val="22"/>
          <w:szCs w:val="22"/>
        </w:rPr>
        <w:lastRenderedPageBreak/>
        <w:t>5.2</w:t>
      </w:r>
      <w:r w:rsidR="00840FC5" w:rsidRPr="008177F6">
        <w:rPr>
          <w:rFonts w:ascii="Arial" w:hAnsi="Arial"/>
          <w:b/>
          <w:bCs/>
          <w:sz w:val="22"/>
          <w:szCs w:val="22"/>
        </w:rPr>
        <w:tab/>
        <w:t>Cost to fulfill a contract with customer</w:t>
      </w:r>
    </w:p>
    <w:p w14:paraId="2D240C84" w14:textId="77777777" w:rsidR="00840FC5" w:rsidRPr="005C2F1E" w:rsidRDefault="00840FC5" w:rsidP="00840FC5">
      <w:pPr>
        <w:tabs>
          <w:tab w:val="left" w:pos="720"/>
          <w:tab w:val="left" w:pos="2160"/>
          <w:tab w:val="right" w:pos="7200"/>
          <w:tab w:val="right" w:pos="8540"/>
        </w:tabs>
        <w:spacing w:before="120" w:after="120" w:line="380" w:lineRule="exact"/>
        <w:ind w:left="547" w:hanging="360"/>
        <w:jc w:val="thaiDistribute"/>
        <w:rPr>
          <w:rFonts w:ascii="Arial" w:hAnsi="Arial" w:cs="Cordia New"/>
          <w:sz w:val="22"/>
          <w:szCs w:val="22"/>
          <w:highlight w:val="yellow"/>
        </w:rPr>
      </w:pPr>
      <w:r w:rsidRPr="008177F6">
        <w:rPr>
          <w:rFonts w:ascii="Arial" w:hAnsi="Arial"/>
          <w:sz w:val="22"/>
          <w:szCs w:val="22"/>
        </w:rPr>
        <w:tab/>
      </w:r>
      <w:r w:rsidRPr="008177F6">
        <w:rPr>
          <w:rFonts w:ascii="Arial" w:hAnsi="Arial" w:cs="Arial"/>
          <w:sz w:val="22"/>
          <w:szCs w:val="22"/>
        </w:rPr>
        <w:t xml:space="preserve">The Group </w:t>
      </w:r>
      <w:proofErr w:type="spellStart"/>
      <w:r w:rsidRPr="008177F6">
        <w:rPr>
          <w:rFonts w:ascii="Arial" w:hAnsi="Arial" w:cs="Arial"/>
          <w:sz w:val="22"/>
          <w:szCs w:val="22"/>
        </w:rPr>
        <w:t>recognises</w:t>
      </w:r>
      <w:proofErr w:type="spellEnd"/>
      <w:r w:rsidRPr="008177F6">
        <w:rPr>
          <w:rFonts w:ascii="Arial" w:hAnsi="Arial" w:cs="Arial"/>
          <w:sz w:val="22"/>
          <w:szCs w:val="22"/>
        </w:rPr>
        <w:t xml:space="preserve"> costs that relate to satisfied performance obligations in the contract </w:t>
      </w:r>
      <w:r w:rsidR="0075041D" w:rsidRPr="008177F6">
        <w:rPr>
          <w:rFonts w:ascii="Arial" w:hAnsi="Arial" w:cs="Arial"/>
          <w:sz w:val="22"/>
          <w:szCs w:val="22"/>
        </w:rPr>
        <w:t>in profit or loss</w:t>
      </w:r>
      <w:r w:rsidRPr="008177F6">
        <w:rPr>
          <w:rFonts w:ascii="Arial" w:hAnsi="Arial" w:cs="Arial"/>
          <w:sz w:val="22"/>
          <w:szCs w:val="22"/>
        </w:rPr>
        <w:t xml:space="preserve"> 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w:t>
      </w:r>
      <w:proofErr w:type="spellStart"/>
      <w:r w:rsidRPr="008177F6">
        <w:rPr>
          <w:rFonts w:ascii="Arial" w:hAnsi="Arial" w:cs="Arial"/>
          <w:sz w:val="22"/>
          <w:szCs w:val="22"/>
        </w:rPr>
        <w:t>recognises</w:t>
      </w:r>
      <w:proofErr w:type="spellEnd"/>
      <w:r w:rsidRPr="008177F6">
        <w:rPr>
          <w:rFonts w:ascii="Arial" w:hAnsi="Arial" w:cs="Arial"/>
          <w:sz w:val="22"/>
          <w:szCs w:val="22"/>
        </w:rPr>
        <w:t xml:space="preserve"> an asset from the costs incurred to fulfil a contract and </w:t>
      </w:r>
      <w:proofErr w:type="spellStart"/>
      <w:r w:rsidRPr="008177F6">
        <w:rPr>
          <w:rFonts w:ascii="Arial" w:hAnsi="Arial" w:cs="Arial"/>
          <w:sz w:val="22"/>
          <w:szCs w:val="22"/>
        </w:rPr>
        <w:t>amortised</w:t>
      </w:r>
      <w:proofErr w:type="spellEnd"/>
      <w:r w:rsidRPr="008177F6">
        <w:rPr>
          <w:rFonts w:ascii="Arial" w:hAnsi="Arial" w:cs="Arial"/>
          <w:sz w:val="22"/>
          <w:szCs w:val="22"/>
        </w:rPr>
        <w:t xml:space="preserve"> to expenses on a systematic basis that is consistent with the pattern of revenue recognition. An allowance for loss on impairment of assets is </w:t>
      </w:r>
      <w:proofErr w:type="spellStart"/>
      <w:r w:rsidRPr="008177F6">
        <w:rPr>
          <w:rFonts w:ascii="Arial" w:hAnsi="Arial" w:cs="Arial"/>
          <w:sz w:val="22"/>
          <w:szCs w:val="22"/>
        </w:rPr>
        <w:t>recognised</w:t>
      </w:r>
      <w:proofErr w:type="spellEnd"/>
      <w:r w:rsidRPr="008177F6">
        <w:rPr>
          <w:rFonts w:ascii="Arial" w:hAnsi="Arial" w:cs="Arial"/>
          <w:sz w:val="22"/>
          <w:szCs w:val="22"/>
        </w:rPr>
        <w:t xml:space="preserve"> to the extent that the carrying amount of assets exceeds the remaining amount of consideration that the entity expects to receive less direct costs</w:t>
      </w:r>
      <w:r w:rsidRPr="008177F6">
        <w:rPr>
          <w:rFonts w:ascii="Arial" w:hAnsi="Arial" w:cs="Cordia New"/>
          <w:sz w:val="22"/>
          <w:szCs w:val="22"/>
        </w:rPr>
        <w:t>.</w:t>
      </w:r>
    </w:p>
    <w:p w14:paraId="60305ECB" w14:textId="0EF0A158" w:rsidR="00840FC5" w:rsidRPr="005314AB" w:rsidRDefault="00840FC5" w:rsidP="00840FC5">
      <w:pPr>
        <w:tabs>
          <w:tab w:val="left" w:pos="1440"/>
        </w:tabs>
        <w:spacing w:before="120" w:after="120" w:line="380" w:lineRule="exact"/>
        <w:ind w:left="540" w:hanging="540"/>
        <w:jc w:val="thaiDistribute"/>
        <w:rPr>
          <w:rFonts w:ascii="Arial" w:hAnsi="Arial"/>
          <w:b/>
          <w:bCs/>
          <w:sz w:val="22"/>
          <w:szCs w:val="22"/>
        </w:rPr>
      </w:pPr>
      <w:r w:rsidRPr="005314AB">
        <w:rPr>
          <w:rFonts w:ascii="Arial" w:hAnsi="Arial"/>
          <w:b/>
          <w:bCs/>
          <w:sz w:val="22"/>
          <w:szCs w:val="22"/>
        </w:rPr>
        <w:t>5.</w:t>
      </w:r>
      <w:r w:rsidR="005314AB" w:rsidRPr="005314AB">
        <w:rPr>
          <w:rFonts w:ascii="Arial" w:hAnsi="Arial"/>
          <w:b/>
          <w:bCs/>
          <w:sz w:val="22"/>
          <w:szCs w:val="22"/>
        </w:rPr>
        <w:t>3</w:t>
      </w:r>
      <w:r w:rsidRPr="005314AB">
        <w:rPr>
          <w:rFonts w:ascii="Arial" w:hAnsi="Arial"/>
          <w:b/>
          <w:bCs/>
          <w:sz w:val="22"/>
          <w:szCs w:val="22"/>
        </w:rPr>
        <w:tab/>
        <w:t>Balances of contracts with customers</w:t>
      </w:r>
    </w:p>
    <w:p w14:paraId="3AB172B4" w14:textId="77777777" w:rsidR="00840FC5" w:rsidRPr="005314AB" w:rsidRDefault="00840FC5" w:rsidP="00840FC5">
      <w:pPr>
        <w:tabs>
          <w:tab w:val="left" w:pos="1440"/>
        </w:tabs>
        <w:spacing w:before="120" w:after="120" w:line="380" w:lineRule="exact"/>
        <w:ind w:left="540" w:hanging="540"/>
        <w:jc w:val="thaiDistribute"/>
        <w:outlineLvl w:val="0"/>
        <w:rPr>
          <w:rFonts w:ascii="Arial" w:hAnsi="Arial"/>
          <w:b/>
          <w:bCs/>
          <w:sz w:val="22"/>
          <w:szCs w:val="22"/>
          <w:u w:val="single"/>
        </w:rPr>
      </w:pPr>
      <w:r w:rsidRPr="005314AB">
        <w:rPr>
          <w:rFonts w:ascii="Arial" w:hAnsi="Arial"/>
          <w:i/>
          <w:iCs/>
          <w:sz w:val="22"/>
          <w:szCs w:val="22"/>
        </w:rPr>
        <w:tab/>
      </w:r>
      <w:r w:rsidRPr="005314AB">
        <w:rPr>
          <w:rFonts w:ascii="Arial" w:hAnsi="Arial"/>
          <w:b/>
          <w:bCs/>
          <w:sz w:val="22"/>
          <w:szCs w:val="22"/>
          <w:u w:val="single"/>
        </w:rPr>
        <w:t xml:space="preserve">Contract assets </w:t>
      </w:r>
    </w:p>
    <w:p w14:paraId="448A3EE1" w14:textId="77777777" w:rsidR="00840FC5" w:rsidRPr="005314AB"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5314AB">
        <w:rPr>
          <w:rFonts w:ascii="Arial" w:hAnsi="Arial"/>
          <w:i/>
          <w:iCs/>
          <w:sz w:val="22"/>
          <w:szCs w:val="22"/>
        </w:rPr>
        <w:tab/>
      </w:r>
      <w:r w:rsidRPr="005314AB">
        <w:rPr>
          <w:rFonts w:ascii="Arial" w:hAnsi="Arial"/>
          <w:b/>
          <w:bCs/>
          <w:sz w:val="22"/>
          <w:szCs w:val="22"/>
        </w:rPr>
        <w:t xml:space="preserve">Trade receivables </w:t>
      </w:r>
    </w:p>
    <w:p w14:paraId="069B0F44" w14:textId="77777777" w:rsidR="00840FC5" w:rsidRPr="005314AB" w:rsidRDefault="00840FC5" w:rsidP="00840FC5">
      <w:pPr>
        <w:spacing w:before="120" w:after="120" w:line="380" w:lineRule="exact"/>
        <w:ind w:left="540" w:hanging="540"/>
        <w:jc w:val="thaiDistribute"/>
        <w:rPr>
          <w:rFonts w:ascii="Arial" w:hAnsi="Arial"/>
          <w:sz w:val="22"/>
          <w:szCs w:val="22"/>
        </w:rPr>
      </w:pPr>
      <w:r w:rsidRPr="005314AB">
        <w:rPr>
          <w:rFonts w:ascii="Arial" w:hAnsi="Arial"/>
          <w:sz w:val="22"/>
          <w:szCs w:val="22"/>
        </w:rPr>
        <w:tab/>
        <w:t xml:space="preserve">Trade receivables are stated at the net </w:t>
      </w:r>
      <w:proofErr w:type="spellStart"/>
      <w:r w:rsidRPr="005314AB">
        <w:rPr>
          <w:rFonts w:ascii="Arial" w:hAnsi="Arial"/>
          <w:sz w:val="22"/>
          <w:szCs w:val="22"/>
        </w:rPr>
        <w:t>realisable</w:t>
      </w:r>
      <w:proofErr w:type="spellEnd"/>
      <w:r w:rsidRPr="005314AB">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05A548CC" w14:textId="77777777" w:rsidR="00840FC5" w:rsidRPr="005314AB" w:rsidRDefault="00840FC5" w:rsidP="00840FC5">
      <w:pPr>
        <w:spacing w:before="120" w:after="120" w:line="380" w:lineRule="exact"/>
        <w:ind w:left="540" w:hanging="540"/>
        <w:jc w:val="thaiDistribute"/>
        <w:rPr>
          <w:rFonts w:ascii="Arial" w:hAnsi="Arial"/>
          <w:b/>
          <w:bCs/>
          <w:sz w:val="22"/>
          <w:szCs w:val="22"/>
        </w:rPr>
      </w:pPr>
      <w:r w:rsidRPr="005314AB">
        <w:rPr>
          <w:rFonts w:ascii="Arial" w:hAnsi="Arial"/>
          <w:b/>
          <w:bCs/>
          <w:sz w:val="22"/>
          <w:szCs w:val="22"/>
        </w:rPr>
        <w:tab/>
      </w:r>
      <w:r w:rsidRPr="005314AB">
        <w:rPr>
          <w:rFonts w:ascii="Arial" w:hAnsi="Arial"/>
          <w:b/>
          <w:bCs/>
          <w:sz w:val="22"/>
          <w:szCs w:val="22"/>
          <w:u w:val="single"/>
        </w:rPr>
        <w:t>Contract liabilities</w:t>
      </w:r>
    </w:p>
    <w:p w14:paraId="30E66A37" w14:textId="77777777" w:rsidR="00840FC5" w:rsidRPr="005314AB" w:rsidRDefault="00840FC5" w:rsidP="00840FC5">
      <w:pPr>
        <w:spacing w:before="120" w:after="120" w:line="380" w:lineRule="exact"/>
        <w:ind w:left="540" w:hanging="540"/>
        <w:jc w:val="thaiDistribute"/>
        <w:rPr>
          <w:rFonts w:ascii="Arial" w:hAnsi="Arial"/>
          <w:b/>
          <w:bCs/>
          <w:sz w:val="22"/>
          <w:szCs w:val="22"/>
        </w:rPr>
      </w:pPr>
      <w:r w:rsidRPr="005314AB">
        <w:rPr>
          <w:rFonts w:ascii="Arial" w:hAnsi="Arial"/>
          <w:b/>
          <w:bCs/>
          <w:sz w:val="22"/>
          <w:szCs w:val="22"/>
        </w:rPr>
        <w:tab/>
        <w:t>Advance received from customers</w:t>
      </w:r>
    </w:p>
    <w:p w14:paraId="12858AFD" w14:textId="77777777" w:rsidR="00840FC5" w:rsidRPr="005314AB" w:rsidRDefault="00840FC5" w:rsidP="00840FC5">
      <w:pPr>
        <w:spacing w:before="120" w:after="120" w:line="380" w:lineRule="exact"/>
        <w:ind w:left="540" w:hanging="540"/>
        <w:jc w:val="thaiDistribute"/>
        <w:rPr>
          <w:rFonts w:ascii="Arial" w:hAnsi="Arial"/>
          <w:sz w:val="22"/>
          <w:szCs w:val="22"/>
        </w:rPr>
      </w:pPr>
      <w:r w:rsidRPr="005314AB">
        <w:rPr>
          <w:rFonts w:ascii="Arial" w:hAnsi="Arial"/>
          <w:sz w:val="22"/>
          <w:szCs w:val="22"/>
        </w:rPr>
        <w:tab/>
        <w:t xml:space="preserve">The Group </w:t>
      </w:r>
      <w:proofErr w:type="spellStart"/>
      <w:r w:rsidRPr="005314AB">
        <w:rPr>
          <w:rFonts w:ascii="Arial" w:hAnsi="Arial"/>
          <w:sz w:val="22"/>
          <w:szCs w:val="22"/>
        </w:rPr>
        <w:t>recognises</w:t>
      </w:r>
      <w:proofErr w:type="spellEnd"/>
      <w:r w:rsidRPr="005314AB">
        <w:rPr>
          <w:rFonts w:ascii="Arial" w:hAnsi="Arial"/>
          <w:sz w:val="22"/>
          <w:szCs w:val="22"/>
        </w:rPr>
        <w:t xml:space="preserve"> a contract liability when the billings to date exceed the cumulative revenue earned which </w:t>
      </w:r>
      <w:r w:rsidRPr="005314AB">
        <w:rPr>
          <w:rFonts w:ascii="Arial" w:hAnsi="Arial" w:cs="Arial"/>
          <w:sz w:val="22"/>
          <w:szCs w:val="22"/>
        </w:rPr>
        <w:t>presented under the caption of “Advance received from customers” in the statement</w:t>
      </w:r>
      <w:r w:rsidR="0075041D" w:rsidRPr="005314AB">
        <w:rPr>
          <w:rFonts w:ascii="Arial" w:hAnsi="Arial" w:cs="Arial"/>
          <w:sz w:val="22"/>
          <w:szCs w:val="22"/>
        </w:rPr>
        <w:t>s</w:t>
      </w:r>
      <w:r w:rsidRPr="005314AB">
        <w:rPr>
          <w:rFonts w:ascii="Arial" w:hAnsi="Arial" w:cs="Arial"/>
          <w:sz w:val="22"/>
          <w:szCs w:val="22"/>
        </w:rPr>
        <w:t xml:space="preserve"> of financial position </w:t>
      </w:r>
      <w:r w:rsidRPr="005314AB">
        <w:rPr>
          <w:rFonts w:ascii="Arial" w:hAnsi="Arial"/>
          <w:sz w:val="22"/>
          <w:szCs w:val="22"/>
        </w:rPr>
        <w:t xml:space="preserve">and the Group has an obligation to transfer goods or services to a customer. Contract liabilities are </w:t>
      </w:r>
      <w:proofErr w:type="spellStart"/>
      <w:r w:rsidRPr="005314AB">
        <w:rPr>
          <w:rFonts w:ascii="Arial" w:hAnsi="Arial"/>
          <w:sz w:val="22"/>
          <w:szCs w:val="22"/>
        </w:rPr>
        <w:t>recognised</w:t>
      </w:r>
      <w:proofErr w:type="spellEnd"/>
      <w:r w:rsidRPr="005314AB">
        <w:rPr>
          <w:rFonts w:ascii="Arial" w:hAnsi="Arial"/>
          <w:sz w:val="22"/>
          <w:szCs w:val="22"/>
        </w:rPr>
        <w:t xml:space="preserve"> as revenue when the Group fulfils their performance obligations under the contracts.</w:t>
      </w:r>
    </w:p>
    <w:p w14:paraId="2831B892" w14:textId="4A39BBA6" w:rsidR="00840FC5" w:rsidRPr="005426A3"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5426A3">
        <w:rPr>
          <w:rFonts w:ascii="Arial" w:hAnsi="Arial"/>
          <w:b/>
          <w:bCs/>
          <w:sz w:val="22"/>
          <w:szCs w:val="22"/>
        </w:rPr>
        <w:t>5.</w:t>
      </w:r>
      <w:r w:rsidR="005314AB" w:rsidRPr="005426A3">
        <w:rPr>
          <w:rFonts w:ascii="Arial" w:hAnsi="Arial"/>
          <w:b/>
          <w:bCs/>
          <w:sz w:val="22"/>
          <w:szCs w:val="22"/>
        </w:rPr>
        <w:t>4</w:t>
      </w:r>
      <w:r w:rsidRPr="005426A3">
        <w:rPr>
          <w:rFonts w:ascii="Arial" w:hAnsi="Arial"/>
          <w:b/>
          <w:bCs/>
          <w:sz w:val="22"/>
          <w:szCs w:val="22"/>
        </w:rPr>
        <w:tab/>
        <w:t>Cash and cash equivalents</w:t>
      </w:r>
    </w:p>
    <w:p w14:paraId="16827668" w14:textId="77777777" w:rsidR="00840FC5" w:rsidRPr="005426A3" w:rsidRDefault="00840FC5" w:rsidP="00840FC5">
      <w:pPr>
        <w:tabs>
          <w:tab w:val="left" w:pos="1440"/>
        </w:tabs>
        <w:spacing w:before="120" w:after="120" w:line="380" w:lineRule="exact"/>
        <w:ind w:left="540" w:hanging="540"/>
        <w:jc w:val="thaiDistribute"/>
        <w:outlineLvl w:val="0"/>
        <w:rPr>
          <w:rFonts w:ascii="Arial" w:hAnsi="Arial"/>
          <w:sz w:val="22"/>
          <w:szCs w:val="22"/>
        </w:rPr>
      </w:pPr>
      <w:r w:rsidRPr="005426A3">
        <w:rPr>
          <w:rFonts w:ascii="Arial" w:hAnsi="Arial"/>
          <w:sz w:val="22"/>
          <w:szCs w:val="22"/>
        </w:rPr>
        <w:tab/>
        <w:t>Cash and cash equivalents consist of cash in hand and at banks, due cheques which are not yet deposited and all highly liquid investments with an original maturity of three months or less and not subject to withdrawal restrictions.</w:t>
      </w:r>
    </w:p>
    <w:p w14:paraId="2605448E" w14:textId="77777777" w:rsidR="00A82BC9" w:rsidRPr="005C2F1E" w:rsidRDefault="00A82BC9">
      <w:pPr>
        <w:overflowPunct/>
        <w:autoSpaceDE/>
        <w:autoSpaceDN/>
        <w:adjustRightInd/>
        <w:spacing w:after="200" w:line="276" w:lineRule="auto"/>
        <w:textAlignment w:val="auto"/>
        <w:rPr>
          <w:rFonts w:ascii="Arial" w:eastAsia="Arial Unicode MS" w:hAnsi="Arial" w:cs="Arial Unicode MS"/>
          <w:b/>
          <w:bCs/>
          <w:sz w:val="22"/>
          <w:szCs w:val="22"/>
          <w:highlight w:val="yellow"/>
        </w:rPr>
      </w:pPr>
      <w:r w:rsidRPr="005C2F1E">
        <w:rPr>
          <w:rFonts w:ascii="Arial" w:eastAsia="Arial Unicode MS" w:hAnsi="Arial" w:cs="Arial Unicode MS"/>
          <w:b/>
          <w:bCs/>
          <w:sz w:val="22"/>
          <w:szCs w:val="22"/>
          <w:highlight w:val="yellow"/>
        </w:rPr>
        <w:br w:type="page"/>
      </w:r>
    </w:p>
    <w:p w14:paraId="163DDAF0" w14:textId="52B0DDFC" w:rsidR="000725AA" w:rsidRPr="005426A3" w:rsidRDefault="00A1421E" w:rsidP="00125CDC">
      <w:pPr>
        <w:tabs>
          <w:tab w:val="left" w:pos="1440"/>
        </w:tabs>
        <w:spacing w:before="120" w:after="120" w:line="380" w:lineRule="exact"/>
        <w:ind w:left="540" w:hanging="540"/>
        <w:jc w:val="thaiDistribute"/>
        <w:outlineLvl w:val="0"/>
        <w:rPr>
          <w:rFonts w:ascii="Arial" w:hAnsi="Arial"/>
          <w:b/>
          <w:bCs/>
          <w:sz w:val="22"/>
          <w:szCs w:val="22"/>
        </w:rPr>
      </w:pPr>
      <w:r w:rsidRPr="005426A3">
        <w:rPr>
          <w:rFonts w:ascii="Arial" w:hAnsi="Arial"/>
          <w:b/>
          <w:bCs/>
          <w:sz w:val="22"/>
          <w:szCs w:val="22"/>
        </w:rPr>
        <w:lastRenderedPageBreak/>
        <w:t>5</w:t>
      </w:r>
      <w:r w:rsidR="000725AA" w:rsidRPr="005426A3">
        <w:rPr>
          <w:rFonts w:ascii="Arial" w:hAnsi="Arial"/>
          <w:b/>
          <w:bCs/>
          <w:sz w:val="22"/>
          <w:szCs w:val="22"/>
        </w:rPr>
        <w:t>.</w:t>
      </w:r>
      <w:r w:rsidR="005426A3" w:rsidRPr="005426A3">
        <w:rPr>
          <w:rFonts w:ascii="Arial" w:hAnsi="Arial"/>
          <w:b/>
          <w:bCs/>
          <w:sz w:val="22"/>
          <w:szCs w:val="22"/>
        </w:rPr>
        <w:t>5</w:t>
      </w:r>
      <w:r w:rsidR="000725AA" w:rsidRPr="005426A3">
        <w:rPr>
          <w:rFonts w:ascii="Arial" w:hAnsi="Arial"/>
          <w:b/>
          <w:bCs/>
          <w:sz w:val="22"/>
          <w:szCs w:val="22"/>
        </w:rPr>
        <w:tab/>
        <w:t xml:space="preserve">Inventories </w:t>
      </w:r>
    </w:p>
    <w:p w14:paraId="5E04D565" w14:textId="77777777" w:rsidR="000725AA" w:rsidRPr="005426A3" w:rsidRDefault="000725AA" w:rsidP="00125CDC">
      <w:pPr>
        <w:tabs>
          <w:tab w:val="left" w:pos="1440"/>
        </w:tabs>
        <w:spacing w:before="120" w:after="120" w:line="380" w:lineRule="exact"/>
        <w:ind w:left="540" w:hanging="540"/>
        <w:jc w:val="thaiDistribute"/>
        <w:outlineLvl w:val="0"/>
        <w:rPr>
          <w:rFonts w:ascii="Arial" w:hAnsi="Arial"/>
          <w:sz w:val="22"/>
          <w:szCs w:val="22"/>
        </w:rPr>
      </w:pPr>
      <w:r w:rsidRPr="005426A3">
        <w:rPr>
          <w:rFonts w:ascii="Arial" w:hAnsi="Arial"/>
          <w:sz w:val="22"/>
          <w:szCs w:val="22"/>
        </w:rPr>
        <w:tab/>
      </w:r>
      <w:r w:rsidR="003F021D" w:rsidRPr="005426A3">
        <w:rPr>
          <w:rFonts w:ascii="Arial" w:hAnsi="Arial"/>
          <w:sz w:val="22"/>
          <w:szCs w:val="22"/>
        </w:rPr>
        <w:t xml:space="preserve">Inventories are valued at the lower of cost under the first-in, first-out method and net </w:t>
      </w:r>
      <w:proofErr w:type="spellStart"/>
      <w:r w:rsidR="0090096E" w:rsidRPr="005426A3">
        <w:rPr>
          <w:rFonts w:ascii="Arial" w:hAnsi="Arial"/>
          <w:sz w:val="22"/>
          <w:szCs w:val="22"/>
        </w:rPr>
        <w:t>reali</w:t>
      </w:r>
      <w:r w:rsidR="00981B5F" w:rsidRPr="005426A3">
        <w:rPr>
          <w:rFonts w:ascii="Arial" w:hAnsi="Arial"/>
          <w:sz w:val="22"/>
          <w:szCs w:val="22"/>
        </w:rPr>
        <w:t>s</w:t>
      </w:r>
      <w:r w:rsidR="0090096E" w:rsidRPr="005426A3">
        <w:rPr>
          <w:rFonts w:ascii="Arial" w:hAnsi="Arial"/>
          <w:sz w:val="22"/>
          <w:szCs w:val="22"/>
        </w:rPr>
        <w:t>able</w:t>
      </w:r>
      <w:proofErr w:type="spellEnd"/>
      <w:r w:rsidR="003F021D" w:rsidRPr="005426A3">
        <w:rPr>
          <w:rFonts w:ascii="Arial" w:hAnsi="Arial"/>
          <w:sz w:val="22"/>
          <w:szCs w:val="22"/>
        </w:rPr>
        <w:t xml:space="preserve"> value.</w:t>
      </w:r>
    </w:p>
    <w:p w14:paraId="7A7B63F9" w14:textId="62351CBF" w:rsidR="00840FC5" w:rsidRPr="005426A3" w:rsidRDefault="00840FC5" w:rsidP="00840FC5">
      <w:pPr>
        <w:spacing w:before="120" w:after="120" w:line="410" w:lineRule="exact"/>
        <w:jc w:val="thaiDistribute"/>
        <w:rPr>
          <w:rFonts w:ascii="Arial" w:hAnsi="Arial" w:cs="Arial"/>
          <w:b/>
          <w:bCs/>
          <w:sz w:val="22"/>
          <w:szCs w:val="22"/>
        </w:rPr>
      </w:pPr>
      <w:r w:rsidRPr="005426A3">
        <w:rPr>
          <w:rFonts w:ascii="Arial" w:hAnsi="Arial" w:cs="Arial"/>
          <w:b/>
          <w:bCs/>
          <w:sz w:val="22"/>
          <w:szCs w:val="22"/>
        </w:rPr>
        <w:t>5.</w:t>
      </w:r>
      <w:r w:rsidR="005426A3">
        <w:rPr>
          <w:rFonts w:ascii="Arial" w:hAnsi="Arial" w:cs="Arial"/>
          <w:b/>
          <w:bCs/>
          <w:sz w:val="22"/>
          <w:szCs w:val="22"/>
        </w:rPr>
        <w:t>6</w:t>
      </w:r>
      <w:r w:rsidRPr="005426A3">
        <w:rPr>
          <w:rFonts w:ascii="Arial" w:hAnsi="Arial" w:cs="Arial"/>
          <w:b/>
          <w:bCs/>
          <w:sz w:val="22"/>
          <w:szCs w:val="22"/>
        </w:rPr>
        <w:t xml:space="preserve">    Non-current assets </w:t>
      </w:r>
      <w:r w:rsidRPr="005426A3">
        <w:rPr>
          <w:rFonts w:ascii="Arial" w:hAnsi="Arial" w:cs="Browallia New"/>
          <w:b/>
          <w:bCs/>
          <w:sz w:val="22"/>
          <w:szCs w:val="28"/>
        </w:rPr>
        <w:t xml:space="preserve">classified as </w:t>
      </w:r>
      <w:r w:rsidRPr="005426A3">
        <w:rPr>
          <w:rFonts w:ascii="Arial" w:hAnsi="Arial" w:cs="Arial"/>
          <w:b/>
          <w:bCs/>
          <w:sz w:val="22"/>
          <w:szCs w:val="22"/>
        </w:rPr>
        <w:t xml:space="preserve">held for sale </w:t>
      </w:r>
    </w:p>
    <w:p w14:paraId="6AB730F4" w14:textId="77777777" w:rsidR="00840FC5" w:rsidRPr="005426A3" w:rsidRDefault="00840FC5" w:rsidP="00840FC5">
      <w:pPr>
        <w:spacing w:before="120" w:after="120" w:line="380" w:lineRule="exact"/>
        <w:ind w:left="540" w:hanging="540"/>
        <w:jc w:val="thaiDistribute"/>
        <w:rPr>
          <w:rFonts w:ascii="Arial" w:hAnsi="Arial" w:cs="Arial"/>
          <w:spacing w:val="-4"/>
          <w:sz w:val="22"/>
          <w:szCs w:val="22"/>
        </w:rPr>
      </w:pPr>
      <w:r w:rsidRPr="005426A3">
        <w:rPr>
          <w:rFonts w:ascii="Arial" w:hAnsi="Arial" w:cs="Arial"/>
          <w:spacing w:val="-4"/>
          <w:sz w:val="22"/>
          <w:szCs w:val="22"/>
        </w:rPr>
        <w:tab/>
        <w:t xml:space="preserve">Non-current assets classified as held for sale are measured at the lower of carrying amount and fair value less costs to sell. </w:t>
      </w:r>
    </w:p>
    <w:p w14:paraId="10DDF741" w14:textId="77777777" w:rsidR="00840FC5" w:rsidRPr="00535CF2" w:rsidRDefault="00840FC5" w:rsidP="00840FC5">
      <w:pPr>
        <w:spacing w:before="120" w:after="120" w:line="380" w:lineRule="exact"/>
        <w:ind w:left="540" w:hanging="540"/>
        <w:jc w:val="thaiDistribute"/>
        <w:rPr>
          <w:rFonts w:ascii="Arial" w:hAnsi="Arial" w:cs="Arial"/>
          <w:spacing w:val="-4"/>
          <w:sz w:val="22"/>
          <w:szCs w:val="22"/>
        </w:rPr>
      </w:pPr>
      <w:r w:rsidRPr="005426A3">
        <w:rPr>
          <w:rFonts w:ascii="Arial" w:hAnsi="Arial" w:cs="Arial"/>
          <w:spacing w:val="-4"/>
          <w:sz w:val="22"/>
          <w:szCs w:val="22"/>
        </w:rPr>
        <w:tab/>
        <w:t xml:space="preserve">Non-current assets are classified as held for sale when the Company receives economic benefits through a sale transaction rather than through continuing use. This condition is regarded as met only when the sale is highly </w:t>
      </w:r>
      <w:proofErr w:type="gramStart"/>
      <w:r w:rsidRPr="005426A3">
        <w:rPr>
          <w:rFonts w:ascii="Arial" w:hAnsi="Arial" w:cs="Arial"/>
          <w:spacing w:val="-4"/>
          <w:sz w:val="22"/>
          <w:szCs w:val="22"/>
        </w:rPr>
        <w:t>probable</w:t>
      </w:r>
      <w:proofErr w:type="gramEnd"/>
      <w:r w:rsidRPr="005426A3">
        <w:rPr>
          <w:rFonts w:ascii="Arial" w:hAnsi="Arial" w:cs="Arial"/>
          <w:spacing w:val="-4"/>
          <w:sz w:val="22"/>
          <w:szCs w:val="22"/>
        </w:rPr>
        <w:t xml:space="preserve"> and the asset is available for immediate sale in its present condition. Management must be committed to the sale, which should be expected to qualify for </w:t>
      </w:r>
      <w:r w:rsidRPr="00535CF2">
        <w:rPr>
          <w:rFonts w:ascii="Arial" w:hAnsi="Arial" w:cs="Arial"/>
          <w:spacing w:val="-4"/>
          <w:sz w:val="22"/>
          <w:szCs w:val="22"/>
        </w:rPr>
        <w:t xml:space="preserve">recognition as a completed sale within one year from the date of classification. </w:t>
      </w:r>
    </w:p>
    <w:p w14:paraId="2E6340B2" w14:textId="307D79C2" w:rsidR="0038328B" w:rsidRPr="00535CF2" w:rsidRDefault="00A1421E" w:rsidP="00125CDC">
      <w:pPr>
        <w:tabs>
          <w:tab w:val="left" w:pos="1440"/>
        </w:tabs>
        <w:spacing w:before="120" w:after="120" w:line="380" w:lineRule="exact"/>
        <w:ind w:left="540" w:hanging="540"/>
        <w:jc w:val="thaiDistribute"/>
        <w:outlineLvl w:val="0"/>
        <w:rPr>
          <w:rFonts w:ascii="Arial" w:hAnsi="Arial"/>
          <w:b/>
          <w:bCs/>
          <w:sz w:val="22"/>
          <w:szCs w:val="22"/>
        </w:rPr>
      </w:pPr>
      <w:r w:rsidRPr="00535CF2">
        <w:rPr>
          <w:rFonts w:ascii="Arial" w:hAnsi="Arial"/>
          <w:b/>
          <w:bCs/>
          <w:sz w:val="22"/>
          <w:szCs w:val="22"/>
        </w:rPr>
        <w:t>5</w:t>
      </w:r>
      <w:r w:rsidR="0038328B" w:rsidRPr="00535CF2">
        <w:rPr>
          <w:rFonts w:ascii="Arial" w:hAnsi="Arial"/>
          <w:b/>
          <w:bCs/>
          <w:sz w:val="22"/>
          <w:szCs w:val="22"/>
        </w:rPr>
        <w:t>.</w:t>
      </w:r>
      <w:r w:rsidR="00535CF2" w:rsidRPr="00535CF2">
        <w:rPr>
          <w:rFonts w:ascii="Arial" w:hAnsi="Arial"/>
          <w:b/>
          <w:bCs/>
          <w:sz w:val="22"/>
          <w:szCs w:val="22"/>
        </w:rPr>
        <w:t>7</w:t>
      </w:r>
      <w:r w:rsidR="0038328B" w:rsidRPr="00535CF2">
        <w:rPr>
          <w:rFonts w:ascii="Arial" w:hAnsi="Arial"/>
          <w:b/>
          <w:bCs/>
          <w:sz w:val="22"/>
          <w:szCs w:val="22"/>
        </w:rPr>
        <w:tab/>
        <w:t>Investments</w:t>
      </w:r>
      <w:r w:rsidR="00F11230" w:rsidRPr="00535CF2">
        <w:rPr>
          <w:rFonts w:ascii="Arial" w:hAnsi="Arial"/>
          <w:b/>
          <w:bCs/>
          <w:sz w:val="22"/>
          <w:szCs w:val="22"/>
        </w:rPr>
        <w:t xml:space="preserve"> in subsidiaries</w:t>
      </w:r>
    </w:p>
    <w:p w14:paraId="6EA27D01" w14:textId="77777777" w:rsidR="00585655" w:rsidRPr="00535CF2" w:rsidRDefault="003F021D" w:rsidP="00585655">
      <w:pPr>
        <w:tabs>
          <w:tab w:val="left" w:pos="1440"/>
        </w:tabs>
        <w:spacing w:before="120" w:after="120" w:line="380" w:lineRule="exact"/>
        <w:ind w:left="540"/>
        <w:jc w:val="thaiDistribute"/>
        <w:outlineLvl w:val="0"/>
        <w:rPr>
          <w:rFonts w:ascii="Arial" w:hAnsi="Arial"/>
          <w:sz w:val="22"/>
          <w:szCs w:val="22"/>
        </w:rPr>
      </w:pPr>
      <w:r w:rsidRPr="00535CF2">
        <w:rPr>
          <w:rFonts w:ascii="Arial" w:hAnsi="Arial"/>
          <w:sz w:val="22"/>
          <w:szCs w:val="22"/>
        </w:rPr>
        <w:t xml:space="preserve">Investments in subsidiaries </w:t>
      </w:r>
      <w:r w:rsidR="0038328B" w:rsidRPr="00535CF2">
        <w:rPr>
          <w:rFonts w:ascii="Arial" w:hAnsi="Arial"/>
          <w:sz w:val="22"/>
          <w:szCs w:val="22"/>
        </w:rPr>
        <w:t>are accounted for in the separate financial statements using the</w:t>
      </w:r>
    </w:p>
    <w:p w14:paraId="470BE5DD" w14:textId="72562A52" w:rsidR="0038328B" w:rsidRPr="00535CF2" w:rsidRDefault="0038328B" w:rsidP="00585655">
      <w:pPr>
        <w:tabs>
          <w:tab w:val="left" w:pos="1440"/>
        </w:tabs>
        <w:spacing w:before="120" w:after="120" w:line="380" w:lineRule="exact"/>
        <w:ind w:left="540"/>
        <w:jc w:val="thaiDistribute"/>
        <w:outlineLvl w:val="0"/>
        <w:rPr>
          <w:rFonts w:ascii="Arial" w:hAnsi="Arial"/>
          <w:sz w:val="22"/>
          <w:szCs w:val="22"/>
        </w:rPr>
      </w:pPr>
      <w:r w:rsidRPr="00535CF2">
        <w:rPr>
          <w:rFonts w:ascii="Arial" w:hAnsi="Arial"/>
          <w:sz w:val="22"/>
          <w:szCs w:val="22"/>
        </w:rPr>
        <w:t>cost method.</w:t>
      </w:r>
    </w:p>
    <w:p w14:paraId="3A9270F8" w14:textId="2BE1ACDF" w:rsidR="00EC5038" w:rsidRPr="00535CF2" w:rsidRDefault="00A1421E" w:rsidP="00EC5038">
      <w:pPr>
        <w:tabs>
          <w:tab w:val="left" w:pos="1440"/>
        </w:tabs>
        <w:spacing w:before="120" w:after="120" w:line="380" w:lineRule="exact"/>
        <w:ind w:left="540" w:hanging="540"/>
        <w:jc w:val="thaiDistribute"/>
        <w:outlineLvl w:val="0"/>
        <w:rPr>
          <w:rFonts w:ascii="Arial" w:hAnsi="Arial"/>
          <w:b/>
          <w:bCs/>
          <w:sz w:val="22"/>
          <w:szCs w:val="22"/>
        </w:rPr>
      </w:pPr>
      <w:r w:rsidRPr="00535CF2">
        <w:rPr>
          <w:rFonts w:ascii="Arial" w:hAnsi="Arial"/>
          <w:b/>
          <w:bCs/>
          <w:sz w:val="22"/>
          <w:szCs w:val="22"/>
        </w:rPr>
        <w:t>5.</w:t>
      </w:r>
      <w:r w:rsidR="00535CF2" w:rsidRPr="00535CF2">
        <w:rPr>
          <w:rFonts w:ascii="Arial" w:hAnsi="Arial"/>
          <w:b/>
          <w:bCs/>
          <w:sz w:val="22"/>
          <w:szCs w:val="22"/>
        </w:rPr>
        <w:t>8</w:t>
      </w:r>
      <w:r w:rsidR="00EC5038" w:rsidRPr="00535CF2">
        <w:rPr>
          <w:rFonts w:ascii="Arial" w:hAnsi="Arial"/>
          <w:b/>
          <w:bCs/>
          <w:sz w:val="22"/>
          <w:szCs w:val="22"/>
        </w:rPr>
        <w:tab/>
        <w:t xml:space="preserve">Leasehold rights </w:t>
      </w:r>
    </w:p>
    <w:p w14:paraId="1F04A626" w14:textId="77777777" w:rsidR="00EC5038" w:rsidRPr="00535CF2" w:rsidRDefault="00EC5038" w:rsidP="00EC5038">
      <w:pPr>
        <w:tabs>
          <w:tab w:val="left" w:pos="1440"/>
        </w:tabs>
        <w:spacing w:before="120" w:after="120" w:line="380" w:lineRule="exact"/>
        <w:ind w:left="540" w:hanging="540"/>
        <w:jc w:val="thaiDistribute"/>
        <w:outlineLvl w:val="0"/>
        <w:rPr>
          <w:rFonts w:ascii="Arial" w:hAnsi="Arial"/>
          <w:sz w:val="22"/>
          <w:szCs w:val="22"/>
          <w:cs/>
        </w:rPr>
      </w:pPr>
      <w:r w:rsidRPr="00535CF2">
        <w:rPr>
          <w:rFonts w:ascii="Arial" w:hAnsi="Arial"/>
          <w:sz w:val="22"/>
          <w:szCs w:val="22"/>
        </w:rPr>
        <w:tab/>
        <w:t xml:space="preserve">Leasehold rights on land is stated at cost less accumulated </w:t>
      </w:r>
      <w:proofErr w:type="spellStart"/>
      <w:r w:rsidR="0090096E" w:rsidRPr="00535CF2">
        <w:rPr>
          <w:rFonts w:ascii="Arial" w:hAnsi="Arial"/>
          <w:sz w:val="22"/>
          <w:szCs w:val="22"/>
        </w:rPr>
        <w:t>amorti</w:t>
      </w:r>
      <w:r w:rsidR="00981B5F" w:rsidRPr="00535CF2">
        <w:rPr>
          <w:rFonts w:ascii="Arial" w:hAnsi="Arial"/>
          <w:sz w:val="22"/>
          <w:szCs w:val="22"/>
        </w:rPr>
        <w:t>s</w:t>
      </w:r>
      <w:r w:rsidR="0090096E" w:rsidRPr="00535CF2">
        <w:rPr>
          <w:rFonts w:ascii="Arial" w:hAnsi="Arial"/>
          <w:sz w:val="22"/>
          <w:szCs w:val="22"/>
        </w:rPr>
        <w:t>ation</w:t>
      </w:r>
      <w:proofErr w:type="spellEnd"/>
      <w:r w:rsidRPr="00535CF2">
        <w:rPr>
          <w:rFonts w:ascii="Arial" w:hAnsi="Arial"/>
          <w:sz w:val="22"/>
          <w:szCs w:val="22"/>
        </w:rPr>
        <w:t xml:space="preserve"> and allowance for impairment (if any). </w:t>
      </w:r>
      <w:proofErr w:type="spellStart"/>
      <w:r w:rsidR="0090096E" w:rsidRPr="00535CF2">
        <w:rPr>
          <w:rFonts w:ascii="Arial" w:hAnsi="Arial"/>
          <w:sz w:val="22"/>
          <w:szCs w:val="22"/>
        </w:rPr>
        <w:t>Amorti</w:t>
      </w:r>
      <w:r w:rsidR="00981B5F" w:rsidRPr="00535CF2">
        <w:rPr>
          <w:rFonts w:ascii="Arial" w:hAnsi="Arial"/>
          <w:sz w:val="22"/>
          <w:szCs w:val="22"/>
        </w:rPr>
        <w:t>s</w:t>
      </w:r>
      <w:r w:rsidR="0090096E" w:rsidRPr="00535CF2">
        <w:rPr>
          <w:rFonts w:ascii="Arial" w:hAnsi="Arial"/>
          <w:sz w:val="22"/>
          <w:szCs w:val="22"/>
        </w:rPr>
        <w:t>ation</w:t>
      </w:r>
      <w:proofErr w:type="spellEnd"/>
      <w:r w:rsidRPr="00535CF2">
        <w:rPr>
          <w:rFonts w:ascii="Arial" w:hAnsi="Arial"/>
          <w:sz w:val="22"/>
          <w:szCs w:val="22"/>
        </w:rPr>
        <w:t xml:space="preserve"> is charged to </w:t>
      </w:r>
      <w:r w:rsidR="0075041D" w:rsidRPr="00535CF2">
        <w:rPr>
          <w:rFonts w:ascii="Arial" w:hAnsi="Arial"/>
          <w:sz w:val="22"/>
          <w:szCs w:val="22"/>
        </w:rPr>
        <w:t xml:space="preserve">profit or loss </w:t>
      </w:r>
      <w:r w:rsidR="00D069D7" w:rsidRPr="00535CF2">
        <w:rPr>
          <w:rFonts w:ascii="Arial" w:hAnsi="Arial"/>
          <w:sz w:val="22"/>
          <w:szCs w:val="22"/>
        </w:rPr>
        <w:t>on</w:t>
      </w:r>
      <w:r w:rsidRPr="00535CF2">
        <w:rPr>
          <w:rFonts w:ascii="Arial" w:hAnsi="Arial"/>
          <w:sz w:val="22"/>
          <w:szCs w:val="22"/>
        </w:rPr>
        <w:t xml:space="preserve"> a straight-line basis over a period of lease.</w:t>
      </w:r>
    </w:p>
    <w:p w14:paraId="1066C14C" w14:textId="38CB1036" w:rsidR="00CC6CA7" w:rsidRPr="00535CF2" w:rsidRDefault="00A1421E" w:rsidP="00125CDC">
      <w:pPr>
        <w:tabs>
          <w:tab w:val="left" w:pos="1440"/>
        </w:tabs>
        <w:spacing w:before="120" w:after="120" w:line="380" w:lineRule="exact"/>
        <w:ind w:left="540" w:hanging="540"/>
        <w:jc w:val="thaiDistribute"/>
        <w:outlineLvl w:val="0"/>
        <w:rPr>
          <w:rFonts w:ascii="Arial" w:hAnsi="Arial"/>
          <w:b/>
          <w:bCs/>
          <w:sz w:val="22"/>
          <w:szCs w:val="22"/>
        </w:rPr>
      </w:pPr>
      <w:r w:rsidRPr="00535CF2">
        <w:rPr>
          <w:rFonts w:ascii="Arial" w:hAnsi="Arial"/>
          <w:b/>
          <w:bCs/>
          <w:sz w:val="22"/>
          <w:szCs w:val="22"/>
        </w:rPr>
        <w:t>5</w:t>
      </w:r>
      <w:r w:rsidR="003F021D" w:rsidRPr="00535CF2">
        <w:rPr>
          <w:rFonts w:ascii="Arial" w:hAnsi="Arial"/>
          <w:b/>
          <w:bCs/>
          <w:sz w:val="22"/>
          <w:szCs w:val="22"/>
        </w:rPr>
        <w:t>.</w:t>
      </w:r>
      <w:r w:rsidR="00535CF2">
        <w:rPr>
          <w:rFonts w:ascii="Arial" w:hAnsi="Arial"/>
          <w:b/>
          <w:bCs/>
          <w:sz w:val="22"/>
          <w:szCs w:val="22"/>
        </w:rPr>
        <w:t>9</w:t>
      </w:r>
      <w:r w:rsidR="00CC6CA7" w:rsidRPr="00535CF2">
        <w:rPr>
          <w:rFonts w:ascii="Arial" w:hAnsi="Arial"/>
          <w:b/>
          <w:bCs/>
          <w:sz w:val="22"/>
          <w:szCs w:val="22"/>
        </w:rPr>
        <w:tab/>
        <w:t>Property, plant and equipment/Depreciation</w:t>
      </w:r>
    </w:p>
    <w:p w14:paraId="51122AA5" w14:textId="77777777" w:rsidR="00CC6CA7" w:rsidRPr="00535CF2"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535CF2">
        <w:rPr>
          <w:rFonts w:ascii="Arial" w:hAnsi="Arial"/>
          <w:sz w:val="22"/>
          <w:szCs w:val="22"/>
        </w:rPr>
        <w:tab/>
        <w:t>Land is stated at revalued amount. Buildings and equipment are stated at cost less accumulated depreciation and allowance for loss on impairment of assets (if any).</w:t>
      </w:r>
    </w:p>
    <w:p w14:paraId="40FAD1F6" w14:textId="77777777" w:rsidR="00CC6CA7" w:rsidRPr="00535CF2"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535CF2">
        <w:rPr>
          <w:rFonts w:ascii="Arial" w:hAnsi="Arial"/>
          <w:sz w:val="22"/>
          <w:szCs w:val="22"/>
        </w:rPr>
        <w:tab/>
      </w:r>
      <w:r w:rsidR="006B011E" w:rsidRPr="00535CF2">
        <w:rPr>
          <w:rFonts w:ascii="Arial" w:hAnsi="Arial"/>
          <w:sz w:val="22"/>
          <w:szCs w:val="22"/>
        </w:rPr>
        <w:t>Land is</w:t>
      </w:r>
      <w:r w:rsidRPr="00535CF2">
        <w:rPr>
          <w:rFonts w:ascii="Arial" w:hAnsi="Arial"/>
          <w:sz w:val="22"/>
          <w:szCs w:val="22"/>
        </w:rPr>
        <w:t xml:space="preserve"> initially recorded at cost on the acquisition date, and subsequently revalued by an independent professional appraiser to </w:t>
      </w:r>
      <w:r w:rsidR="006B011E" w:rsidRPr="00535CF2">
        <w:rPr>
          <w:rFonts w:ascii="Arial" w:hAnsi="Arial"/>
          <w:sz w:val="22"/>
          <w:szCs w:val="22"/>
        </w:rPr>
        <w:t>its fair value</w:t>
      </w:r>
      <w:r w:rsidRPr="00535CF2">
        <w:rPr>
          <w:rFonts w:ascii="Arial" w:hAnsi="Arial"/>
          <w:sz w:val="22"/>
          <w:szCs w:val="22"/>
        </w:rPr>
        <w:t xml:space="preserve">. Revaluations are made with </w:t>
      </w:r>
      <w:proofErr w:type="gramStart"/>
      <w:r w:rsidRPr="00535CF2">
        <w:rPr>
          <w:rFonts w:ascii="Arial" w:hAnsi="Arial"/>
          <w:sz w:val="22"/>
          <w:szCs w:val="22"/>
        </w:rPr>
        <w:t>sufficient</w:t>
      </w:r>
      <w:proofErr w:type="gramEnd"/>
      <w:r w:rsidRPr="00535CF2">
        <w:rPr>
          <w:rFonts w:ascii="Arial" w:hAnsi="Arial"/>
          <w:sz w:val="22"/>
          <w:szCs w:val="22"/>
        </w:rPr>
        <w:t xml:space="preserve"> regularity to ensure that the carrying amount does not differ materially from fair value at the end of reporting period.</w:t>
      </w:r>
    </w:p>
    <w:p w14:paraId="715591EC" w14:textId="77777777" w:rsidR="00CC6CA7" w:rsidRPr="00535CF2" w:rsidRDefault="00B850AB" w:rsidP="00125CDC">
      <w:pPr>
        <w:tabs>
          <w:tab w:val="left" w:pos="1440"/>
        </w:tabs>
        <w:spacing w:before="120" w:after="120" w:line="380" w:lineRule="exact"/>
        <w:ind w:left="540" w:hanging="540"/>
        <w:jc w:val="thaiDistribute"/>
        <w:outlineLvl w:val="0"/>
        <w:rPr>
          <w:rFonts w:ascii="Arial" w:hAnsi="Arial"/>
          <w:sz w:val="22"/>
          <w:szCs w:val="22"/>
        </w:rPr>
      </w:pPr>
      <w:r w:rsidRPr="00535CF2">
        <w:rPr>
          <w:rFonts w:ascii="Arial" w:hAnsi="Arial"/>
          <w:sz w:val="22"/>
          <w:szCs w:val="22"/>
        </w:rPr>
        <w:tab/>
      </w:r>
      <w:r w:rsidR="00CC6CA7" w:rsidRPr="00535CF2">
        <w:rPr>
          <w:rFonts w:ascii="Arial" w:hAnsi="Arial"/>
          <w:sz w:val="22"/>
          <w:szCs w:val="22"/>
        </w:rPr>
        <w:t xml:space="preserve">Differences arising from the revaluation are dealt with in the financial statements as follows: </w:t>
      </w:r>
    </w:p>
    <w:p w14:paraId="7ACBF67A" w14:textId="77777777" w:rsidR="00CC6CA7" w:rsidRPr="00535CF2" w:rsidRDefault="00CC6CA7" w:rsidP="00125CDC">
      <w:pPr>
        <w:tabs>
          <w:tab w:val="left" w:pos="1920"/>
        </w:tabs>
        <w:spacing w:before="120" w:after="120" w:line="380" w:lineRule="exact"/>
        <w:ind w:left="900" w:hanging="360"/>
        <w:jc w:val="both"/>
        <w:rPr>
          <w:rFonts w:ascii="Arial" w:hAnsi="Arial"/>
          <w:sz w:val="22"/>
          <w:szCs w:val="22"/>
        </w:rPr>
      </w:pPr>
      <w:r w:rsidRPr="00535CF2">
        <w:rPr>
          <w:rFonts w:ascii="Arial" w:hAnsi="Arial"/>
          <w:sz w:val="22"/>
          <w:szCs w:val="22"/>
        </w:rPr>
        <w:t>-</w:t>
      </w:r>
      <w:r w:rsidRPr="00535CF2">
        <w:rPr>
          <w:rFonts w:ascii="Arial" w:hAnsi="Arial"/>
          <w:sz w:val="22"/>
          <w:szCs w:val="22"/>
        </w:rPr>
        <w:tab/>
        <w:t xml:space="preserve">When an asset’s carrying amount is increased as a result of a revaluation of the </w:t>
      </w:r>
      <w:r w:rsidR="00840FC5" w:rsidRPr="00535CF2">
        <w:rPr>
          <w:rFonts w:ascii="Arial" w:hAnsi="Arial"/>
          <w:sz w:val="22"/>
          <w:szCs w:val="22"/>
        </w:rPr>
        <w:t>Group’s</w:t>
      </w:r>
      <w:r w:rsidRPr="00535CF2">
        <w:rPr>
          <w:rFonts w:ascii="Arial" w:hAnsi="Arial"/>
          <w:sz w:val="22"/>
          <w:szCs w:val="22"/>
        </w:rPr>
        <w:t xml:space="preserve"> assets, the increase is credited directly to the other comprehensive income and the cumulative increase is </w:t>
      </w:r>
      <w:proofErr w:type="spellStart"/>
      <w:r w:rsidR="0090096E" w:rsidRPr="00535CF2">
        <w:rPr>
          <w:rFonts w:ascii="Arial" w:hAnsi="Arial"/>
          <w:sz w:val="22"/>
          <w:szCs w:val="22"/>
        </w:rPr>
        <w:t>recogni</w:t>
      </w:r>
      <w:r w:rsidR="00981B5F" w:rsidRPr="00535CF2">
        <w:rPr>
          <w:rFonts w:ascii="Arial" w:hAnsi="Arial"/>
          <w:sz w:val="22"/>
          <w:szCs w:val="22"/>
        </w:rPr>
        <w:t>s</w:t>
      </w:r>
      <w:r w:rsidR="0090096E" w:rsidRPr="00535CF2">
        <w:rPr>
          <w:rFonts w:ascii="Arial" w:hAnsi="Arial"/>
          <w:sz w:val="22"/>
          <w:szCs w:val="22"/>
        </w:rPr>
        <w:t>ed</w:t>
      </w:r>
      <w:proofErr w:type="spellEnd"/>
      <w:r w:rsidRPr="00535CF2">
        <w:rPr>
          <w:rFonts w:ascii="Arial" w:hAnsi="Arial"/>
          <w:sz w:val="22"/>
          <w:szCs w:val="22"/>
        </w:rPr>
        <w:t xml:space="preserve"> </w:t>
      </w:r>
      <w:r w:rsidR="006B011E" w:rsidRPr="00535CF2">
        <w:rPr>
          <w:rFonts w:ascii="Arial" w:hAnsi="Arial"/>
          <w:sz w:val="22"/>
          <w:szCs w:val="22"/>
        </w:rPr>
        <w:t xml:space="preserve">in </w:t>
      </w:r>
      <w:r w:rsidRPr="00535CF2">
        <w:rPr>
          <w:rFonts w:ascii="Arial" w:hAnsi="Arial"/>
          <w:sz w:val="22"/>
          <w:szCs w:val="22"/>
        </w:rPr>
        <w:t>equity under the heading of “</w:t>
      </w:r>
      <w:r w:rsidR="003F021D" w:rsidRPr="00535CF2">
        <w:rPr>
          <w:rFonts w:ascii="Arial" w:hAnsi="Arial"/>
          <w:sz w:val="22"/>
          <w:szCs w:val="22"/>
        </w:rPr>
        <w:t>Surplus on revaluation of assets</w:t>
      </w:r>
      <w:r w:rsidRPr="00535CF2">
        <w:rPr>
          <w:rFonts w:ascii="Arial" w:hAnsi="Arial"/>
          <w:sz w:val="22"/>
          <w:szCs w:val="22"/>
        </w:rPr>
        <w:t xml:space="preserve">”. However, a revaluation increase is </w:t>
      </w:r>
      <w:proofErr w:type="spellStart"/>
      <w:r w:rsidR="0090096E" w:rsidRPr="00535CF2">
        <w:rPr>
          <w:rFonts w:ascii="Arial" w:hAnsi="Arial"/>
          <w:sz w:val="22"/>
          <w:szCs w:val="22"/>
        </w:rPr>
        <w:t>recogni</w:t>
      </w:r>
      <w:r w:rsidR="00981B5F" w:rsidRPr="00535CF2">
        <w:rPr>
          <w:rFonts w:ascii="Arial" w:hAnsi="Arial"/>
          <w:sz w:val="22"/>
          <w:szCs w:val="22"/>
        </w:rPr>
        <w:t>s</w:t>
      </w:r>
      <w:r w:rsidR="0090096E" w:rsidRPr="00535CF2">
        <w:rPr>
          <w:rFonts w:ascii="Arial" w:hAnsi="Arial"/>
          <w:sz w:val="22"/>
          <w:szCs w:val="22"/>
        </w:rPr>
        <w:t>ed</w:t>
      </w:r>
      <w:proofErr w:type="spellEnd"/>
      <w:r w:rsidRPr="00535CF2">
        <w:rPr>
          <w:rFonts w:ascii="Arial" w:hAnsi="Arial"/>
          <w:sz w:val="22"/>
          <w:szCs w:val="22"/>
        </w:rPr>
        <w:t xml:space="preserve"> as income to the extent that it reverses a revaluation decrease in respect of the same asset previously </w:t>
      </w:r>
      <w:proofErr w:type="spellStart"/>
      <w:r w:rsidR="00981B5F" w:rsidRPr="00535CF2">
        <w:rPr>
          <w:rFonts w:ascii="Arial" w:eastAsia="Arial Unicode MS" w:hAnsi="Arial" w:cs="Arial"/>
          <w:sz w:val="22"/>
          <w:szCs w:val="22"/>
        </w:rPr>
        <w:t>recognised</w:t>
      </w:r>
      <w:proofErr w:type="spellEnd"/>
      <w:r w:rsidR="00981B5F" w:rsidRPr="00535CF2">
        <w:rPr>
          <w:rFonts w:ascii="Arial" w:eastAsia="Arial Unicode MS" w:hAnsi="Arial" w:cs="Arial"/>
          <w:sz w:val="22"/>
          <w:szCs w:val="22"/>
        </w:rPr>
        <w:t xml:space="preserve"> </w:t>
      </w:r>
      <w:r w:rsidRPr="00535CF2">
        <w:rPr>
          <w:rFonts w:ascii="Arial" w:hAnsi="Arial"/>
          <w:sz w:val="22"/>
          <w:szCs w:val="22"/>
        </w:rPr>
        <w:t xml:space="preserve">as an expense.  </w:t>
      </w:r>
    </w:p>
    <w:p w14:paraId="7DBBAE50" w14:textId="77777777" w:rsidR="00CC6CA7" w:rsidRPr="00535CF2" w:rsidRDefault="00CC6CA7" w:rsidP="006B011E">
      <w:pPr>
        <w:tabs>
          <w:tab w:val="left" w:pos="1920"/>
        </w:tabs>
        <w:spacing w:before="240" w:after="120" w:line="380" w:lineRule="exact"/>
        <w:ind w:left="907" w:hanging="360"/>
        <w:jc w:val="both"/>
        <w:rPr>
          <w:rFonts w:ascii="Arial" w:hAnsi="Arial"/>
          <w:sz w:val="22"/>
          <w:szCs w:val="22"/>
        </w:rPr>
      </w:pPr>
      <w:r w:rsidRPr="00535CF2">
        <w:rPr>
          <w:rFonts w:ascii="Arial" w:hAnsi="Arial"/>
          <w:sz w:val="22"/>
          <w:szCs w:val="22"/>
        </w:rPr>
        <w:lastRenderedPageBreak/>
        <w:t>-</w:t>
      </w:r>
      <w:r w:rsidRPr="00535CF2">
        <w:rPr>
          <w:rFonts w:ascii="Arial" w:hAnsi="Arial"/>
          <w:sz w:val="22"/>
          <w:szCs w:val="22"/>
        </w:rPr>
        <w:tab/>
        <w:t xml:space="preserve">When an asset’s carrying amount is decreased as a result of a revaluation of the </w:t>
      </w:r>
      <w:r w:rsidR="00840FC5" w:rsidRPr="00535CF2">
        <w:rPr>
          <w:rFonts w:ascii="Arial" w:hAnsi="Arial"/>
          <w:sz w:val="22"/>
          <w:szCs w:val="22"/>
        </w:rPr>
        <w:t xml:space="preserve">Group’s </w:t>
      </w:r>
      <w:r w:rsidRPr="00535CF2">
        <w:rPr>
          <w:rFonts w:ascii="Arial" w:hAnsi="Arial"/>
          <w:sz w:val="22"/>
          <w:szCs w:val="22"/>
        </w:rPr>
        <w:t xml:space="preserve">assets, the decrease is </w:t>
      </w:r>
      <w:proofErr w:type="spellStart"/>
      <w:r w:rsidR="00981B5F" w:rsidRPr="00535CF2">
        <w:rPr>
          <w:rFonts w:ascii="Arial" w:eastAsia="Arial Unicode MS" w:hAnsi="Arial" w:cs="Arial"/>
          <w:sz w:val="22"/>
          <w:szCs w:val="22"/>
        </w:rPr>
        <w:t>recognised</w:t>
      </w:r>
      <w:proofErr w:type="spellEnd"/>
      <w:r w:rsidR="00981B5F" w:rsidRPr="00535CF2">
        <w:rPr>
          <w:rFonts w:ascii="Arial" w:eastAsia="Arial Unicode MS" w:hAnsi="Arial" w:cs="Arial"/>
          <w:sz w:val="22"/>
          <w:szCs w:val="22"/>
        </w:rPr>
        <w:t xml:space="preserve"> </w:t>
      </w:r>
      <w:r w:rsidRPr="00535CF2">
        <w:rPr>
          <w:rFonts w:ascii="Arial" w:hAnsi="Arial"/>
          <w:sz w:val="22"/>
          <w:szCs w:val="22"/>
        </w:rPr>
        <w:t>in profit or loss.  However, the revaluation decrease is charged to the other comprehensive income to the extent that it does not exceed an amount already held in “</w:t>
      </w:r>
      <w:r w:rsidR="006B011E" w:rsidRPr="00535CF2">
        <w:rPr>
          <w:rFonts w:ascii="Arial" w:hAnsi="Arial"/>
          <w:sz w:val="22"/>
          <w:szCs w:val="22"/>
        </w:rPr>
        <w:t>Surplus on revaluation of assets</w:t>
      </w:r>
      <w:r w:rsidRPr="00535CF2">
        <w:rPr>
          <w:rFonts w:ascii="Arial" w:hAnsi="Arial"/>
          <w:sz w:val="22"/>
          <w:szCs w:val="22"/>
        </w:rPr>
        <w:t xml:space="preserve">” in respect of the same asset. </w:t>
      </w:r>
    </w:p>
    <w:p w14:paraId="241B26FB" w14:textId="77777777" w:rsidR="00CC6CA7" w:rsidRPr="00535CF2" w:rsidRDefault="00CC6CA7" w:rsidP="00125CDC">
      <w:pPr>
        <w:tabs>
          <w:tab w:val="left" w:pos="360"/>
          <w:tab w:val="left" w:pos="1440"/>
        </w:tabs>
        <w:spacing w:before="120" w:after="240" w:line="380" w:lineRule="exact"/>
        <w:ind w:left="540"/>
        <w:jc w:val="thaiDistribute"/>
        <w:outlineLvl w:val="0"/>
        <w:rPr>
          <w:rFonts w:ascii="Arial" w:hAnsi="Arial"/>
          <w:sz w:val="22"/>
          <w:szCs w:val="22"/>
        </w:rPr>
      </w:pPr>
      <w:r w:rsidRPr="00535CF2">
        <w:rPr>
          <w:rFonts w:ascii="Arial" w:hAnsi="Arial"/>
          <w:sz w:val="22"/>
          <w:szCs w:val="22"/>
        </w:rPr>
        <w:t xml:space="preserve">Depreciation of plant and equipment is calculated by reference to their costs on the straight-line basis over the following estimated useful lives: </w:t>
      </w:r>
    </w:p>
    <w:p w14:paraId="40B31EA9" w14:textId="77777777" w:rsidR="00CC6CA7" w:rsidRPr="00535CF2" w:rsidRDefault="002C7423" w:rsidP="00DF1429">
      <w:pPr>
        <w:spacing w:line="380" w:lineRule="exact"/>
        <w:ind w:left="1440" w:hanging="360"/>
        <w:jc w:val="both"/>
        <w:rPr>
          <w:rFonts w:ascii="Arial" w:hAnsi="Arial"/>
          <w:sz w:val="22"/>
          <w:szCs w:val="22"/>
        </w:rPr>
      </w:pPr>
      <w:r w:rsidRPr="00535CF2">
        <w:rPr>
          <w:rFonts w:ascii="Arial" w:hAnsi="Arial"/>
          <w:sz w:val="22"/>
          <w:szCs w:val="22"/>
        </w:rPr>
        <w:t>Land improvement</w:t>
      </w:r>
      <w:r w:rsidR="004D2ECD" w:rsidRPr="00535CF2">
        <w:rPr>
          <w:rFonts w:ascii="Arial" w:hAnsi="Arial"/>
          <w:sz w:val="22"/>
          <w:szCs w:val="22"/>
        </w:rPr>
        <w:tab/>
      </w:r>
      <w:r w:rsidR="004D2ECD" w:rsidRPr="00535CF2">
        <w:rPr>
          <w:rFonts w:ascii="Arial" w:hAnsi="Arial"/>
          <w:sz w:val="22"/>
          <w:szCs w:val="22"/>
        </w:rPr>
        <w:tab/>
      </w:r>
      <w:r w:rsidR="004D2ECD" w:rsidRPr="00535CF2">
        <w:rPr>
          <w:rFonts w:ascii="Arial" w:hAnsi="Arial"/>
          <w:sz w:val="22"/>
          <w:szCs w:val="22"/>
        </w:rPr>
        <w:tab/>
      </w:r>
      <w:r w:rsidR="00DF1429" w:rsidRPr="00535CF2">
        <w:rPr>
          <w:rFonts w:ascii="Arial" w:hAnsi="Arial"/>
          <w:sz w:val="22"/>
          <w:szCs w:val="22"/>
        </w:rPr>
        <w:t xml:space="preserve">-     </w:t>
      </w:r>
      <w:r w:rsidR="00DF1429" w:rsidRPr="00535CF2">
        <w:rPr>
          <w:rFonts w:ascii="Arial" w:hAnsi="Arial"/>
          <w:sz w:val="22"/>
          <w:szCs w:val="22"/>
        </w:rPr>
        <w:tab/>
      </w:r>
      <w:r w:rsidRPr="00535CF2">
        <w:rPr>
          <w:rFonts w:ascii="Arial" w:hAnsi="Arial"/>
          <w:sz w:val="22"/>
          <w:szCs w:val="22"/>
        </w:rPr>
        <w:t>5</w:t>
      </w:r>
      <w:r w:rsidR="00CC6CA7" w:rsidRPr="00535CF2">
        <w:rPr>
          <w:rFonts w:ascii="Arial" w:hAnsi="Arial"/>
          <w:sz w:val="22"/>
          <w:szCs w:val="22"/>
        </w:rPr>
        <w:t xml:space="preserve"> </w:t>
      </w:r>
      <w:r w:rsidRPr="00535CF2">
        <w:rPr>
          <w:rFonts w:ascii="Arial" w:hAnsi="Arial"/>
          <w:sz w:val="22"/>
          <w:szCs w:val="22"/>
        </w:rPr>
        <w:t xml:space="preserve">  </w:t>
      </w:r>
      <w:r w:rsidR="00CC6CA7" w:rsidRPr="00535CF2">
        <w:rPr>
          <w:rFonts w:ascii="Arial" w:hAnsi="Arial"/>
          <w:sz w:val="22"/>
          <w:szCs w:val="22"/>
        </w:rPr>
        <w:t>years</w:t>
      </w:r>
    </w:p>
    <w:p w14:paraId="32AC0B11" w14:textId="77777777" w:rsidR="00403E0A" w:rsidRPr="00535CF2" w:rsidRDefault="002C7423" w:rsidP="00DF1429">
      <w:pPr>
        <w:spacing w:line="380" w:lineRule="exact"/>
        <w:ind w:left="1440" w:right="-457" w:hanging="360"/>
        <w:rPr>
          <w:rFonts w:ascii="Arial" w:hAnsi="Arial" w:cs="Arial"/>
          <w:sz w:val="22"/>
          <w:szCs w:val="22"/>
        </w:rPr>
      </w:pPr>
      <w:r w:rsidRPr="00535CF2">
        <w:rPr>
          <w:rFonts w:ascii="Arial" w:hAnsi="Arial" w:cs="Arial"/>
          <w:sz w:val="22"/>
          <w:szCs w:val="22"/>
        </w:rPr>
        <w:t>Buildings and building on rental land</w:t>
      </w:r>
      <w:r w:rsidR="00DF1429" w:rsidRPr="00535CF2">
        <w:rPr>
          <w:rFonts w:ascii="Arial" w:hAnsi="Arial" w:cs="Arial"/>
          <w:sz w:val="22"/>
          <w:szCs w:val="22"/>
        </w:rPr>
        <w:tab/>
      </w:r>
      <w:r w:rsidRPr="00535CF2">
        <w:rPr>
          <w:rFonts w:ascii="Arial" w:hAnsi="Arial" w:cs="Arial"/>
          <w:sz w:val="22"/>
          <w:szCs w:val="22"/>
        </w:rPr>
        <w:t>-</w:t>
      </w:r>
      <w:r w:rsidR="004D2ECD" w:rsidRPr="00535CF2">
        <w:rPr>
          <w:rFonts w:ascii="Arial" w:hAnsi="Arial" w:cs="Arial"/>
          <w:sz w:val="22"/>
          <w:szCs w:val="22"/>
        </w:rPr>
        <w:t xml:space="preserve"> </w:t>
      </w:r>
      <w:r w:rsidRPr="00535CF2">
        <w:rPr>
          <w:rFonts w:ascii="Arial" w:hAnsi="Arial" w:cs="Arial"/>
          <w:sz w:val="22"/>
          <w:szCs w:val="22"/>
        </w:rPr>
        <w:tab/>
      </w:r>
      <w:r w:rsidR="005306B0" w:rsidRPr="00535CF2">
        <w:rPr>
          <w:rFonts w:ascii="Arial" w:hAnsi="Arial"/>
          <w:sz w:val="22"/>
          <w:szCs w:val="22"/>
        </w:rPr>
        <w:t>20</w:t>
      </w:r>
      <w:r w:rsidR="004D2ECD" w:rsidRPr="00535CF2">
        <w:rPr>
          <w:rFonts w:ascii="Arial" w:hAnsi="Arial"/>
          <w:sz w:val="22"/>
          <w:szCs w:val="22"/>
        </w:rPr>
        <w:t xml:space="preserve"> </w:t>
      </w:r>
      <w:r w:rsidRPr="00535CF2">
        <w:rPr>
          <w:rFonts w:ascii="Arial" w:hAnsi="Arial"/>
          <w:sz w:val="22"/>
          <w:szCs w:val="22"/>
        </w:rPr>
        <w:t>years</w:t>
      </w:r>
      <w:r w:rsidR="005306B0" w:rsidRPr="00535CF2">
        <w:rPr>
          <w:rFonts w:ascii="Arial" w:hAnsi="Arial"/>
          <w:sz w:val="22"/>
          <w:szCs w:val="22"/>
        </w:rPr>
        <w:t xml:space="preserve"> and</w:t>
      </w:r>
      <w:r w:rsidR="004D2ECD" w:rsidRPr="00535CF2">
        <w:rPr>
          <w:rFonts w:ascii="Arial" w:hAnsi="Arial"/>
          <w:sz w:val="22"/>
          <w:szCs w:val="22"/>
        </w:rPr>
        <w:t xml:space="preserve"> a period of lease</w:t>
      </w:r>
    </w:p>
    <w:p w14:paraId="0D316492" w14:textId="77777777" w:rsidR="00CC6CA7" w:rsidRPr="00535CF2" w:rsidRDefault="004D2ECD" w:rsidP="00DF1429">
      <w:pPr>
        <w:spacing w:line="380" w:lineRule="exact"/>
        <w:ind w:left="1440" w:right="-187" w:hanging="360"/>
        <w:rPr>
          <w:rFonts w:ascii="Arial" w:hAnsi="Arial"/>
          <w:sz w:val="22"/>
          <w:szCs w:val="22"/>
        </w:rPr>
      </w:pPr>
      <w:r w:rsidRPr="00535CF2">
        <w:rPr>
          <w:rFonts w:ascii="Arial" w:hAnsi="Arial"/>
          <w:sz w:val="22"/>
          <w:szCs w:val="22"/>
        </w:rPr>
        <w:t>Buildings improvement</w:t>
      </w:r>
      <w:r w:rsidR="00CC6CA7" w:rsidRPr="00535CF2">
        <w:rPr>
          <w:rFonts w:ascii="Arial" w:hAnsi="Arial"/>
          <w:sz w:val="22"/>
          <w:szCs w:val="22"/>
        </w:rPr>
        <w:tab/>
      </w:r>
      <w:r w:rsidRPr="00535CF2">
        <w:rPr>
          <w:rFonts w:ascii="Arial" w:hAnsi="Arial"/>
          <w:sz w:val="22"/>
          <w:szCs w:val="22"/>
        </w:rPr>
        <w:tab/>
      </w:r>
      <w:r w:rsidR="00DF1429" w:rsidRPr="00535CF2">
        <w:rPr>
          <w:rFonts w:ascii="Arial" w:hAnsi="Arial"/>
          <w:sz w:val="22"/>
          <w:szCs w:val="22"/>
        </w:rPr>
        <w:tab/>
      </w:r>
      <w:r w:rsidR="00CC6CA7" w:rsidRPr="00535CF2">
        <w:rPr>
          <w:rFonts w:ascii="Arial" w:hAnsi="Arial"/>
          <w:sz w:val="22"/>
          <w:szCs w:val="22"/>
        </w:rPr>
        <w:t>-</w:t>
      </w:r>
      <w:r w:rsidR="00CC6CA7" w:rsidRPr="00535CF2">
        <w:rPr>
          <w:rFonts w:ascii="Arial" w:hAnsi="Arial"/>
          <w:sz w:val="22"/>
          <w:szCs w:val="22"/>
        </w:rPr>
        <w:tab/>
      </w:r>
      <w:r w:rsidR="00DF1429" w:rsidRPr="00535CF2">
        <w:rPr>
          <w:rFonts w:ascii="Arial" w:hAnsi="Arial"/>
          <w:sz w:val="22"/>
          <w:szCs w:val="22"/>
        </w:rPr>
        <w:t>5, 20 years and a period of lease</w:t>
      </w:r>
    </w:p>
    <w:p w14:paraId="3AEBDCE7" w14:textId="77777777" w:rsidR="00CC6CA7" w:rsidRPr="00535CF2" w:rsidRDefault="00CC6CA7" w:rsidP="000A2F2D">
      <w:pPr>
        <w:spacing w:line="380" w:lineRule="exact"/>
        <w:ind w:left="1440" w:hanging="360"/>
        <w:jc w:val="both"/>
        <w:rPr>
          <w:rFonts w:ascii="Arial" w:hAnsi="Arial"/>
          <w:sz w:val="22"/>
          <w:szCs w:val="22"/>
        </w:rPr>
      </w:pPr>
      <w:r w:rsidRPr="00535CF2">
        <w:rPr>
          <w:rFonts w:ascii="Arial" w:hAnsi="Arial"/>
          <w:sz w:val="22"/>
          <w:szCs w:val="22"/>
        </w:rPr>
        <w:t>Furniture, fi</w:t>
      </w:r>
      <w:r w:rsidR="000A2F2D" w:rsidRPr="00535CF2">
        <w:rPr>
          <w:rFonts w:ascii="Arial" w:hAnsi="Arial"/>
          <w:sz w:val="22"/>
          <w:szCs w:val="22"/>
        </w:rPr>
        <w:t>xtures and office equipment</w:t>
      </w:r>
      <w:r w:rsidR="000A2F2D" w:rsidRPr="00535CF2">
        <w:rPr>
          <w:rFonts w:ascii="Arial" w:hAnsi="Arial"/>
          <w:sz w:val="22"/>
          <w:szCs w:val="22"/>
        </w:rPr>
        <w:tab/>
        <w:t>-</w:t>
      </w:r>
      <w:r w:rsidR="000A2F2D" w:rsidRPr="00535CF2">
        <w:rPr>
          <w:rFonts w:ascii="Arial" w:hAnsi="Arial"/>
          <w:sz w:val="22"/>
          <w:szCs w:val="22"/>
        </w:rPr>
        <w:tab/>
        <w:t>5</w:t>
      </w:r>
      <w:r w:rsidRPr="00535CF2">
        <w:rPr>
          <w:rFonts w:ascii="Arial" w:hAnsi="Arial"/>
          <w:sz w:val="22"/>
          <w:szCs w:val="22"/>
        </w:rPr>
        <w:t xml:space="preserve"> years</w:t>
      </w:r>
    </w:p>
    <w:p w14:paraId="058655AD" w14:textId="77777777" w:rsidR="00CC6CA7" w:rsidRPr="00535CF2" w:rsidRDefault="00CC6CA7" w:rsidP="00242823">
      <w:pPr>
        <w:spacing w:line="380" w:lineRule="exact"/>
        <w:ind w:left="1440" w:hanging="360"/>
        <w:jc w:val="both"/>
        <w:rPr>
          <w:rFonts w:ascii="Arial" w:hAnsi="Arial"/>
          <w:sz w:val="22"/>
          <w:szCs w:val="22"/>
        </w:rPr>
      </w:pPr>
      <w:r w:rsidRPr="00535CF2">
        <w:rPr>
          <w:rFonts w:ascii="Arial" w:hAnsi="Arial"/>
          <w:sz w:val="22"/>
          <w:szCs w:val="22"/>
        </w:rPr>
        <w:t>Motor vehicles</w:t>
      </w:r>
      <w:r w:rsidRPr="00535CF2">
        <w:rPr>
          <w:rFonts w:ascii="Arial" w:hAnsi="Arial"/>
          <w:sz w:val="22"/>
          <w:szCs w:val="22"/>
        </w:rPr>
        <w:tab/>
      </w:r>
      <w:r w:rsidR="00242823" w:rsidRPr="00535CF2">
        <w:rPr>
          <w:rFonts w:ascii="Arial" w:hAnsi="Arial"/>
          <w:sz w:val="22"/>
          <w:szCs w:val="22"/>
        </w:rPr>
        <w:tab/>
      </w:r>
      <w:r w:rsidR="00242823" w:rsidRPr="00535CF2">
        <w:rPr>
          <w:rFonts w:ascii="Arial" w:hAnsi="Arial"/>
          <w:sz w:val="22"/>
          <w:szCs w:val="22"/>
        </w:rPr>
        <w:tab/>
      </w:r>
      <w:r w:rsidR="00242823" w:rsidRPr="00535CF2">
        <w:rPr>
          <w:rFonts w:ascii="Arial" w:hAnsi="Arial"/>
          <w:sz w:val="22"/>
          <w:szCs w:val="22"/>
        </w:rPr>
        <w:tab/>
        <w:t>-</w:t>
      </w:r>
      <w:r w:rsidR="00242823" w:rsidRPr="00535CF2">
        <w:rPr>
          <w:rFonts w:ascii="Arial" w:hAnsi="Arial"/>
          <w:sz w:val="22"/>
          <w:szCs w:val="22"/>
        </w:rPr>
        <w:tab/>
        <w:t>5</w:t>
      </w:r>
      <w:r w:rsidRPr="00535CF2">
        <w:rPr>
          <w:rFonts w:ascii="Arial" w:hAnsi="Arial"/>
          <w:sz w:val="22"/>
          <w:szCs w:val="22"/>
        </w:rPr>
        <w:t xml:space="preserve"> years</w:t>
      </w:r>
    </w:p>
    <w:p w14:paraId="0D917377" w14:textId="77777777" w:rsidR="00CC6CA7" w:rsidRPr="00535CF2" w:rsidRDefault="00CC6CA7" w:rsidP="00B850AB">
      <w:pPr>
        <w:tabs>
          <w:tab w:val="left" w:pos="360"/>
          <w:tab w:val="left" w:pos="1440"/>
        </w:tabs>
        <w:spacing w:before="60" w:after="60" w:line="380" w:lineRule="exact"/>
        <w:ind w:left="547"/>
        <w:jc w:val="thaiDistribute"/>
        <w:outlineLvl w:val="0"/>
        <w:rPr>
          <w:rFonts w:ascii="Arial" w:hAnsi="Arial"/>
          <w:sz w:val="22"/>
          <w:szCs w:val="22"/>
        </w:rPr>
      </w:pPr>
      <w:r w:rsidRPr="00535CF2">
        <w:rPr>
          <w:rFonts w:ascii="Arial" w:hAnsi="Arial"/>
          <w:sz w:val="22"/>
          <w:szCs w:val="22"/>
        </w:rPr>
        <w:t>Depreciation is included in determining income.</w:t>
      </w:r>
    </w:p>
    <w:p w14:paraId="200756C0" w14:textId="77777777" w:rsidR="00CC6CA7" w:rsidRPr="00535CF2" w:rsidRDefault="00CC6CA7" w:rsidP="00B850AB">
      <w:pPr>
        <w:tabs>
          <w:tab w:val="left" w:pos="360"/>
          <w:tab w:val="left" w:pos="1440"/>
        </w:tabs>
        <w:spacing w:before="60" w:after="60" w:line="380" w:lineRule="exact"/>
        <w:ind w:left="547"/>
        <w:jc w:val="thaiDistribute"/>
        <w:outlineLvl w:val="0"/>
        <w:rPr>
          <w:rFonts w:ascii="Arial" w:hAnsi="Arial"/>
          <w:sz w:val="22"/>
          <w:szCs w:val="22"/>
        </w:rPr>
      </w:pPr>
      <w:r w:rsidRPr="00535CF2">
        <w:rPr>
          <w:rFonts w:ascii="Arial" w:hAnsi="Arial"/>
          <w:sz w:val="22"/>
          <w:szCs w:val="22"/>
        </w:rPr>
        <w:t>No depreciation is provided on land and assets under installation.</w:t>
      </w:r>
    </w:p>
    <w:p w14:paraId="5497D845" w14:textId="77777777" w:rsidR="00CC6CA7" w:rsidRPr="00535CF2" w:rsidRDefault="00CC6CA7" w:rsidP="00B850AB">
      <w:pPr>
        <w:spacing w:before="60" w:after="60" w:line="380" w:lineRule="exact"/>
        <w:ind w:left="547"/>
        <w:jc w:val="thaiDistribute"/>
        <w:rPr>
          <w:rFonts w:ascii="Arial" w:hAnsi="Arial" w:cs="Arial"/>
          <w:spacing w:val="-4"/>
          <w:sz w:val="22"/>
          <w:szCs w:val="22"/>
        </w:rPr>
      </w:pPr>
      <w:r w:rsidRPr="00535CF2">
        <w:rPr>
          <w:rFonts w:ascii="Arial" w:hAnsi="Arial" w:cs="Arial"/>
          <w:spacing w:val="-4"/>
          <w:sz w:val="22"/>
          <w:szCs w:val="22"/>
        </w:rPr>
        <w:t xml:space="preserve">An item of property, plant and equipment is </w:t>
      </w:r>
      <w:proofErr w:type="spellStart"/>
      <w:r w:rsidR="00981B5F" w:rsidRPr="00535CF2">
        <w:rPr>
          <w:rFonts w:ascii="Arial" w:hAnsi="Arial" w:cs="Arial"/>
          <w:spacing w:val="-4"/>
          <w:sz w:val="22"/>
          <w:szCs w:val="22"/>
        </w:rPr>
        <w:t>derecognis</w:t>
      </w:r>
      <w:r w:rsidR="0090096E" w:rsidRPr="00535CF2">
        <w:rPr>
          <w:rFonts w:ascii="Arial" w:hAnsi="Arial" w:cs="Arial"/>
          <w:spacing w:val="-4"/>
          <w:sz w:val="22"/>
          <w:szCs w:val="22"/>
        </w:rPr>
        <w:t>ed</w:t>
      </w:r>
      <w:proofErr w:type="spellEnd"/>
      <w:r w:rsidRPr="00535CF2">
        <w:rPr>
          <w:rFonts w:ascii="Arial" w:hAnsi="Arial" w:cs="Arial"/>
          <w:spacing w:val="-4"/>
          <w:sz w:val="22"/>
          <w:szCs w:val="22"/>
        </w:rPr>
        <w:t xml:space="preserve"> upon disposal or when no future economic benefits are expected from its use or disposal.</w:t>
      </w:r>
      <w:r w:rsidRPr="00535CF2">
        <w:rPr>
          <w:rFonts w:ascii="Arial" w:hAnsi="Arial" w:cs="Arial" w:hint="cs"/>
          <w:spacing w:val="-4"/>
          <w:sz w:val="22"/>
          <w:szCs w:val="22"/>
          <w:cs/>
        </w:rPr>
        <w:t xml:space="preserve"> </w:t>
      </w:r>
      <w:r w:rsidRPr="00535CF2">
        <w:rPr>
          <w:rFonts w:ascii="Arial" w:hAnsi="Arial" w:cs="Arial"/>
          <w:spacing w:val="-4"/>
          <w:sz w:val="22"/>
          <w:szCs w:val="22"/>
        </w:rPr>
        <w:t>Any gain or loss arising on disposal of an asset</w:t>
      </w:r>
      <w:r w:rsidRPr="00535CF2">
        <w:rPr>
          <w:rFonts w:ascii="Arial" w:hAnsi="Arial" w:cs="Arial" w:hint="cs"/>
          <w:spacing w:val="-4"/>
          <w:sz w:val="22"/>
          <w:szCs w:val="22"/>
          <w:cs/>
        </w:rPr>
        <w:t xml:space="preserve"> </w:t>
      </w:r>
      <w:r w:rsidRPr="00535CF2">
        <w:rPr>
          <w:rFonts w:ascii="Arial" w:hAnsi="Arial" w:cs="Arial"/>
          <w:spacing w:val="-4"/>
          <w:sz w:val="22"/>
          <w:szCs w:val="22"/>
        </w:rPr>
        <w:t xml:space="preserve">is included in profit or loss </w:t>
      </w:r>
      <w:r w:rsidR="00C13A71" w:rsidRPr="00535CF2">
        <w:rPr>
          <w:rFonts w:ascii="Arial" w:hAnsi="Arial" w:cs="Arial"/>
          <w:spacing w:val="-4"/>
          <w:sz w:val="22"/>
          <w:szCs w:val="22"/>
        </w:rPr>
        <w:t xml:space="preserve">when the asset is </w:t>
      </w:r>
      <w:proofErr w:type="spellStart"/>
      <w:r w:rsidR="00981B5F" w:rsidRPr="00535CF2">
        <w:rPr>
          <w:rFonts w:ascii="Arial" w:hAnsi="Arial" w:cs="Arial"/>
          <w:spacing w:val="-4"/>
          <w:sz w:val="22"/>
          <w:szCs w:val="22"/>
        </w:rPr>
        <w:t>derecognised</w:t>
      </w:r>
      <w:proofErr w:type="spellEnd"/>
      <w:r w:rsidR="00C13A71" w:rsidRPr="00535CF2">
        <w:rPr>
          <w:rFonts w:ascii="Arial" w:hAnsi="Arial" w:cs="Arial"/>
          <w:spacing w:val="-4"/>
          <w:sz w:val="22"/>
          <w:szCs w:val="22"/>
        </w:rPr>
        <w:t>.</w:t>
      </w:r>
    </w:p>
    <w:p w14:paraId="6050A4B5" w14:textId="73DF4031" w:rsidR="00392C67" w:rsidRPr="00DB6221" w:rsidRDefault="00A1421E" w:rsidP="00B850AB">
      <w:pPr>
        <w:tabs>
          <w:tab w:val="left" w:pos="1440"/>
        </w:tabs>
        <w:spacing w:before="60" w:after="60" w:line="380" w:lineRule="exact"/>
        <w:ind w:left="547" w:hanging="540"/>
        <w:jc w:val="thaiDistribute"/>
        <w:outlineLvl w:val="0"/>
        <w:rPr>
          <w:rFonts w:ascii="Arial" w:hAnsi="Arial"/>
          <w:b/>
          <w:bCs/>
          <w:sz w:val="22"/>
          <w:szCs w:val="22"/>
        </w:rPr>
      </w:pPr>
      <w:r w:rsidRPr="00DB6221">
        <w:rPr>
          <w:rFonts w:ascii="Arial" w:hAnsi="Arial"/>
          <w:b/>
          <w:bCs/>
          <w:sz w:val="22"/>
          <w:szCs w:val="22"/>
        </w:rPr>
        <w:t>5</w:t>
      </w:r>
      <w:r w:rsidR="00392C67" w:rsidRPr="00DB6221">
        <w:rPr>
          <w:rFonts w:ascii="Arial" w:hAnsi="Arial"/>
          <w:b/>
          <w:bCs/>
          <w:sz w:val="22"/>
          <w:szCs w:val="22"/>
        </w:rPr>
        <w:t>.</w:t>
      </w:r>
      <w:r w:rsidR="00DB6221" w:rsidRPr="00DB6221">
        <w:rPr>
          <w:rFonts w:ascii="Arial" w:hAnsi="Arial"/>
          <w:b/>
          <w:bCs/>
          <w:sz w:val="22"/>
          <w:szCs w:val="22"/>
        </w:rPr>
        <w:t>10</w:t>
      </w:r>
      <w:r w:rsidR="00392C67" w:rsidRPr="00DB6221">
        <w:rPr>
          <w:rFonts w:ascii="Arial" w:hAnsi="Arial"/>
          <w:b/>
          <w:bCs/>
          <w:sz w:val="22"/>
          <w:szCs w:val="22"/>
        </w:rPr>
        <w:tab/>
        <w:t>Intangible assets</w:t>
      </w:r>
    </w:p>
    <w:p w14:paraId="10CBA533" w14:textId="77777777" w:rsidR="00392C67" w:rsidRPr="00DB6221" w:rsidRDefault="00392C67" w:rsidP="00B850AB">
      <w:pPr>
        <w:tabs>
          <w:tab w:val="left" w:pos="1440"/>
        </w:tabs>
        <w:spacing w:before="60" w:after="60" w:line="380" w:lineRule="exact"/>
        <w:ind w:left="547" w:hanging="540"/>
        <w:jc w:val="thaiDistribute"/>
        <w:outlineLvl w:val="0"/>
        <w:rPr>
          <w:rFonts w:ascii="Arial" w:hAnsi="Arial"/>
          <w:b/>
          <w:bCs/>
          <w:sz w:val="22"/>
          <w:szCs w:val="22"/>
        </w:rPr>
      </w:pPr>
      <w:r w:rsidRPr="00DB6221">
        <w:rPr>
          <w:rFonts w:ascii="Arial" w:hAnsi="Arial" w:hint="cs"/>
          <w:b/>
          <w:bCs/>
          <w:sz w:val="22"/>
          <w:szCs w:val="22"/>
          <w:cs/>
        </w:rPr>
        <w:tab/>
      </w:r>
      <w:r w:rsidRPr="00DB6221">
        <w:rPr>
          <w:rFonts w:ascii="Arial" w:hAnsi="Arial" w:cs="Arial"/>
          <w:spacing w:val="-4"/>
          <w:sz w:val="22"/>
          <w:szCs w:val="22"/>
        </w:rPr>
        <w:t xml:space="preserve">Intangible </w:t>
      </w:r>
      <w:proofErr w:type="spellStart"/>
      <w:r w:rsidRPr="00DB6221">
        <w:rPr>
          <w:rFonts w:ascii="Arial" w:hAnsi="Arial" w:cs="Arial"/>
          <w:spacing w:val="-4"/>
          <w:sz w:val="22"/>
          <w:szCs w:val="22"/>
        </w:rPr>
        <w:t>intangible</w:t>
      </w:r>
      <w:proofErr w:type="spellEnd"/>
      <w:r w:rsidRPr="00DB6221">
        <w:rPr>
          <w:rFonts w:ascii="Arial" w:hAnsi="Arial" w:cs="Arial"/>
          <w:spacing w:val="-4"/>
          <w:sz w:val="22"/>
          <w:szCs w:val="22"/>
        </w:rPr>
        <w:t xml:space="preserve"> assets are carried at cost less any accumulated </w:t>
      </w:r>
      <w:proofErr w:type="spellStart"/>
      <w:r w:rsidR="00981B5F" w:rsidRPr="00DB6221">
        <w:rPr>
          <w:rFonts w:ascii="Arial" w:hAnsi="Arial" w:cs="Arial"/>
          <w:spacing w:val="-4"/>
          <w:sz w:val="22"/>
          <w:szCs w:val="22"/>
        </w:rPr>
        <w:t>amortis</w:t>
      </w:r>
      <w:r w:rsidR="0090096E" w:rsidRPr="00DB6221">
        <w:rPr>
          <w:rFonts w:ascii="Arial" w:hAnsi="Arial" w:cs="Arial"/>
          <w:spacing w:val="-4"/>
          <w:sz w:val="22"/>
          <w:szCs w:val="22"/>
        </w:rPr>
        <w:t>ation</w:t>
      </w:r>
      <w:proofErr w:type="spellEnd"/>
      <w:r w:rsidRPr="00DB6221">
        <w:rPr>
          <w:rFonts w:ascii="Arial" w:hAnsi="Arial" w:cs="Arial"/>
          <w:spacing w:val="-4"/>
          <w:sz w:val="22"/>
          <w:szCs w:val="22"/>
        </w:rPr>
        <w:t xml:space="preserve"> and any accumulated impairment losses (if any). </w:t>
      </w:r>
    </w:p>
    <w:p w14:paraId="6F8D4926" w14:textId="77777777" w:rsidR="00392C67" w:rsidRPr="00DB6221" w:rsidRDefault="00125CDC" w:rsidP="00B850AB">
      <w:pPr>
        <w:tabs>
          <w:tab w:val="left" w:pos="360"/>
          <w:tab w:val="left" w:pos="1440"/>
        </w:tabs>
        <w:spacing w:before="60" w:after="60" w:line="380" w:lineRule="exact"/>
        <w:ind w:left="547" w:hanging="540"/>
        <w:jc w:val="thaiDistribute"/>
        <w:outlineLvl w:val="0"/>
        <w:rPr>
          <w:rFonts w:ascii="Arial" w:hAnsi="Arial"/>
          <w:sz w:val="22"/>
          <w:szCs w:val="22"/>
        </w:rPr>
      </w:pPr>
      <w:r w:rsidRPr="00DB6221">
        <w:rPr>
          <w:rFonts w:ascii="Arial" w:hAnsi="Arial"/>
          <w:sz w:val="22"/>
          <w:szCs w:val="22"/>
        </w:rPr>
        <w:tab/>
      </w:r>
      <w:r w:rsidRPr="00DB6221">
        <w:rPr>
          <w:rFonts w:ascii="Arial" w:hAnsi="Arial"/>
          <w:sz w:val="22"/>
          <w:szCs w:val="22"/>
        </w:rPr>
        <w:tab/>
      </w:r>
      <w:r w:rsidR="00392C67" w:rsidRPr="00DB6221">
        <w:rPr>
          <w:rFonts w:ascii="Arial" w:hAnsi="Arial"/>
          <w:sz w:val="22"/>
          <w:szCs w:val="22"/>
        </w:rPr>
        <w:t xml:space="preserve">Intangible assets with finite lives are </w:t>
      </w:r>
      <w:proofErr w:type="spellStart"/>
      <w:r w:rsidR="00981B5F" w:rsidRPr="00DB6221">
        <w:rPr>
          <w:rFonts w:ascii="Arial" w:hAnsi="Arial"/>
          <w:sz w:val="22"/>
          <w:szCs w:val="22"/>
        </w:rPr>
        <w:t>amortis</w:t>
      </w:r>
      <w:r w:rsidR="0090096E" w:rsidRPr="00DB6221">
        <w:rPr>
          <w:rFonts w:ascii="Arial" w:hAnsi="Arial"/>
          <w:sz w:val="22"/>
          <w:szCs w:val="22"/>
        </w:rPr>
        <w:t>ed</w:t>
      </w:r>
      <w:proofErr w:type="spellEnd"/>
      <w:r w:rsidR="00392C67" w:rsidRPr="00DB6221">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981B5F" w:rsidRPr="00DB6221">
        <w:rPr>
          <w:rFonts w:ascii="Arial" w:hAnsi="Arial"/>
          <w:sz w:val="22"/>
          <w:szCs w:val="22"/>
        </w:rPr>
        <w:t>amortis</w:t>
      </w:r>
      <w:r w:rsidR="0090096E" w:rsidRPr="00DB6221">
        <w:rPr>
          <w:rFonts w:ascii="Arial" w:hAnsi="Arial"/>
          <w:sz w:val="22"/>
          <w:szCs w:val="22"/>
        </w:rPr>
        <w:t>ation</w:t>
      </w:r>
      <w:proofErr w:type="spellEnd"/>
      <w:r w:rsidR="00392C67" w:rsidRPr="00DB6221">
        <w:rPr>
          <w:rFonts w:ascii="Arial" w:hAnsi="Arial"/>
          <w:sz w:val="22"/>
          <w:szCs w:val="22"/>
        </w:rPr>
        <w:t xml:space="preserve"> period and the </w:t>
      </w:r>
      <w:proofErr w:type="spellStart"/>
      <w:r w:rsidR="00981B5F" w:rsidRPr="00DB6221">
        <w:rPr>
          <w:rFonts w:ascii="Arial" w:hAnsi="Arial"/>
          <w:sz w:val="22"/>
          <w:szCs w:val="22"/>
        </w:rPr>
        <w:t>amortis</w:t>
      </w:r>
      <w:r w:rsidR="0090096E" w:rsidRPr="00DB6221">
        <w:rPr>
          <w:rFonts w:ascii="Arial" w:hAnsi="Arial"/>
          <w:sz w:val="22"/>
          <w:szCs w:val="22"/>
        </w:rPr>
        <w:t>ation</w:t>
      </w:r>
      <w:proofErr w:type="spellEnd"/>
      <w:r w:rsidR="00392C67" w:rsidRPr="00DB6221">
        <w:rPr>
          <w:rFonts w:ascii="Arial" w:hAnsi="Arial"/>
          <w:sz w:val="22"/>
          <w:szCs w:val="22"/>
        </w:rPr>
        <w:t xml:space="preserve"> method of such intangible assets are reviewed at least at each financial year end. The </w:t>
      </w:r>
      <w:proofErr w:type="spellStart"/>
      <w:r w:rsidR="0090096E" w:rsidRPr="00DB6221">
        <w:rPr>
          <w:rFonts w:ascii="Arial" w:hAnsi="Arial"/>
          <w:sz w:val="22"/>
          <w:szCs w:val="22"/>
        </w:rPr>
        <w:t>amorti</w:t>
      </w:r>
      <w:r w:rsidR="00981B5F" w:rsidRPr="00DB6221">
        <w:rPr>
          <w:rFonts w:ascii="Arial" w:hAnsi="Arial"/>
          <w:sz w:val="22"/>
          <w:szCs w:val="22"/>
        </w:rPr>
        <w:t>s</w:t>
      </w:r>
      <w:r w:rsidR="0090096E" w:rsidRPr="00DB6221">
        <w:rPr>
          <w:rFonts w:ascii="Arial" w:hAnsi="Arial"/>
          <w:sz w:val="22"/>
          <w:szCs w:val="22"/>
        </w:rPr>
        <w:t>ation</w:t>
      </w:r>
      <w:proofErr w:type="spellEnd"/>
      <w:r w:rsidR="00392C67" w:rsidRPr="00DB6221">
        <w:rPr>
          <w:rFonts w:ascii="Arial" w:hAnsi="Arial"/>
          <w:sz w:val="22"/>
          <w:szCs w:val="22"/>
        </w:rPr>
        <w:t xml:space="preserve"> expense is charged to profit or loss.</w:t>
      </w:r>
    </w:p>
    <w:p w14:paraId="1A3C3CC7" w14:textId="77777777" w:rsidR="00392C67" w:rsidRPr="00DB6221" w:rsidRDefault="00125CDC" w:rsidP="00125CDC">
      <w:pPr>
        <w:tabs>
          <w:tab w:val="left" w:pos="360"/>
          <w:tab w:val="left" w:pos="1440"/>
        </w:tabs>
        <w:spacing w:before="120" w:line="400" w:lineRule="exact"/>
        <w:ind w:left="540" w:hanging="540"/>
        <w:jc w:val="thaiDistribute"/>
        <w:outlineLvl w:val="0"/>
        <w:rPr>
          <w:rFonts w:ascii="Arial" w:hAnsi="Arial"/>
          <w:sz w:val="22"/>
          <w:szCs w:val="22"/>
        </w:rPr>
      </w:pPr>
      <w:r w:rsidRPr="00DB6221">
        <w:rPr>
          <w:rFonts w:ascii="Arial" w:hAnsi="Arial"/>
          <w:sz w:val="22"/>
          <w:szCs w:val="22"/>
        </w:rPr>
        <w:tab/>
      </w:r>
      <w:r w:rsidRPr="00DB6221">
        <w:rPr>
          <w:rFonts w:ascii="Arial" w:hAnsi="Arial"/>
          <w:sz w:val="22"/>
          <w:szCs w:val="22"/>
        </w:rPr>
        <w:tab/>
      </w:r>
      <w:r w:rsidR="00392C67" w:rsidRPr="00DB6221">
        <w:rPr>
          <w:rFonts w:ascii="Arial" w:hAnsi="Arial"/>
          <w:sz w:val="22"/>
          <w:szCs w:val="22"/>
        </w:rPr>
        <w:t>A summary of the intangible assets with finite useful lives is as follows:</w:t>
      </w:r>
    </w:p>
    <w:p w14:paraId="13F46F71" w14:textId="77777777" w:rsidR="00392C67" w:rsidRPr="00DB6221" w:rsidRDefault="00392C67" w:rsidP="00392C67">
      <w:pPr>
        <w:tabs>
          <w:tab w:val="left" w:pos="360"/>
          <w:tab w:val="left" w:pos="1440"/>
        </w:tabs>
        <w:spacing w:before="120" w:line="400" w:lineRule="exact"/>
        <w:ind w:left="605"/>
        <w:jc w:val="thaiDistribute"/>
        <w:outlineLvl w:val="0"/>
        <w:rPr>
          <w:rFonts w:ascii="Arial" w:hAnsi="Arial"/>
          <w:sz w:val="22"/>
          <w:szCs w:val="22"/>
          <w:u w:val="single"/>
        </w:rPr>
      </w:pPr>
      <w:r w:rsidRPr="00DB6221">
        <w:rPr>
          <w:rFonts w:ascii="Arial" w:hAnsi="Arial"/>
          <w:sz w:val="22"/>
          <w:szCs w:val="22"/>
        </w:rPr>
        <w:tab/>
      </w:r>
      <w:r w:rsidRPr="00DB6221">
        <w:rPr>
          <w:rFonts w:ascii="Arial" w:hAnsi="Arial"/>
          <w:sz w:val="22"/>
          <w:szCs w:val="22"/>
        </w:rPr>
        <w:tab/>
      </w:r>
      <w:r w:rsidRPr="00DB6221">
        <w:rPr>
          <w:rFonts w:ascii="Arial" w:hAnsi="Arial"/>
          <w:sz w:val="22"/>
          <w:szCs w:val="22"/>
        </w:rPr>
        <w:tab/>
      </w:r>
      <w:r w:rsidRPr="00DB6221">
        <w:rPr>
          <w:rFonts w:ascii="Arial" w:hAnsi="Arial"/>
          <w:sz w:val="22"/>
          <w:szCs w:val="22"/>
        </w:rPr>
        <w:tab/>
      </w:r>
      <w:r w:rsidRPr="00DB6221">
        <w:rPr>
          <w:rFonts w:ascii="Arial" w:hAnsi="Arial"/>
          <w:sz w:val="22"/>
          <w:szCs w:val="22"/>
        </w:rPr>
        <w:tab/>
      </w:r>
      <w:r w:rsidR="00B72D41" w:rsidRPr="00DB6221">
        <w:rPr>
          <w:rFonts w:ascii="Arial" w:hAnsi="Arial"/>
          <w:sz w:val="22"/>
          <w:szCs w:val="22"/>
        </w:rPr>
        <w:t xml:space="preserve">   </w:t>
      </w:r>
      <w:r w:rsidRPr="00DB6221">
        <w:rPr>
          <w:rFonts w:ascii="Arial" w:hAnsi="Arial"/>
          <w:sz w:val="22"/>
          <w:szCs w:val="22"/>
          <w:u w:val="single"/>
        </w:rPr>
        <w:t>Useful lives</w:t>
      </w:r>
    </w:p>
    <w:p w14:paraId="23641107" w14:textId="77777777" w:rsidR="00392C67" w:rsidRPr="00DB6221"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DB6221">
        <w:rPr>
          <w:rFonts w:ascii="Arial" w:hAnsi="Arial"/>
          <w:sz w:val="22"/>
          <w:szCs w:val="22"/>
        </w:rPr>
        <w:tab/>
        <w:t>Licenses</w:t>
      </w:r>
      <w:r w:rsidRPr="00DB6221">
        <w:rPr>
          <w:rFonts w:ascii="Arial" w:hAnsi="Arial"/>
          <w:sz w:val="22"/>
          <w:szCs w:val="22"/>
        </w:rPr>
        <w:tab/>
      </w:r>
      <w:r w:rsidR="0001575E" w:rsidRPr="00DB6221">
        <w:rPr>
          <w:rFonts w:ascii="Arial" w:hAnsi="Arial"/>
          <w:sz w:val="22"/>
          <w:szCs w:val="22"/>
        </w:rPr>
        <w:t>5 and 10</w:t>
      </w:r>
      <w:r w:rsidR="005A0988" w:rsidRPr="00DB6221">
        <w:rPr>
          <w:rFonts w:ascii="Arial" w:hAnsi="Arial"/>
          <w:sz w:val="22"/>
          <w:szCs w:val="22"/>
        </w:rPr>
        <w:t xml:space="preserve"> </w:t>
      </w:r>
      <w:r w:rsidR="00392C67" w:rsidRPr="00DB6221">
        <w:rPr>
          <w:rFonts w:ascii="Arial" w:hAnsi="Arial"/>
          <w:sz w:val="22"/>
          <w:szCs w:val="22"/>
        </w:rPr>
        <w:t>years</w:t>
      </w:r>
    </w:p>
    <w:p w14:paraId="50EDFE40" w14:textId="77777777" w:rsidR="00392C67" w:rsidRPr="00DB6221" w:rsidRDefault="00392C67" w:rsidP="006B011E">
      <w:pPr>
        <w:tabs>
          <w:tab w:val="left" w:pos="360"/>
          <w:tab w:val="left" w:pos="1440"/>
          <w:tab w:val="left" w:pos="4500"/>
        </w:tabs>
        <w:spacing w:line="400" w:lineRule="exact"/>
        <w:ind w:left="605"/>
        <w:jc w:val="thaiDistribute"/>
        <w:outlineLvl w:val="0"/>
        <w:rPr>
          <w:rFonts w:ascii="Arial" w:hAnsi="Arial"/>
          <w:sz w:val="22"/>
          <w:szCs w:val="22"/>
        </w:rPr>
      </w:pPr>
      <w:r w:rsidRPr="00DB6221">
        <w:rPr>
          <w:rFonts w:ascii="Arial" w:hAnsi="Arial"/>
          <w:sz w:val="22"/>
          <w:szCs w:val="22"/>
        </w:rPr>
        <w:tab/>
      </w:r>
      <w:r w:rsidR="0001575E" w:rsidRPr="00DB6221">
        <w:rPr>
          <w:rFonts w:ascii="Arial" w:hAnsi="Arial"/>
          <w:sz w:val="22"/>
          <w:szCs w:val="22"/>
        </w:rPr>
        <w:t>Trademark</w:t>
      </w:r>
      <w:r w:rsidR="006B011E" w:rsidRPr="00DB6221">
        <w:rPr>
          <w:rFonts w:ascii="Arial" w:hAnsi="Arial"/>
          <w:sz w:val="22"/>
          <w:szCs w:val="22"/>
        </w:rPr>
        <w:tab/>
      </w:r>
      <w:r w:rsidR="001048C5" w:rsidRPr="00DB6221">
        <w:rPr>
          <w:rFonts w:ascii="Arial" w:hAnsi="Arial"/>
          <w:sz w:val="22"/>
          <w:szCs w:val="22"/>
        </w:rPr>
        <w:t xml:space="preserve">          10 y</w:t>
      </w:r>
      <w:r w:rsidRPr="00DB6221">
        <w:rPr>
          <w:rFonts w:ascii="Arial" w:hAnsi="Arial"/>
          <w:sz w:val="22"/>
          <w:szCs w:val="22"/>
        </w:rPr>
        <w:t>ears</w:t>
      </w:r>
    </w:p>
    <w:p w14:paraId="553FCCBE" w14:textId="77777777" w:rsidR="00392C67" w:rsidRPr="00DB6221"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DB6221">
        <w:rPr>
          <w:rFonts w:ascii="Arial" w:hAnsi="Arial"/>
          <w:sz w:val="22"/>
          <w:szCs w:val="22"/>
        </w:rPr>
        <w:tab/>
        <w:t xml:space="preserve">Computer software    </w:t>
      </w:r>
      <w:r w:rsidRPr="00DB6221">
        <w:rPr>
          <w:rFonts w:ascii="Arial" w:hAnsi="Arial"/>
          <w:sz w:val="22"/>
          <w:szCs w:val="22"/>
        </w:rPr>
        <w:tab/>
      </w:r>
      <w:r w:rsidR="0090096E" w:rsidRPr="00DB6221">
        <w:rPr>
          <w:rFonts w:ascii="Arial" w:hAnsi="Arial"/>
          <w:sz w:val="22"/>
          <w:szCs w:val="22"/>
        </w:rPr>
        <w:t>5 and 10 years</w:t>
      </w:r>
    </w:p>
    <w:p w14:paraId="55ED4734" w14:textId="77777777" w:rsidR="00865318" w:rsidRDefault="0086531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B9E79A8" w14:textId="77821F07" w:rsidR="001A1790" w:rsidRPr="00DB6221" w:rsidRDefault="00A1421E" w:rsidP="00865318">
      <w:pPr>
        <w:tabs>
          <w:tab w:val="left" w:pos="1440"/>
        </w:tabs>
        <w:spacing w:before="120" w:after="120" w:line="380" w:lineRule="exact"/>
        <w:ind w:left="547" w:hanging="547"/>
        <w:jc w:val="thaiDistribute"/>
        <w:outlineLvl w:val="0"/>
        <w:rPr>
          <w:rFonts w:ascii="Arial" w:hAnsi="Arial"/>
          <w:b/>
          <w:bCs/>
          <w:sz w:val="22"/>
          <w:szCs w:val="22"/>
        </w:rPr>
      </w:pPr>
      <w:r w:rsidRPr="00DB6221">
        <w:rPr>
          <w:rFonts w:ascii="Arial" w:hAnsi="Arial"/>
          <w:b/>
          <w:bCs/>
          <w:sz w:val="22"/>
          <w:szCs w:val="22"/>
        </w:rPr>
        <w:lastRenderedPageBreak/>
        <w:t>5</w:t>
      </w:r>
      <w:r w:rsidR="001A1790" w:rsidRPr="00DB6221">
        <w:rPr>
          <w:rFonts w:ascii="Arial" w:hAnsi="Arial"/>
          <w:b/>
          <w:bCs/>
          <w:sz w:val="22"/>
          <w:szCs w:val="22"/>
        </w:rPr>
        <w:t>.</w:t>
      </w:r>
      <w:r w:rsidR="00840FC5" w:rsidRPr="00DB6221">
        <w:rPr>
          <w:rFonts w:ascii="Arial" w:hAnsi="Arial"/>
          <w:b/>
          <w:bCs/>
          <w:sz w:val="22"/>
          <w:szCs w:val="22"/>
        </w:rPr>
        <w:t>1</w:t>
      </w:r>
      <w:r w:rsidR="00DB6221">
        <w:rPr>
          <w:rFonts w:ascii="Arial" w:hAnsi="Arial"/>
          <w:b/>
          <w:bCs/>
          <w:sz w:val="22"/>
          <w:szCs w:val="22"/>
        </w:rPr>
        <w:t>1</w:t>
      </w:r>
      <w:r w:rsidR="001A1790" w:rsidRPr="00DB6221">
        <w:rPr>
          <w:rFonts w:ascii="Arial" w:hAnsi="Arial"/>
          <w:b/>
          <w:bCs/>
          <w:sz w:val="22"/>
          <w:szCs w:val="22"/>
        </w:rPr>
        <w:tab/>
        <w:t xml:space="preserve">Goodwill </w:t>
      </w:r>
    </w:p>
    <w:p w14:paraId="59ADD355" w14:textId="77777777" w:rsidR="001A1790" w:rsidRPr="00FF1383"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FF1383">
        <w:rPr>
          <w:rFonts w:ascii="Arial" w:hAnsi="Arial"/>
          <w:sz w:val="22"/>
          <w:szCs w:val="22"/>
        </w:rPr>
        <w:tab/>
      </w:r>
      <w:r w:rsidRPr="00FF1383">
        <w:rPr>
          <w:rFonts w:ascii="Arial" w:hAnsi="Arial"/>
          <w:sz w:val="22"/>
          <w:szCs w:val="22"/>
        </w:rPr>
        <w:tab/>
      </w:r>
      <w:r w:rsidR="001A1790" w:rsidRPr="00FF138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90096E" w:rsidRPr="00FF1383">
        <w:rPr>
          <w:rFonts w:ascii="Arial" w:hAnsi="Arial"/>
          <w:sz w:val="22"/>
          <w:szCs w:val="22"/>
        </w:rPr>
        <w:t>recogni</w:t>
      </w:r>
      <w:r w:rsidR="00981B5F" w:rsidRPr="00FF1383">
        <w:rPr>
          <w:rFonts w:ascii="Arial" w:hAnsi="Arial"/>
          <w:sz w:val="22"/>
          <w:szCs w:val="22"/>
        </w:rPr>
        <w:t>s</w:t>
      </w:r>
      <w:r w:rsidR="0090096E" w:rsidRPr="00FF1383">
        <w:rPr>
          <w:rFonts w:ascii="Arial" w:hAnsi="Arial"/>
          <w:sz w:val="22"/>
          <w:szCs w:val="22"/>
        </w:rPr>
        <w:t>ed</w:t>
      </w:r>
      <w:proofErr w:type="spellEnd"/>
      <w:r w:rsidR="001A1790" w:rsidRPr="00FF1383">
        <w:rPr>
          <w:rFonts w:ascii="Arial" w:hAnsi="Arial"/>
          <w:sz w:val="22"/>
          <w:szCs w:val="22"/>
        </w:rPr>
        <w:t xml:space="preserve"> as gain in profit or loss.</w:t>
      </w:r>
    </w:p>
    <w:p w14:paraId="7C9151A5" w14:textId="77777777" w:rsidR="001A1790" w:rsidRPr="00FF1383"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FF1383">
        <w:rPr>
          <w:rFonts w:ascii="Arial" w:hAnsi="Arial"/>
          <w:sz w:val="22"/>
          <w:szCs w:val="22"/>
        </w:rPr>
        <w:tab/>
      </w:r>
      <w:r w:rsidRPr="00FF1383">
        <w:rPr>
          <w:rFonts w:ascii="Arial" w:hAnsi="Arial"/>
          <w:sz w:val="22"/>
          <w:szCs w:val="22"/>
        </w:rPr>
        <w:tab/>
      </w:r>
      <w:r w:rsidR="001A1790" w:rsidRPr="00FF1383">
        <w:rPr>
          <w:rFonts w:ascii="Arial" w:hAnsi="Arial"/>
          <w:sz w:val="22"/>
          <w:szCs w:val="22"/>
        </w:rPr>
        <w:t>Goodwill is carried at cost less any accumulated impairment losses. Goodwill is tested for impairment annually and when circumstances indicate that the carrying value may be impaired.</w:t>
      </w:r>
    </w:p>
    <w:p w14:paraId="6DF62B1D" w14:textId="77777777" w:rsidR="001A1790" w:rsidRPr="00FF1383"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FF1383">
        <w:rPr>
          <w:rFonts w:ascii="Arial" w:hAnsi="Arial"/>
          <w:sz w:val="22"/>
          <w:szCs w:val="22"/>
        </w:rPr>
        <w:tab/>
      </w:r>
      <w:r w:rsidRPr="00FF1383">
        <w:rPr>
          <w:rFonts w:ascii="Arial" w:hAnsi="Arial"/>
          <w:sz w:val="22"/>
          <w:szCs w:val="22"/>
        </w:rPr>
        <w:tab/>
      </w:r>
      <w:r w:rsidR="001A1790" w:rsidRPr="00FF138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90096E" w:rsidRPr="00FF1383">
        <w:rPr>
          <w:rFonts w:ascii="Arial" w:hAnsi="Arial"/>
          <w:sz w:val="22"/>
          <w:szCs w:val="22"/>
        </w:rPr>
        <w:t>recogni</w:t>
      </w:r>
      <w:r w:rsidR="00981B5F" w:rsidRPr="00FF1383">
        <w:rPr>
          <w:rFonts w:ascii="Arial" w:hAnsi="Arial"/>
          <w:sz w:val="22"/>
          <w:szCs w:val="22"/>
        </w:rPr>
        <w:t>s</w:t>
      </w:r>
      <w:r w:rsidR="0090096E" w:rsidRPr="00FF1383">
        <w:rPr>
          <w:rFonts w:ascii="Arial" w:hAnsi="Arial"/>
          <w:sz w:val="22"/>
          <w:szCs w:val="22"/>
        </w:rPr>
        <w:t>ed</w:t>
      </w:r>
      <w:proofErr w:type="spellEnd"/>
      <w:r w:rsidR="001A1790" w:rsidRPr="00FF1383">
        <w:rPr>
          <w:rFonts w:ascii="Arial" w:hAnsi="Arial"/>
          <w:sz w:val="22"/>
          <w:szCs w:val="22"/>
        </w:rPr>
        <w:t xml:space="preserve"> in profit or loss. Impairment losses relating to goodwill cannot be reversed in future periods.</w:t>
      </w:r>
    </w:p>
    <w:p w14:paraId="17E0E143" w14:textId="64A5DC43" w:rsidR="004B5E9E" w:rsidRPr="00FF1383" w:rsidRDefault="002B5DFE" w:rsidP="00865318">
      <w:pPr>
        <w:tabs>
          <w:tab w:val="left" w:pos="1440"/>
        </w:tabs>
        <w:spacing w:before="120" w:after="120" w:line="380" w:lineRule="exact"/>
        <w:ind w:left="547" w:hanging="547"/>
        <w:jc w:val="thaiDistribute"/>
        <w:outlineLvl w:val="0"/>
        <w:rPr>
          <w:rFonts w:ascii="Arial" w:hAnsi="Arial"/>
          <w:sz w:val="22"/>
          <w:szCs w:val="22"/>
        </w:rPr>
      </w:pPr>
      <w:r w:rsidRPr="00FF1383">
        <w:rPr>
          <w:rFonts w:ascii="Arial" w:hAnsi="Arial"/>
          <w:sz w:val="22"/>
          <w:szCs w:val="22"/>
        </w:rPr>
        <w:tab/>
      </w:r>
      <w:r w:rsidR="004B5E9E" w:rsidRPr="00FF1383">
        <w:rPr>
          <w:rFonts w:ascii="Arial" w:hAnsi="Arial"/>
          <w:sz w:val="22"/>
          <w:szCs w:val="22"/>
        </w:rPr>
        <w:t xml:space="preserve">The recoverable amount of each </w:t>
      </w:r>
      <w:r w:rsidR="00981B5F" w:rsidRPr="00FF1383">
        <w:rPr>
          <w:rFonts w:ascii="Arial" w:hAnsi="Arial"/>
          <w:sz w:val="22"/>
          <w:szCs w:val="22"/>
        </w:rPr>
        <w:t>cash generating unit</w:t>
      </w:r>
      <w:r w:rsidR="004B5E9E" w:rsidRPr="00FF1383">
        <w:rPr>
          <w:rFonts w:ascii="Arial" w:hAnsi="Arial"/>
          <w:sz w:val="22"/>
          <w:szCs w:val="22"/>
        </w:rPr>
        <w:t xml:space="preserve"> is determined based on a value-in-use calculation, using cash flow projections extracted from financial budgets approved by the management. The cash flow projections based on key assumptions regarding revenue growth rates and discount rates</w:t>
      </w:r>
      <w:r w:rsidR="00B65E21">
        <w:rPr>
          <w:rFonts w:ascii="Arial" w:hAnsi="Arial"/>
          <w:sz w:val="22"/>
          <w:szCs w:val="22"/>
        </w:rPr>
        <w:t>.</w:t>
      </w:r>
    </w:p>
    <w:p w14:paraId="4564B0DA" w14:textId="677D96CF" w:rsidR="009E0FE7" w:rsidRPr="00775F5F" w:rsidRDefault="009E0FE7" w:rsidP="00865318">
      <w:pPr>
        <w:keepNext/>
        <w:spacing w:before="120" w:after="120" w:line="380" w:lineRule="exact"/>
        <w:ind w:left="540" w:hanging="540"/>
        <w:rPr>
          <w:rFonts w:ascii="Arial" w:hAnsi="Arial" w:cs="Arial"/>
          <w:b/>
          <w:bCs/>
          <w:sz w:val="22"/>
        </w:rPr>
      </w:pPr>
      <w:r w:rsidRPr="00775F5F">
        <w:rPr>
          <w:rFonts w:ascii="Arial" w:hAnsi="Arial" w:cs="Arial"/>
          <w:b/>
          <w:bCs/>
          <w:sz w:val="22"/>
        </w:rPr>
        <w:t>5.1</w:t>
      </w:r>
      <w:r w:rsidR="00775F5F" w:rsidRPr="00775F5F">
        <w:rPr>
          <w:rFonts w:ascii="Arial" w:hAnsi="Arial" w:cs="Arial"/>
          <w:b/>
          <w:bCs/>
          <w:sz w:val="22"/>
        </w:rPr>
        <w:t>2</w:t>
      </w:r>
      <w:r w:rsidRPr="00775F5F">
        <w:rPr>
          <w:rFonts w:ascii="Arial" w:hAnsi="Arial" w:cs="Arial"/>
          <w:b/>
          <w:bCs/>
          <w:sz w:val="22"/>
        </w:rPr>
        <w:tab/>
        <w:t>Leases</w:t>
      </w:r>
    </w:p>
    <w:p w14:paraId="42E178B5" w14:textId="4D6F3F7E" w:rsidR="009E0FE7" w:rsidRPr="00775F5F" w:rsidRDefault="009E0FE7" w:rsidP="00865318">
      <w:pPr>
        <w:tabs>
          <w:tab w:val="left" w:pos="1440"/>
        </w:tabs>
        <w:spacing w:before="120" w:after="120" w:line="380" w:lineRule="exact"/>
        <w:ind w:left="540"/>
        <w:jc w:val="thaiDistribute"/>
        <w:rPr>
          <w:rFonts w:ascii="Arial" w:hAnsi="Arial" w:cs="Arial"/>
          <w:sz w:val="22"/>
          <w:szCs w:val="22"/>
        </w:rPr>
      </w:pPr>
      <w:r w:rsidRPr="00775F5F">
        <w:rPr>
          <w:rFonts w:ascii="Arial" w:hAnsi="Arial" w:cs="Arial"/>
          <w:sz w:val="22"/>
          <w:szCs w:val="22"/>
        </w:rPr>
        <w:t xml:space="preserve">At inception of contract, the Group assesses whether a contract is, or contains, a lease. </w:t>
      </w:r>
      <w:r w:rsidR="00B65E21">
        <w:rPr>
          <w:rFonts w:ascii="Arial" w:hAnsi="Arial" w:cs="Arial"/>
          <w:sz w:val="22"/>
          <w:szCs w:val="22"/>
        </w:rPr>
        <w:t xml:space="preserve">             </w:t>
      </w:r>
      <w:r w:rsidRPr="00775F5F">
        <w:rPr>
          <w:rFonts w:ascii="Arial" w:hAnsi="Arial" w:cs="Arial"/>
          <w:sz w:val="22"/>
          <w:szCs w:val="22"/>
        </w:rPr>
        <w:t xml:space="preserve">A contract is, or contains, a lease if the contract conveys the right to control the use of an identified asset for </w:t>
      </w:r>
      <w:proofErr w:type="gramStart"/>
      <w:r w:rsidRPr="00775F5F">
        <w:rPr>
          <w:rFonts w:ascii="Arial" w:hAnsi="Arial" w:cs="Arial"/>
          <w:sz w:val="22"/>
          <w:szCs w:val="22"/>
        </w:rPr>
        <w:t>a period of time</w:t>
      </w:r>
      <w:proofErr w:type="gramEnd"/>
      <w:r w:rsidRPr="00775F5F">
        <w:rPr>
          <w:rFonts w:ascii="Arial" w:hAnsi="Arial" w:cs="Arial"/>
          <w:sz w:val="22"/>
          <w:szCs w:val="22"/>
        </w:rPr>
        <w:t xml:space="preserve"> in exchange for consideration.</w:t>
      </w:r>
    </w:p>
    <w:p w14:paraId="5EE09111" w14:textId="77777777" w:rsidR="009E0FE7" w:rsidRPr="00775F5F" w:rsidRDefault="009E0FE7" w:rsidP="00865318">
      <w:pPr>
        <w:tabs>
          <w:tab w:val="left" w:pos="1440"/>
        </w:tabs>
        <w:spacing w:before="120" w:after="120" w:line="380" w:lineRule="exact"/>
        <w:ind w:left="540"/>
        <w:jc w:val="thaiDistribute"/>
        <w:rPr>
          <w:rFonts w:ascii="Arial" w:hAnsi="Arial" w:cs="Arial"/>
          <w:sz w:val="22"/>
          <w:szCs w:val="22"/>
        </w:rPr>
      </w:pPr>
      <w:r w:rsidRPr="00775F5F">
        <w:rPr>
          <w:rFonts w:ascii="Arial" w:hAnsi="Arial" w:cs="Arial"/>
          <w:b/>
          <w:bCs/>
          <w:sz w:val="22"/>
        </w:rPr>
        <w:t>The Group as a lessee</w:t>
      </w:r>
    </w:p>
    <w:p w14:paraId="682A26CB" w14:textId="6F274196" w:rsidR="009E0FE7" w:rsidRPr="00775F5F" w:rsidRDefault="009E0FE7" w:rsidP="00865318">
      <w:pPr>
        <w:spacing w:before="120" w:after="120" w:line="380" w:lineRule="exact"/>
        <w:ind w:left="540"/>
        <w:jc w:val="thaiDistribute"/>
        <w:rPr>
          <w:rFonts w:ascii="Angsana New" w:hAnsi="Angsana New"/>
          <w:i/>
          <w:iCs/>
          <w:spacing w:val="-4"/>
          <w:sz w:val="32"/>
          <w:szCs w:val="32"/>
          <w:u w:val="single"/>
        </w:rPr>
      </w:pPr>
      <w:r w:rsidRPr="00775F5F">
        <w:rPr>
          <w:rFonts w:ascii="Arial" w:hAnsi="Arial" w:cs="Arial"/>
          <w:i/>
          <w:iCs/>
          <w:sz w:val="22"/>
          <w:szCs w:val="22"/>
          <w:u w:val="single"/>
        </w:rPr>
        <w:t>Accounting polic</w:t>
      </w:r>
      <w:r w:rsidRPr="00775F5F">
        <w:rPr>
          <w:rFonts w:ascii="Arial" w:hAnsi="Arial" w:cs="Browallia New"/>
          <w:i/>
          <w:iCs/>
          <w:sz w:val="22"/>
          <w:szCs w:val="28"/>
          <w:u w:val="single"/>
        </w:rPr>
        <w:t>ies</w:t>
      </w:r>
      <w:r w:rsidRPr="00775F5F">
        <w:rPr>
          <w:rFonts w:ascii="Arial" w:hAnsi="Arial" w:cs="Arial"/>
          <w:i/>
          <w:iCs/>
          <w:sz w:val="22"/>
          <w:szCs w:val="22"/>
          <w:u w:val="single"/>
        </w:rPr>
        <w:t xml:space="preserve"> adopted</w:t>
      </w:r>
      <w:r w:rsidRPr="00775F5F">
        <w:rPr>
          <w:rFonts w:ascii="Arial" w:hAnsi="Arial" w:cstheme="minorBidi"/>
          <w:i/>
          <w:iCs/>
          <w:sz w:val="22"/>
          <w:szCs w:val="22"/>
          <w:u w:val="single"/>
          <w:cs/>
        </w:rPr>
        <w:t xml:space="preserve"> </w:t>
      </w:r>
      <w:r w:rsidRPr="00775F5F">
        <w:rPr>
          <w:rFonts w:ascii="Arial" w:hAnsi="Arial" w:cstheme="minorBidi"/>
          <w:i/>
          <w:iCs/>
          <w:sz w:val="22"/>
          <w:szCs w:val="22"/>
          <w:u w:val="single"/>
        </w:rPr>
        <w:t>since 1 January 2020</w:t>
      </w:r>
      <w:r w:rsidRPr="00775F5F">
        <w:rPr>
          <w:rFonts w:ascii="Arial" w:hAnsi="Arial" w:cs="Arial"/>
          <w:i/>
          <w:iCs/>
          <w:sz w:val="22"/>
          <w:szCs w:val="22"/>
        </w:rPr>
        <w:t xml:space="preserve"> </w:t>
      </w:r>
    </w:p>
    <w:p w14:paraId="341F2FFC" w14:textId="764CEF01" w:rsidR="009E0FE7" w:rsidRPr="00775F5F" w:rsidRDefault="009E0FE7" w:rsidP="00865318">
      <w:pPr>
        <w:spacing w:before="120" w:after="120" w:line="380" w:lineRule="exact"/>
        <w:ind w:left="540"/>
        <w:jc w:val="thaiDistribute"/>
        <w:rPr>
          <w:rFonts w:ascii="Arial" w:hAnsi="Arial" w:cs="Arial"/>
          <w:sz w:val="22"/>
          <w:szCs w:val="22"/>
        </w:rPr>
      </w:pPr>
      <w:r w:rsidRPr="00775F5F">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775F5F">
        <w:rPr>
          <w:rFonts w:ascii="Arial" w:hAnsi="Arial" w:cs="Arial"/>
          <w:sz w:val="22"/>
          <w:szCs w:val="22"/>
        </w:rPr>
        <w:t>recognises</w:t>
      </w:r>
      <w:proofErr w:type="spellEnd"/>
      <w:r w:rsidRPr="00775F5F">
        <w:rPr>
          <w:rFonts w:ascii="Arial" w:hAnsi="Arial" w:cs="Arial"/>
          <w:sz w:val="22"/>
          <w:szCs w:val="22"/>
        </w:rPr>
        <w:t xml:space="preserve"> right-of-use assets representing the right to use underlying assets and lease liabilities </w:t>
      </w:r>
      <w:r w:rsidRPr="00775F5F">
        <w:rPr>
          <w:rFonts w:ascii="Arial" w:hAnsi="Arial" w:cstheme="minorBidi"/>
          <w:sz w:val="22"/>
          <w:szCs w:val="22"/>
        </w:rPr>
        <w:t>based on</w:t>
      </w:r>
      <w:r w:rsidRPr="00775F5F">
        <w:rPr>
          <w:rFonts w:ascii="Arial" w:hAnsi="Arial" w:cs="Arial"/>
          <w:sz w:val="22"/>
          <w:szCs w:val="22"/>
        </w:rPr>
        <w:t xml:space="preserve"> lease payments.</w:t>
      </w:r>
    </w:p>
    <w:p w14:paraId="7C2EB331" w14:textId="77777777" w:rsidR="00865318" w:rsidRDefault="00865318">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2B80A227" w14:textId="2C8818DD" w:rsidR="009E0FE7" w:rsidRPr="00775F5F" w:rsidRDefault="009E0FE7" w:rsidP="00865318">
      <w:pPr>
        <w:spacing w:before="120" w:after="120" w:line="380" w:lineRule="exact"/>
        <w:ind w:left="540"/>
        <w:jc w:val="thaiDistribute"/>
        <w:rPr>
          <w:rFonts w:ascii="Arial" w:hAnsi="Arial" w:cs="Arial"/>
          <w:b/>
          <w:bCs/>
          <w:i/>
          <w:iCs/>
          <w:sz w:val="22"/>
          <w:szCs w:val="22"/>
        </w:rPr>
      </w:pPr>
      <w:r w:rsidRPr="00775F5F">
        <w:rPr>
          <w:rFonts w:ascii="Arial" w:hAnsi="Arial" w:cs="Arial"/>
          <w:b/>
          <w:bCs/>
          <w:i/>
          <w:iCs/>
          <w:sz w:val="22"/>
          <w:szCs w:val="22"/>
        </w:rPr>
        <w:lastRenderedPageBreak/>
        <w:t>Right-of-use assets</w:t>
      </w:r>
    </w:p>
    <w:p w14:paraId="00D97036" w14:textId="77777777" w:rsidR="009E0FE7" w:rsidRPr="00775F5F" w:rsidRDefault="009E0FE7" w:rsidP="00865318">
      <w:pPr>
        <w:spacing w:before="120" w:after="120" w:line="380" w:lineRule="exact"/>
        <w:ind w:left="540"/>
        <w:jc w:val="thaiDistribute"/>
        <w:rPr>
          <w:rFonts w:ascii="Arial" w:hAnsi="Arial" w:cs="Arial"/>
          <w:sz w:val="22"/>
          <w:szCs w:val="22"/>
        </w:rPr>
      </w:pPr>
      <w:r w:rsidRPr="00775F5F">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775F5F">
        <w:rPr>
          <w:rFonts w:ascii="Arial" w:hAnsi="Arial" w:cs="Arial"/>
          <w:sz w:val="22"/>
          <w:szCs w:val="22"/>
        </w:rPr>
        <w:t>recognised</w:t>
      </w:r>
      <w:proofErr w:type="spellEnd"/>
      <w:r w:rsidRPr="00775F5F">
        <w:rPr>
          <w:rFonts w:ascii="Arial" w:hAnsi="Arial" w:cs="Arial"/>
          <w:sz w:val="22"/>
          <w:szCs w:val="22"/>
        </w:rPr>
        <w:t>, initial direct costs incurred, and lease payments made at or before the commencement date of the lease less any lease incentives received.</w:t>
      </w:r>
    </w:p>
    <w:p w14:paraId="30B28A61" w14:textId="332E5C87" w:rsidR="009E0FE7" w:rsidRPr="00775F5F" w:rsidRDefault="009E0FE7" w:rsidP="009E0FE7">
      <w:pPr>
        <w:spacing w:before="120" w:after="120" w:line="380" w:lineRule="exact"/>
        <w:ind w:left="540"/>
        <w:jc w:val="thaiDistribute"/>
        <w:rPr>
          <w:rFonts w:ascii="Arial" w:hAnsi="Arial" w:cs="Arial"/>
          <w:sz w:val="22"/>
          <w:szCs w:val="22"/>
        </w:rPr>
      </w:pPr>
      <w:r w:rsidRPr="00775F5F">
        <w:rPr>
          <w:rFonts w:ascii="Arial" w:hAnsi="Arial" w:cs="Arial"/>
          <w:sz w:val="22"/>
          <w:szCs w:val="22"/>
        </w:rPr>
        <w:t>Depreciation of right-of-use assets are calculated by reference to their costs, on the straight-line basis over the shorter of their estimated useful lives and the lease term.</w:t>
      </w:r>
    </w:p>
    <w:p w14:paraId="4C737F02" w14:textId="5D54A164" w:rsidR="009E0FE7" w:rsidRPr="00775F5F" w:rsidRDefault="009E0FE7" w:rsidP="009E0FE7">
      <w:pPr>
        <w:spacing w:line="380" w:lineRule="exact"/>
        <w:ind w:left="605"/>
        <w:jc w:val="thaiDistribute"/>
        <w:rPr>
          <w:rFonts w:ascii="Arial" w:hAnsi="Arial" w:cs="Arial"/>
          <w:sz w:val="22"/>
          <w:szCs w:val="22"/>
        </w:rPr>
      </w:pPr>
      <w:r w:rsidRPr="00775F5F">
        <w:rPr>
          <w:rFonts w:ascii="Arial" w:hAnsi="Arial" w:cs="Arial"/>
          <w:sz w:val="22"/>
          <w:szCs w:val="22"/>
        </w:rPr>
        <w:tab/>
      </w:r>
      <w:r w:rsidRPr="00775F5F">
        <w:rPr>
          <w:rFonts w:ascii="Arial" w:hAnsi="Arial" w:cs="Arial"/>
          <w:sz w:val="22"/>
          <w:szCs w:val="22"/>
        </w:rPr>
        <w:tab/>
        <w:t>Land</w:t>
      </w:r>
      <w:r w:rsidR="0067482B" w:rsidRPr="00775F5F">
        <w:rPr>
          <w:rFonts w:ascii="Arial" w:hAnsi="Arial" w:cs="Arial"/>
          <w:sz w:val="22"/>
          <w:szCs w:val="22"/>
        </w:rPr>
        <w:t xml:space="preserve"> and land improvement</w:t>
      </w:r>
      <w:r w:rsidRPr="00775F5F">
        <w:rPr>
          <w:rFonts w:ascii="Arial" w:hAnsi="Arial" w:cs="Arial"/>
          <w:sz w:val="22"/>
          <w:szCs w:val="22"/>
        </w:rPr>
        <w:t xml:space="preserve"> </w:t>
      </w:r>
      <w:r w:rsidRPr="00775F5F">
        <w:rPr>
          <w:rFonts w:ascii="Arial" w:hAnsi="Arial" w:cs="Arial"/>
          <w:sz w:val="22"/>
          <w:szCs w:val="22"/>
        </w:rPr>
        <w:tab/>
      </w:r>
      <w:r w:rsidRPr="00775F5F">
        <w:rPr>
          <w:rFonts w:ascii="Arial" w:hAnsi="Arial" w:cs="Arial"/>
          <w:sz w:val="22"/>
          <w:szCs w:val="22"/>
        </w:rPr>
        <w:tab/>
      </w:r>
      <w:r w:rsidR="00FF4C2A" w:rsidRPr="00775F5F">
        <w:rPr>
          <w:rFonts w:ascii="Arial" w:hAnsi="Arial" w:cs="Arial"/>
          <w:sz w:val="22"/>
          <w:szCs w:val="22"/>
        </w:rPr>
        <w:tab/>
      </w:r>
      <w:r w:rsidR="00775F5F" w:rsidRPr="00775F5F">
        <w:rPr>
          <w:rFonts w:ascii="Arial" w:eastAsia="Arial Unicode MS" w:hAnsi="Arial" w:cs="Arial"/>
          <w:sz w:val="22"/>
          <w:szCs w:val="22"/>
        </w:rPr>
        <w:t>4 - 24</w:t>
      </w:r>
      <w:r w:rsidRPr="00775F5F">
        <w:rPr>
          <w:rFonts w:ascii="Arial" w:eastAsia="Arial Unicode MS" w:hAnsi="Arial" w:cs="Arial"/>
          <w:sz w:val="22"/>
          <w:szCs w:val="22"/>
        </w:rPr>
        <w:t xml:space="preserve"> </w:t>
      </w:r>
      <w:r w:rsidRPr="00775F5F">
        <w:rPr>
          <w:rFonts w:ascii="Arial" w:eastAsia="Arial Unicode MS" w:hAnsi="Arial" w:cstheme="minorBidi"/>
          <w:sz w:val="22"/>
          <w:szCs w:val="22"/>
          <w:cs/>
        </w:rPr>
        <w:tab/>
      </w:r>
      <w:r w:rsidRPr="00775F5F">
        <w:rPr>
          <w:rFonts w:ascii="Arial" w:eastAsia="Arial Unicode MS" w:hAnsi="Arial" w:cs="Arial"/>
          <w:sz w:val="22"/>
          <w:szCs w:val="22"/>
        </w:rPr>
        <w:t>years</w:t>
      </w:r>
    </w:p>
    <w:p w14:paraId="05DC57EB" w14:textId="136B2911" w:rsidR="009E0FE7" w:rsidRPr="00775F5F" w:rsidRDefault="009E0FE7" w:rsidP="009E0FE7">
      <w:pPr>
        <w:spacing w:line="380" w:lineRule="exact"/>
        <w:ind w:left="1325" w:firstLine="115"/>
        <w:jc w:val="thaiDistribute"/>
        <w:rPr>
          <w:rFonts w:ascii="Arial" w:hAnsi="Arial" w:cs="Arial"/>
          <w:sz w:val="22"/>
          <w:szCs w:val="22"/>
        </w:rPr>
      </w:pPr>
      <w:r w:rsidRPr="00775F5F">
        <w:rPr>
          <w:rFonts w:ascii="Arial" w:hAnsi="Arial" w:cs="Arial"/>
          <w:sz w:val="22"/>
          <w:szCs w:val="22"/>
        </w:rPr>
        <w:t>Buildings</w:t>
      </w:r>
      <w:r w:rsidR="0067482B" w:rsidRPr="00775F5F">
        <w:rPr>
          <w:rFonts w:ascii="Arial" w:hAnsi="Arial" w:cs="Arial"/>
          <w:sz w:val="22"/>
          <w:szCs w:val="22"/>
        </w:rPr>
        <w:t xml:space="preserve"> and building improvement</w:t>
      </w:r>
      <w:r w:rsidRPr="00775F5F">
        <w:rPr>
          <w:rFonts w:ascii="Arial" w:hAnsi="Arial" w:cs="Arial"/>
          <w:sz w:val="22"/>
          <w:szCs w:val="22"/>
        </w:rPr>
        <w:tab/>
      </w:r>
      <w:r w:rsidR="00FF4C2A" w:rsidRPr="00775F5F">
        <w:rPr>
          <w:rFonts w:ascii="Arial" w:hAnsi="Arial" w:cs="Arial"/>
          <w:sz w:val="22"/>
          <w:szCs w:val="22"/>
        </w:rPr>
        <w:t xml:space="preserve"> </w:t>
      </w:r>
      <w:r w:rsidR="00FF4C2A" w:rsidRPr="00775F5F">
        <w:rPr>
          <w:rFonts w:ascii="Arial" w:hAnsi="Arial" w:cs="Arial"/>
          <w:sz w:val="22"/>
          <w:szCs w:val="22"/>
        </w:rPr>
        <w:tab/>
      </w:r>
      <w:r w:rsidR="00775F5F" w:rsidRPr="00775F5F">
        <w:rPr>
          <w:rFonts w:ascii="Arial" w:eastAsia="Arial Unicode MS" w:hAnsi="Arial" w:cs="Arial"/>
          <w:sz w:val="22"/>
          <w:szCs w:val="22"/>
        </w:rPr>
        <w:t>2 - 12</w:t>
      </w:r>
      <w:r w:rsidRPr="00775F5F">
        <w:rPr>
          <w:rFonts w:ascii="Arial" w:eastAsia="Arial Unicode MS" w:hAnsi="Arial" w:cstheme="minorBidi"/>
          <w:sz w:val="22"/>
          <w:szCs w:val="22"/>
          <w:cs/>
        </w:rPr>
        <w:tab/>
      </w:r>
      <w:r w:rsidRPr="00775F5F">
        <w:rPr>
          <w:rFonts w:ascii="Arial" w:eastAsia="Arial Unicode MS" w:hAnsi="Arial" w:cs="Arial"/>
          <w:sz w:val="22"/>
          <w:szCs w:val="22"/>
        </w:rPr>
        <w:t>years</w:t>
      </w:r>
    </w:p>
    <w:p w14:paraId="7125889E" w14:textId="3AF233C9" w:rsidR="009E0FE7" w:rsidRPr="00CC2208" w:rsidRDefault="0067482B" w:rsidP="009E0FE7">
      <w:pPr>
        <w:spacing w:line="380" w:lineRule="exact"/>
        <w:ind w:left="1325" w:firstLine="115"/>
        <w:jc w:val="thaiDistribute"/>
        <w:rPr>
          <w:rFonts w:ascii="Arial" w:hAnsi="Arial" w:cs="Arial"/>
          <w:sz w:val="22"/>
          <w:szCs w:val="22"/>
        </w:rPr>
      </w:pPr>
      <w:r w:rsidRPr="00CC2208">
        <w:rPr>
          <w:rFonts w:ascii="Arial" w:hAnsi="Arial" w:cs="Arial"/>
          <w:sz w:val="22"/>
          <w:szCs w:val="22"/>
        </w:rPr>
        <w:t>Furniture, fixtures</w:t>
      </w:r>
      <w:r w:rsidR="009E0FE7" w:rsidRPr="00CC2208">
        <w:rPr>
          <w:rFonts w:ascii="Arial" w:hAnsi="Arial" w:cs="Arial"/>
          <w:sz w:val="22"/>
          <w:szCs w:val="22"/>
        </w:rPr>
        <w:t xml:space="preserve"> and</w:t>
      </w:r>
      <w:r w:rsidR="00FF4C2A" w:rsidRPr="00CC2208">
        <w:rPr>
          <w:rFonts w:ascii="Arial" w:hAnsi="Arial" w:cs="Arial"/>
          <w:sz w:val="22"/>
          <w:szCs w:val="22"/>
        </w:rPr>
        <w:t xml:space="preserve"> office</w:t>
      </w:r>
      <w:r w:rsidR="009E0FE7" w:rsidRPr="00CC2208">
        <w:rPr>
          <w:rFonts w:ascii="Arial" w:hAnsi="Arial" w:cs="Arial"/>
          <w:sz w:val="22"/>
          <w:szCs w:val="22"/>
        </w:rPr>
        <w:t xml:space="preserve"> equipment</w:t>
      </w:r>
      <w:r w:rsidR="009E0FE7" w:rsidRPr="00CC2208">
        <w:rPr>
          <w:rFonts w:ascii="Arial" w:hAnsi="Arial" w:cs="Arial"/>
          <w:sz w:val="22"/>
          <w:szCs w:val="22"/>
        </w:rPr>
        <w:tab/>
      </w:r>
      <w:r w:rsidR="00775F5F" w:rsidRPr="00CC2208">
        <w:rPr>
          <w:rFonts w:ascii="Arial" w:eastAsia="Arial Unicode MS" w:hAnsi="Arial" w:cs="Arial"/>
          <w:sz w:val="22"/>
          <w:szCs w:val="22"/>
        </w:rPr>
        <w:t>3</w:t>
      </w:r>
      <w:r w:rsidR="009E0FE7" w:rsidRPr="00CC2208">
        <w:rPr>
          <w:rFonts w:ascii="Arial" w:eastAsia="Arial Unicode MS" w:hAnsi="Arial" w:cstheme="minorBidi"/>
          <w:sz w:val="22"/>
          <w:szCs w:val="22"/>
          <w:cs/>
        </w:rPr>
        <w:tab/>
      </w:r>
      <w:r w:rsidR="009E0FE7" w:rsidRPr="00CC2208">
        <w:rPr>
          <w:rFonts w:ascii="Arial" w:eastAsia="Arial Unicode MS" w:hAnsi="Arial" w:cs="Arial"/>
          <w:sz w:val="22"/>
          <w:szCs w:val="22"/>
        </w:rPr>
        <w:t>years</w:t>
      </w:r>
    </w:p>
    <w:p w14:paraId="6A302748" w14:textId="5597EC35" w:rsidR="009E0FE7" w:rsidRDefault="009E0FE7" w:rsidP="009E0FE7">
      <w:pPr>
        <w:spacing w:before="120" w:after="120" w:line="380" w:lineRule="exact"/>
        <w:ind w:left="540"/>
        <w:jc w:val="thaiDistribute"/>
        <w:rPr>
          <w:rFonts w:ascii="Arial" w:hAnsi="Arial" w:cs="Arial"/>
          <w:sz w:val="22"/>
          <w:szCs w:val="22"/>
        </w:rPr>
      </w:pPr>
      <w:r w:rsidRPr="00CC220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F636A4" w14:textId="77777777" w:rsidR="009E0FE7" w:rsidRPr="00F56091" w:rsidRDefault="009E0FE7" w:rsidP="009E0FE7">
      <w:pPr>
        <w:spacing w:before="120" w:after="120" w:line="380" w:lineRule="exact"/>
        <w:ind w:left="540"/>
        <w:jc w:val="thaiDistribute"/>
        <w:rPr>
          <w:rFonts w:ascii="Arial" w:hAnsi="Arial" w:cs="Arial"/>
          <w:i/>
          <w:iCs/>
          <w:sz w:val="22"/>
          <w:szCs w:val="22"/>
        </w:rPr>
      </w:pPr>
      <w:r w:rsidRPr="00F56091">
        <w:rPr>
          <w:rFonts w:ascii="Arial" w:hAnsi="Arial" w:cs="Arial"/>
          <w:b/>
          <w:bCs/>
          <w:i/>
          <w:iCs/>
          <w:sz w:val="22"/>
          <w:szCs w:val="22"/>
        </w:rPr>
        <w:t>Lease liabilities</w:t>
      </w:r>
    </w:p>
    <w:p w14:paraId="7B9B0784" w14:textId="77777777" w:rsidR="009E0FE7" w:rsidRPr="00F56091" w:rsidRDefault="009E0FE7" w:rsidP="009E0FE7">
      <w:pPr>
        <w:spacing w:before="120" w:after="120" w:line="380" w:lineRule="exact"/>
        <w:ind w:left="540"/>
        <w:jc w:val="thaiDistribute"/>
        <w:rPr>
          <w:rFonts w:ascii="Arial" w:hAnsi="Arial" w:cs="Arial"/>
          <w:sz w:val="22"/>
          <w:szCs w:val="22"/>
        </w:rPr>
      </w:pPr>
      <w:r w:rsidRPr="00F56091">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F56091">
        <w:rPr>
          <w:rFonts w:ascii="Arial" w:hAnsi="Arial" w:cs="Arial"/>
          <w:sz w:val="22"/>
          <w:szCs w:val="22"/>
        </w:rPr>
        <w:t>recognised</w:t>
      </w:r>
      <w:proofErr w:type="spellEnd"/>
      <w:r w:rsidRPr="00F56091">
        <w:rPr>
          <w:rFonts w:ascii="Arial" w:hAnsi="Arial" w:cs="Arial"/>
          <w:sz w:val="22"/>
          <w:szCs w:val="22"/>
        </w:rPr>
        <w:t xml:space="preserve"> as expenses in the period in which the event or condition that triggers the payment occurs.</w:t>
      </w:r>
    </w:p>
    <w:p w14:paraId="057C6046" w14:textId="77777777" w:rsidR="009E0FE7" w:rsidRPr="00F56091" w:rsidRDefault="009E0FE7" w:rsidP="009E0FE7">
      <w:pPr>
        <w:spacing w:before="120" w:after="120" w:line="380" w:lineRule="exact"/>
        <w:ind w:left="540"/>
        <w:jc w:val="thaiDistribute"/>
        <w:rPr>
          <w:rFonts w:ascii="Arial" w:hAnsi="Arial" w:cs="Arial"/>
          <w:sz w:val="22"/>
          <w:szCs w:val="22"/>
        </w:rPr>
      </w:pPr>
      <w:r w:rsidRPr="00F56091">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56091">
        <w:rPr>
          <w:rFonts w:ascii="Arial" w:hAnsi="Arial"/>
          <w:sz w:val="22"/>
          <w:szCs w:val="22"/>
          <w:cs/>
        </w:rPr>
        <w:t xml:space="preserve"> </w:t>
      </w:r>
      <w:r w:rsidRPr="00F56091">
        <w:rPr>
          <w:rFonts w:ascii="Arial" w:hAnsi="Arial" w:cs="Arial"/>
          <w:sz w:val="22"/>
          <w:szCs w:val="22"/>
        </w:rPr>
        <w:t>assessment of an option to purchase the underlying asset.</w:t>
      </w:r>
    </w:p>
    <w:p w14:paraId="0F8600B9" w14:textId="77777777" w:rsidR="009E0FE7" w:rsidRPr="00F56091" w:rsidRDefault="009E0FE7" w:rsidP="009E0FE7">
      <w:pPr>
        <w:spacing w:before="120" w:after="120" w:line="380" w:lineRule="exact"/>
        <w:ind w:left="540"/>
        <w:jc w:val="thaiDistribute"/>
        <w:rPr>
          <w:rFonts w:ascii="Arial" w:hAnsi="Arial" w:cs="Arial"/>
          <w:i/>
          <w:iCs/>
          <w:sz w:val="22"/>
          <w:szCs w:val="22"/>
        </w:rPr>
      </w:pPr>
      <w:r w:rsidRPr="00F56091">
        <w:rPr>
          <w:rFonts w:ascii="Arial" w:hAnsi="Arial" w:cs="Arial"/>
          <w:b/>
          <w:bCs/>
          <w:i/>
          <w:iCs/>
          <w:spacing w:val="-4"/>
          <w:sz w:val="22"/>
          <w:szCs w:val="22"/>
        </w:rPr>
        <w:t>Short-term leases and leases of low-value assets</w:t>
      </w:r>
    </w:p>
    <w:p w14:paraId="22D681E4" w14:textId="77777777" w:rsidR="009E0FE7" w:rsidRPr="00F56091" w:rsidRDefault="009E0FE7" w:rsidP="009E0FE7">
      <w:pPr>
        <w:spacing w:before="120" w:after="120" w:line="380" w:lineRule="exact"/>
        <w:ind w:left="540"/>
        <w:jc w:val="thaiDistribute"/>
        <w:rPr>
          <w:rFonts w:ascii="Arial" w:hAnsi="Arial" w:cs="Arial"/>
          <w:b/>
          <w:bCs/>
          <w:sz w:val="22"/>
        </w:rPr>
      </w:pPr>
      <w:r w:rsidRPr="00F56091">
        <w:rPr>
          <w:rFonts w:ascii="Arial" w:hAnsi="Arial" w:cs="Arial"/>
          <w:sz w:val="22"/>
          <w:szCs w:val="22"/>
        </w:rPr>
        <w:t xml:space="preserve">A lease that has a lease term less than or equal to 12 months from commencement date or a lease of low-value assets is </w:t>
      </w:r>
      <w:proofErr w:type="spellStart"/>
      <w:r w:rsidRPr="00F56091">
        <w:rPr>
          <w:rFonts w:ascii="Arial" w:hAnsi="Arial" w:cs="Arial"/>
          <w:sz w:val="22"/>
          <w:szCs w:val="22"/>
        </w:rPr>
        <w:t>recognised</w:t>
      </w:r>
      <w:proofErr w:type="spellEnd"/>
      <w:r w:rsidRPr="00F56091">
        <w:rPr>
          <w:rFonts w:ascii="Arial" w:hAnsi="Arial" w:cs="Arial"/>
          <w:sz w:val="22"/>
          <w:szCs w:val="22"/>
        </w:rPr>
        <w:t xml:space="preserve"> as expenses on a straight-line basis over the lease term.</w:t>
      </w:r>
    </w:p>
    <w:p w14:paraId="1A41C2A6" w14:textId="4A87653B" w:rsidR="009E0FE7" w:rsidRPr="00F56091" w:rsidRDefault="009E0FE7" w:rsidP="00865318">
      <w:pPr>
        <w:tabs>
          <w:tab w:val="left" w:pos="1440"/>
        </w:tabs>
        <w:spacing w:before="120" w:after="120" w:line="380" w:lineRule="exact"/>
        <w:ind w:left="540"/>
        <w:jc w:val="thaiDistribute"/>
        <w:rPr>
          <w:rFonts w:ascii="Arial" w:hAnsi="Arial" w:cs="Arial"/>
          <w:i/>
          <w:iCs/>
          <w:sz w:val="22"/>
          <w:szCs w:val="22"/>
          <w:u w:val="single"/>
        </w:rPr>
      </w:pPr>
      <w:r w:rsidRPr="00F56091">
        <w:rPr>
          <w:rFonts w:ascii="Arial" w:hAnsi="Arial" w:cs="Arial"/>
          <w:i/>
          <w:iCs/>
          <w:sz w:val="22"/>
          <w:szCs w:val="22"/>
          <w:u w:val="single"/>
        </w:rPr>
        <w:lastRenderedPageBreak/>
        <w:t>Accounting policies adopted</w:t>
      </w:r>
      <w:r w:rsidRPr="00F56091">
        <w:rPr>
          <w:rFonts w:ascii="Arial" w:hAnsi="Arial" w:cstheme="minorBidi"/>
          <w:i/>
          <w:iCs/>
          <w:sz w:val="22"/>
          <w:szCs w:val="22"/>
          <w:u w:val="single"/>
        </w:rPr>
        <w:t xml:space="preserve"> before 1 January 2020</w:t>
      </w:r>
    </w:p>
    <w:p w14:paraId="7A96B031" w14:textId="2D8F26E7" w:rsidR="0081404E" w:rsidRPr="0081404E" w:rsidRDefault="0081404E" w:rsidP="00865318">
      <w:pPr>
        <w:spacing w:before="120" w:after="120" w:line="380" w:lineRule="exact"/>
        <w:ind w:left="540"/>
        <w:jc w:val="thaiDistribute"/>
        <w:rPr>
          <w:rFonts w:ascii="Arial" w:hAnsi="Arial" w:cs="Arial"/>
          <w:b/>
          <w:bCs/>
          <w:sz w:val="22"/>
          <w:szCs w:val="22"/>
        </w:rPr>
      </w:pPr>
      <w:r w:rsidRPr="0081404E">
        <w:rPr>
          <w:rFonts w:ascii="Arial" w:hAnsi="Arial" w:cs="Arial"/>
          <w:b/>
          <w:bCs/>
          <w:sz w:val="22"/>
          <w:szCs w:val="22"/>
        </w:rPr>
        <w:t>The Group as a lessee</w:t>
      </w:r>
    </w:p>
    <w:p w14:paraId="67D52455" w14:textId="49FFEF93" w:rsidR="009E0FE7" w:rsidRPr="00F56091" w:rsidRDefault="009E0FE7" w:rsidP="00865318">
      <w:pPr>
        <w:spacing w:before="120" w:after="120" w:line="380" w:lineRule="exact"/>
        <w:ind w:left="540"/>
        <w:jc w:val="thaiDistribute"/>
        <w:rPr>
          <w:rFonts w:ascii="Arial" w:hAnsi="Arial" w:cstheme="minorBidi"/>
          <w:sz w:val="22"/>
          <w:szCs w:val="22"/>
          <w:cs/>
        </w:rPr>
      </w:pPr>
      <w:r w:rsidRPr="00F56091">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F56091">
        <w:rPr>
          <w:rFonts w:ascii="Arial" w:hAnsi="Arial" w:cs="Arial"/>
          <w:sz w:val="22"/>
          <w:szCs w:val="22"/>
        </w:rPr>
        <w:t>capitalised</w:t>
      </w:r>
      <w:proofErr w:type="spellEnd"/>
      <w:r w:rsidRPr="00F56091">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14:paraId="76DFBC66" w14:textId="77777777" w:rsidR="009E0FE7" w:rsidRPr="00F56091" w:rsidRDefault="009E0FE7" w:rsidP="00865318">
      <w:pPr>
        <w:spacing w:before="120" w:after="120" w:line="380" w:lineRule="exact"/>
        <w:ind w:left="540"/>
        <w:jc w:val="thaiDistribute"/>
        <w:rPr>
          <w:rFonts w:ascii="Arial" w:hAnsi="Arial" w:cstheme="minorBidi"/>
          <w:sz w:val="22"/>
          <w:szCs w:val="22"/>
        </w:rPr>
      </w:pPr>
      <w:r w:rsidRPr="00F56091">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F56091">
        <w:rPr>
          <w:rFonts w:ascii="Arial" w:hAnsi="Arial" w:cs="Arial"/>
          <w:sz w:val="22"/>
          <w:szCs w:val="22"/>
        </w:rPr>
        <w:t>recognised</w:t>
      </w:r>
      <w:proofErr w:type="spellEnd"/>
      <w:r w:rsidRPr="00F56091">
        <w:rPr>
          <w:rFonts w:ascii="Arial" w:hAnsi="Arial" w:cs="Arial"/>
          <w:sz w:val="22"/>
          <w:szCs w:val="22"/>
        </w:rPr>
        <w:t xml:space="preserve"> as an expense in profit or loss on a straight</w:t>
      </w:r>
      <w:r w:rsidRPr="00F56091">
        <w:rPr>
          <w:rFonts w:ascii="Arial" w:hAnsi="Arial" w:cs="Browallia New"/>
          <w:sz w:val="22"/>
          <w:szCs w:val="28"/>
        </w:rPr>
        <w:t>-</w:t>
      </w:r>
      <w:r w:rsidRPr="00F56091">
        <w:rPr>
          <w:rFonts w:ascii="Arial" w:hAnsi="Arial" w:cs="Arial"/>
          <w:sz w:val="22"/>
          <w:szCs w:val="22"/>
        </w:rPr>
        <w:t>line basis over the lease term.</w:t>
      </w:r>
    </w:p>
    <w:p w14:paraId="004B8800" w14:textId="77777777" w:rsidR="009E0FE7" w:rsidRPr="00C61749" w:rsidRDefault="009E0FE7" w:rsidP="00865318">
      <w:pPr>
        <w:tabs>
          <w:tab w:val="left" w:pos="1440"/>
        </w:tabs>
        <w:spacing w:before="120" w:after="120" w:line="380" w:lineRule="exact"/>
        <w:ind w:left="547" w:hanging="7"/>
        <w:jc w:val="thaiDistribute"/>
        <w:rPr>
          <w:rFonts w:ascii="Arial" w:hAnsi="Arial" w:cs="Arial"/>
          <w:b/>
          <w:bCs/>
          <w:sz w:val="22"/>
        </w:rPr>
      </w:pPr>
      <w:r w:rsidRPr="00C61749">
        <w:rPr>
          <w:rFonts w:ascii="Arial" w:hAnsi="Arial" w:cs="Arial"/>
          <w:b/>
          <w:bCs/>
          <w:sz w:val="22"/>
        </w:rPr>
        <w:t>The Group as a lessor</w:t>
      </w:r>
    </w:p>
    <w:p w14:paraId="45F300CA" w14:textId="77777777" w:rsidR="009E0FE7" w:rsidRPr="00C61749" w:rsidRDefault="009E0FE7" w:rsidP="00865318">
      <w:pPr>
        <w:spacing w:before="120" w:after="120" w:line="380" w:lineRule="exact"/>
        <w:ind w:left="540"/>
        <w:jc w:val="thaiDistribute"/>
        <w:rPr>
          <w:rFonts w:ascii="Arial" w:hAnsi="Arial" w:cs="Arial"/>
          <w:sz w:val="22"/>
          <w:szCs w:val="22"/>
        </w:rPr>
      </w:pPr>
      <w:r w:rsidRPr="00C61749">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C61749">
        <w:rPr>
          <w:rFonts w:ascii="Arial" w:hAnsi="Arial" w:cs="Arial"/>
          <w:sz w:val="22"/>
          <w:szCs w:val="22"/>
        </w:rPr>
        <w:t>recognised</w:t>
      </w:r>
      <w:proofErr w:type="spellEnd"/>
      <w:r w:rsidRPr="00C61749">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C61749">
        <w:rPr>
          <w:rFonts w:ascii="Arial" w:hAnsi="Arial" w:cs="Arial"/>
          <w:sz w:val="22"/>
          <w:szCs w:val="22"/>
        </w:rPr>
        <w:t>recognised</w:t>
      </w:r>
      <w:proofErr w:type="spellEnd"/>
      <w:r w:rsidRPr="00C61749">
        <w:rPr>
          <w:rFonts w:ascii="Arial" w:hAnsi="Arial" w:cs="Arial"/>
          <w:sz w:val="22"/>
          <w:szCs w:val="22"/>
        </w:rPr>
        <w:t xml:space="preserve"> over the lease term to reflect a constant periodic rate of return on the net investment in the lease.</w:t>
      </w:r>
    </w:p>
    <w:p w14:paraId="33E256D8" w14:textId="77777777" w:rsidR="009E0FE7" w:rsidRPr="00C61749" w:rsidRDefault="009E0FE7" w:rsidP="00865318">
      <w:pPr>
        <w:spacing w:before="120" w:after="120" w:line="380" w:lineRule="exact"/>
        <w:ind w:left="540"/>
        <w:jc w:val="thaiDistribute"/>
        <w:rPr>
          <w:rFonts w:ascii="Arial" w:hAnsi="Arial" w:cs="Arial"/>
          <w:sz w:val="22"/>
          <w:szCs w:val="22"/>
        </w:rPr>
      </w:pPr>
      <w:r w:rsidRPr="00C61749">
        <w:rPr>
          <w:rFonts w:ascii="Arial" w:hAnsi="Arial" w:cs="Arial"/>
          <w:sz w:val="22"/>
          <w:szCs w:val="22"/>
        </w:rPr>
        <w:t>A lease is classified as an operating lease if it does not transfer substantially all the risks and rewards incidental to ownership of an underlying asset to a lessee.</w:t>
      </w:r>
      <w:r w:rsidRPr="00C61749">
        <w:rPr>
          <w:rFonts w:ascii="Arial" w:hAnsi="Arial"/>
          <w:sz w:val="22"/>
          <w:szCs w:val="22"/>
          <w:cs/>
        </w:rPr>
        <w:t xml:space="preserve"> </w:t>
      </w:r>
      <w:r w:rsidRPr="00C61749">
        <w:rPr>
          <w:rFonts w:ascii="Arial" w:hAnsi="Arial" w:cs="Arial"/>
          <w:sz w:val="22"/>
          <w:szCs w:val="22"/>
        </w:rPr>
        <w:t xml:space="preserve">Lease receivables from operating leases is </w:t>
      </w:r>
      <w:proofErr w:type="spellStart"/>
      <w:r w:rsidRPr="00C61749">
        <w:rPr>
          <w:rFonts w:ascii="Arial" w:hAnsi="Arial" w:cs="Arial"/>
          <w:sz w:val="22"/>
          <w:szCs w:val="22"/>
        </w:rPr>
        <w:t>recognised</w:t>
      </w:r>
      <w:proofErr w:type="spellEnd"/>
      <w:r w:rsidRPr="00C61749">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61749">
        <w:rPr>
          <w:rFonts w:ascii="Arial" w:hAnsi="Arial" w:cs="Arial"/>
          <w:sz w:val="22"/>
          <w:szCs w:val="22"/>
        </w:rPr>
        <w:t>recognised</w:t>
      </w:r>
      <w:proofErr w:type="spellEnd"/>
      <w:r w:rsidRPr="00C61749">
        <w:rPr>
          <w:rFonts w:ascii="Arial" w:hAnsi="Arial" w:cs="Arial"/>
          <w:sz w:val="22"/>
          <w:szCs w:val="22"/>
        </w:rPr>
        <w:t xml:space="preserve"> as an expense over the lease term on the same basis as the lease income. </w:t>
      </w:r>
    </w:p>
    <w:p w14:paraId="292E8635" w14:textId="3E8038C8" w:rsidR="006720BF" w:rsidRPr="00C61749" w:rsidRDefault="00A1421E" w:rsidP="00865318">
      <w:pPr>
        <w:tabs>
          <w:tab w:val="left" w:pos="1440"/>
        </w:tabs>
        <w:spacing w:before="120" w:after="120" w:line="380" w:lineRule="exact"/>
        <w:ind w:left="547" w:hanging="547"/>
        <w:jc w:val="thaiDistribute"/>
        <w:outlineLvl w:val="0"/>
        <w:rPr>
          <w:rFonts w:ascii="Arial" w:hAnsi="Arial"/>
          <w:b/>
          <w:bCs/>
          <w:sz w:val="22"/>
          <w:szCs w:val="22"/>
        </w:rPr>
      </w:pPr>
      <w:r w:rsidRPr="00C61749">
        <w:rPr>
          <w:rFonts w:ascii="Arial" w:hAnsi="Arial"/>
          <w:b/>
          <w:bCs/>
          <w:sz w:val="22"/>
          <w:szCs w:val="22"/>
        </w:rPr>
        <w:t>5</w:t>
      </w:r>
      <w:r w:rsidR="006720BF" w:rsidRPr="00C61749">
        <w:rPr>
          <w:rFonts w:ascii="Arial" w:hAnsi="Arial"/>
          <w:b/>
          <w:bCs/>
          <w:sz w:val="22"/>
          <w:szCs w:val="22"/>
        </w:rPr>
        <w:t>.</w:t>
      </w:r>
      <w:r w:rsidR="00840FC5" w:rsidRPr="00C61749">
        <w:rPr>
          <w:rFonts w:ascii="Arial" w:hAnsi="Arial"/>
          <w:b/>
          <w:bCs/>
          <w:sz w:val="22"/>
          <w:szCs w:val="22"/>
        </w:rPr>
        <w:t>1</w:t>
      </w:r>
      <w:r w:rsidR="00C61749" w:rsidRPr="00C61749">
        <w:rPr>
          <w:rFonts w:ascii="Arial" w:hAnsi="Arial"/>
          <w:b/>
          <w:bCs/>
          <w:sz w:val="22"/>
          <w:szCs w:val="22"/>
        </w:rPr>
        <w:t>3</w:t>
      </w:r>
      <w:r w:rsidR="006720BF" w:rsidRPr="00C61749">
        <w:rPr>
          <w:rFonts w:ascii="Arial" w:hAnsi="Arial"/>
          <w:b/>
          <w:bCs/>
          <w:sz w:val="22"/>
          <w:szCs w:val="22"/>
        </w:rPr>
        <w:tab/>
        <w:t>Related party transactions</w:t>
      </w:r>
    </w:p>
    <w:p w14:paraId="78DF61F0" w14:textId="77777777" w:rsidR="006720BF" w:rsidRPr="00C61749"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C61749">
        <w:rPr>
          <w:rFonts w:ascii="Arial" w:hAnsi="Arial"/>
          <w:sz w:val="22"/>
          <w:szCs w:val="22"/>
        </w:rPr>
        <w:tab/>
      </w:r>
      <w:r w:rsidRPr="00C61749">
        <w:rPr>
          <w:rFonts w:ascii="Arial" w:hAnsi="Arial"/>
          <w:sz w:val="22"/>
          <w:szCs w:val="22"/>
        </w:rPr>
        <w:tab/>
      </w:r>
      <w:r w:rsidR="006720BF" w:rsidRPr="00C61749">
        <w:rPr>
          <w:rFonts w:ascii="Arial" w:hAnsi="Arial"/>
          <w:sz w:val="22"/>
          <w:szCs w:val="22"/>
        </w:rPr>
        <w:t xml:space="preserve">Related parties comprise </w:t>
      </w:r>
      <w:r w:rsidR="00F94BEC" w:rsidRPr="00C61749">
        <w:rPr>
          <w:rFonts w:ascii="Arial" w:hAnsi="Arial"/>
          <w:sz w:val="22"/>
          <w:szCs w:val="22"/>
        </w:rPr>
        <w:t xml:space="preserve">individuals or </w:t>
      </w:r>
      <w:r w:rsidR="006720BF" w:rsidRPr="00C61749">
        <w:rPr>
          <w:rFonts w:ascii="Arial" w:hAnsi="Arial"/>
          <w:sz w:val="22"/>
          <w:szCs w:val="22"/>
        </w:rPr>
        <w:t xml:space="preserve">enterprises that control, or are controlled by, the </w:t>
      </w:r>
      <w:r w:rsidR="00840FC5" w:rsidRPr="00C61749">
        <w:rPr>
          <w:rFonts w:ascii="Arial" w:hAnsi="Arial"/>
          <w:sz w:val="22"/>
          <w:szCs w:val="22"/>
        </w:rPr>
        <w:t>Group</w:t>
      </w:r>
      <w:r w:rsidR="006720BF" w:rsidRPr="00C61749">
        <w:rPr>
          <w:rFonts w:ascii="Arial" w:hAnsi="Arial"/>
          <w:sz w:val="22"/>
          <w:szCs w:val="22"/>
        </w:rPr>
        <w:t xml:space="preserve">, whether directly or indirectly, or which are under common control with the </w:t>
      </w:r>
      <w:r w:rsidR="00840FC5" w:rsidRPr="00C61749">
        <w:rPr>
          <w:rFonts w:ascii="Arial" w:hAnsi="Arial"/>
          <w:sz w:val="22"/>
          <w:szCs w:val="22"/>
        </w:rPr>
        <w:t>Group</w:t>
      </w:r>
      <w:r w:rsidR="006720BF" w:rsidRPr="00C61749">
        <w:rPr>
          <w:rFonts w:ascii="Arial" w:hAnsi="Arial"/>
          <w:sz w:val="22"/>
          <w:szCs w:val="22"/>
        </w:rPr>
        <w:t>.</w:t>
      </w:r>
    </w:p>
    <w:p w14:paraId="2CBD275B" w14:textId="0A955A1C" w:rsidR="006720BF" w:rsidRPr="00C61749"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C61749">
        <w:rPr>
          <w:rFonts w:ascii="Arial" w:hAnsi="Arial"/>
          <w:sz w:val="22"/>
          <w:szCs w:val="22"/>
        </w:rPr>
        <w:tab/>
      </w:r>
      <w:r w:rsidRPr="00C61749">
        <w:rPr>
          <w:rFonts w:ascii="Arial" w:hAnsi="Arial"/>
          <w:sz w:val="22"/>
          <w:szCs w:val="22"/>
        </w:rPr>
        <w:tab/>
      </w:r>
      <w:r w:rsidR="006720BF" w:rsidRPr="00C61749">
        <w:rPr>
          <w:rFonts w:ascii="Arial" w:hAnsi="Arial"/>
          <w:sz w:val="22"/>
          <w:szCs w:val="22"/>
        </w:rPr>
        <w:t xml:space="preserve">They also include associated companies and individuals </w:t>
      </w:r>
      <w:r w:rsidR="00785CBD" w:rsidRPr="00C61749">
        <w:rPr>
          <w:rFonts w:ascii="Arial" w:hAnsi="Arial"/>
          <w:sz w:val="22"/>
          <w:szCs w:val="22"/>
        </w:rPr>
        <w:t>or</w:t>
      </w:r>
      <w:r w:rsidR="00F94BEC" w:rsidRPr="00C61749">
        <w:rPr>
          <w:rFonts w:ascii="Arial" w:hAnsi="Arial"/>
          <w:sz w:val="22"/>
          <w:szCs w:val="22"/>
        </w:rPr>
        <w:t xml:space="preserve"> enterprises </w:t>
      </w:r>
      <w:r w:rsidR="006720BF" w:rsidRPr="00C61749">
        <w:rPr>
          <w:rFonts w:ascii="Arial" w:hAnsi="Arial"/>
          <w:sz w:val="22"/>
          <w:szCs w:val="22"/>
        </w:rPr>
        <w:t xml:space="preserve">which directly or indirectly own a voting interest in the </w:t>
      </w:r>
      <w:r w:rsidR="00840FC5" w:rsidRPr="00C61749">
        <w:rPr>
          <w:rFonts w:ascii="Arial" w:hAnsi="Arial"/>
          <w:sz w:val="22"/>
          <w:szCs w:val="22"/>
        </w:rPr>
        <w:t xml:space="preserve">Group </w:t>
      </w:r>
      <w:r w:rsidR="006720BF" w:rsidRPr="00C61749">
        <w:rPr>
          <w:rFonts w:ascii="Arial" w:hAnsi="Arial"/>
          <w:sz w:val="22"/>
          <w:szCs w:val="22"/>
        </w:rPr>
        <w:t xml:space="preserve">that gives them significant influence over the </w:t>
      </w:r>
      <w:r w:rsidR="00840FC5" w:rsidRPr="00C61749">
        <w:rPr>
          <w:rFonts w:ascii="Arial" w:hAnsi="Arial"/>
          <w:sz w:val="22"/>
          <w:szCs w:val="22"/>
        </w:rPr>
        <w:t>Group</w:t>
      </w:r>
      <w:r w:rsidR="006720BF" w:rsidRPr="00C61749">
        <w:rPr>
          <w:rFonts w:ascii="Arial" w:hAnsi="Arial"/>
          <w:sz w:val="22"/>
          <w:szCs w:val="22"/>
        </w:rPr>
        <w:t xml:space="preserve">, key management personnel, directors, and officers with authority in the planning and direction of the </w:t>
      </w:r>
      <w:r w:rsidR="00840FC5" w:rsidRPr="00C61749">
        <w:rPr>
          <w:rFonts w:ascii="Arial" w:hAnsi="Arial"/>
          <w:sz w:val="22"/>
          <w:szCs w:val="22"/>
        </w:rPr>
        <w:t xml:space="preserve">Group’s </w:t>
      </w:r>
      <w:r w:rsidR="006720BF" w:rsidRPr="00C61749">
        <w:rPr>
          <w:rFonts w:ascii="Arial" w:hAnsi="Arial"/>
          <w:sz w:val="22"/>
          <w:szCs w:val="22"/>
        </w:rPr>
        <w:t>operations.</w:t>
      </w:r>
    </w:p>
    <w:p w14:paraId="2E1DD24E" w14:textId="77777777" w:rsidR="00865318" w:rsidRDefault="00865318">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71C62D10" w14:textId="738E1DE5" w:rsidR="00996075" w:rsidRPr="00C61749" w:rsidRDefault="00996075" w:rsidP="00865318">
      <w:pPr>
        <w:spacing w:before="120" w:after="120" w:line="380" w:lineRule="exact"/>
        <w:ind w:left="540" w:hanging="540"/>
        <w:rPr>
          <w:rFonts w:ascii="Arial" w:hAnsi="Arial" w:cs="Arial"/>
          <w:b/>
          <w:bCs/>
          <w:sz w:val="22"/>
        </w:rPr>
      </w:pPr>
      <w:r w:rsidRPr="00C61749">
        <w:rPr>
          <w:rFonts w:ascii="Arial" w:hAnsi="Arial" w:cs="Arial"/>
          <w:b/>
          <w:bCs/>
          <w:sz w:val="22"/>
        </w:rPr>
        <w:lastRenderedPageBreak/>
        <w:t>5.1</w:t>
      </w:r>
      <w:r w:rsidR="00C61749" w:rsidRPr="00C61749">
        <w:rPr>
          <w:rFonts w:ascii="Arial" w:hAnsi="Arial" w:cs="Arial"/>
          <w:b/>
          <w:bCs/>
          <w:sz w:val="22"/>
        </w:rPr>
        <w:t>4</w:t>
      </w:r>
      <w:r w:rsidRPr="00C61749">
        <w:rPr>
          <w:rFonts w:ascii="Arial" w:hAnsi="Arial" w:cs="Arial"/>
          <w:b/>
          <w:bCs/>
          <w:sz w:val="22"/>
        </w:rPr>
        <w:tab/>
        <w:t>Foreign currencies</w:t>
      </w:r>
    </w:p>
    <w:p w14:paraId="5ABBBF77" w14:textId="2B587336" w:rsidR="00996075" w:rsidRPr="00C61749" w:rsidRDefault="00996075" w:rsidP="00865318">
      <w:pPr>
        <w:spacing w:before="120" w:after="120" w:line="380" w:lineRule="exact"/>
        <w:ind w:left="540"/>
        <w:jc w:val="thaiDistribute"/>
        <w:rPr>
          <w:rFonts w:ascii="Arial" w:hAnsi="Arial" w:cstheme="minorBidi"/>
          <w:sz w:val="22"/>
          <w:szCs w:val="22"/>
        </w:rPr>
      </w:pPr>
      <w:r w:rsidRPr="00C61749">
        <w:rPr>
          <w:rFonts w:ascii="Arial" w:hAnsi="Arial" w:cs="Arial"/>
          <w:sz w:val="22"/>
          <w:szCs w:val="22"/>
        </w:rPr>
        <w:t>The consolidated and separate</w:t>
      </w:r>
      <w:r w:rsidRPr="00C61749">
        <w:rPr>
          <w:rFonts w:ascii="Arial" w:hAnsi="Arial" w:cstheme="minorBidi"/>
          <w:sz w:val="22"/>
          <w:szCs w:val="22"/>
          <w:cs/>
        </w:rPr>
        <w:t xml:space="preserve"> </w:t>
      </w:r>
      <w:r w:rsidRPr="00C61749">
        <w:rPr>
          <w:rFonts w:ascii="Arial" w:hAnsi="Arial" w:cs="Arial"/>
          <w:sz w:val="22"/>
          <w:szCs w:val="22"/>
        </w:rPr>
        <w:t xml:space="preserve">financial statements are presented in Baht, which is also the </w:t>
      </w:r>
      <w:r w:rsidRPr="00C61749">
        <w:rPr>
          <w:rFonts w:ascii="Arial" w:hAnsi="Arial" w:cs="Browallia New"/>
          <w:sz w:val="22"/>
          <w:szCs w:val="28"/>
        </w:rPr>
        <w:t>Company</w:t>
      </w:r>
      <w:r w:rsidRPr="00C61749">
        <w:rPr>
          <w:rFonts w:ascii="Arial" w:hAnsi="Arial" w:cs="Arial"/>
          <w:sz w:val="22"/>
          <w:szCs w:val="22"/>
        </w:rPr>
        <w:t>’s functional currency</w:t>
      </w:r>
      <w:bookmarkStart w:id="5" w:name="_Hlk60670379"/>
      <w:r w:rsidRPr="00C61749">
        <w:rPr>
          <w:rFonts w:ascii="Arial" w:hAnsi="Arial" w:cs="Arial"/>
          <w:sz w:val="22"/>
          <w:szCs w:val="22"/>
        </w:rPr>
        <w:t>.</w:t>
      </w:r>
    </w:p>
    <w:bookmarkEnd w:id="5"/>
    <w:p w14:paraId="6FAD0D6C" w14:textId="77777777" w:rsidR="00996075" w:rsidRPr="00C61749" w:rsidRDefault="00996075" w:rsidP="00996075">
      <w:pPr>
        <w:spacing w:before="120" w:after="120" w:line="380" w:lineRule="exact"/>
        <w:ind w:left="540"/>
        <w:jc w:val="thaiDistribute"/>
        <w:rPr>
          <w:rFonts w:ascii="Arial" w:hAnsi="Arial" w:cs="Arial"/>
          <w:sz w:val="22"/>
          <w:szCs w:val="22"/>
        </w:rPr>
      </w:pPr>
      <w:r w:rsidRPr="00C61749">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CE8D63A" w14:textId="77777777" w:rsidR="00996075" w:rsidRPr="00C61749" w:rsidRDefault="00996075" w:rsidP="00996075">
      <w:pPr>
        <w:spacing w:before="120" w:after="120" w:line="380" w:lineRule="exact"/>
        <w:ind w:left="540"/>
        <w:rPr>
          <w:rFonts w:ascii="Arial" w:hAnsi="Arial" w:cstheme="minorBidi"/>
          <w:sz w:val="22"/>
          <w:szCs w:val="22"/>
        </w:rPr>
      </w:pPr>
      <w:r w:rsidRPr="00C61749">
        <w:rPr>
          <w:rFonts w:ascii="Arial" w:hAnsi="Arial" w:cs="Arial"/>
          <w:sz w:val="22"/>
          <w:szCs w:val="22"/>
        </w:rPr>
        <w:t>Gains and losses on exchange are included in determining income.</w:t>
      </w:r>
    </w:p>
    <w:p w14:paraId="68C6F654" w14:textId="42AE4D71" w:rsidR="00AC24CE" w:rsidRPr="001F4CA2" w:rsidRDefault="00AC24CE" w:rsidP="00AC24CE">
      <w:pPr>
        <w:tabs>
          <w:tab w:val="left" w:pos="540"/>
        </w:tabs>
        <w:spacing w:before="120" w:after="120" w:line="380" w:lineRule="exact"/>
        <w:rPr>
          <w:rFonts w:ascii="Arial" w:hAnsi="Arial" w:cs="Arial"/>
          <w:b/>
          <w:bCs/>
          <w:sz w:val="22"/>
        </w:rPr>
      </w:pPr>
      <w:r w:rsidRPr="001F4CA2">
        <w:rPr>
          <w:rFonts w:ascii="Arial" w:hAnsi="Arial" w:cs="Arial"/>
          <w:b/>
          <w:bCs/>
          <w:sz w:val="22"/>
        </w:rPr>
        <w:t>5.1</w:t>
      </w:r>
      <w:r w:rsidR="00C61749" w:rsidRPr="001F4CA2">
        <w:rPr>
          <w:rFonts w:ascii="Arial" w:hAnsi="Arial" w:cs="Arial"/>
          <w:b/>
          <w:bCs/>
          <w:sz w:val="22"/>
        </w:rPr>
        <w:t>5</w:t>
      </w:r>
      <w:r w:rsidRPr="001F4CA2">
        <w:rPr>
          <w:rFonts w:ascii="Arial" w:hAnsi="Arial" w:cs="Arial"/>
          <w:b/>
          <w:bCs/>
          <w:sz w:val="22"/>
        </w:rPr>
        <w:tab/>
        <w:t>Impairment of non-financial assets</w:t>
      </w:r>
    </w:p>
    <w:p w14:paraId="33E4E788" w14:textId="2DA51505" w:rsidR="00AC24CE" w:rsidRPr="001F4CA2" w:rsidRDefault="00AC24CE" w:rsidP="00865318">
      <w:pPr>
        <w:pStyle w:val="Caption"/>
        <w:spacing w:before="120"/>
        <w:ind w:left="547" w:firstLine="0"/>
        <w:rPr>
          <w:rStyle w:val="IntenseEmphasis"/>
          <w:rFonts w:ascii="Arial" w:hAnsi="Arial" w:cs="Arial"/>
          <w:i w:val="0"/>
          <w:iCs w:val="0"/>
          <w:color w:val="auto"/>
          <w:sz w:val="22"/>
          <w:szCs w:val="22"/>
        </w:rPr>
      </w:pPr>
      <w:r w:rsidRPr="001F4CA2">
        <w:rPr>
          <w:rStyle w:val="IntenseEmphasis"/>
          <w:rFonts w:ascii="Arial" w:hAnsi="Arial" w:cs="Arial"/>
          <w:i w:val="0"/>
          <w:iCs w:val="0"/>
          <w:color w:val="0D0D0D" w:themeColor="text1" w:themeTint="F2"/>
          <w:sz w:val="22"/>
          <w:szCs w:val="22"/>
        </w:rPr>
        <w:t>At the end of each reporting period, the Group</w:t>
      </w:r>
      <w:r w:rsidRPr="001F4CA2">
        <w:rPr>
          <w:rStyle w:val="IntenseEmphasis"/>
          <w:rFonts w:ascii="Arial" w:hAnsi="Arial" w:cstheme="minorBidi" w:hint="cs"/>
          <w:i w:val="0"/>
          <w:iCs w:val="0"/>
          <w:color w:val="0D0D0D" w:themeColor="text1" w:themeTint="F2"/>
          <w:sz w:val="22"/>
          <w:szCs w:val="22"/>
          <w:cs/>
        </w:rPr>
        <w:t xml:space="preserve"> </w:t>
      </w:r>
      <w:r w:rsidRPr="001F4CA2">
        <w:rPr>
          <w:rStyle w:val="IntenseEmphasis"/>
          <w:rFonts w:ascii="Arial" w:hAnsi="Arial" w:cs="Arial"/>
          <w:i w:val="0"/>
          <w:iCs w:val="0"/>
          <w:color w:val="0D0D0D" w:themeColor="text1" w:themeTint="F2"/>
          <w:sz w:val="22"/>
          <w:szCs w:val="22"/>
        </w:rPr>
        <w:t xml:space="preserve">performs impairment reviews in respect of the property, plant and </w:t>
      </w:r>
      <w:r w:rsidRPr="001F4CA2">
        <w:rPr>
          <w:rStyle w:val="IntenseEmphasis"/>
          <w:rFonts w:ascii="Arial" w:hAnsi="Arial" w:cs="Arial"/>
          <w:i w:val="0"/>
          <w:iCs w:val="0"/>
          <w:color w:val="auto"/>
          <w:sz w:val="22"/>
          <w:szCs w:val="22"/>
        </w:rPr>
        <w:t xml:space="preserve">equipment, right-of-use asset, and other </w:t>
      </w:r>
      <w:r w:rsidRPr="001F4CA2">
        <w:rPr>
          <w:rStyle w:val="IntenseEmphasis"/>
          <w:rFonts w:ascii="Arial" w:hAnsi="Arial" w:cs="Arial"/>
          <w:i w:val="0"/>
          <w:iCs w:val="0"/>
          <w:color w:val="0D0D0D" w:themeColor="text1" w:themeTint="F2"/>
          <w:sz w:val="22"/>
          <w:szCs w:val="22"/>
        </w:rPr>
        <w:t>intangible assets whenever events or changes in circumstances indicate that an asset may be impaired. The Group</w:t>
      </w:r>
      <w:r w:rsidRPr="001F4CA2">
        <w:rPr>
          <w:rStyle w:val="IntenseEmphasis"/>
          <w:rFonts w:ascii="Arial" w:hAnsi="Arial" w:cstheme="minorBidi" w:hint="cs"/>
          <w:i w:val="0"/>
          <w:iCs w:val="0"/>
          <w:color w:val="0D0D0D" w:themeColor="text1" w:themeTint="F2"/>
          <w:sz w:val="22"/>
          <w:szCs w:val="22"/>
          <w:cs/>
        </w:rPr>
        <w:t xml:space="preserve"> </w:t>
      </w:r>
      <w:r w:rsidRPr="001F4CA2">
        <w:rPr>
          <w:rStyle w:val="IntenseEmphasis"/>
          <w:rFonts w:ascii="Arial" w:hAnsi="Arial" w:cs="Arial"/>
          <w:i w:val="0"/>
          <w:iCs w:val="0"/>
          <w:color w:val="0D0D0D" w:themeColor="text1" w:themeTint="F2"/>
          <w:sz w:val="22"/>
          <w:szCs w:val="22"/>
        </w:rPr>
        <w:t>also carries out annual impairment reviews in respect of goodwill</w:t>
      </w:r>
      <w:r w:rsidRPr="001F4CA2">
        <w:rPr>
          <w:rStyle w:val="IntenseEmphasis"/>
          <w:rFonts w:ascii="Arial" w:hAnsi="Arial" w:cs="Arial"/>
          <w:i w:val="0"/>
          <w:iCs w:val="0"/>
          <w:color w:val="auto"/>
          <w:sz w:val="22"/>
          <w:szCs w:val="22"/>
        </w:rPr>
        <w:t>.</w:t>
      </w:r>
      <w:r w:rsidRPr="001F4CA2">
        <w:rPr>
          <w:rStyle w:val="IntenseEmphasis"/>
          <w:rFonts w:ascii="Arial" w:hAnsi="Arial" w:cs="Arial"/>
          <w:i w:val="0"/>
          <w:iCs w:val="0"/>
          <w:color w:val="FF0000"/>
          <w:sz w:val="22"/>
          <w:szCs w:val="22"/>
        </w:rPr>
        <w:t xml:space="preserve"> </w:t>
      </w:r>
      <w:r w:rsidRPr="001F4CA2">
        <w:rPr>
          <w:rStyle w:val="IntenseEmphasis"/>
          <w:rFonts w:ascii="Arial" w:hAnsi="Arial" w:cs="Arial"/>
          <w:i w:val="0"/>
          <w:iCs w:val="0"/>
          <w:color w:val="0D0D0D" w:themeColor="text1" w:themeTint="F2"/>
          <w:sz w:val="22"/>
          <w:szCs w:val="22"/>
        </w:rPr>
        <w:t xml:space="preserve">An impairment loss is </w:t>
      </w:r>
      <w:proofErr w:type="spellStart"/>
      <w:r w:rsidRPr="001F4CA2">
        <w:rPr>
          <w:rStyle w:val="IntenseEmphasis"/>
          <w:rFonts w:ascii="Arial" w:hAnsi="Arial" w:cs="Arial"/>
          <w:i w:val="0"/>
          <w:iCs w:val="0"/>
          <w:color w:val="0D0D0D" w:themeColor="text1" w:themeTint="F2"/>
          <w:sz w:val="22"/>
          <w:szCs w:val="22"/>
        </w:rPr>
        <w:t>recognised</w:t>
      </w:r>
      <w:proofErr w:type="spellEnd"/>
      <w:r w:rsidRPr="001F4CA2">
        <w:rPr>
          <w:rStyle w:val="IntenseEmphasis"/>
          <w:rFonts w:ascii="Arial" w:hAnsi="Arial" w:cs="Arial"/>
          <w:i w:val="0"/>
          <w:iCs w:val="0"/>
          <w:color w:val="0D0D0D" w:themeColor="text1" w:themeTint="F2"/>
          <w:sz w:val="22"/>
          <w:szCs w:val="22"/>
        </w:rPr>
        <w:t xml:space="preserve"> when the recoverable amount of an asset, which is the higher of the asset’s fair value less costs to sell and its value in use, is less than the carrying amount</w:t>
      </w:r>
      <w:r w:rsidRPr="001F4CA2">
        <w:rPr>
          <w:rStyle w:val="IntenseEmphasis"/>
          <w:rFonts w:ascii="Arial" w:hAnsi="Arial" w:cs="Arial"/>
          <w:i w:val="0"/>
          <w:iCs w:val="0"/>
          <w:color w:val="auto"/>
          <w:sz w:val="22"/>
          <w:szCs w:val="22"/>
        </w:rPr>
        <w: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1F4CA2">
        <w:rPr>
          <w:rStyle w:val="IntenseEmphasis"/>
          <w:rFonts w:ascii="Arial" w:hAnsi="Arial" w:cstheme="minorBidi" w:hint="cs"/>
          <w:i w:val="0"/>
          <w:iCs w:val="0"/>
          <w:color w:val="auto"/>
          <w:sz w:val="22"/>
          <w:szCs w:val="22"/>
          <w:cs/>
        </w:rPr>
        <w:t xml:space="preserve"> </w:t>
      </w:r>
      <w:r w:rsidRPr="001F4CA2">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6F931F46" w14:textId="33C647BF" w:rsidR="00AC24CE" w:rsidRPr="001F4CA2" w:rsidRDefault="00AC24CE" w:rsidP="00865318">
      <w:pPr>
        <w:pStyle w:val="Caption"/>
        <w:spacing w:before="120"/>
        <w:ind w:left="547" w:firstLine="0"/>
        <w:rPr>
          <w:rFonts w:ascii="Arial" w:hAnsi="Arial" w:cs="Arial"/>
          <w:sz w:val="22"/>
          <w:szCs w:val="22"/>
        </w:rPr>
      </w:pPr>
      <w:r w:rsidRPr="001F4CA2">
        <w:rPr>
          <w:rFonts w:ascii="Arial" w:hAnsi="Arial" w:cs="Arial"/>
          <w:sz w:val="22"/>
          <w:szCs w:val="22"/>
        </w:rPr>
        <w:t xml:space="preserve">An impairment loss is </w:t>
      </w:r>
      <w:proofErr w:type="spellStart"/>
      <w:r w:rsidRPr="001F4CA2">
        <w:rPr>
          <w:rFonts w:ascii="Arial" w:hAnsi="Arial" w:cs="Arial"/>
          <w:sz w:val="22"/>
          <w:szCs w:val="22"/>
        </w:rPr>
        <w:t>recognised</w:t>
      </w:r>
      <w:proofErr w:type="spellEnd"/>
      <w:r w:rsidRPr="001F4CA2">
        <w:rPr>
          <w:rFonts w:ascii="Arial" w:hAnsi="Arial" w:cs="Arial"/>
          <w:sz w:val="22"/>
          <w:szCs w:val="22"/>
        </w:rPr>
        <w:t xml:space="preserve"> in profit or loss. However, in cases where property, plant and equipment were</w:t>
      </w:r>
      <w:r w:rsidRPr="001F4CA2">
        <w:rPr>
          <w:rFonts w:ascii="Arial" w:hAnsi="Arial" w:cstheme="minorBidi"/>
          <w:sz w:val="22"/>
          <w:szCs w:val="22"/>
          <w:cs/>
        </w:rPr>
        <w:t xml:space="preserve"> </w:t>
      </w:r>
      <w:r w:rsidRPr="001F4CA2">
        <w:rPr>
          <w:rFonts w:ascii="Arial" w:hAnsi="Arial" w:cs="Arial"/>
          <w:sz w:val="22"/>
          <w:szCs w:val="22"/>
        </w:rPr>
        <w:t xml:space="preserve">previously revalued and the revaluation was taken to equity, a part of such impairment is </w:t>
      </w:r>
      <w:proofErr w:type="spellStart"/>
      <w:r w:rsidRPr="001F4CA2">
        <w:rPr>
          <w:rFonts w:ascii="Arial" w:hAnsi="Arial" w:cs="Arial"/>
          <w:sz w:val="22"/>
          <w:szCs w:val="22"/>
        </w:rPr>
        <w:t>recognised</w:t>
      </w:r>
      <w:proofErr w:type="spellEnd"/>
      <w:r w:rsidRPr="001F4CA2">
        <w:rPr>
          <w:rFonts w:ascii="Arial" w:hAnsi="Arial" w:cs="Arial"/>
          <w:sz w:val="22"/>
          <w:szCs w:val="22"/>
        </w:rPr>
        <w:t xml:space="preserve"> in equity up to the amount of the previous revaluation.</w:t>
      </w:r>
    </w:p>
    <w:p w14:paraId="7A23BC95" w14:textId="206976F2" w:rsidR="00AC24CE" w:rsidRPr="001F4CA2" w:rsidRDefault="00AC24CE" w:rsidP="00865318">
      <w:pPr>
        <w:pStyle w:val="Caption"/>
        <w:spacing w:before="120"/>
        <w:ind w:left="547" w:firstLine="0"/>
        <w:rPr>
          <w:rFonts w:ascii="Arial" w:hAnsi="Arial" w:cs="Arial"/>
          <w:sz w:val="22"/>
          <w:szCs w:val="22"/>
        </w:rPr>
      </w:pPr>
      <w:r w:rsidRPr="001F4CA2">
        <w:rPr>
          <w:rFonts w:ascii="Arial" w:hAnsi="Arial" w:cs="Arial"/>
          <w:sz w:val="22"/>
          <w:szCs w:val="22"/>
        </w:rPr>
        <w:t>In the assessment</w:t>
      </w:r>
      <w:r w:rsidRPr="001F4CA2">
        <w:rPr>
          <w:rFonts w:ascii="Arial" w:hAnsi="Arial"/>
          <w:sz w:val="22"/>
          <w:szCs w:val="22"/>
          <w:cs/>
        </w:rPr>
        <w:t xml:space="preserve"> </w:t>
      </w:r>
      <w:r w:rsidRPr="001F4CA2">
        <w:rPr>
          <w:rFonts w:ascii="Arial" w:hAnsi="Arial" w:cs="Arial"/>
          <w:sz w:val="22"/>
          <w:szCs w:val="22"/>
        </w:rPr>
        <w:t>of asset impairment</w:t>
      </w:r>
      <w:r w:rsidRPr="001F4CA2">
        <w:rPr>
          <w:rFonts w:ascii="Arial" w:hAnsi="Arial" w:cs="Browallia New"/>
          <w:sz w:val="22"/>
          <w:szCs w:val="28"/>
        </w:rPr>
        <w:t xml:space="preserve"> (except for goodwill),</w:t>
      </w:r>
      <w:r w:rsidRPr="001F4CA2">
        <w:rPr>
          <w:rFonts w:ascii="Arial" w:hAnsi="Arial"/>
          <w:sz w:val="22"/>
          <w:szCs w:val="22"/>
          <w:cs/>
        </w:rPr>
        <w:t xml:space="preserve"> </w:t>
      </w:r>
      <w:r w:rsidRPr="001F4CA2">
        <w:rPr>
          <w:rFonts w:ascii="Arial" w:hAnsi="Arial" w:cs="Arial"/>
          <w:sz w:val="22"/>
          <w:szCs w:val="22"/>
        </w:rPr>
        <w:t xml:space="preserve">if there is any indication that previously </w:t>
      </w:r>
      <w:proofErr w:type="spellStart"/>
      <w:r w:rsidRPr="001F4CA2">
        <w:rPr>
          <w:rFonts w:ascii="Arial" w:hAnsi="Arial" w:cs="Arial"/>
          <w:sz w:val="22"/>
          <w:szCs w:val="22"/>
        </w:rPr>
        <w:t>recognised</w:t>
      </w:r>
      <w:proofErr w:type="spellEnd"/>
      <w:r w:rsidRPr="001F4CA2">
        <w:rPr>
          <w:rFonts w:ascii="Arial" w:hAnsi="Arial" w:cs="Arial"/>
          <w:sz w:val="22"/>
          <w:szCs w:val="22"/>
        </w:rPr>
        <w:t xml:space="preserve"> impairment losses may no longer exist or may have decreased, the Group</w:t>
      </w:r>
      <w:r w:rsidRPr="001F4CA2">
        <w:rPr>
          <w:rFonts w:ascii="Arial" w:hAnsi="Arial" w:cstheme="minorBidi"/>
          <w:sz w:val="22"/>
          <w:szCs w:val="22"/>
          <w:cs/>
        </w:rPr>
        <w:t xml:space="preserve"> </w:t>
      </w:r>
      <w:r w:rsidRPr="001F4CA2">
        <w:rPr>
          <w:rFonts w:ascii="Arial" w:hAnsi="Arial" w:cs="Arial"/>
          <w:sz w:val="22"/>
          <w:szCs w:val="22"/>
        </w:rPr>
        <w:t xml:space="preserve">estimates the asset’s recoverable amount. A previously </w:t>
      </w:r>
      <w:proofErr w:type="spellStart"/>
      <w:r w:rsidRPr="001F4CA2">
        <w:rPr>
          <w:rFonts w:ascii="Arial" w:hAnsi="Arial" w:cs="Arial"/>
          <w:sz w:val="22"/>
          <w:szCs w:val="22"/>
        </w:rPr>
        <w:t>recognised</w:t>
      </w:r>
      <w:proofErr w:type="spellEnd"/>
      <w:r w:rsidRPr="001F4CA2">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1F4CA2">
        <w:rPr>
          <w:rFonts w:ascii="Arial" w:hAnsi="Arial" w:cs="Arial"/>
          <w:sz w:val="22"/>
          <w:szCs w:val="22"/>
        </w:rPr>
        <w:t>recognised</w:t>
      </w:r>
      <w:proofErr w:type="spellEnd"/>
      <w:r w:rsidRPr="001F4CA2">
        <w:rPr>
          <w:rFonts w:ascii="Arial" w:hAnsi="Arial" w:cs="Arial"/>
          <w:sz w:val="22"/>
          <w:szCs w:val="22"/>
        </w:rPr>
        <w:t>. The increased carrying amount of the asset attributable to a reversal of an impairment loss shall not exceed the carrying amount that would have been determined</w:t>
      </w:r>
      <w:r w:rsidRPr="001F4CA2">
        <w:rPr>
          <w:rFonts w:ascii="Arial" w:hAnsi="Arial"/>
          <w:sz w:val="22"/>
          <w:szCs w:val="22"/>
          <w:cs/>
        </w:rPr>
        <w:t xml:space="preserve"> </w:t>
      </w:r>
      <w:r w:rsidRPr="001F4CA2">
        <w:rPr>
          <w:rFonts w:ascii="Arial" w:hAnsi="Arial" w:cs="Arial"/>
          <w:sz w:val="22"/>
          <w:szCs w:val="22"/>
        </w:rPr>
        <w:t xml:space="preserve">had no impairment loss been </w:t>
      </w:r>
      <w:proofErr w:type="spellStart"/>
      <w:r w:rsidRPr="001F4CA2">
        <w:rPr>
          <w:rFonts w:ascii="Arial" w:hAnsi="Arial" w:cs="Arial"/>
          <w:sz w:val="22"/>
          <w:szCs w:val="22"/>
        </w:rPr>
        <w:t>recognised</w:t>
      </w:r>
      <w:proofErr w:type="spellEnd"/>
      <w:r w:rsidRPr="001F4CA2">
        <w:rPr>
          <w:rFonts w:ascii="Arial" w:hAnsi="Arial" w:cs="Arial"/>
          <w:sz w:val="22"/>
          <w:szCs w:val="22"/>
        </w:rPr>
        <w:t xml:space="preserve"> for the asset in prior years. Such reversal is </w:t>
      </w:r>
      <w:proofErr w:type="spellStart"/>
      <w:r w:rsidRPr="001F4CA2">
        <w:rPr>
          <w:rFonts w:ascii="Arial" w:hAnsi="Arial" w:cs="Arial"/>
          <w:sz w:val="22"/>
          <w:szCs w:val="22"/>
        </w:rPr>
        <w:t>recognised</w:t>
      </w:r>
      <w:proofErr w:type="spellEnd"/>
      <w:r w:rsidRPr="001F4CA2">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341682FA" w14:textId="0E9E90D4" w:rsidR="004B4F01" w:rsidRPr="001F4CA2" w:rsidRDefault="00A1421E" w:rsidP="00865318">
      <w:pPr>
        <w:tabs>
          <w:tab w:val="left" w:pos="1440"/>
        </w:tabs>
        <w:spacing w:before="120" w:after="120" w:line="380" w:lineRule="exact"/>
        <w:ind w:left="547" w:hanging="540"/>
        <w:jc w:val="thaiDistribute"/>
        <w:outlineLvl w:val="0"/>
        <w:rPr>
          <w:rFonts w:ascii="Arial" w:hAnsi="Arial"/>
          <w:b/>
          <w:bCs/>
          <w:sz w:val="22"/>
          <w:szCs w:val="22"/>
        </w:rPr>
      </w:pPr>
      <w:r w:rsidRPr="001F4CA2">
        <w:rPr>
          <w:rFonts w:ascii="Arial" w:hAnsi="Arial"/>
          <w:b/>
          <w:bCs/>
          <w:sz w:val="22"/>
          <w:szCs w:val="22"/>
        </w:rPr>
        <w:lastRenderedPageBreak/>
        <w:t>5</w:t>
      </w:r>
      <w:r w:rsidR="004B4F01" w:rsidRPr="001F4CA2">
        <w:rPr>
          <w:rFonts w:ascii="Arial" w:hAnsi="Arial"/>
          <w:b/>
          <w:bCs/>
          <w:sz w:val="22"/>
          <w:szCs w:val="22"/>
        </w:rPr>
        <w:t>.</w:t>
      </w:r>
      <w:r w:rsidR="00840FC5" w:rsidRPr="001F4CA2">
        <w:rPr>
          <w:rFonts w:ascii="Arial" w:hAnsi="Arial"/>
          <w:b/>
          <w:bCs/>
          <w:sz w:val="22"/>
          <w:szCs w:val="22"/>
        </w:rPr>
        <w:t>1</w:t>
      </w:r>
      <w:r w:rsidR="001F4CA2" w:rsidRPr="001F4CA2">
        <w:rPr>
          <w:rFonts w:ascii="Arial" w:hAnsi="Arial"/>
          <w:b/>
          <w:bCs/>
          <w:sz w:val="22"/>
          <w:szCs w:val="22"/>
        </w:rPr>
        <w:t>6</w:t>
      </w:r>
      <w:r w:rsidR="004B4F01" w:rsidRPr="001F4CA2">
        <w:rPr>
          <w:rFonts w:ascii="Arial" w:hAnsi="Arial"/>
          <w:b/>
          <w:bCs/>
          <w:sz w:val="22"/>
          <w:szCs w:val="22"/>
          <w:cs/>
        </w:rPr>
        <w:tab/>
      </w:r>
      <w:r w:rsidR="004B4F01" w:rsidRPr="001F4CA2">
        <w:rPr>
          <w:rFonts w:ascii="Arial" w:hAnsi="Arial"/>
          <w:b/>
          <w:bCs/>
          <w:sz w:val="22"/>
          <w:szCs w:val="22"/>
        </w:rPr>
        <w:t>Employee benefits</w:t>
      </w:r>
    </w:p>
    <w:p w14:paraId="5EAB7860" w14:textId="77777777" w:rsidR="004B4F01" w:rsidRPr="001F4CA2" w:rsidRDefault="004B4F01" w:rsidP="00865318">
      <w:pPr>
        <w:spacing w:before="120" w:after="120" w:line="380" w:lineRule="exact"/>
        <w:ind w:left="547"/>
        <w:jc w:val="thaiDistribute"/>
        <w:outlineLvl w:val="0"/>
        <w:rPr>
          <w:rFonts w:ascii="Arial" w:hAnsi="Arial"/>
          <w:b/>
          <w:bCs/>
          <w:sz w:val="22"/>
          <w:szCs w:val="22"/>
        </w:rPr>
      </w:pPr>
      <w:r w:rsidRPr="001F4CA2">
        <w:rPr>
          <w:rFonts w:ascii="Arial" w:hAnsi="Arial"/>
          <w:b/>
          <w:bCs/>
          <w:i/>
          <w:iCs/>
          <w:spacing w:val="-3"/>
          <w:sz w:val="22"/>
          <w:szCs w:val="22"/>
        </w:rPr>
        <w:t>Short-term employee benefits</w:t>
      </w:r>
    </w:p>
    <w:p w14:paraId="7335E69E" w14:textId="77777777" w:rsidR="004B4F01" w:rsidRPr="001F4CA2" w:rsidRDefault="00125CDC" w:rsidP="00865318">
      <w:pPr>
        <w:tabs>
          <w:tab w:val="left" w:pos="360"/>
          <w:tab w:val="left" w:pos="1440"/>
        </w:tabs>
        <w:spacing w:before="120" w:after="120" w:line="380" w:lineRule="exact"/>
        <w:ind w:left="547" w:hanging="540"/>
        <w:jc w:val="thaiDistribute"/>
        <w:outlineLvl w:val="0"/>
        <w:rPr>
          <w:rFonts w:ascii="Arial" w:hAnsi="Arial"/>
          <w:sz w:val="22"/>
          <w:szCs w:val="22"/>
        </w:rPr>
      </w:pPr>
      <w:r w:rsidRPr="001F4CA2">
        <w:rPr>
          <w:rFonts w:ascii="Arial" w:hAnsi="Arial"/>
          <w:sz w:val="22"/>
          <w:szCs w:val="22"/>
        </w:rPr>
        <w:tab/>
      </w:r>
      <w:r w:rsidRPr="001F4CA2">
        <w:rPr>
          <w:rFonts w:ascii="Arial" w:hAnsi="Arial"/>
          <w:sz w:val="22"/>
          <w:szCs w:val="22"/>
        </w:rPr>
        <w:tab/>
      </w:r>
      <w:r w:rsidR="004B4F01" w:rsidRPr="001F4CA2">
        <w:rPr>
          <w:rFonts w:ascii="Arial" w:hAnsi="Arial"/>
          <w:sz w:val="22"/>
          <w:szCs w:val="22"/>
        </w:rPr>
        <w:t xml:space="preserve">Salaries, wages, bonuses and contributions to the social security fund are </w:t>
      </w:r>
      <w:proofErr w:type="spellStart"/>
      <w:r w:rsidR="002A0149" w:rsidRPr="001F4CA2">
        <w:rPr>
          <w:rFonts w:ascii="Arial" w:hAnsi="Arial"/>
          <w:sz w:val="22"/>
          <w:szCs w:val="22"/>
        </w:rPr>
        <w:t>recognis</w:t>
      </w:r>
      <w:r w:rsidR="0090096E" w:rsidRPr="001F4CA2">
        <w:rPr>
          <w:rFonts w:ascii="Arial" w:hAnsi="Arial"/>
          <w:sz w:val="22"/>
          <w:szCs w:val="22"/>
        </w:rPr>
        <w:t>ed</w:t>
      </w:r>
      <w:proofErr w:type="spellEnd"/>
      <w:r w:rsidR="004B4F01" w:rsidRPr="001F4CA2">
        <w:rPr>
          <w:rFonts w:ascii="Arial" w:hAnsi="Arial"/>
          <w:sz w:val="22"/>
          <w:szCs w:val="22"/>
        </w:rPr>
        <w:t xml:space="preserve"> as expenses when incurred.</w:t>
      </w:r>
    </w:p>
    <w:p w14:paraId="75DD433E" w14:textId="77777777" w:rsidR="004B4F01" w:rsidRPr="001F4CA2" w:rsidRDefault="004B4F01" w:rsidP="00865318">
      <w:pPr>
        <w:tabs>
          <w:tab w:val="left" w:pos="360"/>
          <w:tab w:val="left" w:pos="1440"/>
        </w:tabs>
        <w:spacing w:before="120" w:after="120" w:line="380" w:lineRule="exact"/>
        <w:ind w:left="547"/>
        <w:jc w:val="thaiDistribute"/>
        <w:outlineLvl w:val="0"/>
        <w:rPr>
          <w:rFonts w:ascii="Arial" w:hAnsi="Arial"/>
          <w:b/>
          <w:bCs/>
          <w:i/>
          <w:iCs/>
          <w:sz w:val="22"/>
          <w:szCs w:val="22"/>
        </w:rPr>
      </w:pPr>
      <w:r w:rsidRPr="001F4CA2">
        <w:rPr>
          <w:rFonts w:ascii="Arial" w:hAnsi="Arial"/>
          <w:b/>
          <w:bCs/>
          <w:i/>
          <w:iCs/>
          <w:spacing w:val="-3"/>
          <w:sz w:val="22"/>
          <w:szCs w:val="22"/>
        </w:rPr>
        <w:t>Post-employment benefits</w:t>
      </w:r>
      <w:r w:rsidRPr="001F4CA2">
        <w:rPr>
          <w:rFonts w:ascii="Arial" w:hAnsi="Arial" w:hint="cs"/>
          <w:b/>
          <w:bCs/>
          <w:i/>
          <w:iCs/>
          <w:spacing w:val="-3"/>
          <w:sz w:val="22"/>
          <w:szCs w:val="22"/>
          <w:cs/>
        </w:rPr>
        <w:t xml:space="preserve"> </w:t>
      </w:r>
    </w:p>
    <w:p w14:paraId="44698780" w14:textId="77777777" w:rsidR="004B4F01" w:rsidRPr="001F4CA2"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1F4CA2">
        <w:rPr>
          <w:rFonts w:ascii="Arial" w:hAnsi="Arial"/>
          <w:i/>
          <w:iCs/>
          <w:spacing w:val="-3"/>
          <w:sz w:val="22"/>
          <w:szCs w:val="22"/>
        </w:rPr>
        <w:t>Defined contribution plans</w:t>
      </w:r>
    </w:p>
    <w:p w14:paraId="1F801B95" w14:textId="77777777" w:rsidR="004B4F01" w:rsidRPr="001F4CA2"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1F4CA2">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981B5F" w:rsidRPr="001F4CA2">
        <w:rPr>
          <w:rFonts w:ascii="Arial" w:hAnsi="Arial"/>
          <w:spacing w:val="-3"/>
          <w:sz w:val="22"/>
          <w:szCs w:val="22"/>
        </w:rPr>
        <w:t>recognis</w:t>
      </w:r>
      <w:r w:rsidR="0090096E" w:rsidRPr="001F4CA2">
        <w:rPr>
          <w:rFonts w:ascii="Arial" w:hAnsi="Arial"/>
          <w:spacing w:val="-3"/>
          <w:sz w:val="22"/>
          <w:szCs w:val="22"/>
        </w:rPr>
        <w:t>ed</w:t>
      </w:r>
      <w:proofErr w:type="spellEnd"/>
      <w:r w:rsidRPr="001F4CA2">
        <w:rPr>
          <w:rFonts w:ascii="Arial" w:hAnsi="Arial"/>
          <w:spacing w:val="-3"/>
          <w:sz w:val="22"/>
          <w:szCs w:val="22"/>
        </w:rPr>
        <w:t xml:space="preserve"> as expenses when incurred.</w:t>
      </w:r>
    </w:p>
    <w:p w14:paraId="10AEF40E" w14:textId="77777777" w:rsidR="004B4F01" w:rsidRPr="001F4CA2"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1F4CA2">
        <w:rPr>
          <w:rFonts w:ascii="Arial" w:hAnsi="Arial"/>
          <w:i/>
          <w:iCs/>
          <w:spacing w:val="-3"/>
          <w:sz w:val="22"/>
          <w:szCs w:val="22"/>
        </w:rPr>
        <w:t xml:space="preserve">Defined benefit plans </w:t>
      </w:r>
    </w:p>
    <w:p w14:paraId="22D57728" w14:textId="77777777" w:rsidR="00E051BE" w:rsidRPr="001F4CA2"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1F4CA2">
        <w:rPr>
          <w:rFonts w:ascii="Arial" w:hAnsi="Arial"/>
          <w:sz w:val="22"/>
          <w:szCs w:val="22"/>
        </w:rPr>
        <w:t xml:space="preserve">The </w:t>
      </w:r>
      <w:r w:rsidR="00840FC5" w:rsidRPr="001F4CA2">
        <w:rPr>
          <w:rFonts w:ascii="Arial" w:hAnsi="Arial"/>
          <w:sz w:val="22"/>
          <w:szCs w:val="22"/>
        </w:rPr>
        <w:t>Group has</w:t>
      </w:r>
      <w:r w:rsidR="003F021D" w:rsidRPr="001F4CA2">
        <w:rPr>
          <w:rFonts w:ascii="Arial" w:hAnsi="Arial" w:cs="Arial"/>
          <w:spacing w:val="-4"/>
          <w:sz w:val="22"/>
          <w:szCs w:val="22"/>
        </w:rPr>
        <w:t xml:space="preserve"> </w:t>
      </w:r>
      <w:r w:rsidRPr="001F4CA2">
        <w:rPr>
          <w:rFonts w:ascii="Arial" w:hAnsi="Arial"/>
          <w:sz w:val="22"/>
          <w:szCs w:val="22"/>
        </w:rPr>
        <w:t xml:space="preserve">obligations in respect of the severance payments it must make to employees upon retirement under labor law. The </w:t>
      </w:r>
      <w:r w:rsidR="00840FC5" w:rsidRPr="001F4CA2">
        <w:rPr>
          <w:rFonts w:ascii="Arial" w:hAnsi="Arial"/>
          <w:sz w:val="22"/>
          <w:szCs w:val="22"/>
        </w:rPr>
        <w:t>Group</w:t>
      </w:r>
      <w:r w:rsidR="003F021D" w:rsidRPr="001F4CA2">
        <w:rPr>
          <w:rFonts w:ascii="Arial" w:hAnsi="Arial"/>
          <w:sz w:val="22"/>
          <w:szCs w:val="22"/>
        </w:rPr>
        <w:t xml:space="preserve"> treat</w:t>
      </w:r>
      <w:r w:rsidR="00840FC5" w:rsidRPr="001F4CA2">
        <w:rPr>
          <w:rFonts w:ascii="Arial" w:hAnsi="Arial"/>
          <w:sz w:val="22"/>
          <w:szCs w:val="22"/>
        </w:rPr>
        <w:t>s</w:t>
      </w:r>
      <w:r w:rsidRPr="001F4CA2">
        <w:rPr>
          <w:rFonts w:ascii="Arial" w:hAnsi="Arial"/>
          <w:sz w:val="22"/>
          <w:szCs w:val="22"/>
        </w:rPr>
        <w:t xml:space="preserve"> these severance payment obligations as a defined benefit plan.</w:t>
      </w:r>
      <w:r w:rsidRPr="001F4CA2">
        <w:rPr>
          <w:rFonts w:ascii="Arial" w:hAnsi="Arial" w:hint="cs"/>
          <w:sz w:val="22"/>
          <w:szCs w:val="22"/>
          <w:cs/>
        </w:rPr>
        <w:t xml:space="preserve"> </w:t>
      </w:r>
    </w:p>
    <w:p w14:paraId="72490A9A" w14:textId="77777777" w:rsidR="004B4F01" w:rsidRPr="001F4CA2" w:rsidRDefault="004B4F01" w:rsidP="00865318">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1F4CA2">
        <w:rPr>
          <w:rFonts w:ascii="Arial" w:hAnsi="Arial" w:cs="Arial"/>
          <w:color w:val="000000"/>
          <w:sz w:val="22"/>
          <w:szCs w:val="22"/>
        </w:rPr>
        <w:t xml:space="preserve">The obligation </w:t>
      </w:r>
      <w:r w:rsidR="003F021D" w:rsidRPr="001F4CA2">
        <w:rPr>
          <w:rFonts w:ascii="Arial" w:hAnsi="Arial" w:cs="Arial"/>
          <w:color w:val="000000"/>
          <w:sz w:val="22"/>
          <w:szCs w:val="22"/>
        </w:rPr>
        <w:t xml:space="preserve">under the defined benefit plan </w:t>
      </w:r>
      <w:r w:rsidR="00E051BE" w:rsidRPr="001F4CA2">
        <w:rPr>
          <w:rFonts w:ascii="Arial" w:hAnsi="Arial" w:cs="Arial"/>
          <w:color w:val="000000"/>
          <w:sz w:val="22"/>
          <w:szCs w:val="22"/>
        </w:rPr>
        <w:t xml:space="preserve">is determined </w:t>
      </w:r>
      <w:r w:rsidRPr="001F4CA2">
        <w:rPr>
          <w:rFonts w:ascii="Arial" w:hAnsi="Arial" w:cs="Arial"/>
          <w:color w:val="000000"/>
          <w:sz w:val="22"/>
          <w:szCs w:val="22"/>
        </w:rPr>
        <w:t>by a professionall</w:t>
      </w:r>
      <w:r w:rsidR="00E051BE" w:rsidRPr="001F4CA2">
        <w:rPr>
          <w:rFonts w:ascii="Arial" w:hAnsi="Arial" w:cs="Arial"/>
          <w:color w:val="000000"/>
          <w:sz w:val="22"/>
          <w:szCs w:val="22"/>
        </w:rPr>
        <w:t>y qualified independent actuary</w:t>
      </w:r>
      <w:r w:rsidRPr="001F4CA2">
        <w:rPr>
          <w:rFonts w:ascii="Arial" w:hAnsi="Arial" w:cs="Arial"/>
          <w:color w:val="000000"/>
          <w:sz w:val="22"/>
          <w:szCs w:val="22"/>
        </w:rPr>
        <w:t xml:space="preserve"> based on actuarial techniques, using the projected unit credit method. </w:t>
      </w:r>
    </w:p>
    <w:p w14:paraId="7728A450" w14:textId="77777777" w:rsidR="004B4F01" w:rsidRPr="001F4CA2" w:rsidRDefault="004B4F01" w:rsidP="00865318">
      <w:pPr>
        <w:tabs>
          <w:tab w:val="left" w:pos="1440"/>
        </w:tabs>
        <w:spacing w:before="120" w:after="120" w:line="380" w:lineRule="exact"/>
        <w:ind w:left="547" w:hanging="540"/>
        <w:jc w:val="thaiDistribute"/>
        <w:outlineLvl w:val="0"/>
        <w:rPr>
          <w:rFonts w:ascii="Arial" w:hAnsi="Arial" w:cs="Arial"/>
          <w:color w:val="000000"/>
          <w:sz w:val="22"/>
          <w:szCs w:val="22"/>
        </w:rPr>
      </w:pPr>
      <w:r w:rsidRPr="001F4CA2">
        <w:rPr>
          <w:rFonts w:ascii="Arial" w:hAnsi="Arial"/>
          <w:sz w:val="22"/>
          <w:szCs w:val="22"/>
        </w:rPr>
        <w:tab/>
      </w:r>
      <w:r w:rsidRPr="001F4CA2">
        <w:rPr>
          <w:rFonts w:ascii="Arial" w:hAnsi="Arial" w:cs="Arial"/>
          <w:color w:val="000000"/>
          <w:sz w:val="22"/>
          <w:szCs w:val="22"/>
        </w:rPr>
        <w:t xml:space="preserve">Actuarial gains and losses arising from </w:t>
      </w:r>
      <w:r w:rsidR="002B5DFE" w:rsidRPr="001F4CA2">
        <w:rPr>
          <w:rFonts w:ascii="Arial" w:hAnsi="Arial" w:cs="Arial"/>
          <w:color w:val="000000"/>
          <w:sz w:val="22"/>
          <w:szCs w:val="22"/>
        </w:rPr>
        <w:t>defined benefit plans</w:t>
      </w:r>
      <w:r w:rsidRPr="001F4CA2">
        <w:rPr>
          <w:rFonts w:ascii="Arial" w:hAnsi="Arial" w:cs="Arial"/>
          <w:color w:val="000000"/>
          <w:sz w:val="22"/>
          <w:szCs w:val="22"/>
        </w:rPr>
        <w:t xml:space="preserve"> are </w:t>
      </w:r>
      <w:proofErr w:type="spellStart"/>
      <w:r w:rsidR="00981B5F" w:rsidRPr="001F4CA2">
        <w:rPr>
          <w:rFonts w:ascii="Arial" w:hAnsi="Arial" w:cs="Arial"/>
          <w:spacing w:val="-4"/>
          <w:sz w:val="22"/>
          <w:szCs w:val="22"/>
        </w:rPr>
        <w:t>recognised</w:t>
      </w:r>
      <w:proofErr w:type="spellEnd"/>
      <w:r w:rsidR="00981B5F" w:rsidRPr="001F4CA2">
        <w:rPr>
          <w:rFonts w:ascii="Arial" w:hAnsi="Arial" w:cs="Arial"/>
          <w:spacing w:val="-4"/>
          <w:sz w:val="22"/>
          <w:szCs w:val="22"/>
        </w:rPr>
        <w:t xml:space="preserve"> </w:t>
      </w:r>
      <w:r w:rsidRPr="001F4CA2">
        <w:rPr>
          <w:rFonts w:ascii="Arial" w:hAnsi="Arial" w:cs="Arial"/>
          <w:color w:val="000000"/>
          <w:sz w:val="22"/>
          <w:szCs w:val="22"/>
        </w:rPr>
        <w:t>immediately in other comprehensive income.</w:t>
      </w:r>
    </w:p>
    <w:p w14:paraId="6D348054" w14:textId="77777777" w:rsidR="00A1421E" w:rsidRPr="00765FE4" w:rsidRDefault="00A1421E" w:rsidP="00865318">
      <w:pPr>
        <w:tabs>
          <w:tab w:val="left" w:pos="1440"/>
        </w:tabs>
        <w:spacing w:before="120" w:after="120" w:line="380" w:lineRule="exact"/>
        <w:ind w:left="547" w:hanging="540"/>
        <w:jc w:val="thaiDistribute"/>
        <w:outlineLvl w:val="0"/>
        <w:rPr>
          <w:rFonts w:ascii="Arial" w:hAnsi="Arial" w:cstheme="minorBidi"/>
          <w:sz w:val="22"/>
          <w:szCs w:val="22"/>
        </w:rPr>
      </w:pPr>
      <w:r w:rsidRPr="001F4CA2">
        <w:rPr>
          <w:rFonts w:ascii="Arial" w:hAnsi="Arial" w:cstheme="minorBidi"/>
          <w:sz w:val="22"/>
          <w:szCs w:val="22"/>
        </w:rPr>
        <w:tab/>
      </w:r>
      <w:r w:rsidRPr="001F4CA2">
        <w:rPr>
          <w:rFonts w:ascii="Arial" w:hAnsi="Arial" w:cs="Arial"/>
          <w:color w:val="000000"/>
          <w:sz w:val="22"/>
          <w:szCs w:val="22"/>
        </w:rPr>
        <w:t xml:space="preserve">Past service costs are </w:t>
      </w:r>
      <w:proofErr w:type="spellStart"/>
      <w:r w:rsidRPr="001F4CA2">
        <w:rPr>
          <w:rFonts w:ascii="Arial" w:hAnsi="Arial" w:cs="Arial"/>
          <w:color w:val="000000"/>
          <w:sz w:val="22"/>
          <w:szCs w:val="22"/>
        </w:rPr>
        <w:t>recogni</w:t>
      </w:r>
      <w:r w:rsidRPr="001F4CA2">
        <w:rPr>
          <w:rFonts w:ascii="Arial" w:hAnsi="Arial" w:cs="Browallia New"/>
          <w:color w:val="000000"/>
          <w:sz w:val="22"/>
          <w:szCs w:val="28"/>
        </w:rPr>
        <w:t>s</w:t>
      </w:r>
      <w:r w:rsidRPr="001F4CA2">
        <w:rPr>
          <w:rFonts w:ascii="Arial" w:hAnsi="Arial" w:cs="Arial"/>
          <w:color w:val="000000"/>
          <w:sz w:val="22"/>
          <w:szCs w:val="22"/>
        </w:rPr>
        <w:t>ed</w:t>
      </w:r>
      <w:proofErr w:type="spellEnd"/>
      <w:r w:rsidRPr="001F4CA2">
        <w:rPr>
          <w:rFonts w:ascii="Arial" w:hAnsi="Arial" w:cs="Arial"/>
          <w:color w:val="000000"/>
          <w:sz w:val="22"/>
          <w:szCs w:val="22"/>
        </w:rPr>
        <w:t xml:space="preserve"> in profit or loss on the earlier of the date of the plan </w:t>
      </w:r>
      <w:r w:rsidRPr="00765FE4">
        <w:rPr>
          <w:rFonts w:ascii="Arial" w:hAnsi="Arial" w:cs="Arial"/>
          <w:color w:val="000000"/>
          <w:sz w:val="22"/>
          <w:szCs w:val="22"/>
        </w:rPr>
        <w:t xml:space="preserve">amendment or curtailment and the date that the </w:t>
      </w:r>
      <w:r w:rsidR="00840FC5" w:rsidRPr="00765FE4">
        <w:rPr>
          <w:rFonts w:ascii="Arial" w:hAnsi="Arial" w:cs="Browallia New"/>
          <w:color w:val="000000"/>
          <w:sz w:val="22"/>
          <w:szCs w:val="28"/>
        </w:rPr>
        <w:t>Group</w:t>
      </w:r>
      <w:r w:rsidRPr="00765FE4">
        <w:rPr>
          <w:rFonts w:ascii="Arial" w:hAnsi="Arial" w:cs="Arial"/>
          <w:color w:val="000000"/>
          <w:sz w:val="22"/>
          <w:szCs w:val="22"/>
        </w:rPr>
        <w:t xml:space="preserve"> </w:t>
      </w:r>
      <w:proofErr w:type="spellStart"/>
      <w:r w:rsidRPr="00765FE4">
        <w:rPr>
          <w:rFonts w:ascii="Arial" w:hAnsi="Arial" w:cs="Arial"/>
          <w:color w:val="000000"/>
          <w:sz w:val="22"/>
          <w:szCs w:val="22"/>
        </w:rPr>
        <w:t>recognise</w:t>
      </w:r>
      <w:r w:rsidR="00840FC5" w:rsidRPr="00765FE4">
        <w:rPr>
          <w:rFonts w:ascii="Arial" w:hAnsi="Arial" w:cs="Arial"/>
          <w:color w:val="000000"/>
          <w:sz w:val="22"/>
          <w:szCs w:val="22"/>
        </w:rPr>
        <w:t>s</w:t>
      </w:r>
      <w:proofErr w:type="spellEnd"/>
      <w:r w:rsidRPr="00765FE4">
        <w:rPr>
          <w:rFonts w:ascii="Arial" w:hAnsi="Arial" w:cs="Arial"/>
          <w:color w:val="000000"/>
          <w:sz w:val="22"/>
          <w:szCs w:val="22"/>
        </w:rPr>
        <w:t xml:space="preserve"> restructuring-related costs.</w:t>
      </w:r>
      <w:r w:rsidRPr="00765FE4">
        <w:rPr>
          <w:rFonts w:ascii="Arial" w:hAnsi="Arial" w:cstheme="minorBidi"/>
          <w:sz w:val="22"/>
          <w:szCs w:val="22"/>
        </w:rPr>
        <w:t xml:space="preserve">             </w:t>
      </w:r>
    </w:p>
    <w:p w14:paraId="122C0CAE" w14:textId="0D53ED8E" w:rsidR="000A0309" w:rsidRPr="00765FE4" w:rsidRDefault="00A1421E" w:rsidP="00865318">
      <w:pPr>
        <w:tabs>
          <w:tab w:val="left" w:pos="1440"/>
        </w:tabs>
        <w:spacing w:before="120" w:after="120" w:line="380" w:lineRule="exact"/>
        <w:ind w:left="547" w:hanging="600"/>
        <w:jc w:val="thaiDistribute"/>
        <w:outlineLvl w:val="0"/>
        <w:rPr>
          <w:rFonts w:ascii="Arial" w:hAnsi="Arial"/>
          <w:b/>
          <w:bCs/>
          <w:sz w:val="22"/>
          <w:szCs w:val="22"/>
        </w:rPr>
      </w:pPr>
      <w:r w:rsidRPr="00765FE4">
        <w:rPr>
          <w:rFonts w:ascii="Arial" w:hAnsi="Arial"/>
          <w:b/>
          <w:bCs/>
          <w:sz w:val="22"/>
          <w:szCs w:val="22"/>
        </w:rPr>
        <w:t>5</w:t>
      </w:r>
      <w:r w:rsidR="000A0309" w:rsidRPr="00765FE4">
        <w:rPr>
          <w:rFonts w:ascii="Arial" w:hAnsi="Arial"/>
          <w:b/>
          <w:bCs/>
          <w:sz w:val="22"/>
          <w:szCs w:val="22"/>
        </w:rPr>
        <w:t>.</w:t>
      </w:r>
      <w:r w:rsidR="00840FC5" w:rsidRPr="00765FE4">
        <w:rPr>
          <w:rFonts w:ascii="Arial" w:hAnsi="Arial"/>
          <w:b/>
          <w:bCs/>
          <w:sz w:val="22"/>
          <w:szCs w:val="22"/>
        </w:rPr>
        <w:t>1</w:t>
      </w:r>
      <w:r w:rsidR="001F4CA2" w:rsidRPr="00765FE4">
        <w:rPr>
          <w:rFonts w:ascii="Arial" w:hAnsi="Arial"/>
          <w:b/>
          <w:bCs/>
          <w:sz w:val="22"/>
          <w:szCs w:val="22"/>
        </w:rPr>
        <w:t>7</w:t>
      </w:r>
      <w:r w:rsidR="000A0309" w:rsidRPr="00765FE4">
        <w:rPr>
          <w:rFonts w:ascii="Arial" w:hAnsi="Arial"/>
          <w:b/>
          <w:bCs/>
          <w:sz w:val="22"/>
          <w:szCs w:val="22"/>
        </w:rPr>
        <w:tab/>
        <w:t>Provisions</w:t>
      </w:r>
    </w:p>
    <w:p w14:paraId="3EEF33EC" w14:textId="77777777" w:rsidR="000A0309" w:rsidRPr="00765FE4" w:rsidRDefault="000A0309" w:rsidP="00865318">
      <w:pPr>
        <w:tabs>
          <w:tab w:val="left" w:pos="360"/>
          <w:tab w:val="left" w:pos="1440"/>
        </w:tabs>
        <w:spacing w:before="120" w:after="120" w:line="380" w:lineRule="exact"/>
        <w:ind w:left="547"/>
        <w:jc w:val="thaiDistribute"/>
        <w:outlineLvl w:val="0"/>
        <w:rPr>
          <w:rFonts w:ascii="Arial" w:hAnsi="Arial"/>
          <w:sz w:val="22"/>
          <w:szCs w:val="22"/>
        </w:rPr>
      </w:pPr>
      <w:r w:rsidRPr="00765FE4">
        <w:rPr>
          <w:rFonts w:ascii="Arial" w:hAnsi="Arial"/>
          <w:sz w:val="22"/>
          <w:szCs w:val="22"/>
        </w:rPr>
        <w:t xml:space="preserve">Provisions are </w:t>
      </w:r>
      <w:proofErr w:type="spellStart"/>
      <w:r w:rsidR="00981B5F" w:rsidRPr="00765FE4">
        <w:rPr>
          <w:rFonts w:ascii="Arial" w:hAnsi="Arial" w:cs="Arial"/>
          <w:spacing w:val="-4"/>
          <w:sz w:val="22"/>
          <w:szCs w:val="22"/>
        </w:rPr>
        <w:t>recognised</w:t>
      </w:r>
      <w:proofErr w:type="spellEnd"/>
      <w:r w:rsidR="00981B5F" w:rsidRPr="00765FE4">
        <w:rPr>
          <w:rFonts w:ascii="Arial" w:hAnsi="Arial" w:cs="Arial"/>
          <w:spacing w:val="-4"/>
          <w:sz w:val="22"/>
          <w:szCs w:val="22"/>
        </w:rPr>
        <w:t xml:space="preserve"> </w:t>
      </w:r>
      <w:r w:rsidRPr="00765FE4">
        <w:rPr>
          <w:rFonts w:ascii="Arial" w:hAnsi="Arial"/>
          <w:sz w:val="22"/>
          <w:szCs w:val="22"/>
        </w:rPr>
        <w:t xml:space="preserve">when the </w:t>
      </w:r>
      <w:r w:rsidR="00840FC5" w:rsidRPr="00765FE4">
        <w:rPr>
          <w:rFonts w:ascii="Arial" w:hAnsi="Arial"/>
          <w:sz w:val="22"/>
          <w:szCs w:val="22"/>
        </w:rPr>
        <w:t>Group has</w:t>
      </w:r>
      <w:r w:rsidR="003F021D" w:rsidRPr="00765FE4">
        <w:rPr>
          <w:rFonts w:ascii="Arial" w:hAnsi="Arial" w:cs="Arial"/>
          <w:spacing w:val="-4"/>
          <w:sz w:val="22"/>
          <w:szCs w:val="22"/>
        </w:rPr>
        <w:t xml:space="preserve"> </w:t>
      </w:r>
      <w:r w:rsidRPr="00765FE4">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14:paraId="79A7ADDC" w14:textId="0B3633B0" w:rsidR="00893493" w:rsidRPr="00765FE4" w:rsidRDefault="00A1421E" w:rsidP="00865318">
      <w:pPr>
        <w:tabs>
          <w:tab w:val="left" w:pos="1440"/>
        </w:tabs>
        <w:spacing w:before="120" w:after="120" w:line="380" w:lineRule="exact"/>
        <w:ind w:left="547" w:hanging="600"/>
        <w:jc w:val="thaiDistribute"/>
        <w:outlineLvl w:val="0"/>
        <w:rPr>
          <w:rFonts w:ascii="Arial" w:hAnsi="Arial"/>
          <w:i/>
          <w:iCs/>
          <w:sz w:val="22"/>
          <w:szCs w:val="22"/>
          <w:cs/>
        </w:rPr>
      </w:pPr>
      <w:r w:rsidRPr="00765FE4">
        <w:rPr>
          <w:rFonts w:ascii="Arial" w:hAnsi="Arial"/>
          <w:b/>
          <w:bCs/>
          <w:sz w:val="22"/>
          <w:szCs w:val="22"/>
        </w:rPr>
        <w:t>5</w:t>
      </w:r>
      <w:r w:rsidR="00893493" w:rsidRPr="00765FE4">
        <w:rPr>
          <w:rFonts w:ascii="Arial" w:hAnsi="Arial"/>
          <w:b/>
          <w:bCs/>
          <w:sz w:val="22"/>
          <w:szCs w:val="22"/>
        </w:rPr>
        <w:t>.</w:t>
      </w:r>
      <w:r w:rsidR="00840FC5" w:rsidRPr="00765FE4">
        <w:rPr>
          <w:rFonts w:ascii="Arial" w:hAnsi="Arial"/>
          <w:b/>
          <w:bCs/>
          <w:sz w:val="22"/>
          <w:szCs w:val="22"/>
        </w:rPr>
        <w:t>1</w:t>
      </w:r>
      <w:r w:rsidR="00765FE4" w:rsidRPr="00765FE4">
        <w:rPr>
          <w:rFonts w:ascii="Arial" w:hAnsi="Arial"/>
          <w:b/>
          <w:bCs/>
          <w:sz w:val="22"/>
          <w:szCs w:val="22"/>
        </w:rPr>
        <w:t>8</w:t>
      </w:r>
      <w:r w:rsidR="00893493" w:rsidRPr="00765FE4">
        <w:rPr>
          <w:rFonts w:ascii="Arial" w:hAnsi="Arial"/>
          <w:b/>
          <w:bCs/>
          <w:sz w:val="22"/>
          <w:szCs w:val="22"/>
        </w:rPr>
        <w:tab/>
        <w:t xml:space="preserve">Income tax </w:t>
      </w:r>
    </w:p>
    <w:p w14:paraId="30C5DBEA" w14:textId="77777777" w:rsidR="00893493" w:rsidRPr="00765FE4" w:rsidRDefault="00893493" w:rsidP="00865318">
      <w:pPr>
        <w:tabs>
          <w:tab w:val="left" w:pos="360"/>
          <w:tab w:val="left" w:pos="1440"/>
        </w:tabs>
        <w:spacing w:before="120" w:after="120" w:line="380" w:lineRule="exact"/>
        <w:ind w:left="547" w:hanging="605"/>
        <w:jc w:val="thaiDistribute"/>
        <w:outlineLvl w:val="0"/>
        <w:rPr>
          <w:rFonts w:ascii="Arial" w:hAnsi="Arial"/>
          <w:b/>
          <w:bCs/>
          <w:spacing w:val="-2"/>
          <w:sz w:val="22"/>
          <w:szCs w:val="22"/>
        </w:rPr>
      </w:pPr>
      <w:r w:rsidRPr="00765FE4">
        <w:rPr>
          <w:rFonts w:ascii="Arial" w:hAnsi="Arial"/>
          <w:sz w:val="22"/>
          <w:szCs w:val="22"/>
        </w:rPr>
        <w:tab/>
      </w:r>
      <w:r w:rsidRPr="00765FE4">
        <w:rPr>
          <w:rFonts w:ascii="Arial" w:hAnsi="Arial"/>
          <w:spacing w:val="-2"/>
          <w:sz w:val="22"/>
          <w:szCs w:val="22"/>
        </w:rPr>
        <w:tab/>
        <w:t>Income tax expense represents the sum of corporate income tax currently payable and deferred tax.</w:t>
      </w:r>
    </w:p>
    <w:p w14:paraId="319277C0" w14:textId="77777777" w:rsidR="00893493" w:rsidRPr="0081404E"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81404E">
        <w:rPr>
          <w:rFonts w:ascii="Arial" w:hAnsi="Arial"/>
          <w:b/>
          <w:bCs/>
          <w:i/>
          <w:iCs/>
          <w:sz w:val="22"/>
          <w:szCs w:val="22"/>
        </w:rPr>
        <w:t>Current tax</w:t>
      </w:r>
    </w:p>
    <w:p w14:paraId="5B08CF20" w14:textId="77777777" w:rsidR="00893493" w:rsidRPr="00765FE4" w:rsidRDefault="00893493" w:rsidP="00865318">
      <w:pPr>
        <w:tabs>
          <w:tab w:val="left" w:pos="360"/>
          <w:tab w:val="left" w:pos="1440"/>
        </w:tabs>
        <w:spacing w:before="120" w:after="120" w:line="380" w:lineRule="exact"/>
        <w:ind w:left="547" w:hanging="605"/>
        <w:jc w:val="thaiDistribute"/>
        <w:outlineLvl w:val="0"/>
        <w:rPr>
          <w:rFonts w:ascii="Arial" w:hAnsi="Arial"/>
          <w:sz w:val="22"/>
          <w:szCs w:val="22"/>
        </w:rPr>
      </w:pPr>
      <w:r w:rsidRPr="00765FE4">
        <w:rPr>
          <w:rFonts w:ascii="Arial" w:hAnsi="Arial"/>
          <w:sz w:val="22"/>
          <w:szCs w:val="22"/>
        </w:rPr>
        <w:tab/>
      </w:r>
      <w:r w:rsidRPr="00765FE4">
        <w:rPr>
          <w:rFonts w:ascii="Arial" w:hAnsi="Arial"/>
          <w:sz w:val="22"/>
          <w:szCs w:val="22"/>
        </w:rPr>
        <w:tab/>
        <w:t>Current income tax is provided in the accounts at the amount expected to be paid to the taxation authorities, based on taxable profits determined in accordance with tax legislation.</w:t>
      </w:r>
    </w:p>
    <w:p w14:paraId="6CF03496" w14:textId="77777777" w:rsidR="00865318" w:rsidRDefault="0086531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BFED850" w14:textId="594CA8AF" w:rsidR="00893493" w:rsidRPr="0081404E"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81404E">
        <w:rPr>
          <w:rFonts w:ascii="Arial" w:hAnsi="Arial"/>
          <w:b/>
          <w:bCs/>
          <w:i/>
          <w:iCs/>
          <w:sz w:val="22"/>
          <w:szCs w:val="22"/>
        </w:rPr>
        <w:lastRenderedPageBreak/>
        <w:t>Deferred tax</w:t>
      </w:r>
    </w:p>
    <w:p w14:paraId="7ABD5F28" w14:textId="77777777" w:rsidR="00893493" w:rsidRPr="00765FE4" w:rsidRDefault="00893493" w:rsidP="00865318">
      <w:pPr>
        <w:tabs>
          <w:tab w:val="left" w:pos="360"/>
          <w:tab w:val="left" w:pos="1440"/>
        </w:tabs>
        <w:spacing w:before="120" w:after="120" w:line="380" w:lineRule="exact"/>
        <w:ind w:left="540"/>
        <w:jc w:val="thaiDistribute"/>
        <w:outlineLvl w:val="0"/>
        <w:rPr>
          <w:rFonts w:ascii="Arial" w:hAnsi="Arial"/>
          <w:sz w:val="22"/>
          <w:szCs w:val="22"/>
        </w:rPr>
      </w:pPr>
      <w:r w:rsidRPr="00765FE4">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F88987" w14:textId="77777777" w:rsidR="00893493" w:rsidRPr="00765FE4" w:rsidRDefault="00893493" w:rsidP="00865318">
      <w:pPr>
        <w:tabs>
          <w:tab w:val="left" w:pos="540"/>
          <w:tab w:val="left" w:pos="1440"/>
        </w:tabs>
        <w:spacing w:before="120" w:after="120" w:line="380" w:lineRule="exact"/>
        <w:ind w:left="540"/>
        <w:jc w:val="thaiDistribute"/>
        <w:outlineLvl w:val="0"/>
        <w:rPr>
          <w:rFonts w:ascii="Arial" w:hAnsi="Arial"/>
          <w:sz w:val="22"/>
          <w:szCs w:val="22"/>
        </w:rPr>
      </w:pPr>
      <w:r w:rsidRPr="00765FE4">
        <w:rPr>
          <w:rFonts w:ascii="Arial" w:hAnsi="Arial"/>
          <w:sz w:val="22"/>
          <w:szCs w:val="22"/>
        </w:rPr>
        <w:t xml:space="preserve">The </w:t>
      </w:r>
      <w:r w:rsidR="00840FC5" w:rsidRPr="00765FE4">
        <w:rPr>
          <w:rFonts w:ascii="Arial" w:hAnsi="Arial"/>
          <w:sz w:val="22"/>
          <w:szCs w:val="22"/>
        </w:rPr>
        <w:t>Group</w:t>
      </w:r>
      <w:r w:rsidRPr="00765FE4">
        <w:rPr>
          <w:rFonts w:ascii="Arial" w:hAnsi="Arial"/>
          <w:sz w:val="22"/>
          <w:szCs w:val="22"/>
        </w:rPr>
        <w:t xml:space="preserve"> </w:t>
      </w:r>
      <w:proofErr w:type="spellStart"/>
      <w:r w:rsidR="00981B5F" w:rsidRPr="00765FE4">
        <w:rPr>
          <w:rFonts w:ascii="Arial" w:hAnsi="Arial" w:cs="Arial"/>
          <w:spacing w:val="-4"/>
          <w:sz w:val="22"/>
          <w:szCs w:val="22"/>
        </w:rPr>
        <w:t>recognised</w:t>
      </w:r>
      <w:proofErr w:type="spellEnd"/>
      <w:r w:rsidR="00981B5F" w:rsidRPr="00765FE4">
        <w:rPr>
          <w:rFonts w:ascii="Arial" w:hAnsi="Arial" w:cs="Arial"/>
          <w:spacing w:val="-4"/>
          <w:sz w:val="22"/>
          <w:szCs w:val="22"/>
        </w:rPr>
        <w:t xml:space="preserve"> </w:t>
      </w:r>
      <w:r w:rsidRPr="00765FE4">
        <w:rPr>
          <w:rFonts w:ascii="Arial" w:hAnsi="Arial"/>
          <w:sz w:val="22"/>
          <w:szCs w:val="22"/>
        </w:rPr>
        <w:t xml:space="preserve">deferred tax liabilities for all taxable temporary differences while they </w:t>
      </w:r>
      <w:proofErr w:type="spellStart"/>
      <w:r w:rsidR="00981B5F" w:rsidRPr="00765FE4">
        <w:rPr>
          <w:rFonts w:ascii="Arial" w:hAnsi="Arial" w:cs="Arial"/>
          <w:spacing w:val="-4"/>
          <w:sz w:val="22"/>
          <w:szCs w:val="22"/>
        </w:rPr>
        <w:t>recognised</w:t>
      </w:r>
      <w:proofErr w:type="spellEnd"/>
      <w:r w:rsidR="00981B5F" w:rsidRPr="00765FE4">
        <w:rPr>
          <w:rFonts w:ascii="Arial" w:hAnsi="Arial" w:cs="Arial"/>
          <w:spacing w:val="-4"/>
          <w:sz w:val="22"/>
          <w:szCs w:val="22"/>
        </w:rPr>
        <w:t xml:space="preserve"> </w:t>
      </w:r>
      <w:r w:rsidRPr="00765FE4">
        <w:rPr>
          <w:rFonts w:ascii="Arial" w:hAnsi="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90096E" w:rsidRPr="00765FE4">
        <w:rPr>
          <w:rFonts w:ascii="Arial" w:hAnsi="Arial"/>
          <w:sz w:val="22"/>
          <w:szCs w:val="22"/>
        </w:rPr>
        <w:t>utili</w:t>
      </w:r>
      <w:r w:rsidR="00981B5F" w:rsidRPr="00765FE4">
        <w:rPr>
          <w:rFonts w:ascii="Arial" w:hAnsi="Arial"/>
          <w:sz w:val="22"/>
          <w:szCs w:val="22"/>
        </w:rPr>
        <w:t>s</w:t>
      </w:r>
      <w:r w:rsidR="0090096E" w:rsidRPr="00765FE4">
        <w:rPr>
          <w:rFonts w:ascii="Arial" w:hAnsi="Arial"/>
          <w:sz w:val="22"/>
          <w:szCs w:val="22"/>
        </w:rPr>
        <w:t>ed</w:t>
      </w:r>
      <w:proofErr w:type="spellEnd"/>
      <w:r w:rsidRPr="00765FE4">
        <w:rPr>
          <w:rFonts w:ascii="Arial" w:hAnsi="Arial"/>
          <w:sz w:val="22"/>
          <w:szCs w:val="22"/>
        </w:rPr>
        <w:t>.</w:t>
      </w:r>
    </w:p>
    <w:p w14:paraId="52C0CD98" w14:textId="77777777" w:rsidR="00893493" w:rsidRPr="00765FE4" w:rsidRDefault="00893493" w:rsidP="00865318">
      <w:pPr>
        <w:tabs>
          <w:tab w:val="left" w:pos="1440"/>
        </w:tabs>
        <w:spacing w:before="120" w:after="120" w:line="380" w:lineRule="exact"/>
        <w:ind w:left="540" w:hanging="540"/>
        <w:jc w:val="thaiDistribute"/>
        <w:outlineLvl w:val="0"/>
        <w:rPr>
          <w:rFonts w:ascii="Arial" w:hAnsi="Arial"/>
          <w:sz w:val="22"/>
          <w:szCs w:val="22"/>
        </w:rPr>
      </w:pPr>
      <w:r w:rsidRPr="00765FE4">
        <w:rPr>
          <w:rFonts w:ascii="Arial" w:hAnsi="Arial"/>
          <w:sz w:val="22"/>
          <w:szCs w:val="22"/>
        </w:rPr>
        <w:tab/>
        <w:t xml:space="preserve">At each reporting date, the </w:t>
      </w:r>
      <w:r w:rsidR="00840FC5" w:rsidRPr="00765FE4">
        <w:rPr>
          <w:rFonts w:ascii="Arial" w:hAnsi="Arial"/>
          <w:sz w:val="22"/>
          <w:szCs w:val="22"/>
        </w:rPr>
        <w:t xml:space="preserve">Group </w:t>
      </w:r>
      <w:r w:rsidRPr="00765FE4">
        <w:rPr>
          <w:rFonts w:ascii="Arial" w:hAnsi="Arial"/>
          <w:sz w:val="22"/>
          <w:szCs w:val="22"/>
        </w:rPr>
        <w:t>review</w:t>
      </w:r>
      <w:r w:rsidR="00840FC5" w:rsidRPr="00765FE4">
        <w:rPr>
          <w:rFonts w:ascii="Arial" w:hAnsi="Arial"/>
          <w:sz w:val="22"/>
          <w:szCs w:val="22"/>
        </w:rPr>
        <w:t>s</w:t>
      </w:r>
      <w:r w:rsidRPr="00765FE4">
        <w:rPr>
          <w:rFonts w:ascii="Arial" w:hAnsi="Arial"/>
          <w:sz w:val="22"/>
          <w:szCs w:val="22"/>
        </w:rPr>
        <w:t xml:space="preserve"> and reduce</w:t>
      </w:r>
      <w:r w:rsidR="00840FC5" w:rsidRPr="00765FE4">
        <w:rPr>
          <w:rFonts w:ascii="Arial" w:hAnsi="Arial"/>
          <w:sz w:val="22"/>
          <w:szCs w:val="22"/>
        </w:rPr>
        <w:t>s</w:t>
      </w:r>
      <w:r w:rsidRPr="00765FE4">
        <w:rPr>
          <w:rFonts w:ascii="Arial" w:hAnsi="Arial"/>
          <w:sz w:val="22"/>
          <w:szCs w:val="22"/>
        </w:rPr>
        <w:t xml:space="preserve"> the carrying amount of deferred tax assets to the extent that it is no longer probable that </w:t>
      </w:r>
      <w:proofErr w:type="gramStart"/>
      <w:r w:rsidRPr="00765FE4">
        <w:rPr>
          <w:rFonts w:ascii="Arial" w:hAnsi="Arial"/>
          <w:sz w:val="22"/>
          <w:szCs w:val="22"/>
        </w:rPr>
        <w:t>sufficient</w:t>
      </w:r>
      <w:proofErr w:type="gramEnd"/>
      <w:r w:rsidRPr="00765FE4">
        <w:rPr>
          <w:rFonts w:ascii="Arial" w:hAnsi="Arial"/>
          <w:sz w:val="22"/>
          <w:szCs w:val="22"/>
        </w:rPr>
        <w:t xml:space="preserve"> taxable profit will be available to allow all or part of the deferred tax asset to be </w:t>
      </w:r>
      <w:proofErr w:type="spellStart"/>
      <w:r w:rsidR="0090096E" w:rsidRPr="00765FE4">
        <w:rPr>
          <w:rFonts w:ascii="Arial" w:hAnsi="Arial"/>
          <w:sz w:val="22"/>
          <w:szCs w:val="22"/>
        </w:rPr>
        <w:t>utili</w:t>
      </w:r>
      <w:r w:rsidR="00981B5F" w:rsidRPr="00765FE4">
        <w:rPr>
          <w:rFonts w:ascii="Arial" w:hAnsi="Arial"/>
          <w:sz w:val="22"/>
          <w:szCs w:val="22"/>
        </w:rPr>
        <w:t>s</w:t>
      </w:r>
      <w:r w:rsidR="0090096E" w:rsidRPr="00765FE4">
        <w:rPr>
          <w:rFonts w:ascii="Arial" w:hAnsi="Arial"/>
          <w:sz w:val="22"/>
          <w:szCs w:val="22"/>
        </w:rPr>
        <w:t>ed</w:t>
      </w:r>
      <w:proofErr w:type="spellEnd"/>
      <w:r w:rsidRPr="00765FE4">
        <w:rPr>
          <w:rFonts w:ascii="Arial" w:hAnsi="Arial"/>
          <w:sz w:val="22"/>
          <w:szCs w:val="22"/>
        </w:rPr>
        <w:t>.</w:t>
      </w:r>
    </w:p>
    <w:p w14:paraId="499C19FC" w14:textId="77777777" w:rsidR="00893493" w:rsidRPr="00765FE4" w:rsidRDefault="00893493" w:rsidP="00865318">
      <w:pPr>
        <w:tabs>
          <w:tab w:val="left" w:pos="540"/>
          <w:tab w:val="left" w:pos="1440"/>
        </w:tabs>
        <w:spacing w:before="120" w:after="120" w:line="380" w:lineRule="exact"/>
        <w:ind w:left="540" w:hanging="540"/>
        <w:jc w:val="thaiDistribute"/>
        <w:outlineLvl w:val="0"/>
        <w:rPr>
          <w:rFonts w:ascii="Arial" w:hAnsi="Arial"/>
          <w:sz w:val="22"/>
          <w:szCs w:val="22"/>
        </w:rPr>
      </w:pPr>
      <w:bookmarkStart w:id="6" w:name="IAS_12,_para.61"/>
      <w:r w:rsidRPr="00765FE4">
        <w:rPr>
          <w:rFonts w:ascii="Arial" w:hAnsi="Arial"/>
          <w:sz w:val="22"/>
          <w:szCs w:val="22"/>
        </w:rPr>
        <w:tab/>
        <w:t xml:space="preserve">The </w:t>
      </w:r>
      <w:r w:rsidR="00840FC5" w:rsidRPr="00765FE4">
        <w:rPr>
          <w:rFonts w:ascii="Arial" w:hAnsi="Arial"/>
          <w:sz w:val="22"/>
          <w:szCs w:val="22"/>
        </w:rPr>
        <w:t>Group</w:t>
      </w:r>
      <w:r w:rsidRPr="00765FE4">
        <w:rPr>
          <w:rFonts w:ascii="Arial" w:hAnsi="Arial"/>
          <w:sz w:val="22"/>
          <w:szCs w:val="22"/>
        </w:rPr>
        <w:t xml:space="preserve"> record</w:t>
      </w:r>
      <w:r w:rsidR="00840FC5" w:rsidRPr="00765FE4">
        <w:rPr>
          <w:rFonts w:ascii="Arial" w:hAnsi="Arial"/>
          <w:sz w:val="22"/>
          <w:szCs w:val="22"/>
        </w:rPr>
        <w:t>s</w:t>
      </w:r>
      <w:r w:rsidRPr="00765FE4">
        <w:rPr>
          <w:rFonts w:ascii="Arial" w:hAnsi="Arial"/>
          <w:sz w:val="22"/>
          <w:szCs w:val="22"/>
        </w:rPr>
        <w:t xml:space="preserve"> deferred tax directly to shareholders' equity if the tax relates to items that are recorded directly to shareholders' equity</w:t>
      </w:r>
      <w:bookmarkEnd w:id="6"/>
      <w:r w:rsidRPr="00765FE4">
        <w:rPr>
          <w:rFonts w:ascii="Arial" w:hAnsi="Arial"/>
          <w:sz w:val="22"/>
          <w:szCs w:val="22"/>
        </w:rPr>
        <w:t>.</w:t>
      </w:r>
      <w:r w:rsidRPr="00765FE4">
        <w:rPr>
          <w:rFonts w:ascii="Arial" w:hAnsi="Arial"/>
          <w:sz w:val="22"/>
          <w:szCs w:val="22"/>
          <w:cs/>
        </w:rPr>
        <w:t xml:space="preserve"> </w:t>
      </w:r>
    </w:p>
    <w:p w14:paraId="1B351461" w14:textId="24471B51" w:rsidR="00BB0F6E" w:rsidRPr="00765FE4" w:rsidRDefault="00BB0F6E" w:rsidP="00865318">
      <w:pPr>
        <w:spacing w:before="120" w:after="120" w:line="380" w:lineRule="exact"/>
        <w:ind w:left="547" w:hanging="547"/>
        <w:rPr>
          <w:rFonts w:ascii="Arial" w:hAnsi="Arial" w:cs="Arial"/>
          <w:b/>
          <w:bCs/>
          <w:sz w:val="22"/>
          <w:szCs w:val="22"/>
        </w:rPr>
      </w:pPr>
      <w:r w:rsidRPr="00765FE4">
        <w:rPr>
          <w:rFonts w:ascii="Arial" w:hAnsi="Arial" w:cs="Arial"/>
          <w:b/>
          <w:bCs/>
          <w:sz w:val="22"/>
          <w:szCs w:val="22"/>
        </w:rPr>
        <w:t>5.1</w:t>
      </w:r>
      <w:r w:rsidR="00765FE4" w:rsidRPr="00765FE4">
        <w:rPr>
          <w:rFonts w:ascii="Arial" w:hAnsi="Arial" w:cs="Arial"/>
          <w:b/>
          <w:bCs/>
          <w:sz w:val="22"/>
          <w:szCs w:val="22"/>
        </w:rPr>
        <w:t>9</w:t>
      </w:r>
      <w:r w:rsidRPr="00765FE4">
        <w:rPr>
          <w:rFonts w:ascii="Arial" w:hAnsi="Arial" w:cs="Arial"/>
          <w:b/>
          <w:bCs/>
          <w:sz w:val="22"/>
          <w:szCs w:val="22"/>
        </w:rPr>
        <w:tab/>
        <w:t xml:space="preserve">Financial instruments  </w:t>
      </w:r>
    </w:p>
    <w:p w14:paraId="5E5B9F5C" w14:textId="08DF35DC" w:rsidR="00BB0F6E" w:rsidRPr="00765FE4" w:rsidRDefault="00BB0F6E" w:rsidP="00865318">
      <w:pPr>
        <w:tabs>
          <w:tab w:val="left" w:pos="1440"/>
        </w:tabs>
        <w:spacing w:before="120" w:after="120" w:line="380" w:lineRule="exact"/>
        <w:ind w:left="540"/>
        <w:jc w:val="thaiDistribute"/>
        <w:rPr>
          <w:rFonts w:ascii="Arial" w:hAnsi="Arial" w:cs="Arial"/>
          <w:i/>
          <w:iCs/>
          <w:sz w:val="22"/>
          <w:szCs w:val="22"/>
          <w:u w:val="single"/>
        </w:rPr>
      </w:pPr>
      <w:r w:rsidRPr="00765FE4">
        <w:rPr>
          <w:rFonts w:ascii="Arial" w:hAnsi="Arial" w:cs="Arial"/>
          <w:i/>
          <w:iCs/>
          <w:sz w:val="22"/>
          <w:szCs w:val="22"/>
          <w:u w:val="single"/>
        </w:rPr>
        <w:t>Accounting policies adopted</w:t>
      </w:r>
      <w:r w:rsidRPr="00765FE4">
        <w:rPr>
          <w:rFonts w:ascii="Arial" w:hAnsi="Arial" w:cstheme="minorBidi"/>
          <w:i/>
          <w:iCs/>
          <w:sz w:val="22"/>
          <w:szCs w:val="22"/>
          <w:u w:val="single"/>
          <w:cs/>
        </w:rPr>
        <w:t xml:space="preserve"> </w:t>
      </w:r>
      <w:r w:rsidRPr="00765FE4">
        <w:rPr>
          <w:rFonts w:ascii="Arial" w:hAnsi="Arial" w:cstheme="minorBidi"/>
          <w:i/>
          <w:iCs/>
          <w:sz w:val="22"/>
          <w:szCs w:val="22"/>
          <w:u w:val="single"/>
        </w:rPr>
        <w:t>since 1 January 2020</w:t>
      </w:r>
      <w:r w:rsidRPr="00765FE4">
        <w:rPr>
          <w:rFonts w:ascii="Arial" w:hAnsi="Arial" w:cs="Arial"/>
          <w:i/>
          <w:iCs/>
          <w:sz w:val="22"/>
          <w:szCs w:val="22"/>
        </w:rPr>
        <w:t xml:space="preserve"> </w:t>
      </w:r>
    </w:p>
    <w:p w14:paraId="7BFD6941" w14:textId="0CC7AA21" w:rsidR="00BB0F6E" w:rsidRPr="00765FE4"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765FE4">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are measured at the transaction price </w:t>
      </w:r>
      <w:r w:rsidRPr="00765FE4">
        <w:rPr>
          <w:rFonts w:ascii="Arial" w:eastAsia="Arial Unicode MS" w:hAnsi="Arial" w:cstheme="minorBidi"/>
          <w:sz w:val="22"/>
          <w:szCs w:val="22"/>
        </w:rPr>
        <w:t xml:space="preserve">as disclosed in the accounting policy relating to revenue recognition. </w:t>
      </w:r>
    </w:p>
    <w:p w14:paraId="43BBE4D7" w14:textId="77777777" w:rsidR="00BB0F6E" w:rsidRPr="00302B66" w:rsidRDefault="00BB0F6E" w:rsidP="00865318">
      <w:pPr>
        <w:spacing w:before="120" w:after="120" w:line="380" w:lineRule="exact"/>
        <w:ind w:left="540"/>
        <w:jc w:val="thaiDistribute"/>
        <w:textAlignment w:val="auto"/>
        <w:rPr>
          <w:rFonts w:ascii="Arial" w:eastAsia="Arial" w:hAnsi="Arial" w:cs="Arial"/>
          <w:sz w:val="22"/>
          <w:szCs w:val="22"/>
        </w:rPr>
      </w:pPr>
      <w:r w:rsidRPr="00302B66">
        <w:rPr>
          <w:rFonts w:ascii="Arial" w:eastAsia="Arial Unicode MS" w:hAnsi="Arial" w:cs="Arial"/>
          <w:b/>
          <w:bCs/>
          <w:sz w:val="22"/>
          <w:szCs w:val="22"/>
        </w:rPr>
        <w:t>Classification and measurement of financial assets</w:t>
      </w:r>
    </w:p>
    <w:p w14:paraId="1A46DA42" w14:textId="77777777" w:rsidR="00BB0F6E" w:rsidRPr="00302B66"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02B66">
        <w:rPr>
          <w:rFonts w:ascii="Arial" w:eastAsia="Arial Unicode MS" w:hAnsi="Arial" w:cs="Arial"/>
          <w:sz w:val="22"/>
          <w:szCs w:val="22"/>
        </w:rPr>
        <w:t xml:space="preserve">Financial assets are classified, at initial recognition, as to be subsequently measured at </w:t>
      </w:r>
      <w:proofErr w:type="spellStart"/>
      <w:r w:rsidRPr="00302B66">
        <w:rPr>
          <w:rFonts w:ascii="Arial" w:eastAsia="Arial Unicode MS" w:hAnsi="Arial" w:cs="Arial"/>
          <w:sz w:val="22"/>
          <w:szCs w:val="22"/>
        </w:rPr>
        <w:t>amortised</w:t>
      </w:r>
      <w:proofErr w:type="spellEnd"/>
      <w:r w:rsidRPr="00302B6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02B66">
        <w:rPr>
          <w:rFonts w:ascii="Arial" w:eastAsia="Arial Unicode MS" w:hAnsi="Arial" w:cstheme="minorBidi" w:hint="cs"/>
          <w:sz w:val="22"/>
          <w:szCs w:val="22"/>
          <w:cs/>
        </w:rPr>
        <w:t xml:space="preserve"> </w:t>
      </w:r>
    </w:p>
    <w:p w14:paraId="2B2FDAC3" w14:textId="77777777" w:rsidR="00BB0F6E" w:rsidRPr="00302B66" w:rsidRDefault="00BB0F6E" w:rsidP="00865318">
      <w:pPr>
        <w:spacing w:before="120" w:after="120" w:line="380" w:lineRule="exact"/>
        <w:ind w:left="540"/>
        <w:jc w:val="thaiDistribute"/>
        <w:textAlignment w:val="auto"/>
        <w:rPr>
          <w:rFonts w:ascii="Arial" w:eastAsia="Arial Unicode MS" w:hAnsi="Arial" w:cstheme="minorBidi"/>
          <w:b/>
          <w:bCs/>
          <w:i/>
          <w:iCs/>
          <w:sz w:val="22"/>
          <w:szCs w:val="22"/>
        </w:rPr>
      </w:pPr>
      <w:r w:rsidRPr="00302B66">
        <w:rPr>
          <w:rFonts w:ascii="Arial" w:eastAsia="Arial Unicode MS" w:hAnsi="Arial" w:cs="Arial"/>
          <w:b/>
          <w:bCs/>
          <w:i/>
          <w:iCs/>
          <w:sz w:val="22"/>
          <w:szCs w:val="22"/>
        </w:rPr>
        <w:t xml:space="preserve">Financial assets at </w:t>
      </w:r>
      <w:proofErr w:type="spellStart"/>
      <w:r w:rsidRPr="00302B66">
        <w:rPr>
          <w:rFonts w:ascii="Arial" w:eastAsia="Arial Unicode MS" w:hAnsi="Arial" w:cs="Arial"/>
          <w:b/>
          <w:bCs/>
          <w:i/>
          <w:iCs/>
          <w:sz w:val="22"/>
          <w:szCs w:val="22"/>
        </w:rPr>
        <w:t>amortised</w:t>
      </w:r>
      <w:proofErr w:type="spellEnd"/>
      <w:r w:rsidRPr="00302B66">
        <w:rPr>
          <w:rFonts w:ascii="Arial" w:eastAsia="Arial Unicode MS" w:hAnsi="Arial" w:cs="Arial"/>
          <w:b/>
          <w:bCs/>
          <w:i/>
          <w:iCs/>
          <w:sz w:val="22"/>
          <w:szCs w:val="22"/>
        </w:rPr>
        <w:t xml:space="preserve"> cost </w:t>
      </w:r>
    </w:p>
    <w:p w14:paraId="65E83AF0" w14:textId="77777777" w:rsidR="00BB0F6E" w:rsidRPr="00302B66"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02B66">
        <w:rPr>
          <w:rFonts w:ascii="Arial" w:eastAsia="Arial Unicode MS" w:hAnsi="Arial" w:cstheme="minorBidi"/>
          <w:sz w:val="22"/>
          <w:szCs w:val="22"/>
        </w:rPr>
        <w:t xml:space="preserve">The Group measures financial assets at </w:t>
      </w:r>
      <w:proofErr w:type="spellStart"/>
      <w:r w:rsidRPr="00302B66">
        <w:rPr>
          <w:rFonts w:ascii="Arial" w:eastAsia="Arial Unicode MS" w:hAnsi="Arial" w:cstheme="minorBidi"/>
          <w:sz w:val="22"/>
          <w:szCs w:val="22"/>
        </w:rPr>
        <w:t>amortised</w:t>
      </w:r>
      <w:proofErr w:type="spellEnd"/>
      <w:r w:rsidRPr="00302B66">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929E9B3" w14:textId="77777777" w:rsidR="00BB0F6E" w:rsidRPr="00302B66"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02B66">
        <w:rPr>
          <w:rFonts w:ascii="Arial" w:eastAsia="Arial Unicode MS" w:hAnsi="Arial" w:cs="Arial"/>
          <w:sz w:val="22"/>
          <w:szCs w:val="22"/>
        </w:rPr>
        <w:t xml:space="preserve">Financial assets at </w:t>
      </w:r>
      <w:proofErr w:type="spellStart"/>
      <w:r w:rsidRPr="00302B66">
        <w:rPr>
          <w:rFonts w:ascii="Arial" w:eastAsia="Arial Unicode MS" w:hAnsi="Arial" w:cs="Arial"/>
          <w:sz w:val="22"/>
          <w:szCs w:val="22"/>
        </w:rPr>
        <w:t>amortised</w:t>
      </w:r>
      <w:proofErr w:type="spellEnd"/>
      <w:r w:rsidRPr="00302B6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302B66">
        <w:rPr>
          <w:rFonts w:ascii="Arial" w:eastAsia="Arial Unicode MS" w:hAnsi="Arial" w:cs="Arial"/>
          <w:sz w:val="22"/>
          <w:szCs w:val="22"/>
        </w:rPr>
        <w:t>recognised</w:t>
      </w:r>
      <w:proofErr w:type="spellEnd"/>
      <w:r w:rsidRPr="00302B66">
        <w:rPr>
          <w:rFonts w:ascii="Arial" w:eastAsia="Arial Unicode MS" w:hAnsi="Arial" w:cs="Arial"/>
          <w:sz w:val="22"/>
          <w:szCs w:val="22"/>
        </w:rPr>
        <w:t xml:space="preserve"> in profit or loss when the asset is </w:t>
      </w:r>
      <w:proofErr w:type="spellStart"/>
      <w:r w:rsidRPr="00302B66">
        <w:rPr>
          <w:rFonts w:ascii="Arial" w:eastAsia="Arial Unicode MS" w:hAnsi="Arial" w:cs="Arial"/>
          <w:sz w:val="22"/>
          <w:szCs w:val="22"/>
        </w:rPr>
        <w:t>derecognised</w:t>
      </w:r>
      <w:proofErr w:type="spellEnd"/>
      <w:r w:rsidRPr="00302B66">
        <w:rPr>
          <w:rFonts w:ascii="Arial" w:eastAsia="Arial Unicode MS" w:hAnsi="Arial" w:cs="Arial"/>
          <w:sz w:val="22"/>
          <w:szCs w:val="22"/>
        </w:rPr>
        <w:t>, modified or impaired.</w:t>
      </w:r>
    </w:p>
    <w:p w14:paraId="772B9549" w14:textId="77777777" w:rsidR="00BB0F6E" w:rsidRPr="00302B66" w:rsidRDefault="00BB0F6E" w:rsidP="00BB0F6E">
      <w:pPr>
        <w:spacing w:before="120" w:after="120" w:line="380" w:lineRule="exact"/>
        <w:ind w:left="540"/>
        <w:jc w:val="thaiDistribute"/>
        <w:textAlignment w:val="auto"/>
        <w:rPr>
          <w:rFonts w:ascii="Arial" w:eastAsia="Arial Unicode MS" w:hAnsi="Arial" w:cstheme="minorBidi"/>
          <w:b/>
          <w:bCs/>
          <w:i/>
          <w:iCs/>
          <w:sz w:val="22"/>
          <w:szCs w:val="22"/>
        </w:rPr>
      </w:pPr>
      <w:r w:rsidRPr="00302B66">
        <w:rPr>
          <w:rFonts w:ascii="Arial" w:eastAsia="Arial Unicode MS" w:hAnsi="Arial" w:cs="Arial"/>
          <w:b/>
          <w:bCs/>
          <w:i/>
          <w:iCs/>
          <w:sz w:val="22"/>
          <w:szCs w:val="22"/>
        </w:rPr>
        <w:lastRenderedPageBreak/>
        <w:t>Financial assets at FVTPL</w:t>
      </w:r>
    </w:p>
    <w:p w14:paraId="5E0AF758" w14:textId="77777777" w:rsidR="00BB0F6E" w:rsidRPr="00302B66"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02B66">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302B66">
        <w:rPr>
          <w:rFonts w:ascii="Arial" w:eastAsia="Arial Unicode MS" w:hAnsi="Arial" w:cs="Arial"/>
          <w:sz w:val="22"/>
          <w:szCs w:val="22"/>
        </w:rPr>
        <w:t>recognised</w:t>
      </w:r>
      <w:proofErr w:type="spellEnd"/>
      <w:r w:rsidRPr="00302B66">
        <w:rPr>
          <w:rFonts w:ascii="Arial" w:eastAsia="Arial Unicode MS" w:hAnsi="Arial" w:cs="Arial"/>
          <w:sz w:val="22"/>
          <w:szCs w:val="22"/>
        </w:rPr>
        <w:t xml:space="preserve"> in profit or loss.</w:t>
      </w:r>
    </w:p>
    <w:p w14:paraId="65BFE579" w14:textId="77777777" w:rsidR="00BB0F6E" w:rsidRPr="00302B66" w:rsidRDefault="00BB0F6E" w:rsidP="00BB0F6E">
      <w:pPr>
        <w:spacing w:before="120" w:after="120" w:line="380" w:lineRule="exact"/>
        <w:ind w:left="540"/>
        <w:jc w:val="thaiDistribute"/>
        <w:textAlignment w:val="auto"/>
        <w:rPr>
          <w:rFonts w:ascii="Arial" w:eastAsia="Arial Unicode MS" w:hAnsi="Arial" w:cstheme="minorBidi"/>
          <w:sz w:val="22"/>
          <w:szCs w:val="22"/>
          <w:cs/>
        </w:rPr>
      </w:pPr>
      <w:r w:rsidRPr="00302B66">
        <w:rPr>
          <w:rFonts w:ascii="Arial" w:eastAsia="Arial Unicode MS" w:hAnsi="Arial" w:cs="Arial"/>
          <w:sz w:val="22"/>
          <w:szCs w:val="22"/>
        </w:rPr>
        <w:t>These financial assets</w:t>
      </w:r>
      <w:r w:rsidRPr="00302B66">
        <w:rPr>
          <w:rFonts w:ascii="Arial" w:eastAsia="Arial Unicode MS" w:hAnsi="Arial" w:cstheme="minorBidi" w:hint="cs"/>
          <w:sz w:val="22"/>
          <w:szCs w:val="22"/>
          <w:cs/>
        </w:rPr>
        <w:t xml:space="preserve"> </w:t>
      </w:r>
      <w:r w:rsidRPr="00302B66">
        <w:rPr>
          <w:rFonts w:ascii="Arial" w:eastAsia="Arial Unicode MS" w:hAnsi="Arial" w:cstheme="minorBidi"/>
          <w:sz w:val="22"/>
          <w:szCs w:val="22"/>
        </w:rPr>
        <w:t xml:space="preserve">include derivatives, security investments held for trading, equity investments </w:t>
      </w:r>
      <w:r w:rsidRPr="00302B66">
        <w:rPr>
          <w:rFonts w:ascii="Arial" w:eastAsia="Arial Unicode MS" w:hAnsi="Arial" w:cs="Arial"/>
          <w:sz w:val="22"/>
          <w:szCs w:val="22"/>
        </w:rPr>
        <w:t xml:space="preserve">which the Group has not irrevocably elected to classify at FVOCI </w:t>
      </w:r>
      <w:r w:rsidRPr="00302B66">
        <w:rPr>
          <w:rFonts w:ascii="Arial" w:eastAsia="Arial Unicode MS" w:hAnsi="Arial" w:cstheme="minorBidi"/>
          <w:sz w:val="22"/>
          <w:szCs w:val="22"/>
        </w:rPr>
        <w:t xml:space="preserve">and </w:t>
      </w:r>
      <w:r w:rsidRPr="00302B66">
        <w:rPr>
          <w:rFonts w:ascii="Arial" w:eastAsia="Arial Unicode MS" w:hAnsi="Arial" w:cs="Arial"/>
          <w:sz w:val="22"/>
          <w:szCs w:val="22"/>
        </w:rPr>
        <w:t>financial assets with cash flows that are not solely payments of principal and interest.</w:t>
      </w:r>
    </w:p>
    <w:p w14:paraId="0DD3527D" w14:textId="77777777" w:rsidR="00BB0F6E" w:rsidRPr="00302B66"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02B66">
        <w:rPr>
          <w:rFonts w:ascii="Arial" w:eastAsia="Arial Unicode MS" w:hAnsi="Arial" w:cs="Arial"/>
          <w:sz w:val="22"/>
          <w:szCs w:val="22"/>
        </w:rPr>
        <w:t xml:space="preserve">Dividends on listed equity investments are </w:t>
      </w:r>
      <w:proofErr w:type="spellStart"/>
      <w:r w:rsidRPr="00302B66">
        <w:rPr>
          <w:rFonts w:ascii="Arial" w:eastAsia="Arial Unicode MS" w:hAnsi="Arial" w:cs="Arial"/>
          <w:sz w:val="22"/>
          <w:szCs w:val="22"/>
        </w:rPr>
        <w:t>recognised</w:t>
      </w:r>
      <w:proofErr w:type="spellEnd"/>
      <w:r w:rsidRPr="00302B66">
        <w:rPr>
          <w:rFonts w:ascii="Arial" w:eastAsia="Arial Unicode MS" w:hAnsi="Arial" w:cs="Arial"/>
          <w:sz w:val="22"/>
          <w:szCs w:val="22"/>
        </w:rPr>
        <w:t xml:space="preserve"> as other income in profit or loss. </w:t>
      </w:r>
    </w:p>
    <w:p w14:paraId="2D43640D" w14:textId="77777777" w:rsidR="00BB0F6E" w:rsidRPr="003D0BE3"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D0BE3">
        <w:rPr>
          <w:rFonts w:ascii="Arial" w:eastAsia="Arial Unicode MS" w:hAnsi="Arial" w:cs="Arial"/>
          <w:b/>
          <w:bCs/>
          <w:sz w:val="22"/>
          <w:szCs w:val="22"/>
        </w:rPr>
        <w:t>Classification and measurement of financial liabilities</w:t>
      </w:r>
    </w:p>
    <w:p w14:paraId="0D621194" w14:textId="7155F22C" w:rsidR="00BB0F6E" w:rsidRPr="003D0BE3" w:rsidRDefault="003D0BE3" w:rsidP="00BB0F6E">
      <w:pPr>
        <w:spacing w:before="120" w:after="120" w:line="380" w:lineRule="exact"/>
        <w:ind w:left="540"/>
        <w:jc w:val="thaiDistribute"/>
        <w:textAlignment w:val="auto"/>
        <w:rPr>
          <w:rFonts w:ascii="Arial" w:eastAsia="Arial Unicode MS" w:hAnsi="Arial" w:cstheme="minorBidi"/>
          <w:sz w:val="22"/>
          <w:szCs w:val="22"/>
        </w:rPr>
      </w:pPr>
      <w:r w:rsidRPr="003D0BE3">
        <w:rPr>
          <w:rFonts w:ascii="Arial" w:eastAsia="Arial Unicode MS" w:hAnsi="Arial" w:cs="Arial"/>
          <w:sz w:val="22"/>
          <w:szCs w:val="22"/>
        </w:rPr>
        <w:t>Except for derivative liabilities, a</w:t>
      </w:r>
      <w:r w:rsidR="003967FA" w:rsidRPr="003D0BE3">
        <w:rPr>
          <w:rFonts w:ascii="Arial" w:eastAsia="Arial Unicode MS" w:hAnsi="Arial" w:cs="Arial"/>
          <w:sz w:val="22"/>
          <w:szCs w:val="22"/>
        </w:rPr>
        <w:t xml:space="preserve">t </w:t>
      </w:r>
      <w:r w:rsidR="00BB0F6E" w:rsidRPr="003D0BE3">
        <w:rPr>
          <w:rFonts w:ascii="Arial" w:eastAsia="Arial Unicode MS" w:hAnsi="Arial" w:cs="Arial"/>
          <w:sz w:val="22"/>
          <w:szCs w:val="22"/>
        </w:rPr>
        <w:t xml:space="preserve">initial recognition the Group’s financial liabilities are </w:t>
      </w:r>
      <w:proofErr w:type="spellStart"/>
      <w:r w:rsidR="00BB0F6E" w:rsidRPr="003D0BE3">
        <w:rPr>
          <w:rFonts w:ascii="Arial" w:eastAsia="Arial Unicode MS" w:hAnsi="Arial" w:cs="Arial"/>
          <w:sz w:val="22"/>
          <w:szCs w:val="22"/>
        </w:rPr>
        <w:t>recognised</w:t>
      </w:r>
      <w:proofErr w:type="spellEnd"/>
      <w:r w:rsidR="00BB0F6E" w:rsidRPr="003D0BE3">
        <w:rPr>
          <w:rFonts w:ascii="Arial" w:eastAsia="Arial Unicode MS" w:hAnsi="Arial" w:cs="Arial"/>
          <w:sz w:val="22"/>
          <w:szCs w:val="22"/>
        </w:rPr>
        <w:t xml:space="preserve"> at fair value </w:t>
      </w:r>
      <w:r w:rsidR="00BB0F6E" w:rsidRPr="003D0BE3">
        <w:rPr>
          <w:rFonts w:ascii="Arial" w:eastAsia="Arial Unicode MS" w:hAnsi="Arial" w:cstheme="minorBidi"/>
          <w:sz w:val="22"/>
          <w:szCs w:val="22"/>
        </w:rPr>
        <w:t>net of</w:t>
      </w:r>
      <w:r w:rsidR="00BB0F6E" w:rsidRPr="003D0BE3">
        <w:rPr>
          <w:rFonts w:ascii="Arial" w:eastAsia="Arial Unicode MS" w:hAnsi="Arial" w:cstheme="minorBidi"/>
          <w:sz w:val="22"/>
          <w:szCs w:val="22"/>
          <w:cs/>
        </w:rPr>
        <w:t xml:space="preserve"> </w:t>
      </w:r>
      <w:r w:rsidR="00BB0F6E" w:rsidRPr="003D0BE3">
        <w:rPr>
          <w:rFonts w:ascii="Arial" w:eastAsia="Arial Unicode MS" w:hAnsi="Arial" w:cstheme="minorBidi"/>
          <w:sz w:val="22"/>
          <w:szCs w:val="22"/>
        </w:rPr>
        <w:t>transaction costs</w:t>
      </w:r>
      <w:r w:rsidR="00BB0F6E" w:rsidRPr="003D0BE3">
        <w:rPr>
          <w:rFonts w:ascii="Arial" w:eastAsia="Arial Unicode MS" w:hAnsi="Arial" w:cs="Arial"/>
          <w:sz w:val="22"/>
          <w:szCs w:val="22"/>
        </w:rPr>
        <w:t xml:space="preserve"> and classified</w:t>
      </w:r>
      <w:r w:rsidR="00BB0F6E" w:rsidRPr="003D0BE3">
        <w:rPr>
          <w:rFonts w:ascii="Arial" w:eastAsia="Arial Unicode MS" w:hAnsi="Arial" w:cstheme="minorBidi" w:hint="cs"/>
          <w:sz w:val="22"/>
          <w:szCs w:val="22"/>
          <w:cs/>
        </w:rPr>
        <w:t xml:space="preserve"> </w:t>
      </w:r>
      <w:r w:rsidR="00BB0F6E" w:rsidRPr="003D0BE3">
        <w:rPr>
          <w:rFonts w:ascii="Arial" w:eastAsia="Arial Unicode MS" w:hAnsi="Arial" w:cs="Arial"/>
          <w:sz w:val="22"/>
          <w:szCs w:val="22"/>
        </w:rPr>
        <w:t xml:space="preserve">as liabilities to be subsequently measured at </w:t>
      </w:r>
      <w:proofErr w:type="spellStart"/>
      <w:r w:rsidR="00BB0F6E" w:rsidRPr="003D0BE3">
        <w:rPr>
          <w:rFonts w:ascii="Arial" w:eastAsia="Arial Unicode MS" w:hAnsi="Arial" w:cs="Arial"/>
          <w:sz w:val="22"/>
          <w:szCs w:val="22"/>
        </w:rPr>
        <w:t>amortised</w:t>
      </w:r>
      <w:proofErr w:type="spellEnd"/>
      <w:r w:rsidR="00BB0F6E" w:rsidRPr="003D0BE3">
        <w:rPr>
          <w:rFonts w:ascii="Arial" w:eastAsia="Arial Unicode MS" w:hAnsi="Arial" w:cs="Arial"/>
          <w:sz w:val="22"/>
          <w:szCs w:val="22"/>
        </w:rPr>
        <w:t xml:space="preserve"> cost</w:t>
      </w:r>
      <w:r w:rsidR="00BB0F6E" w:rsidRPr="003D0BE3">
        <w:t xml:space="preserve"> </w:t>
      </w:r>
      <w:r w:rsidR="00BB0F6E" w:rsidRPr="003D0BE3">
        <w:rPr>
          <w:rFonts w:ascii="Arial" w:eastAsia="Arial Unicode MS" w:hAnsi="Arial" w:cs="Arial"/>
          <w:sz w:val="22"/>
          <w:szCs w:val="22"/>
        </w:rPr>
        <w:t>using the EIR method.</w:t>
      </w:r>
      <w:r w:rsidR="00BB0F6E" w:rsidRPr="003D0BE3">
        <w:rPr>
          <w:rFonts w:ascii="Arial" w:eastAsia="Arial Unicode MS" w:hAnsi="Arial"/>
          <w:sz w:val="22"/>
          <w:szCs w:val="22"/>
          <w:cs/>
        </w:rPr>
        <w:t xml:space="preserve"> </w:t>
      </w:r>
      <w:r w:rsidR="00BB0F6E" w:rsidRPr="003D0BE3">
        <w:rPr>
          <w:rFonts w:ascii="Arial" w:eastAsia="Arial Unicode MS" w:hAnsi="Arial" w:cstheme="minorBidi"/>
          <w:sz w:val="22"/>
          <w:szCs w:val="22"/>
        </w:rPr>
        <w:t xml:space="preserve">Gains and losses are </w:t>
      </w:r>
      <w:proofErr w:type="spellStart"/>
      <w:r w:rsidR="00BB0F6E" w:rsidRPr="003D0BE3">
        <w:rPr>
          <w:rFonts w:ascii="Arial" w:eastAsia="Arial Unicode MS" w:hAnsi="Arial" w:cstheme="minorBidi"/>
          <w:sz w:val="22"/>
          <w:szCs w:val="22"/>
        </w:rPr>
        <w:t>recognised</w:t>
      </w:r>
      <w:proofErr w:type="spellEnd"/>
      <w:r w:rsidR="00BB0F6E" w:rsidRPr="003D0BE3">
        <w:rPr>
          <w:rFonts w:ascii="Arial" w:eastAsia="Arial Unicode MS" w:hAnsi="Arial" w:cstheme="minorBidi"/>
          <w:sz w:val="22"/>
          <w:szCs w:val="22"/>
        </w:rPr>
        <w:t xml:space="preserve"> in profit or loss when the liabilities are </w:t>
      </w:r>
      <w:proofErr w:type="spellStart"/>
      <w:r w:rsidR="00BB0F6E" w:rsidRPr="003D0BE3">
        <w:rPr>
          <w:rFonts w:ascii="Arial" w:eastAsia="Arial Unicode MS" w:hAnsi="Arial" w:cstheme="minorBidi"/>
          <w:sz w:val="22"/>
          <w:szCs w:val="22"/>
        </w:rPr>
        <w:t>derecognised</w:t>
      </w:r>
      <w:proofErr w:type="spellEnd"/>
      <w:r w:rsidR="00BB0F6E" w:rsidRPr="003D0BE3">
        <w:rPr>
          <w:rFonts w:ascii="Arial" w:eastAsia="Arial Unicode MS" w:hAnsi="Arial" w:cstheme="minorBidi"/>
          <w:sz w:val="22"/>
          <w:szCs w:val="22"/>
        </w:rPr>
        <w:t xml:space="preserve"> as well as through the EIR </w:t>
      </w:r>
      <w:proofErr w:type="spellStart"/>
      <w:r w:rsidR="00BB0F6E" w:rsidRPr="003D0BE3">
        <w:rPr>
          <w:rFonts w:ascii="Arial" w:eastAsia="Arial Unicode MS" w:hAnsi="Arial" w:cstheme="minorBidi"/>
          <w:sz w:val="22"/>
          <w:szCs w:val="22"/>
        </w:rPr>
        <w:t>amortisation</w:t>
      </w:r>
      <w:proofErr w:type="spellEnd"/>
      <w:r w:rsidR="00BB0F6E" w:rsidRPr="003D0BE3">
        <w:rPr>
          <w:rFonts w:ascii="Arial" w:eastAsia="Arial Unicode MS" w:hAnsi="Arial" w:cstheme="minorBidi"/>
          <w:sz w:val="22"/>
          <w:szCs w:val="22"/>
        </w:rPr>
        <w:t xml:space="preserve"> process. In determining </w:t>
      </w:r>
      <w:proofErr w:type="spellStart"/>
      <w:r w:rsidR="00BB0F6E" w:rsidRPr="003D0BE3">
        <w:rPr>
          <w:rFonts w:ascii="Arial" w:eastAsia="Arial Unicode MS" w:hAnsi="Arial" w:cstheme="minorBidi"/>
          <w:sz w:val="22"/>
          <w:szCs w:val="22"/>
        </w:rPr>
        <w:t>amortised</w:t>
      </w:r>
      <w:proofErr w:type="spellEnd"/>
      <w:r w:rsidR="00BB0F6E" w:rsidRPr="003D0BE3">
        <w:rPr>
          <w:rFonts w:ascii="Arial" w:eastAsia="Arial Unicode MS" w:hAnsi="Arial" w:cstheme="minorBidi"/>
          <w:sz w:val="22"/>
          <w:szCs w:val="22"/>
        </w:rPr>
        <w:t xml:space="preserve"> cost, the Group </w:t>
      </w:r>
      <w:proofErr w:type="gramStart"/>
      <w:r w:rsidR="00BB0F6E" w:rsidRPr="003D0BE3">
        <w:rPr>
          <w:rFonts w:ascii="Arial" w:eastAsia="Arial Unicode MS" w:hAnsi="Arial" w:cstheme="minorBidi"/>
          <w:sz w:val="22"/>
          <w:szCs w:val="22"/>
        </w:rPr>
        <w:t>takes into account</w:t>
      </w:r>
      <w:proofErr w:type="gramEnd"/>
      <w:r w:rsidR="00BB0F6E" w:rsidRPr="003D0BE3">
        <w:rPr>
          <w:rFonts w:ascii="Arial" w:eastAsia="Arial Unicode MS" w:hAnsi="Arial" w:cstheme="minorBidi"/>
          <w:sz w:val="22"/>
          <w:szCs w:val="22"/>
        </w:rPr>
        <w:t xml:space="preserve"> any fees or costs that are an integral part of the EIR. The EIR </w:t>
      </w:r>
      <w:proofErr w:type="spellStart"/>
      <w:r w:rsidR="00BB0F6E" w:rsidRPr="003D0BE3">
        <w:rPr>
          <w:rFonts w:ascii="Arial" w:eastAsia="Arial Unicode MS" w:hAnsi="Arial" w:cstheme="minorBidi"/>
          <w:sz w:val="22"/>
          <w:szCs w:val="22"/>
        </w:rPr>
        <w:t>amortisation</w:t>
      </w:r>
      <w:proofErr w:type="spellEnd"/>
      <w:r w:rsidR="00BB0F6E" w:rsidRPr="003D0BE3">
        <w:rPr>
          <w:rFonts w:ascii="Arial" w:eastAsia="Arial Unicode MS" w:hAnsi="Arial" w:cstheme="minorBidi"/>
          <w:sz w:val="22"/>
          <w:szCs w:val="22"/>
        </w:rPr>
        <w:t xml:space="preserve"> is included in finance costs</w:t>
      </w:r>
      <w:r w:rsidR="00BB0F6E" w:rsidRPr="003D0BE3">
        <w:rPr>
          <w:rFonts w:ascii="Arial" w:eastAsia="Arial Unicode MS" w:hAnsi="Arial" w:cstheme="minorBidi" w:hint="cs"/>
          <w:sz w:val="22"/>
          <w:szCs w:val="22"/>
          <w:cs/>
        </w:rPr>
        <w:t xml:space="preserve"> </w:t>
      </w:r>
      <w:r w:rsidR="00BB0F6E" w:rsidRPr="003D0BE3">
        <w:rPr>
          <w:rFonts w:ascii="Arial" w:eastAsia="Arial Unicode MS" w:hAnsi="Arial" w:cstheme="minorBidi"/>
          <w:sz w:val="22"/>
          <w:szCs w:val="22"/>
        </w:rPr>
        <w:t>in profit or loss</w:t>
      </w:r>
      <w:r w:rsidR="00BB0F6E" w:rsidRPr="003D0BE3">
        <w:rPr>
          <w:rFonts w:ascii="Arial" w:eastAsia="Arial Unicode MS" w:hAnsi="Arial" w:cstheme="minorBidi"/>
          <w:sz w:val="22"/>
          <w:szCs w:val="22"/>
          <w:cs/>
        </w:rPr>
        <w:t>.</w:t>
      </w:r>
      <w:r w:rsidR="00BB0F6E" w:rsidRPr="003D0BE3">
        <w:rPr>
          <w:rFonts w:ascii="Arial" w:eastAsia="Calibri" w:hAnsi="Arial" w:cs="Cordia New"/>
          <w:strike/>
          <w:sz w:val="22"/>
          <w:szCs w:val="28"/>
        </w:rPr>
        <w:t xml:space="preserve"> </w:t>
      </w:r>
    </w:p>
    <w:p w14:paraId="3E57B3CE" w14:textId="77777777" w:rsidR="00BB0F6E" w:rsidRPr="00984975" w:rsidRDefault="00BB0F6E" w:rsidP="00BB0F6E">
      <w:pPr>
        <w:keepNext/>
        <w:spacing w:before="120" w:after="120" w:line="380" w:lineRule="exact"/>
        <w:ind w:left="547"/>
        <w:jc w:val="thaiDistribute"/>
        <w:textAlignment w:val="auto"/>
        <w:rPr>
          <w:rFonts w:ascii="Arial" w:eastAsia="Arial Unicode MS" w:hAnsi="Arial" w:cstheme="minorBidi"/>
          <w:sz w:val="22"/>
          <w:szCs w:val="22"/>
        </w:rPr>
      </w:pPr>
      <w:r w:rsidRPr="00984975">
        <w:rPr>
          <w:rFonts w:ascii="Arial" w:eastAsia="Arial" w:hAnsi="Arial" w:cs="Arial"/>
          <w:b/>
          <w:bCs/>
          <w:sz w:val="22"/>
          <w:szCs w:val="22"/>
        </w:rPr>
        <w:t>Derecognition of financial instruments</w:t>
      </w:r>
    </w:p>
    <w:p w14:paraId="4599B5DC" w14:textId="77777777" w:rsidR="00BB0F6E" w:rsidRPr="00984975"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984975">
        <w:rPr>
          <w:rFonts w:ascii="Arial" w:eastAsia="Arial" w:hAnsi="Arial" w:cs="Arial"/>
          <w:sz w:val="22"/>
          <w:szCs w:val="22"/>
        </w:rPr>
        <w:t xml:space="preserve">A financial asset is primarily </w:t>
      </w:r>
      <w:proofErr w:type="spellStart"/>
      <w:r w:rsidRPr="00984975">
        <w:rPr>
          <w:rFonts w:ascii="Arial" w:eastAsia="Arial" w:hAnsi="Arial" w:cs="Arial"/>
          <w:sz w:val="22"/>
          <w:szCs w:val="22"/>
        </w:rPr>
        <w:t>derecognised</w:t>
      </w:r>
      <w:proofErr w:type="spellEnd"/>
      <w:r w:rsidRPr="00984975">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4E29276" w14:textId="77777777" w:rsidR="00BB0F6E" w:rsidRPr="00984975"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984975">
        <w:rPr>
          <w:rFonts w:ascii="Arial" w:eastAsia="Arial" w:hAnsi="Arial" w:cs="Arial"/>
          <w:sz w:val="22"/>
          <w:szCs w:val="22"/>
        </w:rPr>
        <w:t xml:space="preserve">A financial liability is </w:t>
      </w:r>
      <w:proofErr w:type="spellStart"/>
      <w:r w:rsidRPr="00984975">
        <w:rPr>
          <w:rFonts w:ascii="Arial" w:eastAsia="Arial" w:hAnsi="Arial" w:cs="Arial"/>
          <w:sz w:val="22"/>
          <w:szCs w:val="22"/>
        </w:rPr>
        <w:t>derecognised</w:t>
      </w:r>
      <w:proofErr w:type="spellEnd"/>
      <w:r w:rsidRPr="00984975">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984975">
        <w:rPr>
          <w:rFonts w:ascii="Arial" w:eastAsia="Arial" w:hAnsi="Arial" w:cs="Arial"/>
          <w:sz w:val="22"/>
          <w:szCs w:val="22"/>
        </w:rPr>
        <w:t>recognised</w:t>
      </w:r>
      <w:proofErr w:type="spellEnd"/>
      <w:r w:rsidRPr="00984975">
        <w:rPr>
          <w:rFonts w:ascii="Arial" w:eastAsia="Arial" w:hAnsi="Arial" w:cs="Arial"/>
          <w:sz w:val="22"/>
          <w:szCs w:val="22"/>
        </w:rPr>
        <w:t xml:space="preserve"> in profit or loss.</w:t>
      </w:r>
    </w:p>
    <w:p w14:paraId="73199507" w14:textId="77777777" w:rsidR="00BB0F6E" w:rsidRPr="00984975"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984975">
        <w:rPr>
          <w:rFonts w:ascii="Arial" w:eastAsia="Arial" w:hAnsi="Arial" w:cs="Arial"/>
          <w:b/>
          <w:bCs/>
          <w:sz w:val="22"/>
          <w:szCs w:val="22"/>
        </w:rPr>
        <w:t>Impairment of financial assets</w:t>
      </w:r>
    </w:p>
    <w:p w14:paraId="3777176B" w14:textId="3E6083CE" w:rsidR="00BB0F6E" w:rsidRPr="00984975"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984975">
        <w:rPr>
          <w:rFonts w:ascii="Arial" w:eastAsia="Arial" w:hAnsi="Arial" w:cs="Cordia New"/>
          <w:sz w:val="22"/>
          <w:szCs w:val="22"/>
        </w:rPr>
        <w:t xml:space="preserve">The Group </w:t>
      </w:r>
      <w:proofErr w:type="spellStart"/>
      <w:r w:rsidRPr="00984975">
        <w:rPr>
          <w:rFonts w:ascii="Arial" w:eastAsia="Arial" w:hAnsi="Arial" w:cs="Cordia New"/>
          <w:sz w:val="22"/>
          <w:szCs w:val="22"/>
        </w:rPr>
        <w:t>recognises</w:t>
      </w:r>
      <w:proofErr w:type="spellEnd"/>
      <w:r w:rsidRPr="00984975">
        <w:rPr>
          <w:rFonts w:ascii="Arial" w:eastAsia="Arial" w:hAnsi="Arial" w:cs="Cordia New"/>
          <w:sz w:val="22"/>
          <w:szCs w:val="22"/>
        </w:rPr>
        <w:t xml:space="preserve"> an allowance for expected credit losses (“ECLs”) for all debt</w:t>
      </w:r>
      <w:r w:rsidRPr="00984975">
        <w:rPr>
          <w:rFonts w:ascii="Arial" w:eastAsia="Arial" w:hAnsi="Arial" w:cs="Cordia New"/>
          <w:sz w:val="22"/>
          <w:szCs w:val="22"/>
          <w:cs/>
        </w:rPr>
        <w:t xml:space="preserve"> </w:t>
      </w:r>
      <w:r w:rsidRPr="00984975">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341E981B" w14:textId="77777777" w:rsidR="00865318" w:rsidRDefault="00865318">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6ECA30AC" w14:textId="24A39F2F" w:rsidR="00BB0F6E" w:rsidRPr="00984975"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984975">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984975">
        <w:rPr>
          <w:rFonts w:ascii="Arial" w:eastAsia="Arial" w:hAnsi="Arial"/>
          <w:sz w:val="22"/>
          <w:szCs w:val="22"/>
        </w:rPr>
        <w:t>12-</w:t>
      </w:r>
      <w:r w:rsidRPr="00984975">
        <w:rPr>
          <w:rFonts w:ascii="Arial" w:eastAsia="Arial" w:hAnsi="Arial" w:cs="Arial"/>
          <w:sz w:val="22"/>
          <w:szCs w:val="22"/>
        </w:rPr>
        <w:t xml:space="preserve">months (a </w:t>
      </w:r>
      <w:r w:rsidRPr="00984975">
        <w:rPr>
          <w:rFonts w:ascii="Arial" w:eastAsia="Arial" w:hAnsi="Arial"/>
          <w:sz w:val="22"/>
          <w:szCs w:val="22"/>
        </w:rPr>
        <w:t>12-</w:t>
      </w:r>
      <w:r w:rsidRPr="00984975">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BA174A" w14:textId="77777777" w:rsidR="00BB0F6E" w:rsidRPr="00984975"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984975">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71C65CC" w14:textId="5560454E" w:rsidR="00BB0F6E" w:rsidRPr="00984975"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984975">
        <w:rPr>
          <w:rFonts w:ascii="Arial" w:eastAsia="Arial" w:hAnsi="Arial" w:cs="Cordia New"/>
          <w:sz w:val="22"/>
          <w:szCs w:val="22"/>
        </w:rPr>
        <w:t>For trade receivable</w:t>
      </w:r>
      <w:r w:rsidR="00B92456" w:rsidRPr="00984975">
        <w:rPr>
          <w:rFonts w:ascii="Arial" w:eastAsia="Arial" w:hAnsi="Arial" w:cs="Cordia New"/>
          <w:sz w:val="22"/>
          <w:szCs w:val="22"/>
        </w:rPr>
        <w:t>s</w:t>
      </w:r>
      <w:r w:rsidRPr="00984975">
        <w:rPr>
          <w:rFonts w:ascii="Arial" w:eastAsia="Arial" w:hAnsi="Arial" w:cs="Cordia New"/>
          <w:i/>
          <w:iCs/>
          <w:sz w:val="22"/>
          <w:szCs w:val="22"/>
        </w:rPr>
        <w:t>,</w:t>
      </w:r>
      <w:r w:rsidRPr="00984975">
        <w:rPr>
          <w:rFonts w:ascii="Arial" w:eastAsia="Arial" w:hAnsi="Arial" w:cs="Cordia New"/>
          <w:sz w:val="22"/>
          <w:szCs w:val="22"/>
        </w:rPr>
        <w:t xml:space="preserve"> the Group applies a simplified approach in calculating ECLs. Therefore, the Group does not track changes in credit risk, but instead </w:t>
      </w:r>
      <w:proofErr w:type="spellStart"/>
      <w:r w:rsidRPr="00984975">
        <w:rPr>
          <w:rFonts w:ascii="Arial" w:eastAsia="Arial" w:hAnsi="Arial" w:cs="Cordia New"/>
          <w:sz w:val="22"/>
          <w:szCs w:val="22"/>
        </w:rPr>
        <w:t>recognises</w:t>
      </w:r>
      <w:proofErr w:type="spellEnd"/>
      <w:r w:rsidRPr="00984975">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277A1CE0" w14:textId="77777777" w:rsidR="00BB0F6E" w:rsidRPr="002C7009"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2C7009">
        <w:rPr>
          <w:rFonts w:ascii="Arial" w:eastAsia="Arial" w:hAnsi="Arial" w:cs="Cordia New"/>
          <w:sz w:val="22"/>
          <w:szCs w:val="22"/>
        </w:rPr>
        <w:t>A financial asset is written off when there is no reasonable expectation of recovering the contractual cash flows.</w:t>
      </w:r>
    </w:p>
    <w:p w14:paraId="716F8BD2" w14:textId="61E1A929" w:rsidR="00BB0F6E" w:rsidRPr="0081404E" w:rsidRDefault="0081404E" w:rsidP="0081404E">
      <w:pPr>
        <w:spacing w:before="120" w:after="120" w:line="380" w:lineRule="exact"/>
        <w:ind w:left="540" w:hanging="540"/>
        <w:jc w:val="thaiDistribute"/>
        <w:textAlignment w:val="auto"/>
        <w:rPr>
          <w:rFonts w:ascii="Arial" w:eastAsia="Arial" w:hAnsi="Arial" w:cs="Cordia New"/>
          <w:b/>
          <w:bCs/>
          <w:sz w:val="22"/>
          <w:szCs w:val="22"/>
        </w:rPr>
      </w:pPr>
      <w:r w:rsidRPr="0081404E">
        <w:rPr>
          <w:rFonts w:ascii="Arial" w:eastAsia="Arial" w:hAnsi="Arial" w:cs="Cordia New"/>
          <w:b/>
          <w:bCs/>
          <w:sz w:val="22"/>
          <w:szCs w:val="22"/>
        </w:rPr>
        <w:t>5.2</w:t>
      </w:r>
      <w:r>
        <w:rPr>
          <w:rFonts w:ascii="Arial" w:eastAsia="Arial" w:hAnsi="Arial" w:cs="Cordia New"/>
          <w:b/>
          <w:bCs/>
          <w:sz w:val="22"/>
          <w:szCs w:val="22"/>
        </w:rPr>
        <w:t>0</w:t>
      </w:r>
      <w:r w:rsidRPr="0081404E">
        <w:rPr>
          <w:rFonts w:ascii="Arial" w:eastAsia="Arial" w:hAnsi="Arial" w:cs="Cordia New"/>
          <w:b/>
          <w:bCs/>
          <w:sz w:val="22"/>
          <w:szCs w:val="22"/>
        </w:rPr>
        <w:tab/>
      </w:r>
      <w:r w:rsidR="00BB0F6E" w:rsidRPr="0081404E">
        <w:rPr>
          <w:rFonts w:ascii="Arial" w:eastAsia="Arial" w:hAnsi="Arial" w:cs="Cordia New"/>
          <w:b/>
          <w:bCs/>
          <w:sz w:val="22"/>
          <w:szCs w:val="22"/>
        </w:rPr>
        <w:t xml:space="preserve">Investments </w:t>
      </w:r>
    </w:p>
    <w:p w14:paraId="5528F949" w14:textId="77777777" w:rsidR="0081404E" w:rsidRPr="002C7009" w:rsidRDefault="0081404E" w:rsidP="0081404E">
      <w:pPr>
        <w:spacing w:before="120" w:after="120" w:line="380" w:lineRule="exact"/>
        <w:ind w:left="540"/>
        <w:jc w:val="thaiDistribute"/>
        <w:textAlignment w:val="auto"/>
        <w:rPr>
          <w:rFonts w:ascii="Arial" w:hAnsi="Arial" w:cstheme="minorBidi"/>
          <w:i/>
          <w:iCs/>
          <w:sz w:val="22"/>
          <w:szCs w:val="22"/>
          <w:u w:val="single"/>
        </w:rPr>
      </w:pPr>
      <w:r w:rsidRPr="002C7009">
        <w:rPr>
          <w:rFonts w:ascii="Arial" w:hAnsi="Arial" w:cs="Arial"/>
          <w:i/>
          <w:iCs/>
          <w:sz w:val="22"/>
          <w:szCs w:val="22"/>
          <w:u w:val="single"/>
        </w:rPr>
        <w:t>Accounting policies adopted</w:t>
      </w:r>
      <w:r w:rsidRPr="002C7009">
        <w:rPr>
          <w:rFonts w:ascii="Arial" w:hAnsi="Arial" w:cstheme="minorBidi"/>
          <w:i/>
          <w:iCs/>
          <w:sz w:val="22"/>
          <w:szCs w:val="22"/>
          <w:u w:val="single"/>
        </w:rPr>
        <w:t xml:space="preserve"> before 1 January 2020</w:t>
      </w:r>
      <w:r w:rsidRPr="002C7009">
        <w:rPr>
          <w:rFonts w:ascii="Arial" w:hAnsi="Arial" w:cstheme="minorBidi" w:hint="cs"/>
          <w:i/>
          <w:iCs/>
          <w:sz w:val="22"/>
          <w:szCs w:val="22"/>
          <w:u w:val="single"/>
          <w:cs/>
        </w:rPr>
        <w:t xml:space="preserve"> </w:t>
      </w:r>
    </w:p>
    <w:p w14:paraId="5F53DD6A" w14:textId="6640E29E" w:rsidR="00BB0F6E" w:rsidRPr="002C7009" w:rsidRDefault="00BB0F6E" w:rsidP="002B2742">
      <w:pPr>
        <w:spacing w:before="120" w:after="120" w:line="380" w:lineRule="exact"/>
        <w:ind w:left="540"/>
        <w:jc w:val="thaiDistribute"/>
        <w:textAlignment w:val="auto"/>
        <w:rPr>
          <w:rFonts w:ascii="Arial" w:eastAsia="Arial" w:hAnsi="Arial" w:cs="Cordia New"/>
          <w:sz w:val="22"/>
          <w:szCs w:val="22"/>
        </w:rPr>
      </w:pPr>
      <w:r w:rsidRPr="002C7009">
        <w:rPr>
          <w:rFonts w:ascii="Arial" w:eastAsia="Arial" w:hAnsi="Arial" w:cs="Cordia New"/>
          <w:sz w:val="22"/>
          <w:szCs w:val="22"/>
        </w:rPr>
        <w:t xml:space="preserve">Investments in securities held for trading are stated at fair value. Changes in the fair value of these securities are recorded in profit or loss. </w:t>
      </w:r>
    </w:p>
    <w:p w14:paraId="3BDC9A5C" w14:textId="6242C80C" w:rsidR="00BB0F6E" w:rsidRPr="002C7009" w:rsidRDefault="00BB0F6E" w:rsidP="00BB0F6E">
      <w:pPr>
        <w:spacing w:before="120" w:after="120" w:line="380" w:lineRule="exact"/>
        <w:ind w:left="540"/>
        <w:jc w:val="thaiDistribute"/>
        <w:textAlignment w:val="auto"/>
        <w:rPr>
          <w:rFonts w:ascii="Arial" w:eastAsia="Arial" w:hAnsi="Arial" w:cs="Cordia New"/>
          <w:sz w:val="22"/>
          <w:szCs w:val="22"/>
        </w:rPr>
      </w:pPr>
      <w:r w:rsidRPr="002C7009">
        <w:rPr>
          <w:rFonts w:ascii="Arial" w:eastAsia="Arial" w:hAnsi="Arial" w:cs="Cordia New"/>
          <w:sz w:val="22"/>
          <w:szCs w:val="22"/>
        </w:rPr>
        <w:t xml:space="preserve">The fair value of unit trusts is determined from their net asset value. </w:t>
      </w:r>
    </w:p>
    <w:p w14:paraId="191A8095" w14:textId="77777777" w:rsidR="00BB0F6E" w:rsidRPr="002C7009" w:rsidRDefault="00BB0F6E" w:rsidP="00BB0F6E">
      <w:pPr>
        <w:spacing w:before="120" w:after="120" w:line="380" w:lineRule="exact"/>
        <w:ind w:left="540"/>
        <w:jc w:val="thaiDistribute"/>
        <w:textAlignment w:val="auto"/>
        <w:rPr>
          <w:rFonts w:ascii="Arial" w:eastAsia="Arial" w:hAnsi="Arial" w:cs="Cordia New"/>
          <w:sz w:val="22"/>
          <w:szCs w:val="22"/>
        </w:rPr>
      </w:pPr>
      <w:r w:rsidRPr="002C7009">
        <w:rPr>
          <w:rFonts w:ascii="Arial" w:eastAsia="Arial" w:hAnsi="Arial" w:cs="Cordia New"/>
          <w:sz w:val="22"/>
          <w:szCs w:val="22"/>
        </w:rPr>
        <w:t xml:space="preserve">The weighted average method is used for computation of the cost of investments. </w:t>
      </w:r>
    </w:p>
    <w:p w14:paraId="73F90BA7" w14:textId="52A7148C" w:rsidR="00BB0F6E" w:rsidRPr="002C7009" w:rsidRDefault="00BB0F6E" w:rsidP="00BB0F6E">
      <w:pPr>
        <w:spacing w:before="120" w:after="120" w:line="380" w:lineRule="exact"/>
        <w:ind w:left="540"/>
        <w:jc w:val="thaiDistribute"/>
        <w:textAlignment w:val="auto"/>
        <w:rPr>
          <w:rFonts w:ascii="Arial" w:eastAsia="Arial" w:hAnsi="Arial" w:cs="Cordia New"/>
          <w:sz w:val="22"/>
          <w:szCs w:val="22"/>
        </w:rPr>
      </w:pPr>
      <w:r w:rsidRPr="002C7009">
        <w:rPr>
          <w:rFonts w:ascii="Arial" w:eastAsia="Arial" w:hAnsi="Arial" w:cs="Cordia New"/>
          <w:sz w:val="22"/>
          <w:szCs w:val="22"/>
        </w:rPr>
        <w:t xml:space="preserve">On disposal of an investment, the difference between net disposal proceeds and the carrying amount of the investment is </w:t>
      </w:r>
      <w:proofErr w:type="spellStart"/>
      <w:r w:rsidRPr="002C7009">
        <w:rPr>
          <w:rFonts w:ascii="Arial" w:eastAsia="Arial" w:hAnsi="Arial" w:cs="Cordia New"/>
          <w:sz w:val="22"/>
          <w:szCs w:val="22"/>
        </w:rPr>
        <w:t>recognised</w:t>
      </w:r>
      <w:proofErr w:type="spellEnd"/>
      <w:r w:rsidRPr="002C7009">
        <w:rPr>
          <w:rFonts w:ascii="Arial" w:eastAsia="Arial" w:hAnsi="Arial" w:cs="Cordia New"/>
          <w:sz w:val="22"/>
          <w:szCs w:val="22"/>
        </w:rPr>
        <w:t xml:space="preserve"> in profit or loss.</w:t>
      </w:r>
    </w:p>
    <w:p w14:paraId="596ADEAB" w14:textId="77777777" w:rsidR="00865318" w:rsidRDefault="00865318">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25BFE082" w14:textId="437E5DCF" w:rsidR="00AB078D" w:rsidRPr="002C7009" w:rsidRDefault="00AB078D" w:rsidP="00AB078D">
      <w:pPr>
        <w:spacing w:before="120" w:after="120" w:line="380" w:lineRule="exact"/>
        <w:ind w:left="540" w:hanging="547"/>
        <w:rPr>
          <w:rFonts w:ascii="Arial" w:hAnsi="Arial" w:cs="Arial"/>
          <w:b/>
          <w:bCs/>
          <w:sz w:val="22"/>
        </w:rPr>
      </w:pPr>
      <w:r w:rsidRPr="002C7009">
        <w:rPr>
          <w:rFonts w:ascii="Arial" w:hAnsi="Arial" w:cs="Arial"/>
          <w:b/>
          <w:bCs/>
          <w:sz w:val="22"/>
        </w:rPr>
        <w:lastRenderedPageBreak/>
        <w:t>5.</w:t>
      </w:r>
      <w:r w:rsidR="0081404E">
        <w:rPr>
          <w:rFonts w:ascii="Arial" w:hAnsi="Arial" w:cs="Arial"/>
          <w:b/>
          <w:bCs/>
          <w:sz w:val="22"/>
        </w:rPr>
        <w:t>21</w:t>
      </w:r>
      <w:r w:rsidRPr="002C7009">
        <w:rPr>
          <w:rFonts w:ascii="Arial" w:hAnsi="Arial" w:cs="Arial"/>
          <w:b/>
          <w:bCs/>
          <w:sz w:val="22"/>
          <w:cs/>
        </w:rPr>
        <w:tab/>
      </w:r>
      <w:r w:rsidRPr="002C7009">
        <w:rPr>
          <w:rFonts w:ascii="Arial" w:hAnsi="Arial" w:cs="Arial"/>
          <w:b/>
          <w:bCs/>
          <w:sz w:val="22"/>
        </w:rPr>
        <w:t>Fair value measurement</w:t>
      </w:r>
    </w:p>
    <w:p w14:paraId="4D149DB0" w14:textId="77777777" w:rsidR="00AB078D" w:rsidRPr="002C7009" w:rsidRDefault="00AB078D" w:rsidP="00AB078D">
      <w:pPr>
        <w:spacing w:before="120" w:after="120" w:line="380" w:lineRule="exact"/>
        <w:ind w:left="540"/>
        <w:jc w:val="both"/>
        <w:textAlignment w:val="auto"/>
        <w:rPr>
          <w:rFonts w:ascii="Arial" w:hAnsi="Arial"/>
          <w:b/>
          <w:bCs/>
          <w:sz w:val="22"/>
          <w:szCs w:val="22"/>
        </w:rPr>
      </w:pPr>
      <w:r w:rsidRPr="002C7009">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2C7009">
        <w:rPr>
          <w:rFonts w:ascii="Arial" w:eastAsia="Arial" w:hAnsi="Arial" w:cs="Arial"/>
          <w:sz w:val="22"/>
          <w:szCs w:val="22"/>
        </w:rPr>
        <w:t>maximises</w:t>
      </w:r>
      <w:proofErr w:type="spellEnd"/>
      <w:r w:rsidRPr="002C7009">
        <w:rPr>
          <w:rFonts w:ascii="Arial" w:eastAsia="Arial" w:hAnsi="Arial" w:cs="Arial"/>
          <w:sz w:val="22"/>
          <w:szCs w:val="22"/>
        </w:rPr>
        <w:t xml:space="preserve"> the use of relevant observable inputs related to assets and liabilities that are required to be measured at fair value.</w:t>
      </w:r>
    </w:p>
    <w:p w14:paraId="2BA23656" w14:textId="77777777" w:rsidR="00AB078D" w:rsidRPr="002C7009" w:rsidRDefault="00AB078D" w:rsidP="00AB078D">
      <w:pPr>
        <w:spacing w:before="120" w:after="120" w:line="380" w:lineRule="exact"/>
        <w:ind w:left="540"/>
        <w:jc w:val="both"/>
        <w:textAlignment w:val="auto"/>
        <w:rPr>
          <w:rFonts w:ascii="Arial" w:hAnsi="Arial"/>
          <w:b/>
          <w:bCs/>
          <w:sz w:val="22"/>
          <w:szCs w:val="22"/>
        </w:rPr>
      </w:pPr>
      <w:r w:rsidRPr="002C7009">
        <w:rPr>
          <w:rFonts w:ascii="Arial" w:eastAsia="Arial" w:hAnsi="Arial" w:cs="Arial"/>
          <w:sz w:val="22"/>
          <w:szCs w:val="22"/>
        </w:rPr>
        <w:t xml:space="preserve">All assets and liabilities for which fair value is measured or disclosed in the financial statements are </w:t>
      </w:r>
      <w:proofErr w:type="spellStart"/>
      <w:r w:rsidRPr="002C7009">
        <w:rPr>
          <w:rFonts w:ascii="Arial" w:eastAsia="Arial" w:hAnsi="Arial" w:cs="Arial"/>
          <w:sz w:val="22"/>
          <w:szCs w:val="22"/>
        </w:rPr>
        <w:t>categorised</w:t>
      </w:r>
      <w:proofErr w:type="spellEnd"/>
      <w:r w:rsidRPr="002C7009">
        <w:rPr>
          <w:rFonts w:ascii="Arial" w:eastAsia="Arial" w:hAnsi="Arial" w:cs="Arial"/>
          <w:sz w:val="22"/>
          <w:szCs w:val="22"/>
        </w:rPr>
        <w:t xml:space="preserve"> within the fair value hierarchy into three levels based on </w:t>
      </w:r>
      <w:proofErr w:type="spellStart"/>
      <w:r w:rsidRPr="002C7009">
        <w:rPr>
          <w:rFonts w:ascii="Arial" w:eastAsia="Arial" w:hAnsi="Arial" w:cs="Arial"/>
          <w:sz w:val="22"/>
          <w:szCs w:val="22"/>
        </w:rPr>
        <w:t>categorise</w:t>
      </w:r>
      <w:proofErr w:type="spellEnd"/>
      <w:r w:rsidRPr="002C7009">
        <w:rPr>
          <w:rFonts w:ascii="Arial" w:eastAsia="Arial" w:hAnsi="Arial" w:cs="Arial"/>
          <w:sz w:val="22"/>
          <w:szCs w:val="22"/>
        </w:rPr>
        <w:t xml:space="preserve"> of input to be used in fair value measurement as follows:</w:t>
      </w:r>
    </w:p>
    <w:p w14:paraId="090B4DAC" w14:textId="77777777" w:rsidR="00AB078D" w:rsidRPr="002C7009" w:rsidRDefault="00AB078D" w:rsidP="00AB078D">
      <w:pPr>
        <w:pStyle w:val="Caption"/>
        <w:tabs>
          <w:tab w:val="clear" w:pos="2160"/>
        </w:tabs>
        <w:ind w:left="1627" w:right="0" w:hanging="1080"/>
        <w:rPr>
          <w:rFonts w:ascii="Arial" w:hAnsi="Arial" w:cs="Arial"/>
          <w:sz w:val="22"/>
          <w:szCs w:val="22"/>
        </w:rPr>
      </w:pPr>
      <w:r w:rsidRPr="002C7009">
        <w:rPr>
          <w:rFonts w:ascii="Arial" w:hAnsi="Arial" w:cs="Arial"/>
          <w:sz w:val="22"/>
          <w:szCs w:val="22"/>
        </w:rPr>
        <w:t>Level</w:t>
      </w:r>
      <w:r w:rsidRPr="002C7009">
        <w:rPr>
          <w:rFonts w:ascii="Arial" w:hAnsi="Arial" w:cs="Arial"/>
          <w:sz w:val="22"/>
          <w:szCs w:val="22"/>
          <w:cs/>
        </w:rPr>
        <w:t xml:space="preserve"> </w:t>
      </w:r>
      <w:r w:rsidRPr="002C7009">
        <w:rPr>
          <w:rFonts w:ascii="Arial" w:hAnsi="Arial" w:cs="Arial"/>
          <w:sz w:val="22"/>
          <w:szCs w:val="22"/>
        </w:rPr>
        <w:t>1 -</w:t>
      </w:r>
      <w:r w:rsidRPr="002C7009">
        <w:rPr>
          <w:rFonts w:ascii="Arial" w:hAnsi="Arial" w:cs="Arial"/>
          <w:sz w:val="22"/>
          <w:szCs w:val="22"/>
        </w:rPr>
        <w:tab/>
        <w:t xml:space="preserve">Use of quoted market prices in an active market for such assets or liabilities </w:t>
      </w:r>
    </w:p>
    <w:p w14:paraId="11AF7D74" w14:textId="77777777" w:rsidR="00AB078D" w:rsidRPr="002C7009" w:rsidRDefault="00AB078D" w:rsidP="00AB078D">
      <w:pPr>
        <w:pStyle w:val="Caption"/>
        <w:tabs>
          <w:tab w:val="clear" w:pos="2160"/>
        </w:tabs>
        <w:ind w:left="1627" w:right="0" w:hanging="1080"/>
        <w:rPr>
          <w:rFonts w:ascii="Arial" w:hAnsi="Arial" w:cs="Arial"/>
          <w:sz w:val="22"/>
          <w:szCs w:val="22"/>
        </w:rPr>
      </w:pPr>
      <w:r w:rsidRPr="002C7009">
        <w:rPr>
          <w:rFonts w:ascii="Arial" w:hAnsi="Arial" w:cs="Arial"/>
          <w:sz w:val="22"/>
          <w:szCs w:val="22"/>
        </w:rPr>
        <w:t>Level</w:t>
      </w:r>
      <w:r w:rsidRPr="002C7009">
        <w:rPr>
          <w:rFonts w:ascii="Arial" w:hAnsi="Arial" w:cs="Arial"/>
          <w:sz w:val="22"/>
          <w:szCs w:val="22"/>
          <w:cs/>
        </w:rPr>
        <w:t xml:space="preserve"> </w:t>
      </w:r>
      <w:r w:rsidRPr="002C7009">
        <w:rPr>
          <w:rFonts w:ascii="Arial" w:hAnsi="Arial" w:cs="Arial"/>
          <w:sz w:val="22"/>
          <w:szCs w:val="22"/>
        </w:rPr>
        <w:t>2 -</w:t>
      </w:r>
      <w:r w:rsidRPr="002C7009">
        <w:rPr>
          <w:rFonts w:ascii="Arial" w:hAnsi="Arial" w:cs="Arial"/>
          <w:sz w:val="22"/>
          <w:szCs w:val="22"/>
        </w:rPr>
        <w:tab/>
        <w:t>Use of other observable inputs for such assets or liabilities, whether directly or indirectly</w:t>
      </w:r>
    </w:p>
    <w:p w14:paraId="146C86F0" w14:textId="77777777" w:rsidR="00AB078D" w:rsidRPr="002C7009" w:rsidRDefault="00AB078D" w:rsidP="00AB078D">
      <w:pPr>
        <w:pStyle w:val="Caption"/>
        <w:tabs>
          <w:tab w:val="clear" w:pos="2160"/>
        </w:tabs>
        <w:ind w:left="1627" w:right="0" w:hanging="1080"/>
        <w:rPr>
          <w:rFonts w:ascii="Arial" w:hAnsi="Arial" w:cs="Arial"/>
          <w:sz w:val="22"/>
          <w:szCs w:val="22"/>
        </w:rPr>
      </w:pPr>
      <w:r w:rsidRPr="002C7009">
        <w:rPr>
          <w:rFonts w:ascii="Arial" w:hAnsi="Arial" w:cs="Arial"/>
          <w:sz w:val="22"/>
          <w:szCs w:val="22"/>
        </w:rPr>
        <w:t>Level</w:t>
      </w:r>
      <w:r w:rsidRPr="002C7009">
        <w:rPr>
          <w:rFonts w:ascii="Arial" w:hAnsi="Arial" w:cs="Arial"/>
          <w:sz w:val="22"/>
          <w:szCs w:val="22"/>
          <w:cs/>
        </w:rPr>
        <w:t xml:space="preserve"> </w:t>
      </w:r>
      <w:r w:rsidRPr="002C7009">
        <w:rPr>
          <w:rFonts w:ascii="Arial" w:hAnsi="Arial" w:cs="Arial"/>
          <w:sz w:val="22"/>
          <w:szCs w:val="22"/>
        </w:rPr>
        <w:t>3 -</w:t>
      </w:r>
      <w:r w:rsidRPr="002C7009">
        <w:rPr>
          <w:rFonts w:ascii="Arial" w:hAnsi="Arial" w:cs="Arial"/>
          <w:sz w:val="22"/>
          <w:szCs w:val="22"/>
        </w:rPr>
        <w:tab/>
        <w:t xml:space="preserve">Use of unobservable inputs such as estimates of future cash flows </w:t>
      </w:r>
    </w:p>
    <w:p w14:paraId="6ECC1148" w14:textId="7A92FC66" w:rsidR="00AB078D" w:rsidRPr="002C7009" w:rsidRDefault="00AB078D" w:rsidP="00AB078D">
      <w:pPr>
        <w:spacing w:before="120" w:after="120" w:line="380" w:lineRule="exact"/>
        <w:ind w:left="540"/>
        <w:jc w:val="both"/>
        <w:textAlignment w:val="auto"/>
        <w:rPr>
          <w:rFonts w:ascii="Arial" w:eastAsia="Arial" w:hAnsi="Arial" w:cs="Arial"/>
          <w:sz w:val="22"/>
          <w:szCs w:val="22"/>
        </w:rPr>
      </w:pPr>
      <w:r w:rsidRPr="002C7009">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BD92987" w14:textId="2EEA5916" w:rsidR="009206D7" w:rsidRPr="00892477" w:rsidRDefault="00A1421E" w:rsidP="00380E8B">
      <w:pPr>
        <w:spacing w:before="120" w:after="120" w:line="380" w:lineRule="exact"/>
        <w:ind w:left="540" w:hanging="547"/>
        <w:rPr>
          <w:rFonts w:ascii="Arial" w:hAnsi="Arial" w:cs="Arial"/>
          <w:b/>
          <w:bCs/>
          <w:sz w:val="22"/>
        </w:rPr>
      </w:pPr>
      <w:r w:rsidRPr="00892477">
        <w:rPr>
          <w:rFonts w:ascii="Arial" w:hAnsi="Arial" w:cs="Arial"/>
          <w:b/>
          <w:bCs/>
          <w:sz w:val="22"/>
        </w:rPr>
        <w:t>6</w:t>
      </w:r>
      <w:r w:rsidR="009206D7" w:rsidRPr="00892477">
        <w:rPr>
          <w:rFonts w:ascii="Arial" w:hAnsi="Arial" w:cs="Arial"/>
          <w:b/>
          <w:bCs/>
          <w:sz w:val="22"/>
        </w:rPr>
        <w:t>.</w:t>
      </w:r>
      <w:r w:rsidR="00380E8B" w:rsidRPr="00892477">
        <w:rPr>
          <w:rFonts w:ascii="Arial" w:hAnsi="Arial" w:cs="Arial"/>
          <w:b/>
          <w:bCs/>
          <w:sz w:val="22"/>
        </w:rPr>
        <w:tab/>
      </w:r>
      <w:r w:rsidR="009206D7" w:rsidRPr="00892477">
        <w:rPr>
          <w:rFonts w:ascii="Arial" w:hAnsi="Arial" w:cs="Arial"/>
          <w:b/>
          <w:bCs/>
          <w:sz w:val="22"/>
        </w:rPr>
        <w:t>Significant accounting judgements and estimates</w:t>
      </w:r>
    </w:p>
    <w:p w14:paraId="451ADEFC" w14:textId="77777777" w:rsidR="009206D7" w:rsidRPr="00892477" w:rsidRDefault="00125CDC" w:rsidP="00125CDC">
      <w:pPr>
        <w:tabs>
          <w:tab w:val="left" w:pos="360"/>
          <w:tab w:val="left" w:pos="1440"/>
        </w:tabs>
        <w:spacing w:before="120" w:after="120" w:line="400" w:lineRule="exact"/>
        <w:ind w:left="540" w:hanging="539"/>
        <w:jc w:val="thaiDistribute"/>
        <w:outlineLvl w:val="0"/>
        <w:rPr>
          <w:rFonts w:ascii="Arial" w:hAnsi="Arial"/>
          <w:spacing w:val="-4"/>
          <w:sz w:val="22"/>
          <w:szCs w:val="22"/>
        </w:rPr>
      </w:pPr>
      <w:r w:rsidRPr="00892477">
        <w:rPr>
          <w:rFonts w:ascii="Arial" w:hAnsi="Arial"/>
          <w:sz w:val="22"/>
          <w:szCs w:val="22"/>
        </w:rPr>
        <w:tab/>
      </w:r>
      <w:r w:rsidRPr="00892477">
        <w:rPr>
          <w:rFonts w:ascii="Arial" w:hAnsi="Arial"/>
          <w:sz w:val="22"/>
          <w:szCs w:val="22"/>
        </w:rPr>
        <w:tab/>
      </w:r>
      <w:r w:rsidR="009206D7" w:rsidRPr="00892477">
        <w:rPr>
          <w:rFonts w:ascii="Arial" w:hAnsi="Arial"/>
          <w:sz w:val="22"/>
          <w:szCs w:val="22"/>
        </w:rPr>
        <w:t xml:space="preserve">The preparation of financial statements in conformity with </w:t>
      </w:r>
      <w:r w:rsidR="009206D7" w:rsidRPr="00892477">
        <w:rPr>
          <w:rFonts w:ascii="Arial" w:hAnsi="Arial"/>
          <w:spacing w:val="-4"/>
          <w:sz w:val="22"/>
          <w:szCs w:val="22"/>
        </w:rPr>
        <w:t xml:space="preserve">financial reporting standards </w:t>
      </w:r>
      <w:r w:rsidR="009206D7" w:rsidRPr="00892477">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9206D7" w:rsidRPr="00892477">
        <w:rPr>
          <w:rFonts w:ascii="Arial" w:hAnsi="Arial"/>
          <w:spacing w:val="-4"/>
          <w:sz w:val="22"/>
          <w:szCs w:val="22"/>
        </w:rPr>
        <w:t xml:space="preserve"> from these estimates. </w:t>
      </w:r>
      <w:r w:rsidR="009206D7" w:rsidRPr="00892477">
        <w:rPr>
          <w:rFonts w:ascii="Arial" w:hAnsi="Arial"/>
          <w:sz w:val="22"/>
          <w:szCs w:val="22"/>
        </w:rPr>
        <w:t>Significant judgements and estimates are as follows:</w:t>
      </w:r>
    </w:p>
    <w:p w14:paraId="302E3439" w14:textId="115D675C" w:rsidR="00A1421E" w:rsidRPr="00892477" w:rsidRDefault="00B65E21" w:rsidP="00065A76">
      <w:pPr>
        <w:tabs>
          <w:tab w:val="left" w:pos="1440"/>
        </w:tabs>
        <w:spacing w:before="120" w:after="120" w:line="360" w:lineRule="exact"/>
        <w:ind w:left="540" w:hanging="539"/>
        <w:jc w:val="thaiDistribute"/>
        <w:outlineLvl w:val="0"/>
        <w:rPr>
          <w:rFonts w:ascii="Arial" w:hAnsi="Arial"/>
          <w:b/>
          <w:bCs/>
          <w:sz w:val="22"/>
          <w:szCs w:val="22"/>
        </w:rPr>
      </w:pPr>
      <w:r>
        <w:rPr>
          <w:rFonts w:ascii="Arial" w:hAnsi="Arial"/>
          <w:b/>
          <w:bCs/>
          <w:sz w:val="22"/>
          <w:szCs w:val="22"/>
        </w:rPr>
        <w:t>6.1</w:t>
      </w:r>
      <w:r w:rsidR="00EF474A" w:rsidRPr="00892477">
        <w:rPr>
          <w:rFonts w:ascii="Arial" w:hAnsi="Arial"/>
          <w:b/>
          <w:bCs/>
          <w:sz w:val="22"/>
          <w:szCs w:val="22"/>
        </w:rPr>
        <w:tab/>
      </w:r>
      <w:r w:rsidR="00A1421E" w:rsidRPr="00892477">
        <w:rPr>
          <w:rFonts w:ascii="Arial" w:hAnsi="Arial" w:cs="Arial"/>
          <w:b/>
          <w:bCs/>
          <w:sz w:val="22"/>
          <w:szCs w:val="22"/>
        </w:rPr>
        <w:t>Revenue from contracts with customers</w:t>
      </w:r>
    </w:p>
    <w:p w14:paraId="779638BC" w14:textId="77777777" w:rsidR="00A1421E" w:rsidRPr="00892477" w:rsidRDefault="00A1421E" w:rsidP="00A1421E">
      <w:pPr>
        <w:spacing w:before="120" w:after="120" w:line="380" w:lineRule="exact"/>
        <w:ind w:left="540"/>
        <w:jc w:val="thaiDistribute"/>
        <w:rPr>
          <w:rFonts w:ascii="Arial" w:hAnsi="Arial" w:cs="Arial"/>
          <w:b/>
          <w:bCs/>
          <w:i/>
          <w:iCs/>
          <w:sz w:val="22"/>
          <w:szCs w:val="22"/>
        </w:rPr>
      </w:pPr>
      <w:r w:rsidRPr="00892477">
        <w:rPr>
          <w:rFonts w:ascii="Arial" w:hAnsi="Arial" w:cs="Arial"/>
          <w:b/>
          <w:bCs/>
          <w:i/>
          <w:iCs/>
          <w:sz w:val="22"/>
          <w:szCs w:val="22"/>
        </w:rPr>
        <w:t xml:space="preserve">Identification of performance obligations </w:t>
      </w:r>
    </w:p>
    <w:p w14:paraId="590B6FD1" w14:textId="77777777" w:rsidR="00A1421E" w:rsidRPr="00892477" w:rsidRDefault="00A1421E" w:rsidP="00A1421E">
      <w:pPr>
        <w:spacing w:before="120" w:after="120" w:line="380" w:lineRule="exact"/>
        <w:ind w:left="540"/>
        <w:jc w:val="thaiDistribute"/>
        <w:rPr>
          <w:rFonts w:ascii="Arial" w:hAnsi="Arial"/>
          <w:sz w:val="22"/>
          <w:szCs w:val="22"/>
        </w:rPr>
      </w:pPr>
      <w:r w:rsidRPr="00892477">
        <w:rPr>
          <w:rFonts w:ascii="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892477">
        <w:rPr>
          <w:rFonts w:ascii="Arial" w:hAnsi="Arial"/>
          <w:sz w:val="22"/>
          <w:szCs w:val="22"/>
          <w:cs/>
        </w:rPr>
        <w:t xml:space="preserve"> </w:t>
      </w:r>
      <w:r w:rsidRPr="00892477">
        <w:rPr>
          <w:rFonts w:ascii="Arial" w:hAnsi="Arial"/>
          <w:sz w:val="22"/>
          <w:szCs w:val="22"/>
        </w:rPr>
        <w:t>In other words, if a good or service is separately identifiable from other promises in the contract and if the customer can benefit from it, it is accounted for separately.</w:t>
      </w:r>
    </w:p>
    <w:p w14:paraId="26CD97F1" w14:textId="77777777" w:rsidR="00A1421E" w:rsidRPr="00892477" w:rsidRDefault="00A1421E" w:rsidP="00A1421E">
      <w:pPr>
        <w:spacing w:before="120" w:after="120" w:line="380" w:lineRule="exact"/>
        <w:ind w:left="540"/>
        <w:jc w:val="thaiDistribute"/>
        <w:rPr>
          <w:rFonts w:ascii="Arial" w:hAnsi="Arial" w:cs="Arial"/>
          <w:b/>
          <w:bCs/>
          <w:i/>
          <w:iCs/>
          <w:sz w:val="22"/>
          <w:szCs w:val="22"/>
        </w:rPr>
      </w:pPr>
      <w:r w:rsidRPr="00892477">
        <w:rPr>
          <w:rFonts w:ascii="Arial" w:hAnsi="Arial" w:cs="Arial"/>
          <w:b/>
          <w:bCs/>
          <w:i/>
          <w:iCs/>
          <w:sz w:val="22"/>
          <w:szCs w:val="22"/>
        </w:rPr>
        <w:lastRenderedPageBreak/>
        <w:t>Determination of timing of revenue recognition</w:t>
      </w:r>
    </w:p>
    <w:p w14:paraId="384ACB6C" w14:textId="77777777" w:rsidR="00A1421E" w:rsidRPr="00892477" w:rsidRDefault="00A1421E" w:rsidP="00A1421E">
      <w:pPr>
        <w:spacing w:before="120" w:after="120" w:line="380" w:lineRule="exact"/>
        <w:ind w:left="540"/>
        <w:jc w:val="thaiDistribute"/>
        <w:rPr>
          <w:rFonts w:ascii="Arial" w:hAnsi="Arial" w:cs="Arial"/>
          <w:sz w:val="22"/>
          <w:szCs w:val="22"/>
        </w:rPr>
      </w:pPr>
      <w:r w:rsidRPr="00892477">
        <w:rPr>
          <w:rFonts w:ascii="Arial" w:hAnsi="Arial" w:cs="Arial"/>
          <w:sz w:val="22"/>
          <w:szCs w:val="22"/>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892477">
        <w:rPr>
          <w:rFonts w:ascii="Arial" w:hAnsi="Arial" w:cs="Arial"/>
          <w:sz w:val="22"/>
          <w:szCs w:val="22"/>
        </w:rPr>
        <w:t>recognises</w:t>
      </w:r>
      <w:proofErr w:type="spellEnd"/>
      <w:r w:rsidRPr="00892477">
        <w:rPr>
          <w:rFonts w:ascii="Arial" w:hAnsi="Arial" w:cs="Arial"/>
          <w:sz w:val="22"/>
          <w:szCs w:val="22"/>
        </w:rPr>
        <w:t xml:space="preserve"> revenue over time in the following circumstances:</w:t>
      </w:r>
    </w:p>
    <w:p w14:paraId="286AC407" w14:textId="77777777" w:rsidR="00A1421E" w:rsidRPr="00892477" w:rsidRDefault="00A1421E" w:rsidP="00A1421E">
      <w:pPr>
        <w:pStyle w:val="ListParagraph"/>
        <w:numPr>
          <w:ilvl w:val="1"/>
          <w:numId w:val="23"/>
        </w:numPr>
        <w:overflowPunct/>
        <w:autoSpaceDE/>
        <w:adjustRightInd/>
        <w:spacing w:before="120" w:after="120" w:line="380" w:lineRule="exact"/>
        <w:ind w:left="900"/>
        <w:jc w:val="thaiDistribute"/>
        <w:textAlignment w:val="auto"/>
        <w:rPr>
          <w:rFonts w:ascii="Arial" w:hAnsi="Arial" w:cs="Arial"/>
          <w:sz w:val="22"/>
          <w:szCs w:val="22"/>
        </w:rPr>
      </w:pPr>
      <w:r w:rsidRPr="00892477">
        <w:rPr>
          <w:rFonts w:ascii="Arial" w:hAnsi="Arial" w:cs="Arial"/>
          <w:sz w:val="22"/>
          <w:szCs w:val="22"/>
        </w:rPr>
        <w:t>the customer simultaneously receives and consumes the benefits provided by the entity’s performance as the entity performs</w:t>
      </w:r>
    </w:p>
    <w:p w14:paraId="22EF198F" w14:textId="77777777" w:rsidR="00A1421E" w:rsidRPr="00892477" w:rsidRDefault="00A1421E" w:rsidP="00A1421E">
      <w:pPr>
        <w:pStyle w:val="ListParagraph"/>
        <w:numPr>
          <w:ilvl w:val="1"/>
          <w:numId w:val="23"/>
        </w:numPr>
        <w:overflowPunct/>
        <w:autoSpaceDE/>
        <w:adjustRightInd/>
        <w:spacing w:before="120" w:after="120" w:line="380" w:lineRule="exact"/>
        <w:ind w:left="900"/>
        <w:jc w:val="thaiDistribute"/>
        <w:textAlignment w:val="auto"/>
        <w:rPr>
          <w:rFonts w:ascii="Arial" w:hAnsi="Arial" w:cs="Arial"/>
          <w:sz w:val="22"/>
          <w:szCs w:val="22"/>
        </w:rPr>
      </w:pPr>
      <w:r w:rsidRPr="00892477">
        <w:rPr>
          <w:rFonts w:ascii="Arial" w:hAnsi="Arial" w:cs="Arial"/>
          <w:sz w:val="22"/>
          <w:szCs w:val="22"/>
        </w:rPr>
        <w:t>the entity’s performance creates or enhances an asset that the customer controls as the asset is created or enhanced; or</w:t>
      </w:r>
    </w:p>
    <w:p w14:paraId="49B454B2" w14:textId="77777777" w:rsidR="00A1421E" w:rsidRPr="00892477" w:rsidRDefault="00A1421E" w:rsidP="00A1421E">
      <w:pPr>
        <w:pStyle w:val="ListParagraph"/>
        <w:numPr>
          <w:ilvl w:val="1"/>
          <w:numId w:val="23"/>
        </w:numPr>
        <w:overflowPunct/>
        <w:autoSpaceDE/>
        <w:adjustRightInd/>
        <w:spacing w:before="120" w:after="120" w:line="380" w:lineRule="exact"/>
        <w:ind w:left="900"/>
        <w:jc w:val="thaiDistribute"/>
        <w:textAlignment w:val="auto"/>
        <w:rPr>
          <w:rFonts w:ascii="Arial" w:hAnsi="Arial" w:cs="Arial"/>
          <w:sz w:val="22"/>
          <w:szCs w:val="22"/>
        </w:rPr>
      </w:pPr>
      <w:r w:rsidRPr="00892477">
        <w:rPr>
          <w:rFonts w:ascii="Arial" w:hAnsi="Arial" w:cs="Arial"/>
          <w:sz w:val="22"/>
          <w:szCs w:val="22"/>
        </w:rPr>
        <w:t>the entity’s performance does not create an asset with an alternative use to the entity and the entity has an enforceable right to payment for performance completed to date</w:t>
      </w:r>
    </w:p>
    <w:p w14:paraId="26221106" w14:textId="77777777" w:rsidR="00A1421E" w:rsidRPr="00892477" w:rsidRDefault="00A1421E" w:rsidP="00A1421E">
      <w:pPr>
        <w:spacing w:before="120" w:after="120" w:line="380" w:lineRule="exact"/>
        <w:ind w:left="540"/>
        <w:jc w:val="thaiDistribute"/>
        <w:rPr>
          <w:rFonts w:ascii="Arial" w:hAnsi="Arial" w:cs="Arial"/>
          <w:sz w:val="22"/>
          <w:szCs w:val="22"/>
        </w:rPr>
      </w:pPr>
      <w:r w:rsidRPr="00892477">
        <w:rPr>
          <w:rFonts w:ascii="Arial" w:hAnsi="Arial" w:cs="Arial"/>
          <w:sz w:val="22"/>
          <w:szCs w:val="22"/>
        </w:rPr>
        <w:t xml:space="preserve">Where the above criteria are not met, revenue is </w:t>
      </w:r>
      <w:proofErr w:type="spellStart"/>
      <w:r w:rsidRPr="00892477">
        <w:rPr>
          <w:rFonts w:ascii="Arial" w:hAnsi="Arial" w:cs="Arial"/>
          <w:sz w:val="22"/>
          <w:szCs w:val="22"/>
        </w:rPr>
        <w:t>recognised</w:t>
      </w:r>
      <w:proofErr w:type="spellEnd"/>
      <w:r w:rsidRPr="00892477">
        <w:rPr>
          <w:rFonts w:ascii="Arial" w:hAnsi="Arial" w:cs="Arial"/>
          <w:sz w:val="22"/>
          <w:szCs w:val="22"/>
        </w:rPr>
        <w:t xml:space="preserve"> at a point in time. Where revenue is </w:t>
      </w:r>
      <w:proofErr w:type="spellStart"/>
      <w:r w:rsidRPr="00892477">
        <w:rPr>
          <w:rFonts w:ascii="Arial" w:hAnsi="Arial" w:cs="Arial"/>
          <w:sz w:val="22"/>
          <w:szCs w:val="22"/>
        </w:rPr>
        <w:t>recognised</w:t>
      </w:r>
      <w:proofErr w:type="spellEnd"/>
      <w:r w:rsidRPr="00892477">
        <w:rPr>
          <w:rFonts w:ascii="Arial" w:hAnsi="Arial" w:cs="Arial"/>
          <w:sz w:val="22"/>
          <w:szCs w:val="22"/>
        </w:rPr>
        <w:t xml:space="preserve"> at a point in time, the management is required to determine when the performance obligation under the contract is satisfied.</w:t>
      </w:r>
    </w:p>
    <w:p w14:paraId="03F3DD4A" w14:textId="77777777" w:rsidR="00A1421E" w:rsidRPr="00892477" w:rsidRDefault="00A1421E" w:rsidP="00A1421E">
      <w:pPr>
        <w:spacing w:before="120" w:after="120" w:line="380" w:lineRule="exact"/>
        <w:ind w:left="540"/>
        <w:jc w:val="thaiDistribute"/>
        <w:rPr>
          <w:rFonts w:ascii="Arial" w:hAnsi="Arial" w:cs="Arial"/>
          <w:spacing w:val="-4"/>
          <w:sz w:val="22"/>
          <w:szCs w:val="22"/>
        </w:rPr>
      </w:pPr>
      <w:r w:rsidRPr="00892477">
        <w:rPr>
          <w:rFonts w:ascii="Arial" w:hAnsi="Arial" w:cs="Arial"/>
          <w:spacing w:val="-4"/>
          <w:sz w:val="22"/>
          <w:szCs w:val="22"/>
        </w:rPr>
        <w:t xml:space="preserve">In calculating the revenue </w:t>
      </w:r>
      <w:proofErr w:type="spellStart"/>
      <w:r w:rsidRPr="00892477">
        <w:rPr>
          <w:rFonts w:ascii="Arial" w:hAnsi="Arial" w:cs="Arial"/>
          <w:spacing w:val="-4"/>
          <w:sz w:val="22"/>
          <w:szCs w:val="22"/>
        </w:rPr>
        <w:t>recognised</w:t>
      </w:r>
      <w:proofErr w:type="spellEnd"/>
      <w:r w:rsidRPr="00892477">
        <w:rPr>
          <w:rFonts w:ascii="Arial" w:hAnsi="Arial" w:cs="Arial"/>
          <w:spacing w:val="-4"/>
          <w:sz w:val="22"/>
          <w:szCs w:val="22"/>
        </w:rPr>
        <w:t xml:space="preserve"> over time, the management is required to use judgement regarding measuring progress towards complete satisfaction of a performance obligation</w:t>
      </w:r>
      <w:r w:rsidRPr="00892477">
        <w:rPr>
          <w:rFonts w:ascii="Arial" w:hAnsi="Arial" w:cs="Browallia New"/>
          <w:spacing w:val="-4"/>
          <w:sz w:val="22"/>
          <w:szCs w:val="22"/>
        </w:rPr>
        <w:t>.</w:t>
      </w:r>
      <w:r w:rsidRPr="00892477">
        <w:rPr>
          <w:rFonts w:ascii="Arial" w:hAnsi="Arial" w:cs="Browallia New"/>
          <w:color w:val="FF0000"/>
          <w:spacing w:val="-4"/>
          <w:sz w:val="22"/>
          <w:szCs w:val="22"/>
        </w:rPr>
        <w:t xml:space="preserve"> </w:t>
      </w:r>
    </w:p>
    <w:p w14:paraId="3D7D05A6" w14:textId="626E77C5" w:rsidR="009206D7" w:rsidRPr="00F03121" w:rsidRDefault="00B65E21" w:rsidP="00125CDC">
      <w:pPr>
        <w:tabs>
          <w:tab w:val="left" w:pos="1440"/>
        </w:tabs>
        <w:spacing w:before="120" w:after="120" w:line="360" w:lineRule="exact"/>
        <w:ind w:left="540" w:hanging="539"/>
        <w:jc w:val="thaiDistribute"/>
        <w:outlineLvl w:val="0"/>
        <w:rPr>
          <w:rFonts w:ascii="Arial" w:hAnsi="Arial"/>
          <w:sz w:val="22"/>
          <w:szCs w:val="22"/>
        </w:rPr>
      </w:pPr>
      <w:r>
        <w:rPr>
          <w:rFonts w:ascii="Arial" w:hAnsi="Arial"/>
          <w:b/>
          <w:bCs/>
          <w:sz w:val="22"/>
          <w:szCs w:val="22"/>
        </w:rPr>
        <w:t>6.2</w:t>
      </w:r>
      <w:r w:rsidR="00244162" w:rsidRPr="00F03121">
        <w:rPr>
          <w:rFonts w:ascii="Arial" w:hAnsi="Arial"/>
          <w:b/>
          <w:bCs/>
          <w:sz w:val="22"/>
          <w:szCs w:val="22"/>
        </w:rPr>
        <w:tab/>
      </w:r>
      <w:r w:rsidR="009206D7" w:rsidRPr="00F03121">
        <w:rPr>
          <w:rFonts w:ascii="Arial" w:hAnsi="Arial"/>
          <w:b/>
          <w:bCs/>
          <w:sz w:val="22"/>
          <w:szCs w:val="22"/>
        </w:rPr>
        <w:t xml:space="preserve">Leases </w:t>
      </w:r>
    </w:p>
    <w:p w14:paraId="207A00CD" w14:textId="77777777" w:rsidR="002B716C" w:rsidRPr="006F125A" w:rsidRDefault="002B716C" w:rsidP="002B716C">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14:paraId="037D6E93" w14:textId="77777777" w:rsidR="002B716C" w:rsidRPr="009F3F97" w:rsidRDefault="002B716C" w:rsidP="002B716C">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7E07B66B" w14:textId="77777777" w:rsidR="002B716C" w:rsidRPr="006F125A" w:rsidRDefault="002B716C" w:rsidP="002B716C">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08EE2FD8" w14:textId="77777777" w:rsidR="002B716C" w:rsidRDefault="002B716C" w:rsidP="002B716C">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6E9907E0" w14:textId="77777777" w:rsidR="00865318" w:rsidRDefault="00865318">
      <w:pPr>
        <w:overflowPunct/>
        <w:autoSpaceDE/>
        <w:autoSpaceDN/>
        <w:adjustRightInd/>
        <w:spacing w:after="200" w:line="276" w:lineRule="auto"/>
        <w:textAlignment w:val="auto"/>
        <w:rPr>
          <w:rFonts w:ascii="Arial" w:hAnsi="Arial"/>
          <w:b/>
          <w:bCs/>
          <w:sz w:val="22"/>
          <w:szCs w:val="22"/>
        </w:rPr>
      </w:pPr>
      <w:bookmarkStart w:id="7" w:name="_Hlk61513662"/>
      <w:r>
        <w:rPr>
          <w:rFonts w:ascii="Arial" w:hAnsi="Arial"/>
          <w:b/>
          <w:bCs/>
          <w:sz w:val="22"/>
          <w:szCs w:val="22"/>
        </w:rPr>
        <w:br w:type="page"/>
      </w:r>
    </w:p>
    <w:p w14:paraId="66F26A0E" w14:textId="77777777" w:rsidR="00B65E21" w:rsidRPr="00E82F53" w:rsidRDefault="00B65E21" w:rsidP="00B65E21">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lastRenderedPageBreak/>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The Group as lessor</w:t>
      </w:r>
    </w:p>
    <w:p w14:paraId="7CDB8BDA" w14:textId="77777777" w:rsidR="00B65E21" w:rsidRPr="00EF7264" w:rsidRDefault="00B65E21" w:rsidP="00B65E21">
      <w:pPr>
        <w:overflowPunct/>
        <w:spacing w:before="120" w:after="120" w:line="380" w:lineRule="exact"/>
        <w:ind w:left="540"/>
        <w:jc w:val="thaiDistribute"/>
        <w:textAlignment w:val="auto"/>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353AB5B9" w14:textId="73ED3862" w:rsidR="00206571" w:rsidRPr="00206571" w:rsidRDefault="00206571" w:rsidP="00206571">
      <w:pPr>
        <w:spacing w:before="120" w:after="120" w:line="380" w:lineRule="exact"/>
        <w:ind w:left="540"/>
        <w:jc w:val="both"/>
        <w:textAlignment w:val="auto"/>
        <w:rPr>
          <w:rFonts w:ascii="Arial" w:hAnsi="Arial" w:cs="Arial"/>
          <w:sz w:val="22"/>
          <w:szCs w:val="20"/>
        </w:rPr>
      </w:pPr>
      <w:r w:rsidRPr="00206571">
        <w:rPr>
          <w:rFonts w:ascii="Arial" w:hAnsi="Arial"/>
          <w:b/>
          <w:bCs/>
          <w:sz w:val="22"/>
          <w:szCs w:val="22"/>
        </w:rPr>
        <w:t xml:space="preserve">Allowance for expected credit losses of trade receivables </w:t>
      </w:r>
    </w:p>
    <w:p w14:paraId="285A4630" w14:textId="37728ABC" w:rsidR="00206571" w:rsidRPr="00206571" w:rsidRDefault="00206571" w:rsidP="00206571">
      <w:pPr>
        <w:spacing w:before="120" w:after="120" w:line="380" w:lineRule="exact"/>
        <w:ind w:left="540"/>
        <w:jc w:val="both"/>
        <w:textAlignment w:val="auto"/>
        <w:rPr>
          <w:rFonts w:ascii="Arial" w:hAnsi="Arial"/>
          <w:sz w:val="22"/>
          <w:szCs w:val="22"/>
        </w:rPr>
      </w:pPr>
      <w:bookmarkStart w:id="8" w:name="_Hlk61507334"/>
      <w:bookmarkStart w:id="9" w:name="_Hlk61513633"/>
      <w:bookmarkEnd w:id="7"/>
      <w:r w:rsidRPr="00206571">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206571">
        <w:rPr>
          <w:rFonts w:ascii="Arial" w:hAnsi="Arial" w:hint="cs"/>
          <w:sz w:val="22"/>
          <w:szCs w:val="22"/>
          <w:cs/>
        </w:rPr>
        <w:t xml:space="preserve"> </w:t>
      </w:r>
      <w:r w:rsidRPr="00206571">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206571">
        <w:rPr>
          <w:rFonts w:ascii="Arial" w:hAnsi="Arial"/>
          <w:sz w:val="22"/>
          <w:szCs w:val="22"/>
        </w:rPr>
        <w:t>actually default</w:t>
      </w:r>
      <w:proofErr w:type="gramEnd"/>
      <w:r w:rsidRPr="00206571">
        <w:rPr>
          <w:rFonts w:ascii="Arial" w:hAnsi="Arial"/>
          <w:sz w:val="22"/>
          <w:szCs w:val="22"/>
        </w:rPr>
        <w:t xml:space="preserve"> in the future.</w:t>
      </w:r>
    </w:p>
    <w:bookmarkEnd w:id="8"/>
    <w:bookmarkEnd w:id="9"/>
    <w:p w14:paraId="69F48477" w14:textId="4EB739C9" w:rsidR="009206D7" w:rsidRPr="00334990" w:rsidRDefault="00B65E21" w:rsidP="00125CDC">
      <w:pPr>
        <w:tabs>
          <w:tab w:val="left" w:pos="1440"/>
        </w:tabs>
        <w:spacing w:before="120" w:after="120" w:line="400" w:lineRule="exact"/>
        <w:ind w:left="540" w:hanging="539"/>
        <w:jc w:val="thaiDistribute"/>
        <w:outlineLvl w:val="0"/>
        <w:rPr>
          <w:rFonts w:ascii="Arial" w:hAnsi="Arial"/>
          <w:b/>
          <w:bCs/>
          <w:sz w:val="22"/>
          <w:szCs w:val="22"/>
        </w:rPr>
      </w:pPr>
      <w:r>
        <w:rPr>
          <w:rFonts w:ascii="Arial" w:hAnsi="Arial"/>
          <w:b/>
          <w:bCs/>
          <w:sz w:val="22"/>
          <w:szCs w:val="22"/>
        </w:rPr>
        <w:t>6.3</w:t>
      </w:r>
      <w:r w:rsidR="00995512" w:rsidRPr="00334990">
        <w:rPr>
          <w:rFonts w:ascii="Arial" w:hAnsi="Arial"/>
          <w:b/>
          <w:bCs/>
          <w:sz w:val="22"/>
          <w:szCs w:val="22"/>
        </w:rPr>
        <w:tab/>
      </w:r>
      <w:r w:rsidR="00065A76" w:rsidRPr="00334990">
        <w:rPr>
          <w:rFonts w:ascii="Arial" w:hAnsi="Arial"/>
          <w:b/>
          <w:bCs/>
          <w:sz w:val="22"/>
          <w:szCs w:val="22"/>
        </w:rPr>
        <w:t>F</w:t>
      </w:r>
      <w:r w:rsidR="009206D7" w:rsidRPr="00334990">
        <w:rPr>
          <w:rFonts w:ascii="Arial" w:hAnsi="Arial"/>
          <w:b/>
          <w:bCs/>
          <w:sz w:val="22"/>
          <w:szCs w:val="22"/>
        </w:rPr>
        <w:t>air value of financial instruments</w:t>
      </w:r>
    </w:p>
    <w:p w14:paraId="648ABAF8" w14:textId="77777777" w:rsidR="009206D7" w:rsidRPr="00334990"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34990">
        <w:rPr>
          <w:rFonts w:ascii="Arial" w:hAnsi="Arial"/>
          <w:sz w:val="22"/>
          <w:szCs w:val="22"/>
        </w:rPr>
        <w:tab/>
      </w:r>
      <w:r w:rsidR="009206D7" w:rsidRPr="00334990">
        <w:rPr>
          <w:rFonts w:ascii="Arial" w:hAnsi="Arial"/>
          <w:sz w:val="22"/>
          <w:szCs w:val="22"/>
        </w:rPr>
        <w:t xml:space="preserve">In determining the fair value of financial instruments </w:t>
      </w:r>
      <w:proofErr w:type="spellStart"/>
      <w:r w:rsidR="0090096E" w:rsidRPr="00334990">
        <w:rPr>
          <w:rFonts w:ascii="Arial" w:hAnsi="Arial"/>
          <w:sz w:val="22"/>
          <w:szCs w:val="22"/>
        </w:rPr>
        <w:t>recogni</w:t>
      </w:r>
      <w:r w:rsidR="00981B5F" w:rsidRPr="00334990">
        <w:rPr>
          <w:rFonts w:ascii="Arial" w:hAnsi="Arial"/>
          <w:sz w:val="22"/>
          <w:szCs w:val="22"/>
        </w:rPr>
        <w:t>s</w:t>
      </w:r>
      <w:r w:rsidR="0090096E" w:rsidRPr="00334990">
        <w:rPr>
          <w:rFonts w:ascii="Arial" w:hAnsi="Arial"/>
          <w:sz w:val="22"/>
          <w:szCs w:val="22"/>
        </w:rPr>
        <w:t>ed</w:t>
      </w:r>
      <w:proofErr w:type="spellEnd"/>
      <w:r w:rsidR="009206D7" w:rsidRPr="00334990">
        <w:rPr>
          <w:rFonts w:ascii="Arial" w:hAnsi="Arial"/>
          <w:sz w:val="22"/>
          <w:szCs w:val="22"/>
        </w:rPr>
        <w:t xml:space="preserve"> in the statement of financial position that are not actively </w:t>
      </w:r>
      <w:proofErr w:type="gramStart"/>
      <w:r w:rsidR="009206D7" w:rsidRPr="00334990">
        <w:rPr>
          <w:rFonts w:ascii="Arial" w:hAnsi="Arial"/>
          <w:sz w:val="22"/>
          <w:szCs w:val="22"/>
        </w:rPr>
        <w:t>traded</w:t>
      </w:r>
      <w:proofErr w:type="gramEnd"/>
      <w:r w:rsidR="009206D7" w:rsidRPr="00334990">
        <w:rPr>
          <w:rFonts w:ascii="Arial" w:hAnsi="Arial"/>
          <w:sz w:val="22"/>
          <w:szCs w:val="22"/>
        </w:rPr>
        <w:t xml:space="preserve"> and for which quoted market prices are not readily available, the management exercise</w:t>
      </w:r>
      <w:r w:rsidR="00E354E2" w:rsidRPr="00334990">
        <w:rPr>
          <w:rFonts w:ascii="Arial" w:hAnsi="Arial"/>
          <w:sz w:val="22"/>
          <w:szCs w:val="22"/>
        </w:rPr>
        <w:t>s</w:t>
      </w:r>
      <w:r w:rsidR="009206D7" w:rsidRPr="00334990">
        <w:rPr>
          <w:rFonts w:ascii="Arial" w:hAnsi="Arial"/>
          <w:sz w:val="22"/>
          <w:szCs w:val="22"/>
        </w:rPr>
        <w:t xml:space="preserve"> judgement, using a variety of valuation techniques and models. The input to these models is taken from observable markets, and includes consideration of credit risk</w:t>
      </w:r>
      <w:r w:rsidR="002A0149" w:rsidRPr="00334990">
        <w:rPr>
          <w:rFonts w:ascii="Arial" w:hAnsi="Arial"/>
          <w:sz w:val="22"/>
          <w:szCs w:val="22"/>
        </w:rPr>
        <w:t>,</w:t>
      </w:r>
      <w:r w:rsidR="009206D7" w:rsidRPr="00334990">
        <w:rPr>
          <w:rFonts w:ascii="Arial" w:hAnsi="Arial"/>
          <w:sz w:val="22"/>
          <w:szCs w:val="22"/>
        </w:rPr>
        <w:t xml:space="preserve"> liquidity, correlation and longer-term volatility of financial instruments. Change in assumptions about these factors could affect the fair value </w:t>
      </w:r>
      <w:proofErr w:type="spellStart"/>
      <w:r w:rsidR="00981B5F" w:rsidRPr="00334990">
        <w:rPr>
          <w:rFonts w:ascii="Arial" w:hAnsi="Arial"/>
          <w:sz w:val="22"/>
          <w:szCs w:val="22"/>
        </w:rPr>
        <w:t>recognised</w:t>
      </w:r>
      <w:proofErr w:type="spellEnd"/>
      <w:r w:rsidR="00981B5F" w:rsidRPr="00334990">
        <w:rPr>
          <w:rFonts w:ascii="Arial" w:hAnsi="Arial"/>
          <w:sz w:val="22"/>
          <w:szCs w:val="22"/>
        </w:rPr>
        <w:t xml:space="preserve"> </w:t>
      </w:r>
      <w:r w:rsidR="009206D7" w:rsidRPr="00334990">
        <w:rPr>
          <w:rFonts w:ascii="Arial" w:hAnsi="Arial"/>
          <w:sz w:val="22"/>
          <w:szCs w:val="22"/>
        </w:rPr>
        <w:t>in the statement of financial position and disclosures of fair value hierarchy.</w:t>
      </w:r>
    </w:p>
    <w:p w14:paraId="3933B1F5" w14:textId="1726F39D" w:rsidR="009206D7" w:rsidRPr="00334990" w:rsidRDefault="00B65E21" w:rsidP="00125CDC">
      <w:pPr>
        <w:tabs>
          <w:tab w:val="left" w:pos="1440"/>
        </w:tabs>
        <w:spacing w:before="120" w:after="120" w:line="400" w:lineRule="exact"/>
        <w:ind w:left="540" w:hanging="539"/>
        <w:jc w:val="thaiDistribute"/>
        <w:outlineLvl w:val="0"/>
        <w:rPr>
          <w:rFonts w:ascii="Arial" w:hAnsi="Arial"/>
          <w:sz w:val="22"/>
          <w:szCs w:val="22"/>
        </w:rPr>
      </w:pPr>
      <w:r>
        <w:rPr>
          <w:rFonts w:ascii="Arial" w:hAnsi="Arial"/>
          <w:b/>
          <w:bCs/>
          <w:sz w:val="22"/>
          <w:szCs w:val="22"/>
        </w:rPr>
        <w:t>6.4</w:t>
      </w:r>
      <w:r w:rsidR="00125CDC" w:rsidRPr="00334990">
        <w:rPr>
          <w:rFonts w:ascii="Arial" w:hAnsi="Arial"/>
          <w:b/>
          <w:bCs/>
          <w:sz w:val="22"/>
          <w:szCs w:val="22"/>
        </w:rPr>
        <w:tab/>
      </w:r>
      <w:r w:rsidR="009206D7" w:rsidRPr="00334990">
        <w:rPr>
          <w:rFonts w:ascii="Arial" w:hAnsi="Arial"/>
          <w:b/>
          <w:bCs/>
          <w:sz w:val="22"/>
          <w:szCs w:val="22"/>
        </w:rPr>
        <w:t>Property plant and equipment/Depreciation</w:t>
      </w:r>
    </w:p>
    <w:p w14:paraId="0F3ED322" w14:textId="77777777" w:rsidR="009206D7" w:rsidRPr="00334990"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34990">
        <w:rPr>
          <w:rFonts w:ascii="Arial" w:hAnsi="Arial"/>
          <w:sz w:val="22"/>
          <w:szCs w:val="22"/>
        </w:rPr>
        <w:tab/>
      </w:r>
      <w:r w:rsidR="009206D7" w:rsidRPr="00334990">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8366BA2" w14:textId="3A7571C0" w:rsidR="009206D7" w:rsidRPr="00334990"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34990">
        <w:rPr>
          <w:rFonts w:ascii="Arial" w:hAnsi="Arial"/>
          <w:sz w:val="22"/>
          <w:szCs w:val="22"/>
        </w:rPr>
        <w:tab/>
      </w:r>
      <w:r w:rsidR="009206D7" w:rsidRPr="00334990">
        <w:rPr>
          <w:rFonts w:ascii="Arial" w:hAnsi="Arial"/>
          <w:sz w:val="22"/>
          <w:szCs w:val="22"/>
        </w:rPr>
        <w:t xml:space="preserve">The </w:t>
      </w:r>
      <w:r w:rsidR="00B65E21">
        <w:rPr>
          <w:rFonts w:ascii="Arial" w:hAnsi="Arial"/>
          <w:sz w:val="22"/>
          <w:szCs w:val="22"/>
        </w:rPr>
        <w:t>Group</w:t>
      </w:r>
      <w:r w:rsidR="009206D7" w:rsidRPr="00334990">
        <w:rPr>
          <w:rFonts w:ascii="Arial" w:hAnsi="Arial"/>
          <w:sz w:val="22"/>
          <w:szCs w:val="22"/>
        </w:rPr>
        <w:t xml:space="preserve"> measures land at revalued amounts. Such amounts are determined by the independent </w:t>
      </w:r>
      <w:r w:rsidR="0090096E" w:rsidRPr="00334990">
        <w:rPr>
          <w:rFonts w:ascii="Arial" w:hAnsi="Arial"/>
          <w:sz w:val="22"/>
          <w:szCs w:val="22"/>
        </w:rPr>
        <w:t>value</w:t>
      </w:r>
      <w:r w:rsidR="00E354E2" w:rsidRPr="00334990">
        <w:rPr>
          <w:rFonts w:ascii="Arial" w:hAnsi="Arial"/>
          <w:sz w:val="22"/>
          <w:szCs w:val="22"/>
        </w:rPr>
        <w:t xml:space="preserve"> using the </w:t>
      </w:r>
      <w:r w:rsidR="00F1042A" w:rsidRPr="00334990">
        <w:rPr>
          <w:rFonts w:ascii="Arial" w:hAnsi="Arial"/>
          <w:sz w:val="22"/>
          <w:szCs w:val="22"/>
        </w:rPr>
        <w:t xml:space="preserve">comparable </w:t>
      </w:r>
      <w:r w:rsidR="00E354E2" w:rsidRPr="00334990">
        <w:rPr>
          <w:rFonts w:ascii="Arial" w:hAnsi="Arial"/>
          <w:sz w:val="22"/>
          <w:szCs w:val="22"/>
        </w:rPr>
        <w:t>market approach.</w:t>
      </w:r>
    </w:p>
    <w:p w14:paraId="5ACC0D1A" w14:textId="77777777" w:rsidR="009206D7" w:rsidRPr="00334990" w:rsidRDefault="00D6584F" w:rsidP="00125CDC">
      <w:pPr>
        <w:tabs>
          <w:tab w:val="left" w:pos="1440"/>
        </w:tabs>
        <w:spacing w:before="120" w:after="120" w:line="400" w:lineRule="exact"/>
        <w:ind w:left="540" w:hanging="540"/>
        <w:jc w:val="thaiDistribute"/>
        <w:outlineLvl w:val="0"/>
        <w:rPr>
          <w:rFonts w:ascii="Arial" w:hAnsi="Arial"/>
          <w:sz w:val="22"/>
          <w:szCs w:val="22"/>
        </w:rPr>
      </w:pPr>
      <w:r w:rsidRPr="00334990">
        <w:tab/>
      </w:r>
      <w:r w:rsidR="009206D7" w:rsidRPr="00334990">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9206D7" w:rsidRPr="00334990">
        <w:rPr>
          <w:rFonts w:ascii="Arial" w:hAnsi="Arial"/>
          <w:sz w:val="22"/>
          <w:szCs w:val="22"/>
          <w:cs/>
        </w:rPr>
        <w:t xml:space="preserve"> </w:t>
      </w:r>
      <w:r w:rsidR="009206D7" w:rsidRPr="00334990">
        <w:rPr>
          <w:rFonts w:ascii="Arial" w:hAnsi="Arial"/>
          <w:sz w:val="22"/>
          <w:szCs w:val="22"/>
        </w:rPr>
        <w:t>expenses relating to the assets subject to the review.</w:t>
      </w:r>
    </w:p>
    <w:p w14:paraId="12285B64" w14:textId="77777777" w:rsidR="00B65E21" w:rsidRDefault="00B65E21" w:rsidP="00125CDC">
      <w:pPr>
        <w:tabs>
          <w:tab w:val="left" w:pos="1440"/>
        </w:tabs>
        <w:spacing w:before="120" w:after="120" w:line="400" w:lineRule="exact"/>
        <w:ind w:left="540" w:hanging="540"/>
        <w:jc w:val="thaiDistribute"/>
        <w:outlineLvl w:val="0"/>
        <w:rPr>
          <w:rFonts w:ascii="Arial" w:hAnsi="Arial"/>
          <w:b/>
          <w:bCs/>
          <w:sz w:val="22"/>
          <w:szCs w:val="22"/>
        </w:rPr>
      </w:pPr>
    </w:p>
    <w:p w14:paraId="0296F090" w14:textId="77777777" w:rsidR="00B65E21" w:rsidRDefault="00B65E2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11F83F9" w14:textId="1381C0EF" w:rsidR="009206D7" w:rsidRPr="00FB5B5E" w:rsidRDefault="00B65E21" w:rsidP="00125CDC">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lastRenderedPageBreak/>
        <w:t>6.5</w:t>
      </w:r>
      <w:r w:rsidR="00244162" w:rsidRPr="00FB5B5E">
        <w:rPr>
          <w:rFonts w:ascii="Arial" w:hAnsi="Arial"/>
          <w:b/>
          <w:bCs/>
          <w:sz w:val="22"/>
          <w:szCs w:val="22"/>
        </w:rPr>
        <w:tab/>
      </w:r>
      <w:r w:rsidR="009206D7" w:rsidRPr="00FB5B5E">
        <w:rPr>
          <w:rFonts w:ascii="Arial" w:hAnsi="Arial"/>
          <w:b/>
          <w:bCs/>
          <w:sz w:val="22"/>
          <w:szCs w:val="22"/>
        </w:rPr>
        <w:t>Goodwill and intangible assets</w:t>
      </w:r>
    </w:p>
    <w:p w14:paraId="1116C605" w14:textId="77777777" w:rsidR="009206D7" w:rsidRPr="00FB5B5E"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FB5B5E">
        <w:rPr>
          <w:rFonts w:ascii="Arial" w:hAnsi="Arial"/>
          <w:sz w:val="22"/>
          <w:szCs w:val="22"/>
        </w:rPr>
        <w:tab/>
      </w:r>
      <w:r w:rsidR="009206D7" w:rsidRPr="00FB5B5E">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31B76A23" w14:textId="1340F74C" w:rsidR="009206D7" w:rsidRPr="00FB5B5E" w:rsidRDefault="00B65E21" w:rsidP="00F94BEC">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t>6.6</w:t>
      </w:r>
      <w:r w:rsidR="00865318">
        <w:rPr>
          <w:rFonts w:ascii="Arial" w:hAnsi="Arial"/>
          <w:b/>
          <w:bCs/>
          <w:sz w:val="22"/>
          <w:szCs w:val="22"/>
        </w:rPr>
        <w:tab/>
      </w:r>
      <w:r w:rsidR="009206D7" w:rsidRPr="00FB5B5E">
        <w:rPr>
          <w:rFonts w:ascii="Arial" w:hAnsi="Arial"/>
          <w:b/>
          <w:bCs/>
          <w:sz w:val="22"/>
          <w:szCs w:val="22"/>
        </w:rPr>
        <w:t>Deferred tax assets</w:t>
      </w:r>
    </w:p>
    <w:p w14:paraId="2BAFA30B" w14:textId="77777777" w:rsidR="00B65E21" w:rsidRDefault="00125CDC" w:rsidP="00B65E21">
      <w:pPr>
        <w:tabs>
          <w:tab w:val="left" w:pos="1440"/>
        </w:tabs>
        <w:spacing w:before="120" w:after="120" w:line="400" w:lineRule="exact"/>
        <w:ind w:left="540" w:hanging="540"/>
        <w:jc w:val="thaiDistribute"/>
        <w:outlineLvl w:val="0"/>
        <w:rPr>
          <w:rFonts w:ascii="Arial" w:hAnsi="Arial"/>
          <w:sz w:val="22"/>
          <w:szCs w:val="22"/>
        </w:rPr>
      </w:pPr>
      <w:r w:rsidRPr="00FB5B5E">
        <w:rPr>
          <w:rFonts w:ascii="Arial" w:hAnsi="Arial"/>
          <w:sz w:val="22"/>
          <w:szCs w:val="22"/>
        </w:rPr>
        <w:tab/>
      </w:r>
      <w:r w:rsidR="009206D7" w:rsidRPr="00FB5B5E">
        <w:rPr>
          <w:rFonts w:ascii="Arial" w:hAnsi="Arial"/>
          <w:sz w:val="22"/>
          <w:szCs w:val="22"/>
        </w:rPr>
        <w:t xml:space="preserve">Deferred tax assets are </w:t>
      </w:r>
      <w:proofErr w:type="spellStart"/>
      <w:r w:rsidR="00981B5F" w:rsidRPr="00FB5B5E">
        <w:rPr>
          <w:rFonts w:ascii="Arial" w:hAnsi="Arial"/>
          <w:sz w:val="22"/>
          <w:szCs w:val="22"/>
        </w:rPr>
        <w:t>recognised</w:t>
      </w:r>
      <w:proofErr w:type="spellEnd"/>
      <w:r w:rsidR="00981B5F" w:rsidRPr="00FB5B5E">
        <w:rPr>
          <w:rFonts w:ascii="Arial" w:hAnsi="Arial"/>
          <w:sz w:val="22"/>
          <w:szCs w:val="22"/>
        </w:rPr>
        <w:t xml:space="preserve"> </w:t>
      </w:r>
      <w:r w:rsidR="009206D7" w:rsidRPr="00FB5B5E">
        <w:rPr>
          <w:rFonts w:ascii="Arial" w:hAnsi="Arial"/>
          <w:sz w:val="22"/>
          <w:szCs w:val="22"/>
        </w:rPr>
        <w:t xml:space="preserve">for deductible temporary differences and unused tax losses to the extent that it is probable that taxable profit will be available against which the temporary differences and losses can be </w:t>
      </w:r>
      <w:proofErr w:type="spellStart"/>
      <w:r w:rsidR="0090096E" w:rsidRPr="00FB5B5E">
        <w:rPr>
          <w:rFonts w:ascii="Arial" w:hAnsi="Arial"/>
          <w:sz w:val="22"/>
          <w:szCs w:val="22"/>
        </w:rPr>
        <w:t>utili</w:t>
      </w:r>
      <w:r w:rsidR="00981B5F" w:rsidRPr="00FB5B5E">
        <w:rPr>
          <w:rFonts w:ascii="Arial" w:hAnsi="Arial"/>
          <w:sz w:val="22"/>
          <w:szCs w:val="22"/>
        </w:rPr>
        <w:t>s</w:t>
      </w:r>
      <w:r w:rsidR="0090096E" w:rsidRPr="00FB5B5E">
        <w:rPr>
          <w:rFonts w:ascii="Arial" w:hAnsi="Arial"/>
          <w:sz w:val="22"/>
          <w:szCs w:val="22"/>
        </w:rPr>
        <w:t>ed</w:t>
      </w:r>
      <w:proofErr w:type="spellEnd"/>
      <w:r w:rsidR="009206D7" w:rsidRPr="00FB5B5E">
        <w:rPr>
          <w:rFonts w:ascii="Arial" w:hAnsi="Arial"/>
          <w:sz w:val="22"/>
          <w:szCs w:val="22"/>
        </w:rPr>
        <w:t xml:space="preserve">. Significant management judgement is required to determine the amount of deferred tax assets that can be </w:t>
      </w:r>
      <w:proofErr w:type="spellStart"/>
      <w:r w:rsidR="0090096E" w:rsidRPr="00FB5B5E">
        <w:rPr>
          <w:rFonts w:ascii="Arial" w:hAnsi="Arial"/>
          <w:sz w:val="22"/>
          <w:szCs w:val="22"/>
        </w:rPr>
        <w:t>recogni</w:t>
      </w:r>
      <w:r w:rsidR="00981B5F" w:rsidRPr="00FB5B5E">
        <w:rPr>
          <w:rFonts w:ascii="Arial" w:hAnsi="Arial"/>
          <w:sz w:val="22"/>
          <w:szCs w:val="22"/>
        </w:rPr>
        <w:t>s</w:t>
      </w:r>
      <w:r w:rsidR="0090096E" w:rsidRPr="00FB5B5E">
        <w:rPr>
          <w:rFonts w:ascii="Arial" w:hAnsi="Arial"/>
          <w:sz w:val="22"/>
          <w:szCs w:val="22"/>
        </w:rPr>
        <w:t>ed</w:t>
      </w:r>
      <w:proofErr w:type="spellEnd"/>
      <w:r w:rsidR="009206D7" w:rsidRPr="00FB5B5E">
        <w:rPr>
          <w:rFonts w:ascii="Arial" w:hAnsi="Arial"/>
          <w:sz w:val="22"/>
          <w:szCs w:val="22"/>
        </w:rPr>
        <w:t xml:space="preserve">, based upon the likely timing and level of estimate future taxable profits. </w:t>
      </w:r>
    </w:p>
    <w:p w14:paraId="794E16C0" w14:textId="32B924A3" w:rsidR="004D5247" w:rsidRPr="00B65E21" w:rsidRDefault="00B65E21" w:rsidP="00B65E21">
      <w:pPr>
        <w:tabs>
          <w:tab w:val="left" w:pos="1440"/>
        </w:tabs>
        <w:spacing w:before="120" w:after="120" w:line="400" w:lineRule="exact"/>
        <w:ind w:left="540" w:hanging="540"/>
        <w:jc w:val="thaiDistribute"/>
        <w:outlineLvl w:val="0"/>
        <w:rPr>
          <w:rFonts w:ascii="Arial" w:hAnsi="Arial"/>
          <w:sz w:val="22"/>
          <w:szCs w:val="22"/>
        </w:rPr>
      </w:pPr>
      <w:r w:rsidRPr="00B65E21">
        <w:rPr>
          <w:rFonts w:ascii="Arial" w:hAnsi="Arial"/>
          <w:b/>
          <w:bCs/>
          <w:sz w:val="22"/>
          <w:szCs w:val="22"/>
        </w:rPr>
        <w:t>6.7</w:t>
      </w:r>
      <w:r>
        <w:rPr>
          <w:rFonts w:ascii="Arial" w:hAnsi="Arial"/>
          <w:sz w:val="22"/>
          <w:szCs w:val="22"/>
        </w:rPr>
        <w:tab/>
      </w:r>
      <w:r w:rsidR="004D5247" w:rsidRPr="004D5247">
        <w:rPr>
          <w:rFonts w:ascii="Arial" w:hAnsi="Arial"/>
          <w:b/>
          <w:bCs/>
          <w:spacing w:val="-2"/>
          <w:sz w:val="22"/>
          <w:szCs w:val="22"/>
        </w:rPr>
        <w:t>Allowance for impairment of non-financial assets</w:t>
      </w:r>
      <w:r w:rsidR="004D5247" w:rsidRPr="004D5247">
        <w:rPr>
          <w:rFonts w:ascii="Arial" w:hAnsi="Arial" w:hint="cs"/>
          <w:b/>
          <w:bCs/>
          <w:spacing w:val="-2"/>
          <w:sz w:val="22"/>
          <w:szCs w:val="22"/>
          <w:cs/>
        </w:rPr>
        <w:t xml:space="preserve"> </w:t>
      </w:r>
    </w:p>
    <w:p w14:paraId="43CBBBDC" w14:textId="50A71316" w:rsidR="004D5247" w:rsidRDefault="004D5247" w:rsidP="004D5247">
      <w:pPr>
        <w:spacing w:before="120" w:after="120" w:line="380" w:lineRule="exact"/>
        <w:ind w:left="540"/>
        <w:jc w:val="both"/>
        <w:rPr>
          <w:rFonts w:ascii="Arial" w:hAnsi="Arial"/>
          <w:spacing w:val="-2"/>
          <w:sz w:val="22"/>
          <w:szCs w:val="22"/>
        </w:rPr>
      </w:pPr>
      <w:r w:rsidRPr="004D5247">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recoverable amount is sensitive to the discount rate used for the discounted cash flow model as well as the expected future cash-inflows and the growth rate used for extrapolation purposes. These estimates are most </w:t>
      </w:r>
      <w:r w:rsidRPr="004247A9">
        <w:rPr>
          <w:rFonts w:ascii="Arial" w:hAnsi="Arial"/>
          <w:spacing w:val="-2"/>
          <w:sz w:val="22"/>
          <w:szCs w:val="22"/>
        </w:rPr>
        <w:t xml:space="preserve">relevant to property, plant and equipment, </w:t>
      </w:r>
      <w:r w:rsidR="004247A9" w:rsidRPr="004247A9">
        <w:rPr>
          <w:rFonts w:ascii="Arial" w:hAnsi="Arial"/>
          <w:spacing w:val="-2"/>
          <w:sz w:val="22"/>
          <w:szCs w:val="22"/>
        </w:rPr>
        <w:t xml:space="preserve">right-of-use assets and </w:t>
      </w:r>
      <w:r w:rsidRPr="004247A9">
        <w:rPr>
          <w:rFonts w:ascii="Arial" w:hAnsi="Arial"/>
          <w:spacing w:val="-2"/>
          <w:sz w:val="22"/>
          <w:szCs w:val="22"/>
        </w:rPr>
        <w:t xml:space="preserve">goodwill </w:t>
      </w:r>
      <w:proofErr w:type="spellStart"/>
      <w:r w:rsidRPr="004247A9">
        <w:rPr>
          <w:rFonts w:ascii="Arial" w:hAnsi="Arial"/>
          <w:spacing w:val="-2"/>
          <w:sz w:val="22"/>
          <w:szCs w:val="22"/>
        </w:rPr>
        <w:t>recognised</w:t>
      </w:r>
      <w:proofErr w:type="spellEnd"/>
      <w:r w:rsidRPr="004247A9">
        <w:rPr>
          <w:rFonts w:ascii="Arial" w:hAnsi="Arial"/>
          <w:spacing w:val="-2"/>
          <w:sz w:val="22"/>
          <w:szCs w:val="22"/>
        </w:rPr>
        <w:t xml:space="preserve"> by the Group. The key assumptions used to determine the </w:t>
      </w:r>
      <w:r w:rsidRPr="004D5247">
        <w:rPr>
          <w:rFonts w:ascii="Arial" w:hAnsi="Arial"/>
          <w:spacing w:val="-2"/>
          <w:sz w:val="22"/>
          <w:szCs w:val="22"/>
        </w:rPr>
        <w:t xml:space="preserve">recoverable amount, including a sensitivity analysis, are disclosed and further explained in Note </w:t>
      </w:r>
      <w:r w:rsidR="00176AD2">
        <w:rPr>
          <w:rFonts w:ascii="Arial" w:hAnsi="Arial"/>
          <w:spacing w:val="-2"/>
          <w:sz w:val="22"/>
          <w:szCs w:val="22"/>
        </w:rPr>
        <w:t>17 to the consolidated financial statements</w:t>
      </w:r>
      <w:r w:rsidRPr="004D5247">
        <w:rPr>
          <w:rFonts w:ascii="Arial" w:hAnsi="Arial"/>
          <w:spacing w:val="-2"/>
          <w:sz w:val="22"/>
          <w:szCs w:val="22"/>
        </w:rPr>
        <w:t>.</w:t>
      </w:r>
    </w:p>
    <w:p w14:paraId="4CC2B1FE" w14:textId="1AF70215" w:rsidR="009206D7" w:rsidRPr="004D5247" w:rsidRDefault="00B65E21" w:rsidP="004D5247">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t>6.8</w:t>
      </w:r>
      <w:r>
        <w:rPr>
          <w:rFonts w:ascii="Arial" w:hAnsi="Arial"/>
          <w:b/>
          <w:bCs/>
          <w:sz w:val="22"/>
          <w:szCs w:val="22"/>
        </w:rPr>
        <w:tab/>
      </w:r>
      <w:r w:rsidR="009206D7" w:rsidRPr="004D5247">
        <w:rPr>
          <w:rFonts w:ascii="Arial" w:hAnsi="Arial"/>
          <w:b/>
          <w:bCs/>
          <w:sz w:val="22"/>
          <w:szCs w:val="22"/>
        </w:rPr>
        <w:t>Post-employment benefits under defined benefit plans</w:t>
      </w:r>
      <w:r w:rsidR="003279B5" w:rsidRPr="004D5247">
        <w:rPr>
          <w:rFonts w:ascii="Arial" w:hAnsi="Arial"/>
          <w:b/>
          <w:bCs/>
          <w:sz w:val="22"/>
          <w:szCs w:val="22"/>
        </w:rPr>
        <w:t xml:space="preserve"> </w:t>
      </w:r>
    </w:p>
    <w:p w14:paraId="0CCEA604" w14:textId="74F89147" w:rsidR="00FD57DD" w:rsidRPr="00FD57DD" w:rsidRDefault="00125CDC" w:rsidP="00FD57DD">
      <w:pPr>
        <w:tabs>
          <w:tab w:val="left" w:pos="1440"/>
        </w:tabs>
        <w:spacing w:before="120" w:after="120" w:line="400" w:lineRule="exact"/>
        <w:ind w:left="540" w:hanging="540"/>
        <w:jc w:val="thaiDistribute"/>
        <w:outlineLvl w:val="0"/>
        <w:rPr>
          <w:rFonts w:ascii="Arial" w:hAnsi="Arial"/>
          <w:sz w:val="22"/>
          <w:szCs w:val="22"/>
        </w:rPr>
      </w:pPr>
      <w:r w:rsidRPr="004D5247">
        <w:rPr>
          <w:rFonts w:ascii="Arial" w:hAnsi="Arial"/>
          <w:b/>
          <w:bCs/>
          <w:sz w:val="22"/>
          <w:szCs w:val="22"/>
        </w:rPr>
        <w:tab/>
      </w:r>
      <w:r w:rsidR="009206D7" w:rsidRPr="004D5247">
        <w:rPr>
          <w:rFonts w:ascii="Arial" w:hAnsi="Arial"/>
          <w:sz w:val="22"/>
          <w:szCs w:val="22"/>
        </w:rPr>
        <w:t>The obligation under the defined benefit is determined based on actuarial techniques. Such determination is made based on various assumptions, including discount rate, future salary increase rate, mortality rate and staff turnover rate.</w:t>
      </w:r>
    </w:p>
    <w:p w14:paraId="526A4DD9" w14:textId="77777777" w:rsidR="00B65E21" w:rsidRDefault="00B65E2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5DB676" w14:textId="1117A038" w:rsidR="00FD57DD" w:rsidRPr="005C2F1E" w:rsidRDefault="00FD57DD" w:rsidP="00FD57DD">
      <w:pPr>
        <w:tabs>
          <w:tab w:val="left" w:pos="540"/>
          <w:tab w:val="left" w:pos="1440"/>
        </w:tabs>
        <w:spacing w:before="240" w:after="120" w:line="380" w:lineRule="exact"/>
        <w:ind w:left="547" w:right="29" w:hanging="547"/>
        <w:jc w:val="thaiDistribute"/>
        <w:outlineLvl w:val="0"/>
        <w:rPr>
          <w:rFonts w:ascii="Arial" w:hAnsi="Arial"/>
          <w:b/>
          <w:bCs/>
          <w:sz w:val="22"/>
          <w:szCs w:val="22"/>
        </w:rPr>
      </w:pPr>
      <w:r>
        <w:rPr>
          <w:rFonts w:ascii="Arial" w:hAnsi="Arial"/>
          <w:b/>
          <w:bCs/>
          <w:sz w:val="22"/>
          <w:szCs w:val="22"/>
        </w:rPr>
        <w:lastRenderedPageBreak/>
        <w:t>7</w:t>
      </w:r>
      <w:r w:rsidRPr="005C2F1E">
        <w:rPr>
          <w:rFonts w:ascii="Arial" w:hAnsi="Arial"/>
          <w:b/>
          <w:bCs/>
          <w:sz w:val="22"/>
          <w:szCs w:val="22"/>
        </w:rPr>
        <w:t>.</w:t>
      </w:r>
      <w:r w:rsidRPr="005C2F1E">
        <w:rPr>
          <w:rFonts w:ascii="Arial" w:hAnsi="Arial"/>
          <w:b/>
          <w:bCs/>
          <w:sz w:val="22"/>
          <w:szCs w:val="22"/>
        </w:rPr>
        <w:tab/>
        <w:t>Related party transactions</w:t>
      </w:r>
    </w:p>
    <w:p w14:paraId="442D9938" w14:textId="77777777" w:rsidR="00FD57DD" w:rsidRPr="005C2F1E"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5C2F1E">
        <w:rPr>
          <w:rFonts w:ascii="Arial" w:hAnsi="Arial" w:cs="Arial"/>
          <w:sz w:val="22"/>
          <w:szCs w:val="22"/>
        </w:rPr>
        <w:tab/>
        <w:t xml:space="preserve">The relationships between the Company and its related parties are </w:t>
      </w:r>
      <w:proofErr w:type="spellStart"/>
      <w:r w:rsidRPr="005C2F1E">
        <w:rPr>
          <w:rFonts w:ascii="Arial" w:hAnsi="Arial" w:cs="Arial"/>
          <w:sz w:val="22"/>
          <w:szCs w:val="22"/>
        </w:rPr>
        <w:t>summarised</w:t>
      </w:r>
      <w:proofErr w:type="spellEnd"/>
      <w:r w:rsidRPr="005C2F1E">
        <w:rPr>
          <w:rFonts w:ascii="Arial" w:hAnsi="Arial" w:cs="Arial"/>
          <w:sz w:val="22"/>
          <w:szCs w:val="22"/>
        </w:rPr>
        <w:t xml:space="preserve"> below.</w:t>
      </w:r>
    </w:p>
    <w:tbl>
      <w:tblPr>
        <w:tblW w:w="9072" w:type="dxa"/>
        <w:tblInd w:w="450" w:type="dxa"/>
        <w:tblLayout w:type="fixed"/>
        <w:tblLook w:val="01E0" w:firstRow="1" w:lastRow="1" w:firstColumn="1" w:lastColumn="1" w:noHBand="0" w:noVBand="0"/>
      </w:tblPr>
      <w:tblGrid>
        <w:gridCol w:w="3060"/>
        <w:gridCol w:w="3510"/>
        <w:gridCol w:w="2502"/>
      </w:tblGrid>
      <w:tr w:rsidR="00FD57DD" w:rsidRPr="005C2F1E" w14:paraId="27B4CD0D" w14:textId="77777777" w:rsidTr="00FD57DD">
        <w:trPr>
          <w:trHeight w:val="281"/>
          <w:tblHeader/>
        </w:trPr>
        <w:tc>
          <w:tcPr>
            <w:tcW w:w="3060" w:type="dxa"/>
          </w:tcPr>
          <w:p w14:paraId="245BD6B5" w14:textId="77777777" w:rsidR="00FD57DD" w:rsidRPr="005C2F1E"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5C2F1E">
              <w:rPr>
                <w:rFonts w:ascii="Arial" w:hAnsi="Arial" w:cs="Arial"/>
                <w:sz w:val="18"/>
                <w:szCs w:val="18"/>
              </w:rPr>
              <w:t>Name of related parties</w:t>
            </w:r>
          </w:p>
        </w:tc>
        <w:tc>
          <w:tcPr>
            <w:tcW w:w="3510" w:type="dxa"/>
          </w:tcPr>
          <w:p w14:paraId="72489DAA" w14:textId="77777777" w:rsidR="00FD57DD" w:rsidRPr="005C2F1E"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5C2F1E">
              <w:rPr>
                <w:rFonts w:ascii="Arial" w:hAnsi="Arial" w:cs="Arial"/>
                <w:sz w:val="18"/>
                <w:szCs w:val="18"/>
              </w:rPr>
              <w:t>Type of business</w:t>
            </w:r>
          </w:p>
        </w:tc>
        <w:tc>
          <w:tcPr>
            <w:tcW w:w="2502" w:type="dxa"/>
          </w:tcPr>
          <w:p w14:paraId="66D580A3" w14:textId="77777777" w:rsidR="00FD57DD" w:rsidRPr="005C2F1E"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5C2F1E">
              <w:rPr>
                <w:rFonts w:ascii="Arial" w:hAnsi="Arial" w:cs="Arial"/>
                <w:sz w:val="18"/>
                <w:szCs w:val="18"/>
              </w:rPr>
              <w:t>Type of relationship</w:t>
            </w:r>
          </w:p>
        </w:tc>
      </w:tr>
      <w:tr w:rsidR="00FD57DD" w:rsidRPr="005C2F1E" w14:paraId="1204C0A6" w14:textId="77777777" w:rsidTr="00FD57DD">
        <w:trPr>
          <w:trHeight w:val="220"/>
        </w:trPr>
        <w:tc>
          <w:tcPr>
            <w:tcW w:w="3060" w:type="dxa"/>
          </w:tcPr>
          <w:p w14:paraId="5E2B2B69"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Siam Wellness Lab Co., Ltd. </w:t>
            </w:r>
          </w:p>
        </w:tc>
        <w:tc>
          <w:tcPr>
            <w:tcW w:w="3510" w:type="dxa"/>
          </w:tcPr>
          <w:p w14:paraId="392D441F"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5C2F1E">
              <w:rPr>
                <w:rFonts w:ascii="Arial" w:hAnsi="Arial" w:cs="Arial"/>
                <w:sz w:val="18"/>
                <w:szCs w:val="18"/>
              </w:rPr>
              <w:t>Manufacturer and sale of spa products</w:t>
            </w:r>
          </w:p>
        </w:tc>
        <w:tc>
          <w:tcPr>
            <w:tcW w:w="2502" w:type="dxa"/>
          </w:tcPr>
          <w:p w14:paraId="189B1F19"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A subsidiary</w:t>
            </w:r>
          </w:p>
        </w:tc>
      </w:tr>
      <w:tr w:rsidR="00FD57DD" w:rsidRPr="005C2F1E" w14:paraId="7195940D" w14:textId="77777777" w:rsidTr="00FD57DD">
        <w:trPr>
          <w:trHeight w:val="281"/>
        </w:trPr>
        <w:tc>
          <w:tcPr>
            <w:tcW w:w="3060" w:type="dxa"/>
          </w:tcPr>
          <w:p w14:paraId="5B5F6D7B"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Siam Wellness Education Co., Ltd. </w:t>
            </w:r>
          </w:p>
        </w:tc>
        <w:tc>
          <w:tcPr>
            <w:tcW w:w="3510" w:type="dxa"/>
          </w:tcPr>
          <w:p w14:paraId="76F7E4F7"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A school for Thai massage</w:t>
            </w:r>
          </w:p>
        </w:tc>
        <w:tc>
          <w:tcPr>
            <w:tcW w:w="2502" w:type="dxa"/>
          </w:tcPr>
          <w:p w14:paraId="1F17DD68"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A subsidiary</w:t>
            </w:r>
          </w:p>
        </w:tc>
      </w:tr>
      <w:tr w:rsidR="00FD57DD" w:rsidRPr="005C2F1E" w14:paraId="1E2A4938" w14:textId="77777777" w:rsidTr="00FD57DD">
        <w:trPr>
          <w:trHeight w:val="281"/>
        </w:trPr>
        <w:tc>
          <w:tcPr>
            <w:tcW w:w="3060" w:type="dxa"/>
          </w:tcPr>
          <w:p w14:paraId="125DBC8C"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Siam Wellness Resort Co., Ltd. </w:t>
            </w:r>
          </w:p>
        </w:tc>
        <w:tc>
          <w:tcPr>
            <w:tcW w:w="3510" w:type="dxa"/>
          </w:tcPr>
          <w:p w14:paraId="31170A39"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5C2F1E">
              <w:rPr>
                <w:rFonts w:ascii="Arial" w:hAnsi="Arial" w:cs="Arial"/>
                <w:sz w:val="18"/>
                <w:szCs w:val="18"/>
              </w:rPr>
              <w:t>Hotel and restaurant operations</w:t>
            </w:r>
          </w:p>
        </w:tc>
        <w:tc>
          <w:tcPr>
            <w:tcW w:w="2502" w:type="dxa"/>
          </w:tcPr>
          <w:p w14:paraId="5BEFEB7F"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A subsidiary</w:t>
            </w:r>
          </w:p>
        </w:tc>
      </w:tr>
      <w:tr w:rsidR="00FD57DD" w:rsidRPr="005C2F1E" w14:paraId="26547B8A" w14:textId="77777777" w:rsidTr="00FD57DD">
        <w:trPr>
          <w:trHeight w:val="281"/>
        </w:trPr>
        <w:tc>
          <w:tcPr>
            <w:tcW w:w="3060" w:type="dxa"/>
          </w:tcPr>
          <w:p w14:paraId="5747BA44" w14:textId="11967E51"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sidRPr="005C2F1E">
              <w:rPr>
                <w:rFonts w:ascii="Arial" w:hAnsi="Arial" w:cs="Arial"/>
                <w:sz w:val="18"/>
                <w:szCs w:val="18"/>
              </w:rPr>
              <w:t>Chaba</w:t>
            </w:r>
            <w:proofErr w:type="spellEnd"/>
            <w:r w:rsidRPr="005C2F1E">
              <w:rPr>
                <w:rFonts w:ascii="Arial" w:hAnsi="Arial" w:cs="Arial"/>
                <w:sz w:val="18"/>
                <w:szCs w:val="18"/>
              </w:rPr>
              <w:t xml:space="preserve"> Elegance Co., Ltd.</w:t>
            </w:r>
          </w:p>
        </w:tc>
        <w:tc>
          <w:tcPr>
            <w:tcW w:w="3510" w:type="dxa"/>
          </w:tcPr>
          <w:p w14:paraId="75C1A322"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Nail polish, hand and foots spa and eyelash extension business</w:t>
            </w:r>
          </w:p>
        </w:tc>
        <w:tc>
          <w:tcPr>
            <w:tcW w:w="2502" w:type="dxa"/>
          </w:tcPr>
          <w:p w14:paraId="209C46CA" w14:textId="5A4F854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A subsidiary</w:t>
            </w:r>
            <w:r w:rsidR="00B65E21">
              <w:rPr>
                <w:rFonts w:ascii="Arial" w:hAnsi="Arial" w:cs="Arial"/>
                <w:sz w:val="18"/>
                <w:szCs w:val="18"/>
              </w:rPr>
              <w:t xml:space="preserve"> (</w:t>
            </w:r>
            <w:r w:rsidR="004336FA">
              <w:rPr>
                <w:rFonts w:ascii="Arial" w:hAnsi="Arial" w:cs="Arial"/>
                <w:sz w:val="18"/>
                <w:szCs w:val="18"/>
              </w:rPr>
              <w:t>c</w:t>
            </w:r>
            <w:r w:rsidR="00B65E21">
              <w:rPr>
                <w:rFonts w:ascii="Arial" w:hAnsi="Arial" w:cs="Arial"/>
                <w:sz w:val="18"/>
                <w:szCs w:val="18"/>
              </w:rPr>
              <w:t>ancellation of related party since October 2019)</w:t>
            </w:r>
          </w:p>
        </w:tc>
      </w:tr>
      <w:tr w:rsidR="00FD57DD" w:rsidRPr="005C2F1E" w14:paraId="28D0E0DB" w14:textId="77777777" w:rsidTr="00FD57DD">
        <w:trPr>
          <w:trHeight w:val="281"/>
        </w:trPr>
        <w:tc>
          <w:tcPr>
            <w:tcW w:w="3060" w:type="dxa"/>
          </w:tcPr>
          <w:p w14:paraId="121433E7"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Siam Wellness Group (Hong Kong)   </w:t>
            </w:r>
          </w:p>
          <w:p w14:paraId="2C17E56F"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   Co., Ltd.</w:t>
            </w:r>
          </w:p>
        </w:tc>
        <w:tc>
          <w:tcPr>
            <w:tcW w:w="3510" w:type="dxa"/>
          </w:tcPr>
          <w:p w14:paraId="2BC995DD"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Investment for overseas expansion of the spa business</w:t>
            </w:r>
          </w:p>
        </w:tc>
        <w:tc>
          <w:tcPr>
            <w:tcW w:w="2502" w:type="dxa"/>
          </w:tcPr>
          <w:p w14:paraId="6F86FE26"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A subsidiary</w:t>
            </w:r>
          </w:p>
        </w:tc>
      </w:tr>
      <w:tr w:rsidR="00FD57DD" w:rsidRPr="005C2F1E" w14:paraId="36AEC749" w14:textId="77777777" w:rsidTr="00FD57DD">
        <w:trPr>
          <w:trHeight w:val="281"/>
        </w:trPr>
        <w:tc>
          <w:tcPr>
            <w:tcW w:w="3060" w:type="dxa"/>
          </w:tcPr>
          <w:p w14:paraId="704EFE82"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Siam Wellness Group (Cambodia) </w:t>
            </w:r>
          </w:p>
          <w:p w14:paraId="2186AFF9"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   Co., Ltd.</w:t>
            </w:r>
          </w:p>
        </w:tc>
        <w:tc>
          <w:tcPr>
            <w:tcW w:w="3510" w:type="dxa"/>
          </w:tcPr>
          <w:p w14:paraId="4719A8EA"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Spa business and sale of spa products</w:t>
            </w:r>
          </w:p>
        </w:tc>
        <w:tc>
          <w:tcPr>
            <w:tcW w:w="2502" w:type="dxa"/>
          </w:tcPr>
          <w:p w14:paraId="3E720175"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A subsidiary</w:t>
            </w:r>
          </w:p>
        </w:tc>
      </w:tr>
      <w:tr w:rsidR="00FD57DD" w:rsidRPr="005C2F1E" w14:paraId="29941ACF" w14:textId="77777777" w:rsidTr="00FD57DD">
        <w:trPr>
          <w:trHeight w:val="281"/>
        </w:trPr>
        <w:tc>
          <w:tcPr>
            <w:tcW w:w="3060" w:type="dxa"/>
          </w:tcPr>
          <w:p w14:paraId="6A2016EE"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Tiger Eyes Trading (Thailand)</w:t>
            </w:r>
          </w:p>
        </w:tc>
        <w:tc>
          <w:tcPr>
            <w:tcW w:w="3510" w:type="dxa"/>
          </w:tcPr>
          <w:p w14:paraId="6C1C9960"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Import and sale of spa products</w:t>
            </w:r>
          </w:p>
        </w:tc>
        <w:tc>
          <w:tcPr>
            <w:tcW w:w="2502" w:type="dxa"/>
          </w:tcPr>
          <w:p w14:paraId="2034EDD0"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A subsidiary (held by</w:t>
            </w:r>
          </w:p>
        </w:tc>
      </w:tr>
      <w:tr w:rsidR="00FD57DD" w:rsidRPr="005C2F1E" w14:paraId="14B43014" w14:textId="77777777" w:rsidTr="00FD57DD">
        <w:trPr>
          <w:trHeight w:val="281"/>
        </w:trPr>
        <w:tc>
          <w:tcPr>
            <w:tcW w:w="3060" w:type="dxa"/>
          </w:tcPr>
          <w:p w14:paraId="31D52D4C"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   Co., Ltd.</w:t>
            </w:r>
          </w:p>
        </w:tc>
        <w:tc>
          <w:tcPr>
            <w:tcW w:w="3510" w:type="dxa"/>
          </w:tcPr>
          <w:p w14:paraId="5A379BFE"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26841E2"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   a subsidiary)</w:t>
            </w:r>
          </w:p>
        </w:tc>
      </w:tr>
      <w:tr w:rsidR="00FD57DD" w:rsidRPr="005C2F1E" w14:paraId="073CB4E9" w14:textId="77777777" w:rsidTr="00FD57DD">
        <w:trPr>
          <w:trHeight w:val="281"/>
        </w:trPr>
        <w:tc>
          <w:tcPr>
            <w:tcW w:w="3060" w:type="dxa"/>
          </w:tcPr>
          <w:p w14:paraId="5FA532D9"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Shanghai Jia Tai Health </w:t>
            </w:r>
          </w:p>
        </w:tc>
        <w:tc>
          <w:tcPr>
            <w:tcW w:w="3510" w:type="dxa"/>
          </w:tcPr>
          <w:p w14:paraId="5F9CA8E3"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 xml:space="preserve">Nutritional health and beauty </w:t>
            </w:r>
          </w:p>
        </w:tc>
        <w:tc>
          <w:tcPr>
            <w:tcW w:w="2502" w:type="dxa"/>
          </w:tcPr>
          <w:p w14:paraId="1808088D"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A subsidiary (held by</w:t>
            </w:r>
          </w:p>
        </w:tc>
      </w:tr>
      <w:tr w:rsidR="00FD57DD" w:rsidRPr="005C2F1E" w14:paraId="7F5EE375" w14:textId="77777777" w:rsidTr="00FD57DD">
        <w:trPr>
          <w:trHeight w:val="281"/>
        </w:trPr>
        <w:tc>
          <w:tcPr>
            <w:tcW w:w="3060" w:type="dxa"/>
          </w:tcPr>
          <w:p w14:paraId="3EF4FE26" w14:textId="162C5273"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   Management Co., Ltd.</w:t>
            </w:r>
          </w:p>
        </w:tc>
        <w:tc>
          <w:tcPr>
            <w:tcW w:w="3510" w:type="dxa"/>
          </w:tcPr>
          <w:p w14:paraId="57C6D7C9"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 xml:space="preserve">   consulting and management service</w:t>
            </w:r>
          </w:p>
        </w:tc>
        <w:tc>
          <w:tcPr>
            <w:tcW w:w="2502" w:type="dxa"/>
          </w:tcPr>
          <w:p w14:paraId="02512E03"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   a subsidiary)</w:t>
            </w:r>
          </w:p>
        </w:tc>
      </w:tr>
      <w:tr w:rsidR="00FD57DD" w:rsidRPr="005C2F1E" w14:paraId="48AC6438" w14:textId="77777777" w:rsidTr="00FD57DD">
        <w:trPr>
          <w:trHeight w:val="281"/>
        </w:trPr>
        <w:tc>
          <w:tcPr>
            <w:tcW w:w="3060" w:type="dxa"/>
          </w:tcPr>
          <w:p w14:paraId="7648EC73"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Blooming </w:t>
            </w:r>
            <w:proofErr w:type="spellStart"/>
            <w:r w:rsidRPr="005C2F1E">
              <w:rPr>
                <w:rFonts w:ascii="Arial" w:hAnsi="Arial" w:cs="Arial"/>
                <w:sz w:val="18"/>
                <w:szCs w:val="18"/>
              </w:rPr>
              <w:t>Intergift</w:t>
            </w:r>
            <w:proofErr w:type="spellEnd"/>
            <w:r w:rsidRPr="005C2F1E">
              <w:rPr>
                <w:rFonts w:ascii="Arial" w:hAnsi="Arial" w:cs="Arial"/>
                <w:sz w:val="18"/>
                <w:szCs w:val="18"/>
              </w:rPr>
              <w:t xml:space="preserve"> Co., Ltd.</w:t>
            </w:r>
          </w:p>
        </w:tc>
        <w:tc>
          <w:tcPr>
            <w:tcW w:w="3510" w:type="dxa"/>
          </w:tcPr>
          <w:p w14:paraId="66A3ECBD"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Property rental</w:t>
            </w:r>
          </w:p>
        </w:tc>
        <w:tc>
          <w:tcPr>
            <w:tcW w:w="2502" w:type="dxa"/>
          </w:tcPr>
          <w:p w14:paraId="39BDFD54"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Common shareholders</w:t>
            </w:r>
          </w:p>
        </w:tc>
      </w:tr>
      <w:tr w:rsidR="00FD57DD" w:rsidRPr="005C2F1E" w14:paraId="6EF6DB7E" w14:textId="77777777" w:rsidTr="00FD57DD">
        <w:trPr>
          <w:trHeight w:val="281"/>
        </w:trPr>
        <w:tc>
          <w:tcPr>
            <w:tcW w:w="3060" w:type="dxa"/>
          </w:tcPr>
          <w:p w14:paraId="188D96FB"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Blooming Co., Ltd.</w:t>
            </w:r>
            <w:r w:rsidRPr="005C2F1E">
              <w:rPr>
                <w:rFonts w:ascii="Arial" w:hAnsi="Arial" w:cs="Arial"/>
                <w:sz w:val="18"/>
                <w:szCs w:val="18"/>
                <w:cs/>
              </w:rPr>
              <w:t xml:space="preserve"> </w:t>
            </w:r>
          </w:p>
        </w:tc>
        <w:tc>
          <w:tcPr>
            <w:tcW w:w="3510" w:type="dxa"/>
          </w:tcPr>
          <w:p w14:paraId="0AE5DE79"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Sale of gift, a blessed card and                    a notebook</w:t>
            </w:r>
          </w:p>
        </w:tc>
        <w:tc>
          <w:tcPr>
            <w:tcW w:w="2502" w:type="dxa"/>
          </w:tcPr>
          <w:p w14:paraId="2F947FC8"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Common shareholders</w:t>
            </w:r>
          </w:p>
        </w:tc>
      </w:tr>
      <w:tr w:rsidR="00FD57DD" w:rsidRPr="005C2F1E" w14:paraId="5E5B5161" w14:textId="77777777" w:rsidTr="00FD57DD">
        <w:trPr>
          <w:trHeight w:val="281"/>
        </w:trPr>
        <w:tc>
          <w:tcPr>
            <w:tcW w:w="3060" w:type="dxa"/>
          </w:tcPr>
          <w:p w14:paraId="0F4F67B0"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B.U. Enterprise Co., Ltd.</w:t>
            </w:r>
            <w:r w:rsidRPr="005C2F1E">
              <w:rPr>
                <w:rFonts w:ascii="Arial" w:hAnsi="Arial" w:cs="Arial"/>
                <w:sz w:val="18"/>
                <w:szCs w:val="18"/>
                <w:cs/>
              </w:rPr>
              <w:t xml:space="preserve"> </w:t>
            </w:r>
          </w:p>
        </w:tc>
        <w:tc>
          <w:tcPr>
            <w:tcW w:w="3510" w:type="dxa"/>
          </w:tcPr>
          <w:p w14:paraId="7449889A"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Property rental</w:t>
            </w:r>
          </w:p>
        </w:tc>
        <w:tc>
          <w:tcPr>
            <w:tcW w:w="2502" w:type="dxa"/>
          </w:tcPr>
          <w:p w14:paraId="440A6897"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cs/>
              </w:rPr>
            </w:pPr>
            <w:r w:rsidRPr="005C2F1E">
              <w:rPr>
                <w:rFonts w:ascii="Arial" w:hAnsi="Arial" w:cs="Arial"/>
                <w:sz w:val="18"/>
                <w:szCs w:val="18"/>
              </w:rPr>
              <w:t>Common shareholders</w:t>
            </w:r>
          </w:p>
        </w:tc>
      </w:tr>
      <w:tr w:rsidR="00FD57DD" w:rsidRPr="005C2F1E" w14:paraId="53132449" w14:textId="77777777" w:rsidTr="00FD57DD">
        <w:trPr>
          <w:trHeight w:val="281"/>
        </w:trPr>
        <w:tc>
          <w:tcPr>
            <w:tcW w:w="3060" w:type="dxa"/>
          </w:tcPr>
          <w:p w14:paraId="704DDEFC"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cs/>
              </w:rPr>
            </w:pPr>
            <w:proofErr w:type="spellStart"/>
            <w:r w:rsidRPr="005C2F1E">
              <w:rPr>
                <w:rFonts w:ascii="Arial" w:hAnsi="Arial" w:cs="Arial"/>
                <w:sz w:val="18"/>
                <w:szCs w:val="18"/>
              </w:rPr>
              <w:t>Cyberprint</w:t>
            </w:r>
            <w:proofErr w:type="spellEnd"/>
            <w:r w:rsidRPr="005C2F1E">
              <w:rPr>
                <w:rFonts w:ascii="Arial" w:hAnsi="Arial" w:cs="Arial"/>
                <w:sz w:val="18"/>
                <w:szCs w:val="18"/>
              </w:rPr>
              <w:t xml:space="preserve"> Group Co., Ltd.</w:t>
            </w:r>
          </w:p>
        </w:tc>
        <w:tc>
          <w:tcPr>
            <w:tcW w:w="3510" w:type="dxa"/>
          </w:tcPr>
          <w:p w14:paraId="76706733"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5C2F1E">
              <w:rPr>
                <w:rFonts w:ascii="Arial" w:hAnsi="Arial" w:cs="Arial"/>
                <w:sz w:val="18"/>
                <w:szCs w:val="18"/>
              </w:rPr>
              <w:t>Printing business</w:t>
            </w:r>
          </w:p>
        </w:tc>
        <w:tc>
          <w:tcPr>
            <w:tcW w:w="2502" w:type="dxa"/>
          </w:tcPr>
          <w:p w14:paraId="513400E5"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cs/>
              </w:rPr>
            </w:pPr>
            <w:r w:rsidRPr="005C2F1E">
              <w:rPr>
                <w:rFonts w:ascii="Arial" w:hAnsi="Arial" w:cs="Arial"/>
                <w:sz w:val="18"/>
                <w:szCs w:val="18"/>
              </w:rPr>
              <w:t>Common shareholders</w:t>
            </w:r>
          </w:p>
        </w:tc>
      </w:tr>
      <w:tr w:rsidR="00FD57DD" w:rsidRPr="005C2F1E" w14:paraId="79BEF104" w14:textId="77777777" w:rsidTr="00FD57DD">
        <w:trPr>
          <w:trHeight w:val="281"/>
        </w:trPr>
        <w:tc>
          <w:tcPr>
            <w:tcW w:w="3060" w:type="dxa"/>
          </w:tcPr>
          <w:p w14:paraId="2063EF38"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cs/>
              </w:rPr>
            </w:pPr>
            <w:r w:rsidRPr="005C2F1E">
              <w:rPr>
                <w:rFonts w:ascii="Arial" w:hAnsi="Arial" w:cs="Arial"/>
                <w:sz w:val="18"/>
                <w:szCs w:val="18"/>
              </w:rPr>
              <w:t>Asian Fortune Property Co., Ltd.</w:t>
            </w:r>
          </w:p>
        </w:tc>
        <w:tc>
          <w:tcPr>
            <w:tcW w:w="3510" w:type="dxa"/>
          </w:tcPr>
          <w:p w14:paraId="34DD03FF"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5C2F1E">
              <w:rPr>
                <w:rFonts w:ascii="Arial" w:hAnsi="Arial" w:cs="Arial"/>
                <w:sz w:val="18"/>
                <w:szCs w:val="18"/>
              </w:rPr>
              <w:t>Real estate development</w:t>
            </w:r>
          </w:p>
        </w:tc>
        <w:tc>
          <w:tcPr>
            <w:tcW w:w="2502" w:type="dxa"/>
          </w:tcPr>
          <w:p w14:paraId="1DEF2083"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cs/>
              </w:rPr>
            </w:pPr>
            <w:r w:rsidRPr="005C2F1E">
              <w:rPr>
                <w:rFonts w:ascii="Arial" w:hAnsi="Arial" w:cs="Arial"/>
                <w:sz w:val="18"/>
                <w:szCs w:val="18"/>
              </w:rPr>
              <w:t>Common shareholders</w:t>
            </w:r>
          </w:p>
        </w:tc>
      </w:tr>
      <w:tr w:rsidR="00FD57DD" w:rsidRPr="005C2F1E" w14:paraId="3686CAA7" w14:textId="77777777" w:rsidTr="00FD57DD">
        <w:trPr>
          <w:trHeight w:val="220"/>
        </w:trPr>
        <w:tc>
          <w:tcPr>
            <w:tcW w:w="3060" w:type="dxa"/>
          </w:tcPr>
          <w:p w14:paraId="2D3125D5"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sidRPr="005C2F1E">
              <w:rPr>
                <w:rFonts w:ascii="Arial" w:hAnsi="Arial" w:cs="Arial"/>
                <w:sz w:val="18"/>
                <w:szCs w:val="18"/>
              </w:rPr>
              <w:t>Klom</w:t>
            </w:r>
            <w:proofErr w:type="spellEnd"/>
            <w:r w:rsidRPr="005C2F1E">
              <w:rPr>
                <w:rFonts w:ascii="Arial" w:hAnsi="Arial" w:cs="Arial"/>
                <w:sz w:val="18"/>
                <w:szCs w:val="18"/>
              </w:rPr>
              <w:t xml:space="preserve"> </w:t>
            </w:r>
            <w:proofErr w:type="spellStart"/>
            <w:r w:rsidRPr="005C2F1E">
              <w:rPr>
                <w:rFonts w:ascii="Arial" w:hAnsi="Arial" w:cs="Arial"/>
                <w:sz w:val="18"/>
                <w:szCs w:val="18"/>
              </w:rPr>
              <w:t>Kliao</w:t>
            </w:r>
            <w:proofErr w:type="spellEnd"/>
            <w:r w:rsidRPr="005C2F1E">
              <w:rPr>
                <w:rFonts w:ascii="Arial" w:hAnsi="Arial" w:cs="Arial"/>
                <w:sz w:val="18"/>
                <w:szCs w:val="18"/>
              </w:rPr>
              <w:t xml:space="preserve"> </w:t>
            </w:r>
            <w:proofErr w:type="spellStart"/>
            <w:r w:rsidRPr="005C2F1E">
              <w:rPr>
                <w:rFonts w:ascii="Arial" w:hAnsi="Arial" w:cs="Arial"/>
                <w:sz w:val="18"/>
                <w:szCs w:val="18"/>
              </w:rPr>
              <w:t>Pattana</w:t>
            </w:r>
            <w:proofErr w:type="spellEnd"/>
            <w:r w:rsidRPr="005C2F1E">
              <w:rPr>
                <w:rFonts w:ascii="Arial" w:hAnsi="Arial" w:cs="Arial"/>
                <w:sz w:val="18"/>
                <w:szCs w:val="18"/>
              </w:rPr>
              <w:t xml:space="preserve"> Co., Ltd.</w:t>
            </w:r>
          </w:p>
        </w:tc>
        <w:tc>
          <w:tcPr>
            <w:tcW w:w="3510" w:type="dxa"/>
          </w:tcPr>
          <w:p w14:paraId="51852E20"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Property rental</w:t>
            </w:r>
          </w:p>
        </w:tc>
        <w:tc>
          <w:tcPr>
            <w:tcW w:w="2502" w:type="dxa"/>
          </w:tcPr>
          <w:p w14:paraId="7D4761FB"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cs/>
              </w:rPr>
            </w:pPr>
            <w:r w:rsidRPr="005C2F1E">
              <w:rPr>
                <w:rFonts w:ascii="Arial" w:hAnsi="Arial" w:cs="Arial"/>
                <w:sz w:val="18"/>
                <w:szCs w:val="18"/>
              </w:rPr>
              <w:t>Common directors</w:t>
            </w:r>
          </w:p>
        </w:tc>
      </w:tr>
      <w:tr w:rsidR="00FD57DD" w:rsidRPr="005C2F1E" w14:paraId="3F86133C" w14:textId="77777777" w:rsidTr="00FD57DD">
        <w:trPr>
          <w:trHeight w:val="220"/>
        </w:trPr>
        <w:tc>
          <w:tcPr>
            <w:tcW w:w="3060" w:type="dxa"/>
          </w:tcPr>
          <w:p w14:paraId="6C1934DE"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G.G.P. Property Co., Ltd.</w:t>
            </w:r>
          </w:p>
        </w:tc>
        <w:tc>
          <w:tcPr>
            <w:tcW w:w="3510" w:type="dxa"/>
          </w:tcPr>
          <w:p w14:paraId="1E0E1E70"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Property rental</w:t>
            </w:r>
          </w:p>
        </w:tc>
        <w:tc>
          <w:tcPr>
            <w:tcW w:w="2502" w:type="dxa"/>
          </w:tcPr>
          <w:p w14:paraId="1EB276D9"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cs/>
              </w:rPr>
            </w:pPr>
            <w:r w:rsidRPr="005C2F1E">
              <w:rPr>
                <w:rFonts w:ascii="Arial" w:hAnsi="Arial" w:cs="Arial"/>
                <w:sz w:val="18"/>
                <w:szCs w:val="18"/>
              </w:rPr>
              <w:t>Common directors</w:t>
            </w:r>
          </w:p>
        </w:tc>
      </w:tr>
      <w:tr w:rsidR="00FD57DD" w:rsidRPr="005C2F1E" w14:paraId="3963D011" w14:textId="77777777" w:rsidTr="00FD57DD">
        <w:trPr>
          <w:trHeight w:val="220"/>
        </w:trPr>
        <w:tc>
          <w:tcPr>
            <w:tcW w:w="3060" w:type="dxa"/>
          </w:tcPr>
          <w:p w14:paraId="159CCBAD"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Pr>
                <w:rFonts w:ascii="Arial" w:hAnsi="Arial" w:cs="Arial"/>
                <w:sz w:val="18"/>
                <w:szCs w:val="18"/>
              </w:rPr>
              <w:t>Sawangsuk</w:t>
            </w:r>
            <w:proofErr w:type="spellEnd"/>
            <w:r>
              <w:rPr>
                <w:rFonts w:ascii="Arial" w:hAnsi="Arial" w:cs="Arial"/>
                <w:sz w:val="18"/>
                <w:szCs w:val="18"/>
              </w:rPr>
              <w:t xml:space="preserve"> Co., Ltd.</w:t>
            </w:r>
          </w:p>
        </w:tc>
        <w:tc>
          <w:tcPr>
            <w:tcW w:w="3510" w:type="dxa"/>
          </w:tcPr>
          <w:p w14:paraId="3B3E6E62" w14:textId="77777777" w:rsidR="00FD57DD" w:rsidRPr="005C2F1E"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Pr>
                <w:rFonts w:ascii="Arial" w:hAnsi="Arial" w:cs="Arial"/>
                <w:sz w:val="18"/>
                <w:szCs w:val="18"/>
              </w:rPr>
              <w:t>Food and beverages products</w:t>
            </w:r>
          </w:p>
        </w:tc>
        <w:tc>
          <w:tcPr>
            <w:tcW w:w="2502" w:type="dxa"/>
          </w:tcPr>
          <w:p w14:paraId="651D8AD4" w14:textId="77777777" w:rsidR="00FD57DD" w:rsidRPr="005C2F1E" w:rsidRDefault="00FD57DD" w:rsidP="00FD57DD">
            <w:pPr>
              <w:tabs>
                <w:tab w:val="left" w:pos="567"/>
                <w:tab w:val="left" w:pos="3096"/>
                <w:tab w:val="left" w:pos="4860"/>
              </w:tabs>
              <w:spacing w:line="340" w:lineRule="exact"/>
              <w:ind w:left="160" w:right="29" w:hanging="160"/>
              <w:rPr>
                <w:rFonts w:ascii="Arial" w:hAnsi="Arial" w:cs="Arial"/>
                <w:sz w:val="18"/>
                <w:szCs w:val="18"/>
                <w:cs/>
              </w:rPr>
            </w:pPr>
            <w:r>
              <w:rPr>
                <w:rFonts w:ascii="Arial" w:hAnsi="Arial" w:cs="Arial"/>
                <w:sz w:val="18"/>
                <w:szCs w:val="18"/>
              </w:rPr>
              <w:t>Close family member of director</w:t>
            </w:r>
          </w:p>
        </w:tc>
      </w:tr>
      <w:tr w:rsidR="00FD57DD" w:rsidRPr="005C2F1E" w14:paraId="41FDB147" w14:textId="77777777" w:rsidTr="00FD57DD">
        <w:trPr>
          <w:trHeight w:val="220"/>
        </w:trPr>
        <w:tc>
          <w:tcPr>
            <w:tcW w:w="3060" w:type="dxa"/>
          </w:tcPr>
          <w:p w14:paraId="594761C2"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Directors of the Company and </w:t>
            </w:r>
          </w:p>
          <w:p w14:paraId="227E2D10" w14:textId="77777777" w:rsidR="00FD57DD" w:rsidRDefault="00FD57DD" w:rsidP="00FD57DD">
            <w:pPr>
              <w:tabs>
                <w:tab w:val="left" w:pos="567"/>
                <w:tab w:val="left" w:pos="3096"/>
                <w:tab w:val="left" w:pos="4860"/>
              </w:tabs>
              <w:spacing w:line="340" w:lineRule="exact"/>
              <w:ind w:right="29"/>
              <w:rPr>
                <w:rFonts w:ascii="Arial" w:hAnsi="Arial" w:cstheme="minorBidi"/>
                <w:sz w:val="18"/>
                <w:szCs w:val="18"/>
              </w:rPr>
            </w:pPr>
            <w:r w:rsidRPr="005C2F1E">
              <w:rPr>
                <w:rFonts w:ascii="Arial" w:hAnsi="Arial" w:cs="Arial"/>
                <w:sz w:val="18"/>
                <w:szCs w:val="18"/>
              </w:rPr>
              <w:t xml:space="preserve">   its subsidiaries</w:t>
            </w:r>
          </w:p>
        </w:tc>
        <w:tc>
          <w:tcPr>
            <w:tcW w:w="3510" w:type="dxa"/>
          </w:tcPr>
          <w:p w14:paraId="5D9393A1" w14:textId="77777777" w:rsidR="00FD57DD"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w:t>
            </w:r>
          </w:p>
        </w:tc>
        <w:tc>
          <w:tcPr>
            <w:tcW w:w="2502" w:type="dxa"/>
          </w:tcPr>
          <w:p w14:paraId="01937902"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Directors of the Company </w:t>
            </w:r>
          </w:p>
          <w:p w14:paraId="1195FC53"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   and its subsidiaries</w:t>
            </w:r>
          </w:p>
        </w:tc>
      </w:tr>
      <w:tr w:rsidR="00FD57DD" w:rsidRPr="005C2F1E" w14:paraId="73348409" w14:textId="77777777" w:rsidTr="00FD57DD">
        <w:trPr>
          <w:trHeight w:val="220"/>
        </w:trPr>
        <w:tc>
          <w:tcPr>
            <w:tcW w:w="3060" w:type="dxa"/>
          </w:tcPr>
          <w:p w14:paraId="3C86CDD1" w14:textId="77777777" w:rsidR="00FD57DD" w:rsidRDefault="00FD57DD" w:rsidP="00FD57DD">
            <w:pPr>
              <w:tabs>
                <w:tab w:val="left" w:pos="567"/>
                <w:tab w:val="left" w:pos="3096"/>
                <w:tab w:val="left" w:pos="4860"/>
              </w:tabs>
              <w:spacing w:line="340" w:lineRule="exact"/>
              <w:ind w:right="29"/>
              <w:rPr>
                <w:rFonts w:ascii="Arial" w:hAnsi="Arial" w:cstheme="minorBidi"/>
                <w:sz w:val="18"/>
                <w:szCs w:val="18"/>
              </w:rPr>
            </w:pPr>
            <w:r w:rsidRPr="005C2F1E">
              <w:rPr>
                <w:rFonts w:ascii="Arial" w:hAnsi="Arial" w:cs="Arial"/>
                <w:sz w:val="18"/>
                <w:szCs w:val="18"/>
              </w:rPr>
              <w:t>A related person</w:t>
            </w:r>
          </w:p>
        </w:tc>
        <w:tc>
          <w:tcPr>
            <w:tcW w:w="3510" w:type="dxa"/>
          </w:tcPr>
          <w:p w14:paraId="1A92A4FE" w14:textId="77777777" w:rsidR="00FD57DD"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5C2F1E">
              <w:rPr>
                <w:rFonts w:ascii="Arial" w:hAnsi="Arial" w:cs="Arial"/>
                <w:sz w:val="18"/>
                <w:szCs w:val="18"/>
              </w:rPr>
              <w:t>-</w:t>
            </w:r>
          </w:p>
        </w:tc>
        <w:tc>
          <w:tcPr>
            <w:tcW w:w="2502" w:type="dxa"/>
          </w:tcPr>
          <w:p w14:paraId="06D0647E"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Close family member </w:t>
            </w:r>
          </w:p>
          <w:p w14:paraId="03ABDC71" w14:textId="77777777" w:rsidR="00FD57DD" w:rsidRPr="005C2F1E" w:rsidRDefault="00FD57DD" w:rsidP="00FD57DD">
            <w:pPr>
              <w:tabs>
                <w:tab w:val="left" w:pos="567"/>
                <w:tab w:val="left" w:pos="3096"/>
                <w:tab w:val="left" w:pos="4860"/>
              </w:tabs>
              <w:spacing w:line="340" w:lineRule="exact"/>
              <w:ind w:right="29"/>
              <w:rPr>
                <w:rFonts w:ascii="Arial" w:hAnsi="Arial" w:cs="Arial"/>
                <w:sz w:val="18"/>
                <w:szCs w:val="18"/>
              </w:rPr>
            </w:pPr>
            <w:r w:rsidRPr="005C2F1E">
              <w:rPr>
                <w:rFonts w:ascii="Arial" w:hAnsi="Arial" w:cs="Arial"/>
                <w:sz w:val="18"/>
                <w:szCs w:val="18"/>
              </w:rPr>
              <w:t xml:space="preserve">   of director</w:t>
            </w:r>
          </w:p>
        </w:tc>
      </w:tr>
    </w:tbl>
    <w:p w14:paraId="42893754" w14:textId="77777777" w:rsidR="00FD57DD" w:rsidRPr="005C2F1E" w:rsidRDefault="00FD57DD"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5C2F1E">
        <w:rPr>
          <w:rFonts w:ascii="Arial" w:hAnsi="Arial"/>
          <w:sz w:val="22"/>
          <w:szCs w:val="22"/>
        </w:rPr>
        <w:tab/>
        <w:t>During the years,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7F264FD0" w14:textId="77777777" w:rsidR="00B65E21" w:rsidRDefault="00B65E21">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251C5F98" w14:textId="38611318" w:rsidR="00FD57DD" w:rsidRPr="005C2F1E" w:rsidRDefault="00FD57DD" w:rsidP="00FD57DD">
      <w:pPr>
        <w:tabs>
          <w:tab w:val="left" w:pos="900"/>
        </w:tabs>
        <w:spacing w:line="380" w:lineRule="exact"/>
        <w:ind w:left="360" w:right="-7" w:hanging="360"/>
        <w:jc w:val="right"/>
        <w:rPr>
          <w:rFonts w:ascii="Arial" w:hAnsi="Arial"/>
          <w:sz w:val="18"/>
          <w:szCs w:val="18"/>
        </w:rPr>
      </w:pPr>
      <w:r w:rsidRPr="005C2F1E">
        <w:rPr>
          <w:rFonts w:ascii="Arial" w:hAnsi="Arial"/>
          <w:sz w:val="18"/>
          <w:szCs w:val="18"/>
        </w:rPr>
        <w:lastRenderedPageBreak/>
        <w:t xml:space="preserve"> (Unit: Million Baht)</w:t>
      </w:r>
    </w:p>
    <w:tbl>
      <w:tblPr>
        <w:tblW w:w="10026" w:type="dxa"/>
        <w:tblInd w:w="450" w:type="dxa"/>
        <w:tblLayout w:type="fixed"/>
        <w:tblLook w:val="0000" w:firstRow="0" w:lastRow="0" w:firstColumn="0" w:lastColumn="0" w:noHBand="0" w:noVBand="0"/>
      </w:tblPr>
      <w:tblGrid>
        <w:gridCol w:w="3146"/>
        <w:gridCol w:w="1081"/>
        <w:gridCol w:w="1026"/>
        <w:gridCol w:w="936"/>
        <w:gridCol w:w="1134"/>
        <w:gridCol w:w="1764"/>
        <w:gridCol w:w="939"/>
      </w:tblGrid>
      <w:tr w:rsidR="00FD57DD" w:rsidRPr="005C2F1E" w14:paraId="43A52417" w14:textId="77777777" w:rsidTr="00B65E21">
        <w:trPr>
          <w:gridAfter w:val="1"/>
          <w:wAfter w:w="936" w:type="dxa"/>
          <w:cantSplit/>
        </w:trPr>
        <w:tc>
          <w:tcPr>
            <w:tcW w:w="3148" w:type="dxa"/>
            <w:tcBorders>
              <w:top w:val="nil"/>
              <w:left w:val="nil"/>
              <w:bottom w:val="nil"/>
              <w:right w:val="nil"/>
            </w:tcBorders>
          </w:tcPr>
          <w:p w14:paraId="4C8C0809" w14:textId="77777777" w:rsidR="00FD57DD" w:rsidRPr="005C2F1E" w:rsidRDefault="00FD57DD" w:rsidP="00FD57DD">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31D157D" w14:textId="77777777" w:rsidR="00FD57DD" w:rsidRPr="005C2F1E" w:rsidRDefault="00FD57DD" w:rsidP="00FD57DD">
            <w:pPr>
              <w:spacing w:line="300" w:lineRule="exact"/>
              <w:ind w:right="29"/>
              <w:jc w:val="center"/>
              <w:rPr>
                <w:rFonts w:ascii="Arial" w:hAnsi="Arial" w:cs="Arial"/>
                <w:sz w:val="18"/>
                <w:szCs w:val="18"/>
              </w:rPr>
            </w:pPr>
            <w:r w:rsidRPr="005C2F1E">
              <w:rPr>
                <w:rFonts w:ascii="Arial" w:hAnsi="Arial" w:cs="Arial"/>
                <w:sz w:val="18"/>
                <w:szCs w:val="18"/>
              </w:rPr>
              <w:t>Consolidated</w:t>
            </w:r>
          </w:p>
        </w:tc>
        <w:tc>
          <w:tcPr>
            <w:tcW w:w="2070" w:type="dxa"/>
            <w:gridSpan w:val="2"/>
            <w:tcBorders>
              <w:top w:val="nil"/>
              <w:left w:val="nil"/>
              <w:bottom w:val="nil"/>
              <w:right w:val="nil"/>
            </w:tcBorders>
          </w:tcPr>
          <w:p w14:paraId="7DCE3C8A" w14:textId="77777777" w:rsidR="00FD57DD" w:rsidRPr="005C2F1E" w:rsidRDefault="00FD57DD" w:rsidP="00FD57DD">
            <w:pPr>
              <w:spacing w:line="300" w:lineRule="exact"/>
              <w:ind w:left="-72" w:right="29"/>
              <w:jc w:val="center"/>
              <w:rPr>
                <w:rFonts w:ascii="Arial" w:hAnsi="Arial" w:cs="Arial"/>
                <w:sz w:val="18"/>
                <w:szCs w:val="18"/>
              </w:rPr>
            </w:pPr>
            <w:r w:rsidRPr="005C2F1E">
              <w:rPr>
                <w:rFonts w:ascii="Arial" w:hAnsi="Arial" w:cs="Arial"/>
                <w:sz w:val="18"/>
                <w:szCs w:val="18"/>
              </w:rPr>
              <w:t xml:space="preserve">Separate </w:t>
            </w:r>
          </w:p>
        </w:tc>
        <w:tc>
          <w:tcPr>
            <w:tcW w:w="1765" w:type="dxa"/>
            <w:tcBorders>
              <w:top w:val="nil"/>
              <w:left w:val="nil"/>
              <w:bottom w:val="nil"/>
              <w:right w:val="nil"/>
            </w:tcBorders>
          </w:tcPr>
          <w:p w14:paraId="6BF57C0E" w14:textId="77777777" w:rsidR="00FD57DD" w:rsidRPr="005C2F1E" w:rsidRDefault="00FD57DD" w:rsidP="00FD57DD">
            <w:pPr>
              <w:pStyle w:val="Heading2"/>
              <w:ind w:right="29"/>
              <w:rPr>
                <w:rFonts w:ascii="Arial" w:hAnsi="Arial" w:cs="Arial"/>
                <w:sz w:val="18"/>
                <w:szCs w:val="18"/>
                <w:u w:val="none"/>
              </w:rPr>
            </w:pPr>
            <w:r w:rsidRPr="005C2F1E">
              <w:rPr>
                <w:rFonts w:ascii="Arial" w:hAnsi="Arial" w:cs="Arial"/>
                <w:sz w:val="18"/>
                <w:szCs w:val="18"/>
                <w:u w:val="none"/>
              </w:rPr>
              <w:t>Transfer pricing</w:t>
            </w:r>
          </w:p>
        </w:tc>
      </w:tr>
      <w:tr w:rsidR="00FD57DD" w:rsidRPr="005C2F1E" w14:paraId="672A7B60" w14:textId="77777777" w:rsidTr="00B65E21">
        <w:trPr>
          <w:gridAfter w:val="1"/>
          <w:wAfter w:w="936" w:type="dxa"/>
          <w:cantSplit/>
        </w:trPr>
        <w:tc>
          <w:tcPr>
            <w:tcW w:w="3148" w:type="dxa"/>
            <w:tcBorders>
              <w:top w:val="nil"/>
              <w:left w:val="nil"/>
              <w:bottom w:val="nil"/>
              <w:right w:val="nil"/>
            </w:tcBorders>
          </w:tcPr>
          <w:p w14:paraId="31665BB3" w14:textId="77777777" w:rsidR="00FD57DD" w:rsidRPr="005C2F1E" w:rsidRDefault="00FD57DD" w:rsidP="00FD57DD">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ED8B799" w14:textId="77777777" w:rsidR="00FD57DD" w:rsidRPr="005C2F1E" w:rsidRDefault="00FD57DD" w:rsidP="00FD57DD">
            <w:pPr>
              <w:pBdr>
                <w:bottom w:val="single" w:sz="4" w:space="1" w:color="auto"/>
              </w:pBdr>
              <w:spacing w:line="300" w:lineRule="exact"/>
              <w:ind w:left="-72" w:right="29"/>
              <w:jc w:val="center"/>
              <w:rPr>
                <w:rFonts w:ascii="Arial" w:hAnsi="Arial" w:cs="Arial"/>
                <w:sz w:val="18"/>
                <w:szCs w:val="18"/>
              </w:rPr>
            </w:pPr>
            <w:r w:rsidRPr="005C2F1E">
              <w:rPr>
                <w:rFonts w:ascii="Arial" w:hAnsi="Arial" w:cs="Arial"/>
                <w:sz w:val="18"/>
                <w:szCs w:val="18"/>
              </w:rPr>
              <w:t>financial statements</w:t>
            </w:r>
          </w:p>
        </w:tc>
        <w:tc>
          <w:tcPr>
            <w:tcW w:w="2070" w:type="dxa"/>
            <w:gridSpan w:val="2"/>
            <w:tcBorders>
              <w:top w:val="nil"/>
              <w:left w:val="nil"/>
              <w:bottom w:val="nil"/>
              <w:right w:val="nil"/>
            </w:tcBorders>
          </w:tcPr>
          <w:p w14:paraId="1B082CB2" w14:textId="77777777" w:rsidR="00FD57DD" w:rsidRPr="005C2F1E" w:rsidRDefault="00FD57DD" w:rsidP="00FD57DD">
            <w:pPr>
              <w:pBdr>
                <w:bottom w:val="single" w:sz="4" w:space="1" w:color="auto"/>
              </w:pBdr>
              <w:spacing w:line="300" w:lineRule="exact"/>
              <w:ind w:left="-72" w:right="29"/>
              <w:jc w:val="center"/>
              <w:rPr>
                <w:rFonts w:ascii="Arial" w:hAnsi="Arial" w:cs="Arial"/>
                <w:sz w:val="18"/>
                <w:szCs w:val="18"/>
              </w:rPr>
            </w:pPr>
            <w:r w:rsidRPr="005C2F1E">
              <w:rPr>
                <w:rFonts w:ascii="Arial" w:hAnsi="Arial" w:cs="Arial"/>
                <w:sz w:val="18"/>
                <w:szCs w:val="18"/>
              </w:rPr>
              <w:t>financial statements</w:t>
            </w:r>
          </w:p>
        </w:tc>
        <w:tc>
          <w:tcPr>
            <w:tcW w:w="1765" w:type="dxa"/>
            <w:tcBorders>
              <w:top w:val="nil"/>
              <w:left w:val="nil"/>
              <w:bottom w:val="nil"/>
              <w:right w:val="nil"/>
            </w:tcBorders>
          </w:tcPr>
          <w:p w14:paraId="23A7606A" w14:textId="77777777" w:rsidR="00FD57DD" w:rsidRPr="005C2F1E" w:rsidRDefault="00FD57DD" w:rsidP="00FD57DD">
            <w:pPr>
              <w:pStyle w:val="Heading2"/>
              <w:pBdr>
                <w:bottom w:val="single" w:sz="4" w:space="1" w:color="auto"/>
              </w:pBdr>
              <w:ind w:right="29"/>
              <w:rPr>
                <w:rFonts w:ascii="Arial" w:hAnsi="Arial" w:cs="Arial"/>
                <w:sz w:val="18"/>
                <w:szCs w:val="18"/>
                <w:u w:val="none"/>
              </w:rPr>
            </w:pPr>
            <w:r w:rsidRPr="005C2F1E">
              <w:rPr>
                <w:rFonts w:ascii="Arial" w:hAnsi="Arial" w:cs="Arial"/>
                <w:sz w:val="18"/>
                <w:szCs w:val="18"/>
                <w:u w:val="none"/>
              </w:rPr>
              <w:t>Policy</w:t>
            </w:r>
          </w:p>
        </w:tc>
      </w:tr>
      <w:tr w:rsidR="00FD57DD" w:rsidRPr="005C2F1E" w14:paraId="64AFB9D6" w14:textId="77777777" w:rsidTr="00B65E21">
        <w:trPr>
          <w:gridAfter w:val="1"/>
          <w:wAfter w:w="936" w:type="dxa"/>
        </w:trPr>
        <w:tc>
          <w:tcPr>
            <w:tcW w:w="3148" w:type="dxa"/>
            <w:tcBorders>
              <w:top w:val="nil"/>
              <w:left w:val="nil"/>
              <w:bottom w:val="nil"/>
              <w:right w:val="nil"/>
            </w:tcBorders>
          </w:tcPr>
          <w:p w14:paraId="63CC0CE8" w14:textId="77777777" w:rsidR="00FD57DD" w:rsidRPr="005C2F1E" w:rsidRDefault="00FD57DD" w:rsidP="00FD57DD">
            <w:pPr>
              <w:spacing w:line="300" w:lineRule="exact"/>
              <w:ind w:right="29"/>
              <w:jc w:val="both"/>
              <w:rPr>
                <w:rFonts w:ascii="Arial" w:hAnsi="Arial" w:cs="Arial"/>
                <w:i/>
                <w:iCs/>
                <w:sz w:val="18"/>
                <w:szCs w:val="18"/>
                <w:u w:val="single"/>
              </w:rPr>
            </w:pPr>
          </w:p>
        </w:tc>
        <w:tc>
          <w:tcPr>
            <w:tcW w:w="1081" w:type="dxa"/>
            <w:tcBorders>
              <w:top w:val="nil"/>
              <w:left w:val="nil"/>
              <w:bottom w:val="nil"/>
              <w:right w:val="nil"/>
            </w:tcBorders>
          </w:tcPr>
          <w:p w14:paraId="261803DD" w14:textId="77777777" w:rsidR="00FD57DD" w:rsidRPr="005C2F1E" w:rsidRDefault="00FD57DD" w:rsidP="00FD57DD">
            <w:pPr>
              <w:pBdr>
                <w:bottom w:val="single" w:sz="4" w:space="1" w:color="auto"/>
              </w:pBdr>
              <w:spacing w:line="300" w:lineRule="exact"/>
              <w:ind w:right="29"/>
              <w:jc w:val="center"/>
              <w:rPr>
                <w:rFonts w:ascii="Arial" w:hAnsi="Arial" w:cs="Arial"/>
                <w:sz w:val="18"/>
                <w:szCs w:val="18"/>
              </w:rPr>
            </w:pPr>
            <w:r w:rsidRPr="005C2F1E">
              <w:rPr>
                <w:rFonts w:ascii="Arial" w:hAnsi="Arial" w:cs="Arial"/>
                <w:sz w:val="18"/>
                <w:szCs w:val="18"/>
              </w:rPr>
              <w:t>2020</w:t>
            </w:r>
          </w:p>
        </w:tc>
        <w:tc>
          <w:tcPr>
            <w:tcW w:w="1026" w:type="dxa"/>
            <w:tcBorders>
              <w:top w:val="nil"/>
              <w:left w:val="nil"/>
              <w:bottom w:val="nil"/>
              <w:right w:val="nil"/>
            </w:tcBorders>
          </w:tcPr>
          <w:p w14:paraId="0258F820" w14:textId="77777777" w:rsidR="00FD57DD" w:rsidRPr="005C2F1E" w:rsidRDefault="00FD57DD" w:rsidP="00FD57DD">
            <w:pPr>
              <w:pBdr>
                <w:bottom w:val="single" w:sz="4" w:space="1" w:color="auto"/>
              </w:pBdr>
              <w:spacing w:line="300" w:lineRule="exact"/>
              <w:ind w:right="29"/>
              <w:jc w:val="center"/>
              <w:rPr>
                <w:rFonts w:ascii="Arial" w:hAnsi="Arial" w:cs="Arial"/>
                <w:sz w:val="18"/>
                <w:szCs w:val="18"/>
              </w:rPr>
            </w:pPr>
            <w:r w:rsidRPr="005C2F1E">
              <w:rPr>
                <w:rFonts w:ascii="Arial" w:hAnsi="Arial" w:cs="Arial"/>
                <w:sz w:val="18"/>
                <w:szCs w:val="18"/>
              </w:rPr>
              <w:t>2019</w:t>
            </w:r>
          </w:p>
        </w:tc>
        <w:tc>
          <w:tcPr>
            <w:tcW w:w="936" w:type="dxa"/>
            <w:tcBorders>
              <w:top w:val="nil"/>
              <w:left w:val="nil"/>
              <w:bottom w:val="nil"/>
              <w:right w:val="nil"/>
            </w:tcBorders>
          </w:tcPr>
          <w:p w14:paraId="2A339800" w14:textId="77777777" w:rsidR="00FD57DD" w:rsidRPr="005C2F1E" w:rsidRDefault="00FD57DD" w:rsidP="00FD57DD">
            <w:pPr>
              <w:pBdr>
                <w:bottom w:val="single" w:sz="4" w:space="1" w:color="auto"/>
              </w:pBdr>
              <w:spacing w:line="300" w:lineRule="exact"/>
              <w:ind w:right="29"/>
              <w:jc w:val="center"/>
              <w:rPr>
                <w:rFonts w:ascii="Arial" w:hAnsi="Arial" w:cs="Arial"/>
                <w:sz w:val="18"/>
                <w:szCs w:val="18"/>
              </w:rPr>
            </w:pPr>
            <w:r w:rsidRPr="005C2F1E">
              <w:rPr>
                <w:rFonts w:ascii="Arial" w:hAnsi="Arial" w:cs="Arial"/>
                <w:sz w:val="18"/>
                <w:szCs w:val="18"/>
              </w:rPr>
              <w:t>2020</w:t>
            </w:r>
          </w:p>
        </w:tc>
        <w:tc>
          <w:tcPr>
            <w:tcW w:w="1134" w:type="dxa"/>
            <w:tcBorders>
              <w:top w:val="nil"/>
              <w:left w:val="nil"/>
              <w:bottom w:val="nil"/>
              <w:right w:val="nil"/>
            </w:tcBorders>
          </w:tcPr>
          <w:p w14:paraId="185B1092" w14:textId="77777777" w:rsidR="00FD57DD" w:rsidRPr="005C2F1E" w:rsidRDefault="00FD57DD" w:rsidP="00FD57DD">
            <w:pPr>
              <w:pBdr>
                <w:bottom w:val="single" w:sz="4" w:space="1" w:color="auto"/>
              </w:pBdr>
              <w:spacing w:line="300" w:lineRule="exact"/>
              <w:ind w:right="29"/>
              <w:jc w:val="center"/>
              <w:rPr>
                <w:rFonts w:ascii="Arial" w:hAnsi="Arial" w:cs="Arial"/>
                <w:sz w:val="18"/>
                <w:szCs w:val="18"/>
              </w:rPr>
            </w:pPr>
            <w:r w:rsidRPr="005C2F1E">
              <w:rPr>
                <w:rFonts w:ascii="Arial" w:hAnsi="Arial" w:cs="Arial"/>
                <w:sz w:val="18"/>
                <w:szCs w:val="18"/>
              </w:rPr>
              <w:t>2019</w:t>
            </w:r>
          </w:p>
        </w:tc>
        <w:tc>
          <w:tcPr>
            <w:tcW w:w="1765" w:type="dxa"/>
            <w:tcBorders>
              <w:top w:val="nil"/>
              <w:left w:val="nil"/>
              <w:bottom w:val="nil"/>
              <w:right w:val="nil"/>
            </w:tcBorders>
          </w:tcPr>
          <w:p w14:paraId="78976FFA" w14:textId="77777777" w:rsidR="00FD57DD" w:rsidRPr="005C2F1E" w:rsidRDefault="00FD57DD" w:rsidP="00FD57DD">
            <w:pPr>
              <w:pStyle w:val="Heading2"/>
              <w:ind w:right="29"/>
              <w:rPr>
                <w:rFonts w:ascii="Arial" w:hAnsi="Arial" w:cs="Arial"/>
                <w:sz w:val="18"/>
                <w:szCs w:val="18"/>
              </w:rPr>
            </w:pPr>
          </w:p>
        </w:tc>
      </w:tr>
      <w:tr w:rsidR="00FD57DD" w:rsidRPr="005C2F1E" w14:paraId="7DDAC2F0" w14:textId="77777777" w:rsidTr="00B65E21">
        <w:trPr>
          <w:gridAfter w:val="1"/>
          <w:wAfter w:w="936" w:type="dxa"/>
        </w:trPr>
        <w:tc>
          <w:tcPr>
            <w:tcW w:w="3148" w:type="dxa"/>
            <w:tcBorders>
              <w:top w:val="nil"/>
              <w:left w:val="nil"/>
              <w:bottom w:val="nil"/>
              <w:right w:val="nil"/>
            </w:tcBorders>
          </w:tcPr>
          <w:p w14:paraId="447935DC" w14:textId="77777777" w:rsidR="00FD57DD" w:rsidRPr="005C2F1E" w:rsidRDefault="00FD57DD" w:rsidP="00FD57DD">
            <w:pPr>
              <w:pStyle w:val="Heading8"/>
              <w:spacing w:line="300" w:lineRule="exact"/>
              <w:ind w:right="29"/>
              <w:jc w:val="left"/>
              <w:rPr>
                <w:rFonts w:ascii="Arial" w:eastAsia="Arial Unicode MS" w:hAnsi="Arial" w:cs="Arial"/>
                <w:sz w:val="18"/>
                <w:szCs w:val="18"/>
              </w:rPr>
            </w:pPr>
            <w:r w:rsidRPr="005C2F1E">
              <w:rPr>
                <w:rFonts w:ascii="Arial" w:eastAsia="Arial Unicode MS" w:hAnsi="Arial" w:cs="Arial"/>
                <w:sz w:val="18"/>
                <w:szCs w:val="18"/>
              </w:rPr>
              <w:t>Transactions</w:t>
            </w:r>
            <w:r w:rsidRPr="005C2F1E">
              <w:rPr>
                <w:rFonts w:ascii="Arial" w:eastAsia="Arial Unicode MS" w:hAnsi="Arial" w:cstheme="minorBidi" w:hint="cs"/>
                <w:sz w:val="18"/>
                <w:szCs w:val="18"/>
                <w:cs/>
              </w:rPr>
              <w:t xml:space="preserve"> </w:t>
            </w:r>
            <w:r w:rsidRPr="005C2F1E">
              <w:rPr>
                <w:rFonts w:ascii="Arial" w:eastAsia="Arial Unicode MS" w:hAnsi="Arial" w:cs="Arial"/>
                <w:sz w:val="18"/>
                <w:szCs w:val="18"/>
              </w:rPr>
              <w:t>with</w:t>
            </w:r>
            <w:r w:rsidRPr="005C2F1E">
              <w:rPr>
                <w:rFonts w:ascii="Arial" w:eastAsia="Arial Unicode MS" w:hAnsi="Arial" w:cstheme="minorBidi" w:hint="cs"/>
                <w:sz w:val="18"/>
                <w:szCs w:val="18"/>
                <w:cs/>
              </w:rPr>
              <w:t xml:space="preserve"> </w:t>
            </w:r>
            <w:r w:rsidRPr="005C2F1E">
              <w:rPr>
                <w:rFonts w:ascii="Arial" w:eastAsia="Arial Unicode MS" w:hAnsi="Arial" w:cs="Arial"/>
                <w:sz w:val="18"/>
                <w:szCs w:val="18"/>
              </w:rPr>
              <w:t>subsidiaries</w:t>
            </w:r>
          </w:p>
        </w:tc>
        <w:tc>
          <w:tcPr>
            <w:tcW w:w="1081" w:type="dxa"/>
            <w:tcBorders>
              <w:top w:val="nil"/>
              <w:left w:val="nil"/>
              <w:bottom w:val="nil"/>
              <w:right w:val="nil"/>
            </w:tcBorders>
          </w:tcPr>
          <w:p w14:paraId="79142112" w14:textId="77777777" w:rsidR="00FD57DD" w:rsidRPr="005C2F1E" w:rsidRDefault="00FD57DD" w:rsidP="00FD57DD">
            <w:pPr>
              <w:spacing w:line="30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14:paraId="14459BD0" w14:textId="77777777" w:rsidR="00FD57DD" w:rsidRPr="005C2F1E" w:rsidRDefault="00FD57DD" w:rsidP="00FD57DD">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4D77402C" w14:textId="77777777" w:rsidR="00FD57DD" w:rsidRPr="005C2F1E" w:rsidRDefault="00FD57DD" w:rsidP="00FD57DD">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72E5A801" w14:textId="77777777" w:rsidR="00FD57DD" w:rsidRPr="005C2F1E" w:rsidRDefault="00FD57DD" w:rsidP="00FD57DD">
            <w:pPr>
              <w:spacing w:line="300" w:lineRule="exact"/>
              <w:ind w:right="29"/>
              <w:jc w:val="right"/>
              <w:rPr>
                <w:rFonts w:ascii="Arial" w:eastAsia="Arial Unicode MS" w:hAnsi="Arial" w:cs="Arial"/>
                <w:sz w:val="18"/>
                <w:szCs w:val="18"/>
              </w:rPr>
            </w:pPr>
          </w:p>
        </w:tc>
        <w:tc>
          <w:tcPr>
            <w:tcW w:w="1765" w:type="dxa"/>
            <w:tcBorders>
              <w:top w:val="nil"/>
              <w:left w:val="nil"/>
              <w:bottom w:val="nil"/>
              <w:right w:val="nil"/>
            </w:tcBorders>
          </w:tcPr>
          <w:p w14:paraId="6F6B2E43" w14:textId="77777777" w:rsidR="00FD57DD" w:rsidRPr="005C2F1E" w:rsidRDefault="00FD57DD" w:rsidP="00FD57DD">
            <w:pPr>
              <w:spacing w:line="300" w:lineRule="exact"/>
              <w:ind w:left="129" w:right="29" w:hanging="129"/>
              <w:jc w:val="both"/>
              <w:rPr>
                <w:rFonts w:ascii="Arial" w:eastAsia="Arial Unicode MS" w:hAnsi="Arial" w:cs="Arial"/>
                <w:sz w:val="18"/>
                <w:szCs w:val="18"/>
              </w:rPr>
            </w:pPr>
          </w:p>
        </w:tc>
      </w:tr>
      <w:tr w:rsidR="00FD57DD" w:rsidRPr="005C2F1E" w14:paraId="4675CE44" w14:textId="77777777" w:rsidTr="00B65E21">
        <w:trPr>
          <w:gridAfter w:val="1"/>
          <w:wAfter w:w="936" w:type="dxa"/>
        </w:trPr>
        <w:tc>
          <w:tcPr>
            <w:tcW w:w="5255" w:type="dxa"/>
            <w:gridSpan w:val="3"/>
            <w:tcBorders>
              <w:top w:val="nil"/>
              <w:left w:val="nil"/>
              <w:bottom w:val="nil"/>
              <w:right w:val="nil"/>
            </w:tcBorders>
          </w:tcPr>
          <w:p w14:paraId="4C75621B" w14:textId="77777777" w:rsidR="00FD57DD" w:rsidRPr="005C2F1E" w:rsidRDefault="00FD57DD" w:rsidP="00FD57DD">
            <w:pPr>
              <w:spacing w:line="300" w:lineRule="exact"/>
              <w:ind w:right="29"/>
              <w:rPr>
                <w:rFonts w:ascii="Arial" w:eastAsia="Arial Unicode MS" w:hAnsi="Arial" w:cs="Arial"/>
                <w:sz w:val="18"/>
                <w:szCs w:val="18"/>
              </w:rPr>
            </w:pPr>
            <w:r w:rsidRPr="005C2F1E">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4E417575" w14:textId="77777777" w:rsidR="00FD57DD" w:rsidRPr="005C2F1E" w:rsidRDefault="00FD57DD" w:rsidP="00FD57DD">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4043E691" w14:textId="77777777" w:rsidR="00FD57DD" w:rsidRPr="005C2F1E" w:rsidRDefault="00FD57DD" w:rsidP="00FD57DD">
            <w:pPr>
              <w:spacing w:line="300" w:lineRule="exact"/>
              <w:ind w:right="29"/>
              <w:jc w:val="right"/>
              <w:rPr>
                <w:rFonts w:ascii="Arial" w:eastAsia="Arial Unicode MS" w:hAnsi="Arial" w:cs="Arial"/>
                <w:sz w:val="18"/>
                <w:szCs w:val="18"/>
              </w:rPr>
            </w:pPr>
          </w:p>
        </w:tc>
        <w:tc>
          <w:tcPr>
            <w:tcW w:w="1765" w:type="dxa"/>
            <w:tcBorders>
              <w:top w:val="nil"/>
              <w:left w:val="nil"/>
              <w:bottom w:val="nil"/>
              <w:right w:val="nil"/>
            </w:tcBorders>
          </w:tcPr>
          <w:p w14:paraId="07F11315" w14:textId="77777777" w:rsidR="00FD57DD" w:rsidRPr="005C2F1E" w:rsidRDefault="00FD57DD" w:rsidP="00FD57DD">
            <w:pPr>
              <w:spacing w:line="300" w:lineRule="exact"/>
              <w:ind w:left="129" w:right="29" w:hanging="129"/>
              <w:jc w:val="both"/>
              <w:rPr>
                <w:rFonts w:ascii="Arial" w:eastAsia="Arial Unicode MS" w:hAnsi="Arial" w:cs="Arial"/>
                <w:sz w:val="18"/>
                <w:szCs w:val="18"/>
              </w:rPr>
            </w:pPr>
          </w:p>
        </w:tc>
      </w:tr>
      <w:tr w:rsidR="00FD57DD" w:rsidRPr="005C2F1E" w14:paraId="69C19813" w14:textId="77777777" w:rsidTr="00B65E21">
        <w:trPr>
          <w:gridAfter w:val="1"/>
          <w:wAfter w:w="936" w:type="dxa"/>
        </w:trPr>
        <w:tc>
          <w:tcPr>
            <w:tcW w:w="4229" w:type="dxa"/>
            <w:gridSpan w:val="2"/>
            <w:tcBorders>
              <w:top w:val="nil"/>
              <w:left w:val="nil"/>
              <w:bottom w:val="nil"/>
              <w:right w:val="nil"/>
            </w:tcBorders>
          </w:tcPr>
          <w:p w14:paraId="3076E50A" w14:textId="77777777" w:rsidR="00FD57DD" w:rsidRPr="005C2F1E" w:rsidRDefault="00FD57DD" w:rsidP="00FD57DD">
            <w:pPr>
              <w:spacing w:line="300" w:lineRule="exact"/>
              <w:ind w:left="162" w:right="29"/>
              <w:rPr>
                <w:rFonts w:ascii="Arial" w:eastAsia="Arial Unicode MS" w:hAnsi="Arial" w:cs="Arial"/>
                <w:sz w:val="18"/>
                <w:szCs w:val="18"/>
              </w:rPr>
            </w:pPr>
            <w:r w:rsidRPr="005C2F1E">
              <w:rPr>
                <w:rFonts w:ascii="Arial" w:eastAsia="Arial Unicode MS" w:hAnsi="Arial" w:cs="Arial"/>
                <w:sz w:val="18"/>
                <w:szCs w:val="18"/>
              </w:rPr>
              <w:t>financial statements)</w:t>
            </w:r>
          </w:p>
        </w:tc>
        <w:tc>
          <w:tcPr>
            <w:tcW w:w="1026" w:type="dxa"/>
            <w:tcBorders>
              <w:top w:val="nil"/>
              <w:left w:val="nil"/>
              <w:bottom w:val="nil"/>
              <w:right w:val="nil"/>
            </w:tcBorders>
          </w:tcPr>
          <w:p w14:paraId="5C3D7E68" w14:textId="77777777" w:rsidR="00FD57DD" w:rsidRPr="005C2F1E" w:rsidRDefault="00FD57DD" w:rsidP="00FD57DD">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3E274A73" w14:textId="77777777" w:rsidR="00FD57DD" w:rsidRPr="005C2F1E" w:rsidRDefault="00FD57DD" w:rsidP="00FD57DD">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0460027C" w14:textId="77777777" w:rsidR="00FD57DD" w:rsidRPr="005C2F1E" w:rsidRDefault="00FD57DD" w:rsidP="00FD57DD">
            <w:pPr>
              <w:spacing w:line="300" w:lineRule="exact"/>
              <w:ind w:right="29"/>
              <w:jc w:val="right"/>
              <w:rPr>
                <w:rFonts w:ascii="Arial" w:eastAsia="Arial Unicode MS" w:hAnsi="Arial" w:cs="Arial"/>
                <w:sz w:val="18"/>
                <w:szCs w:val="18"/>
              </w:rPr>
            </w:pPr>
          </w:p>
        </w:tc>
        <w:tc>
          <w:tcPr>
            <w:tcW w:w="1765" w:type="dxa"/>
            <w:tcBorders>
              <w:top w:val="nil"/>
              <w:left w:val="nil"/>
              <w:bottom w:val="nil"/>
              <w:right w:val="nil"/>
            </w:tcBorders>
          </w:tcPr>
          <w:p w14:paraId="724C0751" w14:textId="77777777" w:rsidR="00FD57DD" w:rsidRPr="005C2F1E" w:rsidRDefault="00FD57DD" w:rsidP="00FD57DD">
            <w:pPr>
              <w:spacing w:line="300" w:lineRule="exact"/>
              <w:ind w:left="129" w:right="29" w:hanging="129"/>
              <w:jc w:val="both"/>
              <w:rPr>
                <w:rFonts w:ascii="Arial" w:eastAsia="Arial Unicode MS" w:hAnsi="Arial" w:cs="Arial"/>
                <w:sz w:val="18"/>
                <w:szCs w:val="18"/>
              </w:rPr>
            </w:pPr>
          </w:p>
        </w:tc>
      </w:tr>
      <w:tr w:rsidR="00FD57DD" w:rsidRPr="005C2F1E" w14:paraId="19F25E12" w14:textId="77777777" w:rsidTr="00B65E21">
        <w:trPr>
          <w:gridAfter w:val="1"/>
          <w:wAfter w:w="936" w:type="dxa"/>
        </w:trPr>
        <w:tc>
          <w:tcPr>
            <w:tcW w:w="3148" w:type="dxa"/>
            <w:tcBorders>
              <w:top w:val="nil"/>
              <w:left w:val="nil"/>
              <w:bottom w:val="nil"/>
              <w:right w:val="nil"/>
            </w:tcBorders>
          </w:tcPr>
          <w:p w14:paraId="42F3EF3D" w14:textId="77777777" w:rsidR="00FD57DD" w:rsidRPr="005C2F1E" w:rsidRDefault="00FD57DD" w:rsidP="00FD57DD">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Revenue from sales</w:t>
            </w:r>
          </w:p>
        </w:tc>
        <w:tc>
          <w:tcPr>
            <w:tcW w:w="1081" w:type="dxa"/>
            <w:tcBorders>
              <w:top w:val="nil"/>
              <w:left w:val="nil"/>
              <w:bottom w:val="nil"/>
              <w:right w:val="nil"/>
            </w:tcBorders>
          </w:tcPr>
          <w:p w14:paraId="232DC4F0"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2DE8F37F"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5CD20D7A"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1.2</w:t>
            </w:r>
          </w:p>
        </w:tc>
        <w:tc>
          <w:tcPr>
            <w:tcW w:w="1134" w:type="dxa"/>
            <w:tcBorders>
              <w:top w:val="nil"/>
              <w:left w:val="nil"/>
              <w:bottom w:val="nil"/>
              <w:right w:val="nil"/>
            </w:tcBorders>
          </w:tcPr>
          <w:p w14:paraId="015BDFF5"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0.9</w:t>
            </w:r>
          </w:p>
        </w:tc>
        <w:tc>
          <w:tcPr>
            <w:tcW w:w="1765" w:type="dxa"/>
            <w:tcBorders>
              <w:top w:val="nil"/>
              <w:left w:val="nil"/>
              <w:bottom w:val="nil"/>
              <w:right w:val="nil"/>
            </w:tcBorders>
          </w:tcPr>
          <w:p w14:paraId="3CAB7D4A" w14:textId="77777777" w:rsidR="00FD57DD" w:rsidRPr="005C2F1E" w:rsidRDefault="00FD57DD" w:rsidP="00FD57DD">
            <w:pPr>
              <w:spacing w:line="300" w:lineRule="exact"/>
              <w:ind w:left="129" w:right="29" w:hanging="129"/>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35C03DE5" w14:textId="77777777" w:rsidTr="00B65E21">
        <w:trPr>
          <w:gridAfter w:val="1"/>
          <w:wAfter w:w="936" w:type="dxa"/>
        </w:trPr>
        <w:tc>
          <w:tcPr>
            <w:tcW w:w="3148" w:type="dxa"/>
            <w:tcBorders>
              <w:top w:val="nil"/>
              <w:left w:val="nil"/>
              <w:bottom w:val="nil"/>
              <w:right w:val="nil"/>
            </w:tcBorders>
          </w:tcPr>
          <w:p w14:paraId="020FA3D9" w14:textId="77777777" w:rsidR="00FD57DD" w:rsidRPr="005C2F1E" w:rsidRDefault="00FD57DD" w:rsidP="00FD57DD">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Revenue from services</w:t>
            </w:r>
          </w:p>
        </w:tc>
        <w:tc>
          <w:tcPr>
            <w:tcW w:w="1081" w:type="dxa"/>
            <w:tcBorders>
              <w:top w:val="nil"/>
              <w:left w:val="nil"/>
              <w:bottom w:val="nil"/>
              <w:right w:val="nil"/>
            </w:tcBorders>
          </w:tcPr>
          <w:p w14:paraId="2D0D5E00"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74DBF93F"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35F5CF29"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0.1</w:t>
            </w:r>
          </w:p>
        </w:tc>
        <w:tc>
          <w:tcPr>
            <w:tcW w:w="1134" w:type="dxa"/>
            <w:tcBorders>
              <w:top w:val="nil"/>
              <w:left w:val="nil"/>
              <w:bottom w:val="nil"/>
              <w:right w:val="nil"/>
            </w:tcBorders>
          </w:tcPr>
          <w:p w14:paraId="321939AD"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0.1</w:t>
            </w:r>
          </w:p>
        </w:tc>
        <w:tc>
          <w:tcPr>
            <w:tcW w:w="1765" w:type="dxa"/>
            <w:tcBorders>
              <w:top w:val="nil"/>
              <w:left w:val="nil"/>
              <w:bottom w:val="nil"/>
              <w:right w:val="nil"/>
            </w:tcBorders>
          </w:tcPr>
          <w:p w14:paraId="0CC67D43" w14:textId="77777777" w:rsidR="00FD57DD" w:rsidRPr="005C2F1E" w:rsidRDefault="00FD57DD" w:rsidP="00FD57DD">
            <w:pPr>
              <w:spacing w:line="300" w:lineRule="exact"/>
              <w:ind w:left="129" w:right="29" w:hanging="129"/>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3F09E7DE" w14:textId="77777777" w:rsidTr="00B65E21">
        <w:trPr>
          <w:gridAfter w:val="1"/>
          <w:wAfter w:w="936" w:type="dxa"/>
        </w:trPr>
        <w:tc>
          <w:tcPr>
            <w:tcW w:w="3148" w:type="dxa"/>
            <w:tcBorders>
              <w:top w:val="nil"/>
              <w:left w:val="nil"/>
              <w:bottom w:val="nil"/>
              <w:right w:val="nil"/>
            </w:tcBorders>
          </w:tcPr>
          <w:p w14:paraId="2B1349C4" w14:textId="77777777" w:rsidR="00FD57DD" w:rsidRPr="005C2F1E" w:rsidRDefault="00FD57DD" w:rsidP="00FD57DD">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Revenue from rental and utilities</w:t>
            </w:r>
          </w:p>
        </w:tc>
        <w:tc>
          <w:tcPr>
            <w:tcW w:w="1081" w:type="dxa"/>
            <w:tcBorders>
              <w:top w:val="nil"/>
              <w:left w:val="nil"/>
              <w:bottom w:val="nil"/>
              <w:right w:val="nil"/>
            </w:tcBorders>
          </w:tcPr>
          <w:p w14:paraId="1E01BA4C"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4354C422"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25F533FB"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1.5</w:t>
            </w:r>
          </w:p>
        </w:tc>
        <w:tc>
          <w:tcPr>
            <w:tcW w:w="1134" w:type="dxa"/>
            <w:tcBorders>
              <w:top w:val="nil"/>
              <w:left w:val="nil"/>
              <w:bottom w:val="nil"/>
              <w:right w:val="nil"/>
            </w:tcBorders>
          </w:tcPr>
          <w:p w14:paraId="4AD7DFAD"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7.0</w:t>
            </w:r>
          </w:p>
        </w:tc>
        <w:tc>
          <w:tcPr>
            <w:tcW w:w="1765" w:type="dxa"/>
            <w:tcBorders>
              <w:top w:val="nil"/>
              <w:left w:val="nil"/>
              <w:bottom w:val="nil"/>
              <w:right w:val="nil"/>
            </w:tcBorders>
          </w:tcPr>
          <w:p w14:paraId="56ACD23A" w14:textId="77777777" w:rsidR="00FD57DD" w:rsidRPr="005C2F1E" w:rsidRDefault="00FD57DD" w:rsidP="00FD57DD">
            <w:pPr>
              <w:spacing w:line="300" w:lineRule="exact"/>
              <w:ind w:left="129" w:right="29" w:hanging="129"/>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12FE8703" w14:textId="77777777" w:rsidTr="00B65E21">
        <w:trPr>
          <w:gridAfter w:val="1"/>
          <w:wAfter w:w="939" w:type="dxa"/>
        </w:trPr>
        <w:tc>
          <w:tcPr>
            <w:tcW w:w="3146" w:type="dxa"/>
            <w:tcBorders>
              <w:top w:val="nil"/>
              <w:left w:val="nil"/>
              <w:bottom w:val="nil"/>
              <w:right w:val="nil"/>
            </w:tcBorders>
          </w:tcPr>
          <w:p w14:paraId="7A10FF98" w14:textId="281CF56A" w:rsidR="00FD57DD" w:rsidRPr="005C2F1E" w:rsidRDefault="00FD57DD" w:rsidP="00FD57DD">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Other income</w:t>
            </w:r>
          </w:p>
        </w:tc>
        <w:tc>
          <w:tcPr>
            <w:tcW w:w="1080" w:type="dxa"/>
            <w:tcBorders>
              <w:top w:val="nil"/>
              <w:left w:val="nil"/>
              <w:bottom w:val="nil"/>
              <w:right w:val="nil"/>
            </w:tcBorders>
          </w:tcPr>
          <w:p w14:paraId="792A6326"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6A2AAF99"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029F7819"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4.0</w:t>
            </w:r>
          </w:p>
        </w:tc>
        <w:tc>
          <w:tcPr>
            <w:tcW w:w="1134" w:type="dxa"/>
            <w:tcBorders>
              <w:top w:val="nil"/>
              <w:left w:val="nil"/>
              <w:bottom w:val="nil"/>
              <w:right w:val="nil"/>
            </w:tcBorders>
          </w:tcPr>
          <w:p w14:paraId="3ACEFFB2"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2.4</w:t>
            </w:r>
          </w:p>
        </w:tc>
        <w:tc>
          <w:tcPr>
            <w:tcW w:w="1765" w:type="dxa"/>
            <w:tcBorders>
              <w:top w:val="nil"/>
              <w:left w:val="nil"/>
              <w:bottom w:val="nil"/>
              <w:right w:val="nil"/>
            </w:tcBorders>
          </w:tcPr>
          <w:p w14:paraId="32341460" w14:textId="77777777" w:rsidR="00FD57DD" w:rsidRPr="005C2F1E" w:rsidRDefault="00FD57DD" w:rsidP="00FD57DD">
            <w:pPr>
              <w:spacing w:line="30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3E2DF2F5" w14:textId="77777777" w:rsidTr="00B65E21">
        <w:trPr>
          <w:gridAfter w:val="1"/>
          <w:wAfter w:w="939" w:type="dxa"/>
        </w:trPr>
        <w:tc>
          <w:tcPr>
            <w:tcW w:w="3146" w:type="dxa"/>
            <w:tcBorders>
              <w:top w:val="nil"/>
              <w:left w:val="nil"/>
              <w:bottom w:val="nil"/>
              <w:right w:val="nil"/>
            </w:tcBorders>
          </w:tcPr>
          <w:p w14:paraId="498E334A" w14:textId="77777777" w:rsidR="00FD57DD" w:rsidRPr="005C2F1E" w:rsidRDefault="00FD57DD" w:rsidP="00FD57DD">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Interest income</w:t>
            </w:r>
          </w:p>
        </w:tc>
        <w:tc>
          <w:tcPr>
            <w:tcW w:w="1080" w:type="dxa"/>
            <w:tcBorders>
              <w:top w:val="nil"/>
              <w:left w:val="nil"/>
              <w:bottom w:val="nil"/>
              <w:right w:val="nil"/>
            </w:tcBorders>
          </w:tcPr>
          <w:p w14:paraId="6F52765F"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49940835"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4F0BB018"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14:paraId="0E6F7691"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0.3</w:t>
            </w:r>
          </w:p>
        </w:tc>
        <w:tc>
          <w:tcPr>
            <w:tcW w:w="1765" w:type="dxa"/>
            <w:tcBorders>
              <w:top w:val="nil"/>
              <w:left w:val="nil"/>
              <w:bottom w:val="nil"/>
              <w:right w:val="nil"/>
            </w:tcBorders>
          </w:tcPr>
          <w:p w14:paraId="65245717" w14:textId="77777777" w:rsidR="00FD57DD" w:rsidRPr="005C2F1E" w:rsidRDefault="00FD57DD" w:rsidP="00FD57DD">
            <w:pPr>
              <w:spacing w:line="30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rate</w:t>
            </w:r>
          </w:p>
        </w:tc>
      </w:tr>
      <w:tr w:rsidR="00FD57DD" w:rsidRPr="005C2F1E" w14:paraId="41A99F6F" w14:textId="77777777" w:rsidTr="00B65E21">
        <w:trPr>
          <w:gridAfter w:val="1"/>
          <w:wAfter w:w="939" w:type="dxa"/>
        </w:trPr>
        <w:tc>
          <w:tcPr>
            <w:tcW w:w="3146" w:type="dxa"/>
            <w:tcBorders>
              <w:top w:val="nil"/>
              <w:left w:val="nil"/>
              <w:bottom w:val="nil"/>
              <w:right w:val="nil"/>
            </w:tcBorders>
          </w:tcPr>
          <w:p w14:paraId="03CE8689" w14:textId="77777777" w:rsidR="00FD57DD" w:rsidRPr="005C2F1E" w:rsidRDefault="00FD57DD" w:rsidP="00FD57DD">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Dividend income</w:t>
            </w:r>
          </w:p>
        </w:tc>
        <w:tc>
          <w:tcPr>
            <w:tcW w:w="1080" w:type="dxa"/>
            <w:tcBorders>
              <w:top w:val="nil"/>
              <w:left w:val="nil"/>
              <w:bottom w:val="nil"/>
              <w:right w:val="nil"/>
            </w:tcBorders>
          </w:tcPr>
          <w:p w14:paraId="250BEDF8"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55B4FF69"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1BB74174"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23.7</w:t>
            </w:r>
          </w:p>
        </w:tc>
        <w:tc>
          <w:tcPr>
            <w:tcW w:w="1134" w:type="dxa"/>
            <w:tcBorders>
              <w:top w:val="nil"/>
              <w:left w:val="nil"/>
              <w:bottom w:val="nil"/>
              <w:right w:val="nil"/>
            </w:tcBorders>
          </w:tcPr>
          <w:p w14:paraId="6056BE9A"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1.6</w:t>
            </w:r>
          </w:p>
        </w:tc>
        <w:tc>
          <w:tcPr>
            <w:tcW w:w="1765" w:type="dxa"/>
            <w:tcBorders>
              <w:top w:val="nil"/>
              <w:left w:val="nil"/>
              <w:bottom w:val="nil"/>
              <w:right w:val="nil"/>
            </w:tcBorders>
          </w:tcPr>
          <w:p w14:paraId="7ADB1460" w14:textId="77777777" w:rsidR="00FD57DD" w:rsidRPr="005C2F1E" w:rsidRDefault="00FD57DD" w:rsidP="00FD57DD">
            <w:pPr>
              <w:spacing w:line="30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Declared rate</w:t>
            </w:r>
          </w:p>
        </w:tc>
      </w:tr>
      <w:tr w:rsidR="00FD57DD" w:rsidRPr="005C2F1E" w14:paraId="44CCBBD3" w14:textId="77777777" w:rsidTr="00B65E21">
        <w:trPr>
          <w:gridAfter w:val="1"/>
          <w:wAfter w:w="939" w:type="dxa"/>
          <w:trHeight w:val="342"/>
        </w:trPr>
        <w:tc>
          <w:tcPr>
            <w:tcW w:w="3146" w:type="dxa"/>
            <w:tcBorders>
              <w:top w:val="nil"/>
              <w:left w:val="nil"/>
              <w:bottom w:val="nil"/>
              <w:right w:val="nil"/>
            </w:tcBorders>
          </w:tcPr>
          <w:p w14:paraId="23564935" w14:textId="77777777" w:rsidR="00FD57DD" w:rsidRPr="005C2F1E" w:rsidRDefault="00FD57DD" w:rsidP="00FD57DD">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Purchase of goods </w:t>
            </w:r>
          </w:p>
        </w:tc>
        <w:tc>
          <w:tcPr>
            <w:tcW w:w="1080" w:type="dxa"/>
            <w:tcBorders>
              <w:top w:val="nil"/>
              <w:left w:val="nil"/>
              <w:bottom w:val="nil"/>
              <w:right w:val="nil"/>
            </w:tcBorders>
          </w:tcPr>
          <w:p w14:paraId="40432E9A"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6C5F9432"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29C54298"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20.8</w:t>
            </w:r>
          </w:p>
        </w:tc>
        <w:tc>
          <w:tcPr>
            <w:tcW w:w="1134" w:type="dxa"/>
            <w:tcBorders>
              <w:top w:val="nil"/>
              <w:left w:val="nil"/>
              <w:bottom w:val="nil"/>
              <w:right w:val="nil"/>
            </w:tcBorders>
          </w:tcPr>
          <w:p w14:paraId="0F988196"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36.0</w:t>
            </w:r>
          </w:p>
        </w:tc>
        <w:tc>
          <w:tcPr>
            <w:tcW w:w="1765" w:type="dxa"/>
            <w:tcBorders>
              <w:top w:val="nil"/>
              <w:left w:val="nil"/>
              <w:bottom w:val="nil"/>
              <w:right w:val="nil"/>
            </w:tcBorders>
          </w:tcPr>
          <w:p w14:paraId="68B00C17" w14:textId="77777777" w:rsidR="00FD57DD" w:rsidRPr="005C2F1E" w:rsidRDefault="00FD57DD" w:rsidP="00FD57DD">
            <w:pPr>
              <w:spacing w:line="30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76DA0C82" w14:textId="77777777" w:rsidTr="00B65E21">
        <w:trPr>
          <w:gridAfter w:val="1"/>
          <w:wAfter w:w="939" w:type="dxa"/>
          <w:trHeight w:val="80"/>
        </w:trPr>
        <w:tc>
          <w:tcPr>
            <w:tcW w:w="3146" w:type="dxa"/>
            <w:tcBorders>
              <w:top w:val="nil"/>
              <w:left w:val="nil"/>
              <w:bottom w:val="nil"/>
              <w:right w:val="nil"/>
            </w:tcBorders>
          </w:tcPr>
          <w:p w14:paraId="7D4E75F3" w14:textId="77777777" w:rsidR="00FD57DD" w:rsidRPr="005C2F1E" w:rsidRDefault="00FD57DD" w:rsidP="00FD57DD">
            <w:pPr>
              <w:spacing w:line="320" w:lineRule="exact"/>
              <w:ind w:right="29"/>
              <w:jc w:val="both"/>
              <w:rPr>
                <w:rFonts w:ascii="Arial" w:eastAsia="Arial Unicode MS" w:hAnsi="Arial" w:cs="Arial"/>
                <w:sz w:val="18"/>
                <w:szCs w:val="18"/>
              </w:rPr>
            </w:pPr>
            <w:r w:rsidRPr="005C2F1E">
              <w:rPr>
                <w:rFonts w:ascii="Arial" w:eastAsia="Arial Unicode MS" w:hAnsi="Arial" w:cs="Arial"/>
                <w:sz w:val="18"/>
                <w:szCs w:val="18"/>
              </w:rPr>
              <w:t>Service expenses</w:t>
            </w:r>
          </w:p>
        </w:tc>
        <w:tc>
          <w:tcPr>
            <w:tcW w:w="1080" w:type="dxa"/>
            <w:tcBorders>
              <w:top w:val="nil"/>
              <w:left w:val="nil"/>
              <w:bottom w:val="nil"/>
              <w:right w:val="nil"/>
            </w:tcBorders>
          </w:tcPr>
          <w:p w14:paraId="460FE57C"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6AE3A9C6"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3AF50811" w14:textId="77777777" w:rsidR="00FD57DD" w:rsidRPr="00C8144F" w:rsidRDefault="00FD57DD" w:rsidP="00FD57DD">
            <w:pPr>
              <w:spacing w:line="300" w:lineRule="exact"/>
              <w:ind w:right="14"/>
              <w:jc w:val="right"/>
              <w:rPr>
                <w:rFonts w:ascii="Arial" w:hAnsi="Arial" w:cstheme="minorBidi"/>
                <w:sz w:val="18"/>
                <w:szCs w:val="18"/>
              </w:rPr>
            </w:pPr>
            <w:r>
              <w:rPr>
                <w:rFonts w:ascii="Arial" w:hAnsi="Arial" w:cstheme="minorBidi"/>
                <w:sz w:val="18"/>
                <w:szCs w:val="18"/>
              </w:rPr>
              <w:t>3.8</w:t>
            </w:r>
          </w:p>
        </w:tc>
        <w:tc>
          <w:tcPr>
            <w:tcW w:w="1134" w:type="dxa"/>
            <w:tcBorders>
              <w:top w:val="nil"/>
              <w:left w:val="nil"/>
              <w:bottom w:val="nil"/>
              <w:right w:val="nil"/>
            </w:tcBorders>
          </w:tcPr>
          <w:p w14:paraId="654346D2"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21.8</w:t>
            </w:r>
          </w:p>
        </w:tc>
        <w:tc>
          <w:tcPr>
            <w:tcW w:w="1765" w:type="dxa"/>
            <w:tcBorders>
              <w:top w:val="nil"/>
              <w:left w:val="nil"/>
              <w:bottom w:val="nil"/>
              <w:right w:val="nil"/>
            </w:tcBorders>
          </w:tcPr>
          <w:p w14:paraId="6100CD8A" w14:textId="77777777" w:rsidR="00FD57DD" w:rsidRPr="005C2F1E" w:rsidRDefault="00FD57DD" w:rsidP="00FD57DD">
            <w:pPr>
              <w:spacing w:line="32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535388E1" w14:textId="77777777" w:rsidTr="00B65E21">
        <w:trPr>
          <w:gridAfter w:val="1"/>
          <w:wAfter w:w="939" w:type="dxa"/>
        </w:trPr>
        <w:tc>
          <w:tcPr>
            <w:tcW w:w="3146" w:type="dxa"/>
            <w:tcBorders>
              <w:top w:val="nil"/>
              <w:left w:val="nil"/>
              <w:bottom w:val="nil"/>
              <w:right w:val="nil"/>
            </w:tcBorders>
          </w:tcPr>
          <w:p w14:paraId="261ECE37" w14:textId="77777777" w:rsidR="00FD57DD" w:rsidRPr="005C2F1E" w:rsidRDefault="00FD57DD" w:rsidP="00FD57DD">
            <w:pPr>
              <w:spacing w:line="320" w:lineRule="exact"/>
              <w:ind w:right="29"/>
              <w:jc w:val="both"/>
              <w:rPr>
                <w:rFonts w:ascii="Arial" w:eastAsia="Arial Unicode MS" w:hAnsi="Arial" w:cs="Arial"/>
                <w:sz w:val="18"/>
                <w:szCs w:val="18"/>
              </w:rPr>
            </w:pPr>
            <w:r w:rsidRPr="005C2F1E">
              <w:rPr>
                <w:rFonts w:ascii="Arial" w:eastAsia="Arial Unicode MS" w:hAnsi="Arial" w:cs="Arial"/>
                <w:sz w:val="18"/>
                <w:szCs w:val="18"/>
              </w:rPr>
              <w:t>Commission expenses</w:t>
            </w:r>
          </w:p>
        </w:tc>
        <w:tc>
          <w:tcPr>
            <w:tcW w:w="1080" w:type="dxa"/>
            <w:tcBorders>
              <w:top w:val="nil"/>
              <w:left w:val="nil"/>
              <w:bottom w:val="nil"/>
              <w:right w:val="nil"/>
            </w:tcBorders>
          </w:tcPr>
          <w:p w14:paraId="06D9D88B"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6E5507B0"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4F14D7CF"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0.2</w:t>
            </w:r>
          </w:p>
        </w:tc>
        <w:tc>
          <w:tcPr>
            <w:tcW w:w="1134" w:type="dxa"/>
            <w:tcBorders>
              <w:top w:val="nil"/>
              <w:left w:val="nil"/>
              <w:bottom w:val="nil"/>
              <w:right w:val="nil"/>
            </w:tcBorders>
          </w:tcPr>
          <w:p w14:paraId="6DA7F730"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1.0</w:t>
            </w:r>
          </w:p>
        </w:tc>
        <w:tc>
          <w:tcPr>
            <w:tcW w:w="1765" w:type="dxa"/>
            <w:tcBorders>
              <w:top w:val="nil"/>
              <w:left w:val="nil"/>
              <w:bottom w:val="nil"/>
              <w:right w:val="nil"/>
            </w:tcBorders>
          </w:tcPr>
          <w:p w14:paraId="5FC2E838" w14:textId="77777777" w:rsidR="00FD57DD" w:rsidRPr="005C2F1E" w:rsidRDefault="00FD57DD" w:rsidP="00FD57DD">
            <w:pPr>
              <w:spacing w:line="320" w:lineRule="exact"/>
              <w:ind w:left="129" w:right="29" w:hanging="129"/>
              <w:jc w:val="both"/>
              <w:rPr>
                <w:rFonts w:ascii="Arial" w:hAnsi="Arial" w:cs="Arial"/>
                <w:sz w:val="18"/>
                <w:szCs w:val="18"/>
              </w:rPr>
            </w:pPr>
            <w:r w:rsidRPr="005C2F1E">
              <w:rPr>
                <w:rFonts w:ascii="Arial" w:hAnsi="Arial" w:cs="Arial"/>
                <w:sz w:val="18"/>
                <w:szCs w:val="18"/>
              </w:rPr>
              <w:t>Contract price</w:t>
            </w:r>
          </w:p>
        </w:tc>
      </w:tr>
      <w:tr w:rsidR="00FD57DD" w:rsidRPr="005C2F1E" w14:paraId="11304B42" w14:textId="77777777" w:rsidTr="00B65E21">
        <w:trPr>
          <w:gridAfter w:val="1"/>
          <w:wAfter w:w="939" w:type="dxa"/>
        </w:trPr>
        <w:tc>
          <w:tcPr>
            <w:tcW w:w="3146" w:type="dxa"/>
            <w:tcBorders>
              <w:top w:val="nil"/>
              <w:left w:val="nil"/>
              <w:bottom w:val="nil"/>
              <w:right w:val="nil"/>
            </w:tcBorders>
          </w:tcPr>
          <w:p w14:paraId="46B70617" w14:textId="77777777" w:rsidR="00FD57DD" w:rsidRPr="005C2F1E" w:rsidRDefault="00FD57DD" w:rsidP="00FD57DD">
            <w:pPr>
              <w:spacing w:line="320" w:lineRule="exact"/>
              <w:ind w:right="29"/>
              <w:jc w:val="both"/>
              <w:rPr>
                <w:rFonts w:ascii="Arial" w:eastAsia="Arial Unicode MS" w:hAnsi="Arial" w:cs="Arial"/>
                <w:sz w:val="18"/>
                <w:szCs w:val="18"/>
              </w:rPr>
            </w:pPr>
            <w:r w:rsidRPr="005C2F1E">
              <w:rPr>
                <w:rFonts w:ascii="Arial" w:eastAsia="Arial Unicode MS" w:hAnsi="Arial" w:cs="Arial"/>
                <w:sz w:val="18"/>
                <w:szCs w:val="18"/>
              </w:rPr>
              <w:t>Advertising expenses</w:t>
            </w:r>
          </w:p>
        </w:tc>
        <w:tc>
          <w:tcPr>
            <w:tcW w:w="1080" w:type="dxa"/>
            <w:tcBorders>
              <w:top w:val="nil"/>
              <w:left w:val="nil"/>
              <w:bottom w:val="nil"/>
              <w:right w:val="nil"/>
            </w:tcBorders>
          </w:tcPr>
          <w:p w14:paraId="76717ED6"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7B1BD9D0"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76800D5A"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0.2</w:t>
            </w:r>
          </w:p>
        </w:tc>
        <w:tc>
          <w:tcPr>
            <w:tcW w:w="1134" w:type="dxa"/>
            <w:tcBorders>
              <w:top w:val="nil"/>
              <w:left w:val="nil"/>
              <w:bottom w:val="nil"/>
              <w:right w:val="nil"/>
            </w:tcBorders>
          </w:tcPr>
          <w:p w14:paraId="298D1B3A"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0.2</w:t>
            </w:r>
          </w:p>
        </w:tc>
        <w:tc>
          <w:tcPr>
            <w:tcW w:w="1765" w:type="dxa"/>
            <w:tcBorders>
              <w:top w:val="nil"/>
              <w:left w:val="nil"/>
              <w:bottom w:val="nil"/>
              <w:right w:val="nil"/>
            </w:tcBorders>
          </w:tcPr>
          <w:p w14:paraId="255A3858" w14:textId="77777777" w:rsidR="00FD57DD" w:rsidRPr="005C2F1E" w:rsidRDefault="00FD57DD" w:rsidP="00FD57DD">
            <w:pPr>
              <w:spacing w:line="320" w:lineRule="exact"/>
              <w:ind w:left="129" w:right="29" w:hanging="129"/>
              <w:jc w:val="both"/>
              <w:rPr>
                <w:rFonts w:ascii="Arial" w:hAnsi="Arial" w:cs="Arial"/>
                <w:sz w:val="18"/>
                <w:szCs w:val="18"/>
              </w:rPr>
            </w:pPr>
            <w:r w:rsidRPr="005C2F1E">
              <w:rPr>
                <w:rFonts w:ascii="Arial" w:hAnsi="Arial" w:cs="Arial"/>
                <w:sz w:val="18"/>
                <w:szCs w:val="18"/>
              </w:rPr>
              <w:t>Contract price</w:t>
            </w:r>
          </w:p>
        </w:tc>
      </w:tr>
      <w:tr w:rsidR="00FD57DD" w:rsidRPr="005C2F1E" w14:paraId="7E28C287" w14:textId="77777777" w:rsidTr="00B65E21">
        <w:trPr>
          <w:gridAfter w:val="1"/>
          <w:wAfter w:w="939" w:type="dxa"/>
        </w:trPr>
        <w:tc>
          <w:tcPr>
            <w:tcW w:w="3146" w:type="dxa"/>
            <w:tcBorders>
              <w:top w:val="nil"/>
              <w:left w:val="nil"/>
              <w:bottom w:val="nil"/>
              <w:right w:val="nil"/>
            </w:tcBorders>
          </w:tcPr>
          <w:p w14:paraId="04C3DACD" w14:textId="349406D7" w:rsidR="00FD57DD" w:rsidRPr="005C2F1E" w:rsidRDefault="00FD57DD" w:rsidP="00FD57DD">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w:t>
            </w:r>
            <w:r w:rsidR="0081404E">
              <w:rPr>
                <w:rFonts w:ascii="Arial" w:eastAsia="Arial Unicode MS" w:hAnsi="Arial" w:cs="Arial"/>
                <w:sz w:val="18"/>
                <w:szCs w:val="18"/>
              </w:rPr>
              <w:t>s</w:t>
            </w:r>
          </w:p>
        </w:tc>
        <w:tc>
          <w:tcPr>
            <w:tcW w:w="1080" w:type="dxa"/>
            <w:tcBorders>
              <w:top w:val="nil"/>
              <w:left w:val="nil"/>
              <w:bottom w:val="nil"/>
              <w:right w:val="nil"/>
            </w:tcBorders>
          </w:tcPr>
          <w:p w14:paraId="68ADAA4F" w14:textId="77777777" w:rsidR="00FD57DD"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14:paraId="696B8F9C"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936" w:type="dxa"/>
            <w:tcBorders>
              <w:top w:val="nil"/>
              <w:left w:val="nil"/>
              <w:bottom w:val="nil"/>
              <w:right w:val="nil"/>
            </w:tcBorders>
          </w:tcPr>
          <w:p w14:paraId="5E7137A0"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0.2</w:t>
            </w:r>
          </w:p>
        </w:tc>
        <w:tc>
          <w:tcPr>
            <w:tcW w:w="1134" w:type="dxa"/>
            <w:tcBorders>
              <w:top w:val="nil"/>
              <w:left w:val="nil"/>
              <w:bottom w:val="nil"/>
              <w:right w:val="nil"/>
            </w:tcBorders>
          </w:tcPr>
          <w:p w14:paraId="386FDACE"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0.2</w:t>
            </w:r>
          </w:p>
        </w:tc>
        <w:tc>
          <w:tcPr>
            <w:tcW w:w="1765" w:type="dxa"/>
            <w:tcBorders>
              <w:top w:val="nil"/>
              <w:left w:val="nil"/>
              <w:bottom w:val="nil"/>
              <w:right w:val="nil"/>
            </w:tcBorders>
          </w:tcPr>
          <w:p w14:paraId="3629D6F8" w14:textId="77777777" w:rsidR="00FD57DD" w:rsidRPr="005C2F1E" w:rsidRDefault="00FD57DD" w:rsidP="00FD57DD">
            <w:pPr>
              <w:spacing w:line="320" w:lineRule="exact"/>
              <w:ind w:left="129" w:right="29" w:hanging="129"/>
              <w:jc w:val="both"/>
              <w:rPr>
                <w:rFonts w:ascii="Arial" w:hAnsi="Arial" w:cs="Arial"/>
                <w:sz w:val="18"/>
                <w:szCs w:val="18"/>
              </w:rPr>
            </w:pPr>
            <w:r>
              <w:rPr>
                <w:rFonts w:ascii="Arial" w:hAnsi="Arial" w:cs="Arial"/>
                <w:sz w:val="18"/>
                <w:szCs w:val="18"/>
              </w:rPr>
              <w:t>Contract price</w:t>
            </w:r>
          </w:p>
        </w:tc>
      </w:tr>
      <w:tr w:rsidR="00FD57DD" w:rsidRPr="005C2F1E" w14:paraId="1DDDD19A" w14:textId="77777777" w:rsidTr="00B65E21">
        <w:tc>
          <w:tcPr>
            <w:tcW w:w="5252" w:type="dxa"/>
            <w:gridSpan w:val="3"/>
            <w:tcBorders>
              <w:top w:val="nil"/>
              <w:left w:val="nil"/>
              <w:bottom w:val="nil"/>
              <w:right w:val="nil"/>
            </w:tcBorders>
          </w:tcPr>
          <w:p w14:paraId="69F8BBB9" w14:textId="77777777" w:rsidR="00FD57DD" w:rsidRPr="005C2F1E" w:rsidRDefault="00FD57DD" w:rsidP="00FD57DD">
            <w:pPr>
              <w:spacing w:line="320" w:lineRule="exact"/>
              <w:ind w:right="29"/>
              <w:jc w:val="both"/>
              <w:rPr>
                <w:rFonts w:ascii="Arial" w:hAnsi="Arial" w:cs="Arial"/>
                <w:sz w:val="18"/>
                <w:szCs w:val="18"/>
              </w:rPr>
            </w:pPr>
            <w:r w:rsidRPr="005C2F1E">
              <w:rPr>
                <w:rFonts w:ascii="Arial" w:hAnsi="Arial" w:cs="Arial"/>
                <w:sz w:val="18"/>
                <w:szCs w:val="18"/>
                <w:u w:val="single"/>
              </w:rPr>
              <w:t>Transactions with related</w:t>
            </w:r>
            <w:r w:rsidRPr="005C2F1E">
              <w:rPr>
                <w:rFonts w:ascii="Arial" w:hAnsi="Arial" w:cstheme="minorBidi" w:hint="cs"/>
                <w:sz w:val="18"/>
                <w:szCs w:val="18"/>
                <w:u w:val="single"/>
                <w:cs/>
              </w:rPr>
              <w:t xml:space="preserve"> </w:t>
            </w:r>
            <w:r w:rsidRPr="005C2F1E">
              <w:rPr>
                <w:rFonts w:ascii="Arial" w:hAnsi="Arial" w:cs="Arial"/>
                <w:sz w:val="18"/>
                <w:szCs w:val="18"/>
                <w:u w:val="single"/>
              </w:rPr>
              <w:t>parties</w:t>
            </w:r>
          </w:p>
        </w:tc>
        <w:tc>
          <w:tcPr>
            <w:tcW w:w="936" w:type="dxa"/>
            <w:tcBorders>
              <w:top w:val="nil"/>
              <w:left w:val="nil"/>
              <w:bottom w:val="nil"/>
              <w:right w:val="nil"/>
            </w:tcBorders>
          </w:tcPr>
          <w:p w14:paraId="06469695" w14:textId="77777777" w:rsidR="00FD57DD" w:rsidRPr="005C2F1E" w:rsidRDefault="00FD57DD" w:rsidP="00FD57DD">
            <w:pPr>
              <w:spacing w:line="320" w:lineRule="exact"/>
              <w:ind w:right="29"/>
              <w:jc w:val="right"/>
              <w:rPr>
                <w:rFonts w:ascii="Arial" w:eastAsia="Arial Unicode MS" w:hAnsi="Arial" w:cstheme="minorBidi"/>
                <w:sz w:val="18"/>
                <w:szCs w:val="18"/>
              </w:rPr>
            </w:pPr>
          </w:p>
        </w:tc>
        <w:tc>
          <w:tcPr>
            <w:tcW w:w="1134" w:type="dxa"/>
            <w:tcBorders>
              <w:top w:val="nil"/>
              <w:left w:val="nil"/>
              <w:bottom w:val="nil"/>
              <w:right w:val="nil"/>
            </w:tcBorders>
          </w:tcPr>
          <w:p w14:paraId="5D0B7498" w14:textId="77777777" w:rsidR="00FD57DD" w:rsidRPr="005C2F1E" w:rsidRDefault="00FD57DD" w:rsidP="00FD57DD">
            <w:pPr>
              <w:spacing w:line="320" w:lineRule="exact"/>
              <w:ind w:right="29"/>
              <w:jc w:val="right"/>
              <w:rPr>
                <w:rFonts w:ascii="Arial" w:eastAsia="Arial Unicode MS" w:hAnsi="Arial" w:cstheme="minorBidi"/>
                <w:sz w:val="18"/>
                <w:szCs w:val="18"/>
              </w:rPr>
            </w:pPr>
          </w:p>
        </w:tc>
        <w:tc>
          <w:tcPr>
            <w:tcW w:w="1765" w:type="dxa"/>
            <w:tcBorders>
              <w:top w:val="nil"/>
              <w:left w:val="nil"/>
              <w:bottom w:val="nil"/>
              <w:right w:val="nil"/>
            </w:tcBorders>
          </w:tcPr>
          <w:p w14:paraId="1B84DA57" w14:textId="77777777" w:rsidR="00FD57DD" w:rsidRPr="005C2F1E" w:rsidRDefault="00FD57DD" w:rsidP="00FD57DD">
            <w:pPr>
              <w:spacing w:line="320" w:lineRule="exact"/>
              <w:ind w:right="29"/>
              <w:jc w:val="both"/>
              <w:rPr>
                <w:rFonts w:ascii="Arial" w:hAnsi="Arial" w:cs="Arial"/>
                <w:sz w:val="18"/>
                <w:szCs w:val="18"/>
              </w:rPr>
            </w:pPr>
          </w:p>
        </w:tc>
        <w:tc>
          <w:tcPr>
            <w:tcW w:w="939" w:type="dxa"/>
          </w:tcPr>
          <w:p w14:paraId="52B8FD64" w14:textId="77777777" w:rsidR="00FD57DD" w:rsidRPr="005C2F1E" w:rsidRDefault="00FD57DD" w:rsidP="00FD57DD">
            <w:pPr>
              <w:spacing w:line="320" w:lineRule="exact"/>
              <w:ind w:right="29"/>
              <w:jc w:val="right"/>
              <w:rPr>
                <w:rFonts w:ascii="Arial" w:eastAsia="Arial Unicode MS" w:hAnsi="Arial" w:cstheme="minorBidi"/>
                <w:sz w:val="18"/>
                <w:szCs w:val="18"/>
              </w:rPr>
            </w:pPr>
          </w:p>
        </w:tc>
      </w:tr>
      <w:tr w:rsidR="00FD57DD" w:rsidRPr="005C2F1E" w14:paraId="5B47EC6C" w14:textId="77777777" w:rsidTr="00B65E21">
        <w:trPr>
          <w:gridAfter w:val="1"/>
          <w:wAfter w:w="939" w:type="dxa"/>
        </w:trPr>
        <w:tc>
          <w:tcPr>
            <w:tcW w:w="3146" w:type="dxa"/>
            <w:tcBorders>
              <w:top w:val="nil"/>
              <w:left w:val="nil"/>
              <w:bottom w:val="nil"/>
              <w:right w:val="nil"/>
            </w:tcBorders>
          </w:tcPr>
          <w:p w14:paraId="61BEC67A" w14:textId="77777777" w:rsidR="00FD57DD" w:rsidRPr="005C2F1E" w:rsidRDefault="00FD57DD" w:rsidP="00FD57DD">
            <w:pPr>
              <w:spacing w:line="320" w:lineRule="exact"/>
              <w:ind w:right="29"/>
              <w:jc w:val="both"/>
              <w:rPr>
                <w:rFonts w:ascii="Arial" w:eastAsia="Arial Unicode MS" w:hAnsi="Arial" w:cs="Arial"/>
                <w:sz w:val="18"/>
                <w:szCs w:val="18"/>
              </w:rPr>
            </w:pPr>
            <w:r w:rsidRPr="005C2F1E">
              <w:rPr>
                <w:rFonts w:ascii="Arial" w:eastAsia="Arial Unicode MS" w:hAnsi="Arial" w:cs="Arial"/>
                <w:sz w:val="18"/>
                <w:szCs w:val="18"/>
              </w:rPr>
              <w:t>Revenue from sales and services</w:t>
            </w:r>
          </w:p>
        </w:tc>
        <w:tc>
          <w:tcPr>
            <w:tcW w:w="1080" w:type="dxa"/>
            <w:tcBorders>
              <w:top w:val="nil"/>
              <w:left w:val="nil"/>
              <w:bottom w:val="nil"/>
              <w:right w:val="nil"/>
            </w:tcBorders>
          </w:tcPr>
          <w:p w14:paraId="6ED125BC"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5.1</w:t>
            </w:r>
          </w:p>
        </w:tc>
        <w:tc>
          <w:tcPr>
            <w:tcW w:w="1026" w:type="dxa"/>
            <w:tcBorders>
              <w:top w:val="nil"/>
              <w:left w:val="nil"/>
              <w:bottom w:val="nil"/>
              <w:right w:val="nil"/>
            </w:tcBorders>
          </w:tcPr>
          <w:p w14:paraId="68A1A152"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0.5</w:t>
            </w:r>
          </w:p>
        </w:tc>
        <w:tc>
          <w:tcPr>
            <w:tcW w:w="936" w:type="dxa"/>
            <w:tcBorders>
              <w:top w:val="nil"/>
              <w:left w:val="nil"/>
              <w:bottom w:val="nil"/>
              <w:right w:val="nil"/>
            </w:tcBorders>
          </w:tcPr>
          <w:p w14:paraId="1BB6A2BB"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0.6</w:t>
            </w:r>
          </w:p>
        </w:tc>
        <w:tc>
          <w:tcPr>
            <w:tcW w:w="1134" w:type="dxa"/>
            <w:tcBorders>
              <w:top w:val="nil"/>
              <w:left w:val="nil"/>
              <w:bottom w:val="nil"/>
              <w:right w:val="nil"/>
            </w:tcBorders>
          </w:tcPr>
          <w:p w14:paraId="488D8E8A"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0.3</w:t>
            </w:r>
          </w:p>
        </w:tc>
        <w:tc>
          <w:tcPr>
            <w:tcW w:w="1765" w:type="dxa"/>
            <w:tcBorders>
              <w:top w:val="nil"/>
              <w:left w:val="nil"/>
              <w:bottom w:val="nil"/>
              <w:right w:val="nil"/>
            </w:tcBorders>
          </w:tcPr>
          <w:p w14:paraId="79A21D38" w14:textId="77777777" w:rsidR="00FD57DD" w:rsidRPr="005C2F1E" w:rsidRDefault="00FD57DD" w:rsidP="00FD57DD">
            <w:pPr>
              <w:spacing w:line="32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3F083E90" w14:textId="77777777" w:rsidTr="00B65E21">
        <w:trPr>
          <w:gridAfter w:val="1"/>
          <w:wAfter w:w="939" w:type="dxa"/>
        </w:trPr>
        <w:tc>
          <w:tcPr>
            <w:tcW w:w="3146" w:type="dxa"/>
            <w:tcBorders>
              <w:top w:val="nil"/>
              <w:left w:val="nil"/>
              <w:bottom w:val="nil"/>
              <w:right w:val="nil"/>
            </w:tcBorders>
          </w:tcPr>
          <w:p w14:paraId="7145C778" w14:textId="77777777" w:rsidR="00FD57DD" w:rsidRPr="005C2F1E" w:rsidRDefault="00FD57DD" w:rsidP="00FD57DD">
            <w:pPr>
              <w:spacing w:line="320" w:lineRule="exact"/>
              <w:ind w:right="29"/>
              <w:jc w:val="both"/>
              <w:rPr>
                <w:rFonts w:ascii="Arial" w:eastAsia="Arial Unicode MS" w:hAnsi="Arial" w:cs="Arial"/>
                <w:sz w:val="18"/>
                <w:szCs w:val="18"/>
              </w:rPr>
            </w:pPr>
            <w:r w:rsidRPr="005C2F1E">
              <w:rPr>
                <w:rFonts w:ascii="Arial" w:eastAsia="Arial Unicode MS" w:hAnsi="Arial" w:cs="Arial"/>
                <w:sz w:val="18"/>
                <w:szCs w:val="18"/>
              </w:rPr>
              <w:t>Other income</w:t>
            </w:r>
          </w:p>
        </w:tc>
        <w:tc>
          <w:tcPr>
            <w:tcW w:w="1080" w:type="dxa"/>
            <w:tcBorders>
              <w:top w:val="nil"/>
              <w:left w:val="nil"/>
              <w:bottom w:val="nil"/>
              <w:right w:val="nil"/>
            </w:tcBorders>
          </w:tcPr>
          <w:p w14:paraId="1D023770"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0.7</w:t>
            </w:r>
          </w:p>
        </w:tc>
        <w:tc>
          <w:tcPr>
            <w:tcW w:w="1026" w:type="dxa"/>
            <w:tcBorders>
              <w:top w:val="nil"/>
              <w:left w:val="nil"/>
              <w:bottom w:val="nil"/>
              <w:right w:val="nil"/>
            </w:tcBorders>
          </w:tcPr>
          <w:p w14:paraId="79158C71"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936" w:type="dxa"/>
            <w:tcBorders>
              <w:top w:val="nil"/>
              <w:left w:val="nil"/>
              <w:bottom w:val="nil"/>
              <w:right w:val="nil"/>
            </w:tcBorders>
          </w:tcPr>
          <w:p w14:paraId="4AB9B333"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14:paraId="511C97F3"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1765" w:type="dxa"/>
            <w:tcBorders>
              <w:top w:val="nil"/>
              <w:left w:val="nil"/>
              <w:bottom w:val="nil"/>
              <w:right w:val="nil"/>
            </w:tcBorders>
          </w:tcPr>
          <w:p w14:paraId="50FE18BF" w14:textId="77777777" w:rsidR="00FD57DD" w:rsidRPr="005C2F1E" w:rsidRDefault="00FD57DD" w:rsidP="00FD57DD">
            <w:pPr>
              <w:spacing w:line="32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Actual price</w:t>
            </w:r>
          </w:p>
        </w:tc>
      </w:tr>
      <w:tr w:rsidR="00FD57DD" w:rsidRPr="005C2F1E" w14:paraId="24B3597A" w14:textId="77777777" w:rsidTr="00B65E21">
        <w:trPr>
          <w:gridAfter w:val="1"/>
          <w:wAfter w:w="939" w:type="dxa"/>
        </w:trPr>
        <w:tc>
          <w:tcPr>
            <w:tcW w:w="3146" w:type="dxa"/>
            <w:tcBorders>
              <w:top w:val="nil"/>
              <w:left w:val="nil"/>
              <w:bottom w:val="nil"/>
              <w:right w:val="nil"/>
            </w:tcBorders>
          </w:tcPr>
          <w:p w14:paraId="3A54F8B9" w14:textId="77777777" w:rsidR="00FD57DD" w:rsidRPr="005C2F1E" w:rsidRDefault="00FD57DD" w:rsidP="00FD57DD">
            <w:pPr>
              <w:spacing w:line="32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Purchase of goods </w:t>
            </w:r>
          </w:p>
        </w:tc>
        <w:tc>
          <w:tcPr>
            <w:tcW w:w="1080" w:type="dxa"/>
            <w:tcBorders>
              <w:top w:val="nil"/>
              <w:left w:val="nil"/>
              <w:bottom w:val="nil"/>
              <w:right w:val="nil"/>
            </w:tcBorders>
          </w:tcPr>
          <w:p w14:paraId="68D6A5F3"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5.7</w:t>
            </w:r>
          </w:p>
        </w:tc>
        <w:tc>
          <w:tcPr>
            <w:tcW w:w="1026" w:type="dxa"/>
            <w:tcBorders>
              <w:top w:val="nil"/>
              <w:left w:val="nil"/>
              <w:bottom w:val="nil"/>
              <w:right w:val="nil"/>
            </w:tcBorders>
          </w:tcPr>
          <w:p w14:paraId="0DA945D4"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17.9</w:t>
            </w:r>
          </w:p>
        </w:tc>
        <w:tc>
          <w:tcPr>
            <w:tcW w:w="936" w:type="dxa"/>
            <w:tcBorders>
              <w:top w:val="nil"/>
              <w:left w:val="nil"/>
              <w:bottom w:val="nil"/>
              <w:right w:val="nil"/>
            </w:tcBorders>
          </w:tcPr>
          <w:p w14:paraId="31E894BB"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3.2</w:t>
            </w:r>
          </w:p>
        </w:tc>
        <w:tc>
          <w:tcPr>
            <w:tcW w:w="1134" w:type="dxa"/>
            <w:tcBorders>
              <w:top w:val="nil"/>
              <w:left w:val="nil"/>
              <w:bottom w:val="nil"/>
              <w:right w:val="nil"/>
            </w:tcBorders>
          </w:tcPr>
          <w:p w14:paraId="429EA50C"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15.9</w:t>
            </w:r>
          </w:p>
        </w:tc>
        <w:tc>
          <w:tcPr>
            <w:tcW w:w="1765" w:type="dxa"/>
            <w:tcBorders>
              <w:top w:val="nil"/>
              <w:left w:val="nil"/>
              <w:bottom w:val="nil"/>
              <w:right w:val="nil"/>
            </w:tcBorders>
          </w:tcPr>
          <w:p w14:paraId="5B2E9267" w14:textId="77777777" w:rsidR="00FD57DD" w:rsidRPr="005C2F1E" w:rsidRDefault="00FD57DD" w:rsidP="00FD57DD">
            <w:pPr>
              <w:spacing w:line="32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18F94439" w14:textId="77777777" w:rsidTr="00B65E21">
        <w:trPr>
          <w:gridAfter w:val="1"/>
          <w:wAfter w:w="939" w:type="dxa"/>
        </w:trPr>
        <w:tc>
          <w:tcPr>
            <w:tcW w:w="3146" w:type="dxa"/>
            <w:tcBorders>
              <w:top w:val="nil"/>
              <w:left w:val="nil"/>
              <w:bottom w:val="nil"/>
              <w:right w:val="nil"/>
            </w:tcBorders>
          </w:tcPr>
          <w:p w14:paraId="0F7C71EB" w14:textId="77777777" w:rsidR="00FD57DD" w:rsidRPr="005C2F1E" w:rsidRDefault="00FD57DD" w:rsidP="00FD57DD">
            <w:pPr>
              <w:spacing w:line="320" w:lineRule="exact"/>
              <w:ind w:right="29"/>
              <w:jc w:val="both"/>
              <w:rPr>
                <w:rFonts w:ascii="Arial" w:eastAsia="Arial Unicode MS" w:hAnsi="Arial" w:cstheme="minorBidi"/>
                <w:sz w:val="18"/>
                <w:szCs w:val="18"/>
              </w:rPr>
            </w:pPr>
            <w:r w:rsidRPr="005C2F1E">
              <w:rPr>
                <w:rFonts w:ascii="Arial" w:eastAsia="Arial Unicode MS" w:hAnsi="Arial" w:cs="Arial"/>
                <w:sz w:val="18"/>
                <w:szCs w:val="18"/>
              </w:rPr>
              <w:t>Service expenses</w:t>
            </w:r>
          </w:p>
        </w:tc>
        <w:tc>
          <w:tcPr>
            <w:tcW w:w="1080" w:type="dxa"/>
            <w:tcBorders>
              <w:top w:val="nil"/>
              <w:left w:val="nil"/>
              <w:bottom w:val="nil"/>
              <w:right w:val="nil"/>
            </w:tcBorders>
          </w:tcPr>
          <w:p w14:paraId="342AFA9F"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4.8</w:t>
            </w:r>
          </w:p>
        </w:tc>
        <w:tc>
          <w:tcPr>
            <w:tcW w:w="1026" w:type="dxa"/>
            <w:tcBorders>
              <w:top w:val="nil"/>
              <w:left w:val="nil"/>
              <w:bottom w:val="nil"/>
              <w:right w:val="nil"/>
            </w:tcBorders>
          </w:tcPr>
          <w:p w14:paraId="6FDD6CB7"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4.3</w:t>
            </w:r>
          </w:p>
        </w:tc>
        <w:tc>
          <w:tcPr>
            <w:tcW w:w="936" w:type="dxa"/>
            <w:tcBorders>
              <w:top w:val="nil"/>
              <w:left w:val="nil"/>
              <w:bottom w:val="nil"/>
              <w:right w:val="nil"/>
            </w:tcBorders>
          </w:tcPr>
          <w:p w14:paraId="1CA0A936"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1.6</w:t>
            </w:r>
          </w:p>
        </w:tc>
        <w:tc>
          <w:tcPr>
            <w:tcW w:w="1134" w:type="dxa"/>
            <w:tcBorders>
              <w:top w:val="nil"/>
              <w:left w:val="nil"/>
              <w:bottom w:val="nil"/>
              <w:right w:val="nil"/>
            </w:tcBorders>
          </w:tcPr>
          <w:p w14:paraId="5A88327D"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2.2</w:t>
            </w:r>
          </w:p>
        </w:tc>
        <w:tc>
          <w:tcPr>
            <w:tcW w:w="1765" w:type="dxa"/>
            <w:tcBorders>
              <w:top w:val="nil"/>
              <w:left w:val="nil"/>
              <w:bottom w:val="nil"/>
              <w:right w:val="nil"/>
            </w:tcBorders>
          </w:tcPr>
          <w:p w14:paraId="3605D641" w14:textId="77777777" w:rsidR="00FD57DD" w:rsidRPr="005C2F1E" w:rsidRDefault="00FD57DD" w:rsidP="00FD57DD">
            <w:pPr>
              <w:spacing w:line="32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3C464004" w14:textId="77777777" w:rsidTr="00B65E21">
        <w:trPr>
          <w:gridAfter w:val="1"/>
          <w:wAfter w:w="939" w:type="dxa"/>
        </w:trPr>
        <w:tc>
          <w:tcPr>
            <w:tcW w:w="3146" w:type="dxa"/>
            <w:tcBorders>
              <w:top w:val="nil"/>
              <w:left w:val="nil"/>
              <w:bottom w:val="nil"/>
              <w:right w:val="nil"/>
            </w:tcBorders>
          </w:tcPr>
          <w:p w14:paraId="2DBAF28F" w14:textId="77777777" w:rsidR="00FD57DD" w:rsidRPr="005C2F1E" w:rsidRDefault="00FD57DD" w:rsidP="00FD57DD">
            <w:pPr>
              <w:spacing w:line="320" w:lineRule="exact"/>
              <w:ind w:right="29"/>
              <w:jc w:val="both"/>
              <w:rPr>
                <w:rFonts w:ascii="Arial" w:eastAsia="Arial Unicode MS" w:hAnsi="Arial" w:cs="Arial"/>
                <w:sz w:val="18"/>
                <w:szCs w:val="18"/>
              </w:rPr>
            </w:pPr>
            <w:r w:rsidRPr="005C2F1E">
              <w:rPr>
                <w:rFonts w:ascii="Arial" w:eastAsia="Arial Unicode MS" w:hAnsi="Arial" w:cs="Arial"/>
                <w:sz w:val="18"/>
                <w:szCs w:val="18"/>
              </w:rPr>
              <w:t>Rental and utilities expenses</w:t>
            </w:r>
          </w:p>
        </w:tc>
        <w:tc>
          <w:tcPr>
            <w:tcW w:w="1080" w:type="dxa"/>
            <w:tcBorders>
              <w:top w:val="nil"/>
              <w:left w:val="nil"/>
              <w:bottom w:val="nil"/>
              <w:right w:val="nil"/>
            </w:tcBorders>
          </w:tcPr>
          <w:p w14:paraId="77F82619"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12.9</w:t>
            </w:r>
          </w:p>
        </w:tc>
        <w:tc>
          <w:tcPr>
            <w:tcW w:w="1026" w:type="dxa"/>
            <w:tcBorders>
              <w:top w:val="nil"/>
              <w:left w:val="nil"/>
              <w:bottom w:val="nil"/>
              <w:right w:val="nil"/>
            </w:tcBorders>
          </w:tcPr>
          <w:p w14:paraId="05DA783C"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28.2</w:t>
            </w:r>
          </w:p>
        </w:tc>
        <w:tc>
          <w:tcPr>
            <w:tcW w:w="936" w:type="dxa"/>
            <w:tcBorders>
              <w:top w:val="nil"/>
              <w:left w:val="nil"/>
              <w:bottom w:val="nil"/>
              <w:right w:val="nil"/>
            </w:tcBorders>
          </w:tcPr>
          <w:p w14:paraId="29433FAF"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10.0</w:t>
            </w:r>
          </w:p>
        </w:tc>
        <w:tc>
          <w:tcPr>
            <w:tcW w:w="1134" w:type="dxa"/>
            <w:tcBorders>
              <w:top w:val="nil"/>
              <w:left w:val="nil"/>
              <w:bottom w:val="nil"/>
              <w:right w:val="nil"/>
            </w:tcBorders>
          </w:tcPr>
          <w:p w14:paraId="13EEE4A9"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24.8</w:t>
            </w:r>
          </w:p>
        </w:tc>
        <w:tc>
          <w:tcPr>
            <w:tcW w:w="1765" w:type="dxa"/>
            <w:tcBorders>
              <w:top w:val="nil"/>
              <w:left w:val="nil"/>
              <w:bottom w:val="nil"/>
              <w:right w:val="nil"/>
            </w:tcBorders>
          </w:tcPr>
          <w:p w14:paraId="4EC6D0D4" w14:textId="77777777" w:rsidR="00FD57DD" w:rsidRPr="005C2F1E" w:rsidRDefault="00FD57DD" w:rsidP="00FD57DD">
            <w:pPr>
              <w:spacing w:line="32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price</w:t>
            </w:r>
          </w:p>
        </w:tc>
      </w:tr>
      <w:tr w:rsidR="00FD57DD" w:rsidRPr="005C2F1E" w14:paraId="26EEF880" w14:textId="77777777" w:rsidTr="00B65E21">
        <w:trPr>
          <w:gridAfter w:val="1"/>
          <w:wAfter w:w="939" w:type="dxa"/>
        </w:trPr>
        <w:tc>
          <w:tcPr>
            <w:tcW w:w="3146" w:type="dxa"/>
            <w:tcBorders>
              <w:top w:val="nil"/>
              <w:left w:val="nil"/>
              <w:bottom w:val="nil"/>
              <w:right w:val="nil"/>
            </w:tcBorders>
          </w:tcPr>
          <w:p w14:paraId="6E129B9D" w14:textId="77777777" w:rsidR="00FD57DD" w:rsidRPr="005C2F1E" w:rsidRDefault="00FD57DD" w:rsidP="00FD57DD">
            <w:pPr>
              <w:spacing w:line="320" w:lineRule="exact"/>
              <w:ind w:right="29"/>
              <w:jc w:val="both"/>
              <w:rPr>
                <w:rFonts w:ascii="Arial" w:eastAsia="Arial Unicode MS" w:hAnsi="Arial" w:cs="Arial"/>
                <w:sz w:val="18"/>
                <w:szCs w:val="18"/>
              </w:rPr>
            </w:pPr>
            <w:r w:rsidRPr="005C2F1E">
              <w:rPr>
                <w:rFonts w:ascii="Arial" w:eastAsia="Arial Unicode MS" w:hAnsi="Arial" w:cs="Arial"/>
                <w:sz w:val="18"/>
                <w:szCs w:val="18"/>
              </w:rPr>
              <w:t>Interest expenses</w:t>
            </w:r>
          </w:p>
        </w:tc>
        <w:tc>
          <w:tcPr>
            <w:tcW w:w="1080" w:type="dxa"/>
            <w:tcBorders>
              <w:top w:val="nil"/>
              <w:left w:val="nil"/>
              <w:bottom w:val="nil"/>
              <w:right w:val="nil"/>
            </w:tcBorders>
          </w:tcPr>
          <w:p w14:paraId="5AE8BEC9"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0.2</w:t>
            </w:r>
          </w:p>
        </w:tc>
        <w:tc>
          <w:tcPr>
            <w:tcW w:w="1026" w:type="dxa"/>
            <w:tcBorders>
              <w:top w:val="nil"/>
              <w:left w:val="nil"/>
              <w:bottom w:val="nil"/>
              <w:right w:val="nil"/>
            </w:tcBorders>
          </w:tcPr>
          <w:p w14:paraId="2DEBFC76"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0.2</w:t>
            </w:r>
          </w:p>
        </w:tc>
        <w:tc>
          <w:tcPr>
            <w:tcW w:w="936" w:type="dxa"/>
            <w:tcBorders>
              <w:top w:val="nil"/>
              <w:left w:val="nil"/>
              <w:bottom w:val="nil"/>
              <w:right w:val="nil"/>
            </w:tcBorders>
          </w:tcPr>
          <w:p w14:paraId="514113BB" w14:textId="77777777" w:rsidR="00FD57DD" w:rsidRPr="005C2F1E" w:rsidRDefault="00FD57DD" w:rsidP="00FD57DD">
            <w:pPr>
              <w:spacing w:line="300" w:lineRule="exact"/>
              <w:ind w:right="14"/>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14:paraId="489ED71B" w14:textId="77777777" w:rsidR="00FD57DD" w:rsidRPr="005C2F1E" w:rsidRDefault="00FD57DD" w:rsidP="00FD57DD">
            <w:pPr>
              <w:spacing w:line="300" w:lineRule="exact"/>
              <w:ind w:right="14"/>
              <w:jc w:val="right"/>
              <w:rPr>
                <w:rFonts w:ascii="Arial" w:hAnsi="Arial" w:cs="Arial"/>
                <w:sz w:val="18"/>
                <w:szCs w:val="18"/>
              </w:rPr>
            </w:pPr>
            <w:r w:rsidRPr="005C2F1E">
              <w:rPr>
                <w:rFonts w:ascii="Arial" w:hAnsi="Arial" w:cs="Arial"/>
                <w:sz w:val="18"/>
                <w:szCs w:val="18"/>
              </w:rPr>
              <w:t>-</w:t>
            </w:r>
          </w:p>
        </w:tc>
        <w:tc>
          <w:tcPr>
            <w:tcW w:w="1765" w:type="dxa"/>
            <w:tcBorders>
              <w:top w:val="nil"/>
              <w:left w:val="nil"/>
              <w:bottom w:val="nil"/>
              <w:right w:val="nil"/>
            </w:tcBorders>
          </w:tcPr>
          <w:p w14:paraId="10AF0F69" w14:textId="77777777" w:rsidR="00FD57DD" w:rsidRPr="005C2F1E" w:rsidRDefault="00FD57DD" w:rsidP="00FD57DD">
            <w:pPr>
              <w:spacing w:line="320" w:lineRule="exact"/>
              <w:ind w:left="129" w:right="29" w:hanging="129"/>
              <w:jc w:val="both"/>
              <w:rPr>
                <w:rFonts w:ascii="Arial" w:eastAsia="Arial Unicode MS" w:hAnsi="Arial" w:cs="Arial"/>
                <w:sz w:val="18"/>
                <w:szCs w:val="18"/>
              </w:rPr>
            </w:pPr>
            <w:r w:rsidRPr="005C2F1E">
              <w:rPr>
                <w:rFonts w:ascii="Arial" w:eastAsia="Arial Unicode MS" w:hAnsi="Arial" w:cs="Arial"/>
                <w:sz w:val="18"/>
                <w:szCs w:val="18"/>
              </w:rPr>
              <w:t>Contract rate</w:t>
            </w:r>
          </w:p>
        </w:tc>
      </w:tr>
    </w:tbl>
    <w:p w14:paraId="38C019AC" w14:textId="77777777" w:rsidR="00FD57DD" w:rsidRPr="005C2F1E" w:rsidRDefault="00FD57DD"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5C2F1E">
        <w:rPr>
          <w:rFonts w:ascii="Arial" w:hAnsi="Arial"/>
          <w:sz w:val="22"/>
          <w:szCs w:val="22"/>
        </w:rPr>
        <w:tab/>
        <w:t>The balances of the accounts as at 31 December 2020 and 2019 between the Company, subsidiaries and those related companies are as follows:</w:t>
      </w:r>
    </w:p>
    <w:p w14:paraId="3CA5A6CA" w14:textId="77777777" w:rsidR="00FD57DD" w:rsidRPr="005C2F1E" w:rsidRDefault="00FD57DD" w:rsidP="00FD57DD">
      <w:pPr>
        <w:tabs>
          <w:tab w:val="left" w:pos="900"/>
        </w:tabs>
        <w:spacing w:before="120" w:after="120" w:line="300" w:lineRule="exact"/>
        <w:ind w:left="360" w:hanging="360"/>
        <w:jc w:val="right"/>
        <w:rPr>
          <w:rFonts w:ascii="Arial" w:hAnsi="Arial"/>
          <w:sz w:val="18"/>
          <w:szCs w:val="18"/>
        </w:rPr>
      </w:pPr>
      <w:r w:rsidRPr="005C2F1E">
        <w:rPr>
          <w:rFonts w:ascii="Arial" w:hAnsi="Arial"/>
          <w:sz w:val="18"/>
          <w:szCs w:val="18"/>
        </w:rPr>
        <w:t>(Unit: Thousand Baht)</w:t>
      </w:r>
    </w:p>
    <w:tbl>
      <w:tblPr>
        <w:tblW w:w="9092" w:type="dxa"/>
        <w:tblInd w:w="450" w:type="dxa"/>
        <w:tblLayout w:type="fixed"/>
        <w:tblLook w:val="0000" w:firstRow="0" w:lastRow="0" w:firstColumn="0" w:lastColumn="0" w:noHBand="0" w:noVBand="0"/>
      </w:tblPr>
      <w:tblGrid>
        <w:gridCol w:w="4139"/>
        <w:gridCol w:w="1238"/>
        <w:gridCol w:w="1237"/>
        <w:gridCol w:w="1236"/>
        <w:gridCol w:w="1242"/>
      </w:tblGrid>
      <w:tr w:rsidR="00FD57DD" w:rsidRPr="005C2F1E" w14:paraId="658E86DF" w14:textId="77777777" w:rsidTr="00FD57DD">
        <w:trPr>
          <w:cantSplit/>
        </w:trPr>
        <w:tc>
          <w:tcPr>
            <w:tcW w:w="4139" w:type="dxa"/>
            <w:tcBorders>
              <w:top w:val="nil"/>
              <w:left w:val="nil"/>
              <w:bottom w:val="nil"/>
              <w:right w:val="nil"/>
            </w:tcBorders>
          </w:tcPr>
          <w:p w14:paraId="39FC5BEA" w14:textId="77777777" w:rsidR="00FD57DD" w:rsidRPr="005C2F1E" w:rsidRDefault="00FD57DD" w:rsidP="00FD57DD">
            <w:pPr>
              <w:spacing w:line="360" w:lineRule="exact"/>
              <w:ind w:right="29"/>
              <w:jc w:val="center"/>
              <w:rPr>
                <w:rFonts w:ascii="Arial" w:eastAsia="Arial Unicode MS" w:hAnsi="Arial" w:cs="Arial"/>
                <w:b/>
                <w:bCs/>
                <w:sz w:val="18"/>
                <w:szCs w:val="18"/>
                <w:u w:val="single"/>
              </w:rPr>
            </w:pPr>
          </w:p>
        </w:tc>
        <w:tc>
          <w:tcPr>
            <w:tcW w:w="2475" w:type="dxa"/>
            <w:gridSpan w:val="2"/>
            <w:tcBorders>
              <w:top w:val="nil"/>
              <w:left w:val="nil"/>
              <w:bottom w:val="nil"/>
              <w:right w:val="nil"/>
            </w:tcBorders>
          </w:tcPr>
          <w:p w14:paraId="215EF341" w14:textId="77777777" w:rsidR="00FD57DD" w:rsidRPr="005C2F1E" w:rsidRDefault="00FD57DD" w:rsidP="00FD57DD">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Consolidated                   financial statements</w:t>
            </w:r>
          </w:p>
        </w:tc>
        <w:tc>
          <w:tcPr>
            <w:tcW w:w="2478" w:type="dxa"/>
            <w:gridSpan w:val="2"/>
            <w:tcBorders>
              <w:top w:val="nil"/>
              <w:left w:val="nil"/>
              <w:bottom w:val="nil"/>
              <w:right w:val="nil"/>
            </w:tcBorders>
          </w:tcPr>
          <w:p w14:paraId="52A6D6E2" w14:textId="77777777" w:rsidR="00FD57DD" w:rsidRPr="005C2F1E" w:rsidRDefault="00FD57DD" w:rsidP="00FD57DD">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Separate                           financial statements</w:t>
            </w:r>
          </w:p>
        </w:tc>
      </w:tr>
      <w:tr w:rsidR="00FD57DD" w:rsidRPr="005C2F1E" w14:paraId="5116FFB0" w14:textId="77777777" w:rsidTr="00FD57DD">
        <w:tc>
          <w:tcPr>
            <w:tcW w:w="4139" w:type="dxa"/>
            <w:tcBorders>
              <w:top w:val="nil"/>
              <w:left w:val="nil"/>
              <w:bottom w:val="nil"/>
              <w:right w:val="nil"/>
            </w:tcBorders>
          </w:tcPr>
          <w:p w14:paraId="27D912FF" w14:textId="77777777" w:rsidR="00FD57DD" w:rsidRPr="005C2F1E" w:rsidRDefault="00FD57DD" w:rsidP="00FD57DD">
            <w:pPr>
              <w:spacing w:line="360" w:lineRule="exact"/>
              <w:ind w:right="29"/>
              <w:jc w:val="center"/>
              <w:rPr>
                <w:rFonts w:ascii="Arial" w:eastAsia="Arial Unicode MS" w:hAnsi="Arial" w:cs="Arial"/>
                <w:b/>
                <w:bCs/>
                <w:sz w:val="18"/>
                <w:szCs w:val="18"/>
                <w:u w:val="single"/>
              </w:rPr>
            </w:pPr>
          </w:p>
        </w:tc>
        <w:tc>
          <w:tcPr>
            <w:tcW w:w="1238" w:type="dxa"/>
            <w:tcBorders>
              <w:top w:val="nil"/>
              <w:left w:val="nil"/>
              <w:bottom w:val="nil"/>
              <w:right w:val="nil"/>
            </w:tcBorders>
          </w:tcPr>
          <w:p w14:paraId="4DBA8F63" w14:textId="77777777" w:rsidR="00FD57DD" w:rsidRPr="005C2F1E" w:rsidRDefault="00FD57DD" w:rsidP="00FD57DD">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2020</w:t>
            </w:r>
          </w:p>
        </w:tc>
        <w:tc>
          <w:tcPr>
            <w:tcW w:w="1237" w:type="dxa"/>
            <w:tcBorders>
              <w:top w:val="nil"/>
              <w:left w:val="nil"/>
              <w:bottom w:val="nil"/>
              <w:right w:val="nil"/>
            </w:tcBorders>
          </w:tcPr>
          <w:p w14:paraId="091B9F23" w14:textId="77777777" w:rsidR="00FD57DD" w:rsidRPr="005C2F1E" w:rsidRDefault="00FD57DD" w:rsidP="00FD57DD">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2019</w:t>
            </w:r>
          </w:p>
        </w:tc>
        <w:tc>
          <w:tcPr>
            <w:tcW w:w="1236" w:type="dxa"/>
            <w:tcBorders>
              <w:top w:val="nil"/>
              <w:left w:val="nil"/>
              <w:bottom w:val="nil"/>
              <w:right w:val="nil"/>
            </w:tcBorders>
          </w:tcPr>
          <w:p w14:paraId="03B4B0D9" w14:textId="77777777" w:rsidR="00FD57DD" w:rsidRPr="005C2F1E" w:rsidRDefault="00FD57DD" w:rsidP="00FD57DD">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2020</w:t>
            </w:r>
          </w:p>
        </w:tc>
        <w:tc>
          <w:tcPr>
            <w:tcW w:w="1242" w:type="dxa"/>
            <w:tcBorders>
              <w:top w:val="nil"/>
              <w:left w:val="nil"/>
              <w:bottom w:val="nil"/>
              <w:right w:val="nil"/>
            </w:tcBorders>
          </w:tcPr>
          <w:p w14:paraId="45F131F9" w14:textId="77777777" w:rsidR="00FD57DD" w:rsidRPr="005C2F1E" w:rsidRDefault="00FD57DD" w:rsidP="00FD57DD">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2019</w:t>
            </w:r>
          </w:p>
        </w:tc>
      </w:tr>
      <w:tr w:rsidR="00FD57DD" w:rsidRPr="005C2F1E" w14:paraId="26DB502C" w14:textId="77777777" w:rsidTr="00FD57DD">
        <w:trPr>
          <w:cantSplit/>
        </w:trPr>
        <w:tc>
          <w:tcPr>
            <w:tcW w:w="4139" w:type="dxa"/>
            <w:tcBorders>
              <w:top w:val="nil"/>
              <w:left w:val="nil"/>
              <w:bottom w:val="nil"/>
              <w:right w:val="nil"/>
            </w:tcBorders>
          </w:tcPr>
          <w:p w14:paraId="7A5BE1CB" w14:textId="77777777" w:rsidR="00FD57DD" w:rsidRPr="005C2F1E" w:rsidRDefault="00FD57DD" w:rsidP="00FD57DD">
            <w:pPr>
              <w:spacing w:line="360" w:lineRule="exact"/>
              <w:ind w:right="29"/>
              <w:rPr>
                <w:rFonts w:ascii="Arial" w:eastAsia="Arial Unicode MS" w:hAnsi="Arial" w:cs="Arial"/>
                <w:sz w:val="18"/>
                <w:szCs w:val="18"/>
              </w:rPr>
            </w:pPr>
            <w:r w:rsidRPr="005C2F1E">
              <w:rPr>
                <w:rFonts w:ascii="Arial" w:eastAsia="Arial Unicode MS" w:hAnsi="Arial" w:cs="Arial"/>
                <w:b/>
                <w:bCs/>
                <w:sz w:val="18"/>
                <w:szCs w:val="18"/>
                <w:u w:val="single"/>
              </w:rPr>
              <w:t>Trade receivables - subsidiaries</w:t>
            </w:r>
            <w:r w:rsidRPr="005C2F1E">
              <w:rPr>
                <w:rFonts w:ascii="Arial" w:eastAsia="Arial Unicode MS" w:hAnsi="Arial" w:cs="Arial"/>
                <w:b/>
                <w:bCs/>
                <w:sz w:val="18"/>
                <w:szCs w:val="18"/>
              </w:rPr>
              <w:t xml:space="preserve"> (Note 11)</w:t>
            </w:r>
          </w:p>
        </w:tc>
        <w:tc>
          <w:tcPr>
            <w:tcW w:w="1238" w:type="dxa"/>
            <w:tcBorders>
              <w:top w:val="nil"/>
              <w:left w:val="nil"/>
              <w:bottom w:val="nil"/>
              <w:right w:val="nil"/>
            </w:tcBorders>
          </w:tcPr>
          <w:p w14:paraId="31F2274D" w14:textId="77777777" w:rsidR="00FD57DD" w:rsidRPr="005C2F1E" w:rsidRDefault="00FD57DD" w:rsidP="00FD57DD">
            <w:pPr>
              <w:tabs>
                <w:tab w:val="decimal" w:pos="882"/>
              </w:tabs>
              <w:spacing w:line="36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14:paraId="31DA86DF" w14:textId="77777777" w:rsidR="00FD57DD" w:rsidRPr="005C2F1E" w:rsidRDefault="00FD57DD" w:rsidP="00FD57DD">
            <w:pPr>
              <w:tabs>
                <w:tab w:val="decimal" w:pos="882"/>
              </w:tabs>
              <w:spacing w:line="360" w:lineRule="exact"/>
              <w:ind w:left="152" w:right="29"/>
              <w:jc w:val="thaiDistribute"/>
              <w:rPr>
                <w:rFonts w:ascii="Arial" w:eastAsia="Arial Unicode MS" w:hAnsi="Arial" w:cs="Arial"/>
                <w:sz w:val="18"/>
                <w:szCs w:val="18"/>
              </w:rPr>
            </w:pPr>
          </w:p>
        </w:tc>
        <w:tc>
          <w:tcPr>
            <w:tcW w:w="1236" w:type="dxa"/>
            <w:tcBorders>
              <w:top w:val="nil"/>
              <w:left w:val="nil"/>
              <w:bottom w:val="nil"/>
              <w:right w:val="nil"/>
            </w:tcBorders>
          </w:tcPr>
          <w:p w14:paraId="2774E0F2" w14:textId="77777777" w:rsidR="00FD57DD" w:rsidRPr="005C2F1E" w:rsidRDefault="00FD57DD" w:rsidP="00FD57DD">
            <w:pPr>
              <w:tabs>
                <w:tab w:val="decimal" w:pos="882"/>
              </w:tabs>
              <w:spacing w:line="360" w:lineRule="exact"/>
              <w:ind w:left="152" w:right="29"/>
              <w:jc w:val="thaiDistribute"/>
              <w:rPr>
                <w:rFonts w:ascii="Arial" w:eastAsia="Arial Unicode MS" w:hAnsi="Arial" w:cs="Arial"/>
                <w:sz w:val="18"/>
                <w:szCs w:val="18"/>
              </w:rPr>
            </w:pPr>
          </w:p>
        </w:tc>
        <w:tc>
          <w:tcPr>
            <w:tcW w:w="1242" w:type="dxa"/>
            <w:tcBorders>
              <w:top w:val="nil"/>
              <w:left w:val="nil"/>
              <w:bottom w:val="nil"/>
              <w:right w:val="nil"/>
            </w:tcBorders>
          </w:tcPr>
          <w:p w14:paraId="49E665C7" w14:textId="77777777" w:rsidR="00FD57DD" w:rsidRPr="005C2F1E" w:rsidRDefault="00FD57DD" w:rsidP="00FD57DD">
            <w:pPr>
              <w:tabs>
                <w:tab w:val="decimal" w:pos="882"/>
              </w:tabs>
              <w:spacing w:line="360" w:lineRule="exact"/>
              <w:ind w:left="152" w:right="29"/>
              <w:jc w:val="thaiDistribute"/>
              <w:rPr>
                <w:rFonts w:ascii="Arial" w:eastAsia="Arial Unicode MS" w:hAnsi="Arial" w:cs="Arial"/>
                <w:sz w:val="18"/>
                <w:szCs w:val="18"/>
              </w:rPr>
            </w:pPr>
          </w:p>
        </w:tc>
      </w:tr>
      <w:tr w:rsidR="00FD57DD" w:rsidRPr="005C2F1E" w14:paraId="6ED54FBC" w14:textId="77777777" w:rsidTr="00FD57DD">
        <w:trPr>
          <w:cantSplit/>
        </w:trPr>
        <w:tc>
          <w:tcPr>
            <w:tcW w:w="4139" w:type="dxa"/>
            <w:tcBorders>
              <w:top w:val="nil"/>
              <w:left w:val="nil"/>
              <w:bottom w:val="nil"/>
              <w:right w:val="nil"/>
            </w:tcBorders>
          </w:tcPr>
          <w:p w14:paraId="469F6966" w14:textId="77777777" w:rsidR="00FD57DD" w:rsidRPr="005C2F1E" w:rsidRDefault="00FD57DD" w:rsidP="00FD57DD">
            <w:pPr>
              <w:spacing w:line="36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(Being eliminated from the consolidated </w:t>
            </w:r>
          </w:p>
        </w:tc>
        <w:tc>
          <w:tcPr>
            <w:tcW w:w="1238" w:type="dxa"/>
            <w:tcBorders>
              <w:top w:val="nil"/>
              <w:left w:val="nil"/>
              <w:bottom w:val="nil"/>
              <w:right w:val="nil"/>
            </w:tcBorders>
          </w:tcPr>
          <w:p w14:paraId="6C9B377B" w14:textId="77777777" w:rsidR="00FD57DD" w:rsidRPr="005C2F1E" w:rsidRDefault="00FD57DD" w:rsidP="00FD57DD">
            <w:pPr>
              <w:tabs>
                <w:tab w:val="decimal" w:pos="874"/>
              </w:tabs>
              <w:spacing w:line="36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19AC6A30" w14:textId="77777777" w:rsidR="00FD57DD" w:rsidRPr="005C2F1E" w:rsidRDefault="00FD57DD" w:rsidP="00FD57DD">
            <w:pPr>
              <w:tabs>
                <w:tab w:val="decimal" w:pos="874"/>
              </w:tabs>
              <w:spacing w:line="36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6727AB3" w14:textId="77777777" w:rsidR="00FD57DD" w:rsidRPr="005C2F1E" w:rsidRDefault="00FD57DD" w:rsidP="00FD57DD">
            <w:pPr>
              <w:tabs>
                <w:tab w:val="decimal" w:pos="842"/>
              </w:tabs>
              <w:spacing w:line="360" w:lineRule="exact"/>
              <w:ind w:left="-26" w:right="29"/>
              <w:rPr>
                <w:rFonts w:ascii="Arial" w:eastAsia="Arial Unicode MS" w:hAnsi="Arial" w:cs="Arial"/>
                <w:sz w:val="18"/>
                <w:szCs w:val="18"/>
              </w:rPr>
            </w:pPr>
          </w:p>
        </w:tc>
        <w:tc>
          <w:tcPr>
            <w:tcW w:w="1242" w:type="dxa"/>
            <w:tcBorders>
              <w:top w:val="nil"/>
              <w:left w:val="nil"/>
              <w:bottom w:val="nil"/>
              <w:right w:val="nil"/>
            </w:tcBorders>
          </w:tcPr>
          <w:p w14:paraId="70D9CE89" w14:textId="77777777" w:rsidR="00FD57DD" w:rsidRPr="005C2F1E" w:rsidRDefault="00FD57DD" w:rsidP="00FD57DD">
            <w:pPr>
              <w:tabs>
                <w:tab w:val="decimal" w:pos="842"/>
              </w:tabs>
              <w:spacing w:line="360" w:lineRule="exact"/>
              <w:ind w:left="-26" w:right="29"/>
              <w:rPr>
                <w:rFonts w:ascii="Arial" w:eastAsia="Arial Unicode MS" w:hAnsi="Arial" w:cs="Arial"/>
                <w:sz w:val="18"/>
                <w:szCs w:val="18"/>
              </w:rPr>
            </w:pPr>
          </w:p>
        </w:tc>
      </w:tr>
      <w:tr w:rsidR="00FD57DD" w:rsidRPr="005C2F1E" w14:paraId="12737ACA" w14:textId="77777777" w:rsidTr="00FD57DD">
        <w:tc>
          <w:tcPr>
            <w:tcW w:w="4139" w:type="dxa"/>
            <w:tcBorders>
              <w:top w:val="nil"/>
              <w:left w:val="nil"/>
              <w:bottom w:val="nil"/>
              <w:right w:val="nil"/>
            </w:tcBorders>
          </w:tcPr>
          <w:p w14:paraId="0860C3C8" w14:textId="77777777" w:rsidR="00FD57DD" w:rsidRPr="005C2F1E" w:rsidRDefault="00FD57DD" w:rsidP="00FD57DD">
            <w:pPr>
              <w:spacing w:line="36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   financial statements)</w:t>
            </w:r>
          </w:p>
        </w:tc>
        <w:tc>
          <w:tcPr>
            <w:tcW w:w="1238" w:type="dxa"/>
            <w:tcBorders>
              <w:top w:val="nil"/>
              <w:left w:val="nil"/>
              <w:bottom w:val="nil"/>
              <w:right w:val="nil"/>
            </w:tcBorders>
          </w:tcPr>
          <w:p w14:paraId="0343731A" w14:textId="77777777" w:rsidR="00FD57DD" w:rsidRPr="005C2F1E" w:rsidRDefault="00FD57DD" w:rsidP="00FD57DD">
            <w:pPr>
              <w:tabs>
                <w:tab w:val="decimal" w:pos="874"/>
              </w:tabs>
              <w:spacing w:line="360" w:lineRule="exact"/>
              <w:ind w:left="-26" w:right="29"/>
              <w:rPr>
                <w:rFonts w:ascii="Arial" w:eastAsia="Arial Unicode MS" w:hAnsi="Arial" w:cs="Arial"/>
                <w:sz w:val="18"/>
                <w:szCs w:val="18"/>
              </w:rPr>
            </w:pPr>
          </w:p>
        </w:tc>
        <w:tc>
          <w:tcPr>
            <w:tcW w:w="1237" w:type="dxa"/>
            <w:tcBorders>
              <w:top w:val="nil"/>
              <w:left w:val="nil"/>
              <w:bottom w:val="nil"/>
              <w:right w:val="nil"/>
            </w:tcBorders>
          </w:tcPr>
          <w:p w14:paraId="4DA35CB3" w14:textId="77777777" w:rsidR="00FD57DD" w:rsidRPr="005C2F1E" w:rsidRDefault="00FD57DD" w:rsidP="00FD57DD">
            <w:pPr>
              <w:tabs>
                <w:tab w:val="decimal" w:pos="874"/>
              </w:tabs>
              <w:spacing w:line="36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F2817F9" w14:textId="77777777" w:rsidR="00FD57DD" w:rsidRPr="005C2F1E" w:rsidRDefault="00FD57DD" w:rsidP="00FD57DD">
            <w:pPr>
              <w:tabs>
                <w:tab w:val="decimal" w:pos="842"/>
              </w:tabs>
              <w:spacing w:line="360" w:lineRule="exact"/>
              <w:ind w:left="-26" w:right="29"/>
              <w:rPr>
                <w:rFonts w:ascii="Arial" w:eastAsia="Arial Unicode MS" w:hAnsi="Arial" w:cs="Arial"/>
                <w:sz w:val="18"/>
                <w:szCs w:val="18"/>
              </w:rPr>
            </w:pPr>
          </w:p>
        </w:tc>
        <w:tc>
          <w:tcPr>
            <w:tcW w:w="1242" w:type="dxa"/>
            <w:tcBorders>
              <w:top w:val="nil"/>
              <w:left w:val="nil"/>
              <w:bottom w:val="nil"/>
              <w:right w:val="nil"/>
            </w:tcBorders>
          </w:tcPr>
          <w:p w14:paraId="102C66E1" w14:textId="77777777" w:rsidR="00FD57DD" w:rsidRPr="005C2F1E" w:rsidRDefault="00FD57DD" w:rsidP="00FD57DD">
            <w:pPr>
              <w:tabs>
                <w:tab w:val="decimal" w:pos="842"/>
              </w:tabs>
              <w:spacing w:line="360" w:lineRule="exact"/>
              <w:ind w:left="-26" w:right="29"/>
              <w:rPr>
                <w:rFonts w:ascii="Arial" w:eastAsia="Arial Unicode MS" w:hAnsi="Arial" w:cs="Arial"/>
                <w:sz w:val="18"/>
                <w:szCs w:val="18"/>
              </w:rPr>
            </w:pPr>
          </w:p>
        </w:tc>
      </w:tr>
      <w:tr w:rsidR="00FD57DD" w:rsidRPr="005C2F1E" w14:paraId="3875F244" w14:textId="77777777" w:rsidTr="00FD57DD">
        <w:tc>
          <w:tcPr>
            <w:tcW w:w="4139" w:type="dxa"/>
            <w:tcBorders>
              <w:top w:val="nil"/>
              <w:left w:val="nil"/>
              <w:bottom w:val="nil"/>
              <w:right w:val="nil"/>
            </w:tcBorders>
          </w:tcPr>
          <w:p w14:paraId="733A61EF" w14:textId="77777777" w:rsidR="00FD57DD" w:rsidRPr="005C2F1E" w:rsidRDefault="00FD57DD" w:rsidP="00FD57DD">
            <w:pPr>
              <w:spacing w:line="36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Resort Co., Ltd.</w:t>
            </w:r>
          </w:p>
        </w:tc>
        <w:tc>
          <w:tcPr>
            <w:tcW w:w="1238" w:type="dxa"/>
            <w:tcBorders>
              <w:top w:val="nil"/>
              <w:left w:val="nil"/>
              <w:bottom w:val="nil"/>
              <w:right w:val="nil"/>
            </w:tcBorders>
            <w:vAlign w:val="bottom"/>
          </w:tcPr>
          <w:p w14:paraId="21CC03C3" w14:textId="77777777" w:rsidR="00FD57DD" w:rsidRPr="005C2F1E" w:rsidRDefault="00FD57DD" w:rsidP="00FD57DD">
            <w:pPr>
              <w:tabs>
                <w:tab w:val="decimal" w:pos="942"/>
              </w:tabs>
              <w:spacing w:line="36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2AB92615" w14:textId="77777777" w:rsidR="00FD57DD" w:rsidRPr="005C2F1E" w:rsidRDefault="00FD57DD" w:rsidP="00FD57DD">
            <w:pPr>
              <w:tabs>
                <w:tab w:val="decimal" w:pos="942"/>
              </w:tabs>
              <w:spacing w:line="360" w:lineRule="exact"/>
              <w:ind w:right="6"/>
              <w:rPr>
                <w:rFonts w:ascii="Arial" w:hAnsi="Arial" w:cs="Arial"/>
                <w:sz w:val="18"/>
                <w:szCs w:val="18"/>
              </w:rPr>
            </w:pPr>
            <w:r w:rsidRPr="005C2F1E">
              <w:rPr>
                <w:rFonts w:ascii="Arial" w:hAnsi="Arial" w:cs="Arial"/>
                <w:sz w:val="18"/>
                <w:szCs w:val="18"/>
              </w:rPr>
              <w:t>-</w:t>
            </w:r>
          </w:p>
        </w:tc>
        <w:tc>
          <w:tcPr>
            <w:tcW w:w="1236" w:type="dxa"/>
            <w:tcBorders>
              <w:top w:val="nil"/>
              <w:left w:val="nil"/>
              <w:bottom w:val="nil"/>
              <w:right w:val="nil"/>
            </w:tcBorders>
            <w:vAlign w:val="bottom"/>
          </w:tcPr>
          <w:p w14:paraId="1BF6D018" w14:textId="77777777" w:rsidR="00FD57DD" w:rsidRPr="005C2F1E" w:rsidRDefault="00FD57DD" w:rsidP="00FD57DD">
            <w:pPr>
              <w:tabs>
                <w:tab w:val="decimal" w:pos="942"/>
              </w:tabs>
              <w:spacing w:line="360" w:lineRule="exact"/>
              <w:ind w:right="6"/>
              <w:rPr>
                <w:rFonts w:ascii="Arial" w:hAnsi="Arial" w:cs="Arial"/>
                <w:sz w:val="18"/>
                <w:szCs w:val="18"/>
              </w:rPr>
            </w:pPr>
            <w:r>
              <w:rPr>
                <w:rFonts w:ascii="Arial" w:hAnsi="Arial" w:cs="Arial"/>
                <w:sz w:val="18"/>
                <w:szCs w:val="18"/>
              </w:rPr>
              <w:t>389</w:t>
            </w:r>
          </w:p>
        </w:tc>
        <w:tc>
          <w:tcPr>
            <w:tcW w:w="1242" w:type="dxa"/>
            <w:tcBorders>
              <w:top w:val="nil"/>
              <w:left w:val="nil"/>
              <w:bottom w:val="nil"/>
              <w:right w:val="nil"/>
            </w:tcBorders>
            <w:vAlign w:val="bottom"/>
          </w:tcPr>
          <w:p w14:paraId="6699E1BD" w14:textId="77777777" w:rsidR="00FD57DD" w:rsidRPr="005C2F1E" w:rsidRDefault="00FD57DD" w:rsidP="00FD57DD">
            <w:pPr>
              <w:tabs>
                <w:tab w:val="decimal" w:pos="942"/>
              </w:tabs>
              <w:spacing w:line="360" w:lineRule="exact"/>
              <w:ind w:right="6"/>
              <w:rPr>
                <w:rFonts w:ascii="Arial" w:hAnsi="Arial" w:cs="Arial"/>
                <w:sz w:val="18"/>
                <w:szCs w:val="18"/>
              </w:rPr>
            </w:pPr>
            <w:r w:rsidRPr="005C2F1E">
              <w:rPr>
                <w:rFonts w:ascii="Arial" w:hAnsi="Arial" w:cs="Arial"/>
                <w:sz w:val="18"/>
                <w:szCs w:val="18"/>
              </w:rPr>
              <w:t>589</w:t>
            </w:r>
          </w:p>
        </w:tc>
      </w:tr>
      <w:tr w:rsidR="00FD57DD" w:rsidRPr="005C2F1E" w14:paraId="0D0AA7D2" w14:textId="77777777" w:rsidTr="00FD57DD">
        <w:tc>
          <w:tcPr>
            <w:tcW w:w="4139" w:type="dxa"/>
            <w:tcBorders>
              <w:top w:val="nil"/>
              <w:left w:val="nil"/>
              <w:bottom w:val="nil"/>
              <w:right w:val="nil"/>
            </w:tcBorders>
          </w:tcPr>
          <w:p w14:paraId="1FDBF60B" w14:textId="77777777" w:rsidR="00FD57DD" w:rsidRPr="005C2F1E" w:rsidRDefault="00FD57DD" w:rsidP="00FD57DD">
            <w:pPr>
              <w:spacing w:line="36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Lab Co., Ltd.</w:t>
            </w:r>
          </w:p>
        </w:tc>
        <w:tc>
          <w:tcPr>
            <w:tcW w:w="1238" w:type="dxa"/>
            <w:tcBorders>
              <w:top w:val="nil"/>
              <w:left w:val="nil"/>
              <w:bottom w:val="nil"/>
              <w:right w:val="nil"/>
            </w:tcBorders>
            <w:vAlign w:val="bottom"/>
          </w:tcPr>
          <w:p w14:paraId="547AC795" w14:textId="77777777" w:rsidR="00FD57DD" w:rsidRPr="005C2F1E" w:rsidRDefault="00FD57DD" w:rsidP="00FD57DD">
            <w:pPr>
              <w:tabs>
                <w:tab w:val="decimal" w:pos="942"/>
              </w:tabs>
              <w:spacing w:line="36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054772D4" w14:textId="77777777" w:rsidR="00FD57DD" w:rsidRPr="005C2F1E" w:rsidRDefault="00FD57DD" w:rsidP="00FD57DD">
            <w:pPr>
              <w:tabs>
                <w:tab w:val="decimal" w:pos="942"/>
              </w:tabs>
              <w:spacing w:line="360" w:lineRule="exact"/>
              <w:ind w:right="6"/>
              <w:rPr>
                <w:rFonts w:ascii="Arial" w:hAnsi="Arial" w:cs="Arial"/>
                <w:sz w:val="18"/>
                <w:szCs w:val="18"/>
              </w:rPr>
            </w:pPr>
            <w:r w:rsidRPr="005C2F1E">
              <w:rPr>
                <w:rFonts w:ascii="Arial" w:hAnsi="Arial" w:cs="Arial"/>
                <w:sz w:val="18"/>
                <w:szCs w:val="18"/>
              </w:rPr>
              <w:t>-</w:t>
            </w:r>
          </w:p>
        </w:tc>
        <w:tc>
          <w:tcPr>
            <w:tcW w:w="1236" w:type="dxa"/>
            <w:tcBorders>
              <w:top w:val="nil"/>
              <w:left w:val="nil"/>
              <w:bottom w:val="nil"/>
              <w:right w:val="nil"/>
            </w:tcBorders>
            <w:vAlign w:val="bottom"/>
          </w:tcPr>
          <w:p w14:paraId="210CDE5F" w14:textId="77777777" w:rsidR="00FD57DD" w:rsidRPr="005C2F1E" w:rsidRDefault="00FD57DD" w:rsidP="00FD57DD">
            <w:pPr>
              <w:tabs>
                <w:tab w:val="decimal" w:pos="942"/>
              </w:tabs>
              <w:spacing w:line="360" w:lineRule="exact"/>
              <w:ind w:right="6"/>
              <w:rPr>
                <w:rFonts w:ascii="Arial" w:hAnsi="Arial" w:cs="Arial"/>
                <w:sz w:val="18"/>
                <w:szCs w:val="18"/>
              </w:rPr>
            </w:pPr>
            <w:r>
              <w:rPr>
                <w:rFonts w:ascii="Arial" w:hAnsi="Arial" w:cs="Arial"/>
                <w:sz w:val="18"/>
                <w:szCs w:val="18"/>
              </w:rPr>
              <w:t>2,459</w:t>
            </w:r>
          </w:p>
        </w:tc>
        <w:tc>
          <w:tcPr>
            <w:tcW w:w="1242" w:type="dxa"/>
            <w:tcBorders>
              <w:top w:val="nil"/>
              <w:left w:val="nil"/>
              <w:bottom w:val="nil"/>
              <w:right w:val="nil"/>
            </w:tcBorders>
            <w:vAlign w:val="bottom"/>
          </w:tcPr>
          <w:p w14:paraId="05BBB490" w14:textId="77777777" w:rsidR="00FD57DD" w:rsidRPr="005C2F1E" w:rsidRDefault="00FD57DD" w:rsidP="00FD57DD">
            <w:pPr>
              <w:tabs>
                <w:tab w:val="decimal" w:pos="942"/>
              </w:tabs>
              <w:spacing w:line="360" w:lineRule="exact"/>
              <w:ind w:right="6"/>
              <w:rPr>
                <w:rFonts w:ascii="Arial" w:hAnsi="Arial" w:cs="Arial"/>
                <w:sz w:val="18"/>
                <w:szCs w:val="18"/>
              </w:rPr>
            </w:pPr>
            <w:r w:rsidRPr="005C2F1E">
              <w:rPr>
                <w:rFonts w:ascii="Arial" w:hAnsi="Arial" w:cs="Arial"/>
                <w:sz w:val="18"/>
                <w:szCs w:val="18"/>
              </w:rPr>
              <w:t>61</w:t>
            </w:r>
          </w:p>
        </w:tc>
      </w:tr>
      <w:tr w:rsidR="00FD57DD" w:rsidRPr="005C2F1E" w14:paraId="5A1826C9" w14:textId="77777777" w:rsidTr="00FD57DD">
        <w:tc>
          <w:tcPr>
            <w:tcW w:w="4139" w:type="dxa"/>
            <w:tcBorders>
              <w:top w:val="nil"/>
              <w:left w:val="nil"/>
              <w:bottom w:val="nil"/>
              <w:right w:val="nil"/>
            </w:tcBorders>
          </w:tcPr>
          <w:p w14:paraId="6CD4DCE8" w14:textId="77777777" w:rsidR="00FD57DD" w:rsidRPr="005C2F1E" w:rsidRDefault="00FD57DD" w:rsidP="00FD57DD">
            <w:pPr>
              <w:spacing w:line="36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Education Co., Ltd.</w:t>
            </w:r>
          </w:p>
        </w:tc>
        <w:tc>
          <w:tcPr>
            <w:tcW w:w="1238" w:type="dxa"/>
            <w:tcBorders>
              <w:top w:val="nil"/>
              <w:left w:val="nil"/>
              <w:bottom w:val="nil"/>
              <w:right w:val="nil"/>
            </w:tcBorders>
            <w:vAlign w:val="bottom"/>
          </w:tcPr>
          <w:p w14:paraId="3D2BA445" w14:textId="77777777" w:rsidR="00FD57DD" w:rsidRPr="005C2F1E" w:rsidRDefault="00FD57DD" w:rsidP="00FD57DD">
            <w:pPr>
              <w:tabs>
                <w:tab w:val="decimal" w:pos="942"/>
              </w:tabs>
              <w:spacing w:line="36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4E49CBCC" w14:textId="77777777" w:rsidR="00FD57DD" w:rsidRPr="005C2F1E" w:rsidRDefault="00FD57DD" w:rsidP="00FD57DD">
            <w:pPr>
              <w:tabs>
                <w:tab w:val="decimal" w:pos="942"/>
              </w:tabs>
              <w:spacing w:line="360" w:lineRule="exact"/>
              <w:ind w:right="6"/>
              <w:rPr>
                <w:rFonts w:ascii="Arial" w:hAnsi="Arial" w:cs="Arial"/>
                <w:sz w:val="18"/>
                <w:szCs w:val="18"/>
              </w:rPr>
            </w:pPr>
            <w:r w:rsidRPr="005C2F1E">
              <w:rPr>
                <w:rFonts w:ascii="Arial" w:hAnsi="Arial" w:cs="Arial"/>
                <w:sz w:val="18"/>
                <w:szCs w:val="18"/>
              </w:rPr>
              <w:t>-</w:t>
            </w:r>
          </w:p>
        </w:tc>
        <w:tc>
          <w:tcPr>
            <w:tcW w:w="1236" w:type="dxa"/>
            <w:tcBorders>
              <w:top w:val="nil"/>
              <w:left w:val="nil"/>
              <w:bottom w:val="nil"/>
              <w:right w:val="nil"/>
            </w:tcBorders>
            <w:vAlign w:val="bottom"/>
          </w:tcPr>
          <w:p w14:paraId="001C3E0F" w14:textId="77777777" w:rsidR="00FD57DD" w:rsidRPr="005C2F1E" w:rsidRDefault="00FD57DD" w:rsidP="00FD57DD">
            <w:pPr>
              <w:tabs>
                <w:tab w:val="decimal" w:pos="942"/>
              </w:tabs>
              <w:spacing w:line="360" w:lineRule="exact"/>
              <w:ind w:right="6"/>
              <w:rPr>
                <w:rFonts w:ascii="Arial" w:hAnsi="Arial" w:cs="Arial"/>
                <w:sz w:val="18"/>
                <w:szCs w:val="18"/>
              </w:rPr>
            </w:pPr>
            <w:r>
              <w:rPr>
                <w:rFonts w:ascii="Arial" w:hAnsi="Arial" w:cs="Arial"/>
                <w:sz w:val="18"/>
                <w:szCs w:val="18"/>
              </w:rPr>
              <w:t>-</w:t>
            </w:r>
          </w:p>
        </w:tc>
        <w:tc>
          <w:tcPr>
            <w:tcW w:w="1242" w:type="dxa"/>
            <w:tcBorders>
              <w:top w:val="nil"/>
              <w:left w:val="nil"/>
              <w:bottom w:val="nil"/>
              <w:right w:val="nil"/>
            </w:tcBorders>
            <w:vAlign w:val="bottom"/>
          </w:tcPr>
          <w:p w14:paraId="56857CF8" w14:textId="77777777" w:rsidR="00FD57DD" w:rsidRPr="005C2F1E" w:rsidRDefault="00FD57DD" w:rsidP="00FD57DD">
            <w:pPr>
              <w:tabs>
                <w:tab w:val="decimal" w:pos="942"/>
              </w:tabs>
              <w:spacing w:line="360" w:lineRule="exact"/>
              <w:ind w:right="6"/>
              <w:rPr>
                <w:rFonts w:ascii="Arial" w:hAnsi="Arial" w:cs="Arial"/>
                <w:sz w:val="18"/>
                <w:szCs w:val="18"/>
              </w:rPr>
            </w:pPr>
            <w:r w:rsidRPr="005C2F1E">
              <w:rPr>
                <w:rFonts w:ascii="Arial" w:hAnsi="Arial" w:cs="Arial"/>
                <w:sz w:val="18"/>
                <w:szCs w:val="18"/>
              </w:rPr>
              <w:t>4</w:t>
            </w:r>
          </w:p>
        </w:tc>
      </w:tr>
      <w:tr w:rsidR="00FD57DD" w:rsidRPr="005C2F1E" w14:paraId="374D8423" w14:textId="77777777" w:rsidTr="00FD57DD">
        <w:tc>
          <w:tcPr>
            <w:tcW w:w="4139" w:type="dxa"/>
            <w:tcBorders>
              <w:top w:val="nil"/>
              <w:left w:val="nil"/>
              <w:bottom w:val="nil"/>
              <w:right w:val="nil"/>
            </w:tcBorders>
          </w:tcPr>
          <w:p w14:paraId="6B94DC70" w14:textId="77777777" w:rsidR="00FD57DD" w:rsidRPr="005C2F1E" w:rsidRDefault="00FD57DD" w:rsidP="00FD57DD">
            <w:pPr>
              <w:spacing w:line="360" w:lineRule="exact"/>
              <w:ind w:right="29"/>
              <w:jc w:val="both"/>
              <w:rPr>
                <w:rFonts w:ascii="Arial" w:eastAsia="Arial Unicode MS" w:hAnsi="Arial" w:cs="Arial"/>
                <w:sz w:val="18"/>
                <w:szCs w:val="18"/>
              </w:rPr>
            </w:pPr>
            <w:r w:rsidRPr="005C2F1E">
              <w:rPr>
                <w:rFonts w:ascii="Arial" w:eastAsia="Arial Unicode MS" w:hAnsi="Arial" w:cs="Arial"/>
                <w:sz w:val="18"/>
                <w:szCs w:val="18"/>
              </w:rPr>
              <w:t>Tiger Eyes Trading (Thailand) Co., Ltd.</w:t>
            </w:r>
          </w:p>
        </w:tc>
        <w:tc>
          <w:tcPr>
            <w:tcW w:w="1238" w:type="dxa"/>
            <w:tcBorders>
              <w:top w:val="nil"/>
              <w:left w:val="nil"/>
              <w:bottom w:val="nil"/>
              <w:right w:val="nil"/>
            </w:tcBorders>
            <w:vAlign w:val="bottom"/>
          </w:tcPr>
          <w:p w14:paraId="48D99259" w14:textId="77777777" w:rsidR="00FD57DD" w:rsidRPr="005C2F1E" w:rsidRDefault="00FD57DD" w:rsidP="00FD57DD">
            <w:pPr>
              <w:pBdr>
                <w:bottom w:val="single" w:sz="4" w:space="1" w:color="auto"/>
              </w:pBdr>
              <w:tabs>
                <w:tab w:val="decimal" w:pos="942"/>
              </w:tabs>
              <w:spacing w:line="36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5DD03C44" w14:textId="77777777" w:rsidR="00FD57DD" w:rsidRPr="005C2F1E" w:rsidRDefault="00FD57DD" w:rsidP="00FD57DD">
            <w:pPr>
              <w:pBdr>
                <w:bottom w:val="single" w:sz="4" w:space="1" w:color="auto"/>
              </w:pBdr>
              <w:tabs>
                <w:tab w:val="decimal" w:pos="942"/>
              </w:tabs>
              <w:spacing w:line="360" w:lineRule="exact"/>
              <w:ind w:right="6"/>
              <w:rPr>
                <w:rFonts w:ascii="Arial" w:hAnsi="Arial" w:cs="Arial"/>
                <w:sz w:val="18"/>
                <w:szCs w:val="18"/>
              </w:rPr>
            </w:pPr>
            <w:r w:rsidRPr="005C2F1E">
              <w:rPr>
                <w:rFonts w:ascii="Arial" w:hAnsi="Arial" w:cs="Arial"/>
                <w:sz w:val="18"/>
                <w:szCs w:val="18"/>
              </w:rPr>
              <w:t>-</w:t>
            </w:r>
          </w:p>
        </w:tc>
        <w:tc>
          <w:tcPr>
            <w:tcW w:w="1236" w:type="dxa"/>
            <w:tcBorders>
              <w:top w:val="nil"/>
              <w:left w:val="nil"/>
              <w:bottom w:val="nil"/>
              <w:right w:val="nil"/>
            </w:tcBorders>
            <w:vAlign w:val="bottom"/>
          </w:tcPr>
          <w:p w14:paraId="18A4F80A" w14:textId="77777777" w:rsidR="00FD57DD" w:rsidRPr="005C2F1E" w:rsidRDefault="00FD57DD" w:rsidP="00FD57DD">
            <w:pPr>
              <w:pBdr>
                <w:bottom w:val="single" w:sz="4" w:space="1" w:color="auto"/>
              </w:pBdr>
              <w:tabs>
                <w:tab w:val="decimal" w:pos="942"/>
              </w:tabs>
              <w:spacing w:line="360" w:lineRule="exact"/>
              <w:ind w:right="6"/>
              <w:rPr>
                <w:rFonts w:ascii="Arial" w:hAnsi="Arial" w:cs="Arial"/>
                <w:sz w:val="18"/>
                <w:szCs w:val="18"/>
              </w:rPr>
            </w:pPr>
            <w:r>
              <w:rPr>
                <w:rFonts w:ascii="Arial" w:hAnsi="Arial" w:cs="Arial"/>
                <w:sz w:val="18"/>
                <w:szCs w:val="18"/>
              </w:rPr>
              <w:t>1,963</w:t>
            </w:r>
          </w:p>
        </w:tc>
        <w:tc>
          <w:tcPr>
            <w:tcW w:w="1242" w:type="dxa"/>
            <w:tcBorders>
              <w:top w:val="nil"/>
              <w:left w:val="nil"/>
              <w:bottom w:val="nil"/>
              <w:right w:val="nil"/>
            </w:tcBorders>
            <w:vAlign w:val="bottom"/>
          </w:tcPr>
          <w:p w14:paraId="0BCC4A5D" w14:textId="77777777" w:rsidR="00FD57DD" w:rsidRPr="005C2F1E" w:rsidRDefault="00FD57DD" w:rsidP="00FD57DD">
            <w:pPr>
              <w:pBdr>
                <w:bottom w:val="single" w:sz="4" w:space="1" w:color="auto"/>
              </w:pBdr>
              <w:tabs>
                <w:tab w:val="decimal" w:pos="942"/>
              </w:tabs>
              <w:spacing w:line="360" w:lineRule="exact"/>
              <w:ind w:right="6"/>
              <w:rPr>
                <w:rFonts w:ascii="Arial" w:hAnsi="Arial" w:cs="Arial"/>
                <w:sz w:val="18"/>
                <w:szCs w:val="18"/>
              </w:rPr>
            </w:pPr>
            <w:r w:rsidRPr="005C2F1E">
              <w:rPr>
                <w:rFonts w:ascii="Arial" w:hAnsi="Arial" w:cs="Arial"/>
                <w:sz w:val="18"/>
                <w:szCs w:val="18"/>
              </w:rPr>
              <w:t>679</w:t>
            </w:r>
          </w:p>
        </w:tc>
      </w:tr>
      <w:tr w:rsidR="00FD57DD" w:rsidRPr="005C2F1E" w14:paraId="78433978" w14:textId="77777777" w:rsidTr="00FD57DD">
        <w:tc>
          <w:tcPr>
            <w:tcW w:w="4139" w:type="dxa"/>
            <w:tcBorders>
              <w:top w:val="nil"/>
              <w:left w:val="nil"/>
              <w:bottom w:val="nil"/>
              <w:right w:val="nil"/>
            </w:tcBorders>
          </w:tcPr>
          <w:p w14:paraId="33D30EF4" w14:textId="77777777" w:rsidR="00FD57DD" w:rsidRPr="005C2F1E" w:rsidRDefault="00FD57DD" w:rsidP="00FD57DD">
            <w:pPr>
              <w:pStyle w:val="Heading9"/>
              <w:spacing w:line="36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38" w:type="dxa"/>
            <w:tcBorders>
              <w:top w:val="nil"/>
              <w:left w:val="nil"/>
              <w:bottom w:val="nil"/>
              <w:right w:val="nil"/>
            </w:tcBorders>
            <w:vAlign w:val="bottom"/>
          </w:tcPr>
          <w:p w14:paraId="42F1711F" w14:textId="77777777" w:rsidR="00FD57DD" w:rsidRPr="005C2F1E" w:rsidRDefault="00FD57DD" w:rsidP="00FD57DD">
            <w:pPr>
              <w:pBdr>
                <w:bottom w:val="double" w:sz="4" w:space="1" w:color="auto"/>
              </w:pBdr>
              <w:tabs>
                <w:tab w:val="decimal" w:pos="942"/>
              </w:tabs>
              <w:spacing w:line="36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14:paraId="438D7ADE" w14:textId="77777777" w:rsidR="00FD57DD" w:rsidRPr="005C2F1E" w:rsidRDefault="00FD57DD" w:rsidP="00FD57DD">
            <w:pPr>
              <w:pBdr>
                <w:bottom w:val="double" w:sz="4" w:space="1" w:color="auto"/>
              </w:pBdr>
              <w:tabs>
                <w:tab w:val="decimal" w:pos="942"/>
              </w:tabs>
              <w:spacing w:line="360" w:lineRule="exact"/>
              <w:ind w:right="6"/>
              <w:rPr>
                <w:rFonts w:ascii="Arial" w:hAnsi="Arial" w:cs="Arial"/>
                <w:sz w:val="18"/>
                <w:szCs w:val="18"/>
              </w:rPr>
            </w:pPr>
            <w:r w:rsidRPr="005C2F1E">
              <w:rPr>
                <w:rFonts w:ascii="Arial" w:hAnsi="Arial" w:cs="Arial"/>
                <w:sz w:val="18"/>
                <w:szCs w:val="18"/>
              </w:rPr>
              <w:t>-</w:t>
            </w:r>
          </w:p>
        </w:tc>
        <w:tc>
          <w:tcPr>
            <w:tcW w:w="1236" w:type="dxa"/>
            <w:tcBorders>
              <w:top w:val="nil"/>
              <w:left w:val="nil"/>
              <w:bottom w:val="nil"/>
              <w:right w:val="nil"/>
            </w:tcBorders>
            <w:vAlign w:val="bottom"/>
          </w:tcPr>
          <w:p w14:paraId="25AF70DD" w14:textId="77777777" w:rsidR="00FD57DD" w:rsidRPr="005C2F1E" w:rsidRDefault="00FD57DD" w:rsidP="00FD57DD">
            <w:pPr>
              <w:pBdr>
                <w:bottom w:val="double" w:sz="4" w:space="1" w:color="auto"/>
              </w:pBdr>
              <w:tabs>
                <w:tab w:val="decimal" w:pos="942"/>
              </w:tabs>
              <w:spacing w:line="360" w:lineRule="exact"/>
              <w:ind w:right="6"/>
              <w:rPr>
                <w:rFonts w:ascii="Arial" w:hAnsi="Arial" w:cs="Arial"/>
                <w:sz w:val="18"/>
                <w:szCs w:val="18"/>
              </w:rPr>
            </w:pPr>
            <w:r>
              <w:rPr>
                <w:rFonts w:ascii="Arial" w:hAnsi="Arial" w:cs="Arial"/>
                <w:sz w:val="18"/>
                <w:szCs w:val="18"/>
              </w:rPr>
              <w:t>4,811</w:t>
            </w:r>
          </w:p>
        </w:tc>
        <w:tc>
          <w:tcPr>
            <w:tcW w:w="1242" w:type="dxa"/>
            <w:tcBorders>
              <w:top w:val="nil"/>
              <w:left w:val="nil"/>
              <w:bottom w:val="nil"/>
              <w:right w:val="nil"/>
            </w:tcBorders>
            <w:vAlign w:val="bottom"/>
          </w:tcPr>
          <w:p w14:paraId="56899C6F" w14:textId="77777777" w:rsidR="00FD57DD" w:rsidRPr="005C2F1E" w:rsidRDefault="00FD57DD" w:rsidP="00FD57DD">
            <w:pPr>
              <w:pBdr>
                <w:bottom w:val="double" w:sz="4" w:space="1" w:color="auto"/>
              </w:pBdr>
              <w:tabs>
                <w:tab w:val="decimal" w:pos="942"/>
              </w:tabs>
              <w:spacing w:line="360" w:lineRule="exact"/>
              <w:ind w:right="6"/>
              <w:rPr>
                <w:rFonts w:ascii="Arial" w:hAnsi="Arial" w:cs="Arial"/>
                <w:sz w:val="18"/>
                <w:szCs w:val="18"/>
              </w:rPr>
            </w:pPr>
            <w:r w:rsidRPr="005C2F1E">
              <w:rPr>
                <w:rFonts w:ascii="Arial" w:hAnsi="Arial" w:cs="Arial"/>
                <w:sz w:val="18"/>
                <w:szCs w:val="18"/>
              </w:rPr>
              <w:t>1,333</w:t>
            </w:r>
          </w:p>
        </w:tc>
      </w:tr>
    </w:tbl>
    <w:p w14:paraId="4707941C" w14:textId="77777777" w:rsidR="00865318" w:rsidRPr="005C2F1E" w:rsidRDefault="00865318" w:rsidP="00865318">
      <w:pPr>
        <w:tabs>
          <w:tab w:val="left" w:pos="900"/>
        </w:tabs>
        <w:spacing w:before="120" w:after="120" w:line="300" w:lineRule="exact"/>
        <w:ind w:left="360" w:hanging="360"/>
        <w:jc w:val="right"/>
        <w:rPr>
          <w:rFonts w:ascii="Arial" w:hAnsi="Arial"/>
          <w:sz w:val="18"/>
          <w:szCs w:val="18"/>
        </w:rPr>
      </w:pPr>
      <w:r>
        <w:br w:type="page"/>
      </w:r>
      <w:r w:rsidRPr="005C2F1E">
        <w:rPr>
          <w:rFonts w:ascii="Arial" w:hAnsi="Arial"/>
          <w:sz w:val="18"/>
          <w:szCs w:val="18"/>
        </w:rPr>
        <w:lastRenderedPageBreak/>
        <w:t>(Unit: Thousand Baht)</w:t>
      </w:r>
    </w:p>
    <w:tbl>
      <w:tblPr>
        <w:tblW w:w="9092" w:type="dxa"/>
        <w:tblInd w:w="450" w:type="dxa"/>
        <w:tblLayout w:type="fixed"/>
        <w:tblLook w:val="0000" w:firstRow="0" w:lastRow="0" w:firstColumn="0" w:lastColumn="0" w:noHBand="0" w:noVBand="0"/>
      </w:tblPr>
      <w:tblGrid>
        <w:gridCol w:w="4139"/>
        <w:gridCol w:w="1238"/>
        <w:gridCol w:w="23"/>
        <w:gridCol w:w="1145"/>
        <w:gridCol w:w="69"/>
        <w:gridCol w:w="1189"/>
        <w:gridCol w:w="47"/>
        <w:gridCol w:w="1215"/>
        <w:gridCol w:w="27"/>
      </w:tblGrid>
      <w:tr w:rsidR="00865318" w:rsidRPr="005C2F1E" w14:paraId="49B24410" w14:textId="77777777" w:rsidTr="002244D5">
        <w:trPr>
          <w:cantSplit/>
        </w:trPr>
        <w:tc>
          <w:tcPr>
            <w:tcW w:w="4139" w:type="dxa"/>
            <w:tcBorders>
              <w:top w:val="nil"/>
              <w:left w:val="nil"/>
              <w:bottom w:val="nil"/>
              <w:right w:val="nil"/>
            </w:tcBorders>
          </w:tcPr>
          <w:p w14:paraId="08C9D02A" w14:textId="77777777" w:rsidR="00865318" w:rsidRPr="005C2F1E" w:rsidRDefault="00865318" w:rsidP="00865318">
            <w:pPr>
              <w:spacing w:line="360" w:lineRule="exact"/>
              <w:ind w:right="29"/>
              <w:jc w:val="center"/>
              <w:rPr>
                <w:rFonts w:ascii="Arial" w:eastAsia="Arial Unicode MS" w:hAnsi="Arial" w:cs="Arial"/>
                <w:b/>
                <w:bCs/>
                <w:sz w:val="18"/>
                <w:szCs w:val="18"/>
                <w:u w:val="single"/>
              </w:rPr>
            </w:pPr>
          </w:p>
        </w:tc>
        <w:tc>
          <w:tcPr>
            <w:tcW w:w="2475" w:type="dxa"/>
            <w:gridSpan w:val="4"/>
            <w:tcBorders>
              <w:top w:val="nil"/>
              <w:left w:val="nil"/>
              <w:bottom w:val="nil"/>
              <w:right w:val="nil"/>
            </w:tcBorders>
          </w:tcPr>
          <w:p w14:paraId="41439481" w14:textId="77777777" w:rsidR="00865318" w:rsidRPr="005C2F1E" w:rsidRDefault="00865318" w:rsidP="00865318">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Consolidated                   financial statements</w:t>
            </w:r>
          </w:p>
        </w:tc>
        <w:tc>
          <w:tcPr>
            <w:tcW w:w="2478" w:type="dxa"/>
            <w:gridSpan w:val="4"/>
            <w:tcBorders>
              <w:top w:val="nil"/>
              <w:left w:val="nil"/>
              <w:bottom w:val="nil"/>
              <w:right w:val="nil"/>
            </w:tcBorders>
          </w:tcPr>
          <w:p w14:paraId="58A4EA02" w14:textId="77777777" w:rsidR="00865318" w:rsidRPr="005C2F1E" w:rsidRDefault="00865318" w:rsidP="00865318">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Separate                           financial statements</w:t>
            </w:r>
          </w:p>
        </w:tc>
      </w:tr>
      <w:tr w:rsidR="00865318" w:rsidRPr="005C2F1E" w14:paraId="1F8C90EE" w14:textId="77777777" w:rsidTr="002244D5">
        <w:tc>
          <w:tcPr>
            <w:tcW w:w="4139" w:type="dxa"/>
            <w:tcBorders>
              <w:top w:val="nil"/>
              <w:left w:val="nil"/>
              <w:bottom w:val="nil"/>
              <w:right w:val="nil"/>
            </w:tcBorders>
          </w:tcPr>
          <w:p w14:paraId="56EA04E2" w14:textId="77777777" w:rsidR="00865318" w:rsidRPr="005C2F1E" w:rsidRDefault="00865318" w:rsidP="00865318">
            <w:pPr>
              <w:spacing w:line="360" w:lineRule="exact"/>
              <w:ind w:right="29"/>
              <w:jc w:val="center"/>
              <w:rPr>
                <w:rFonts w:ascii="Arial" w:eastAsia="Arial Unicode MS" w:hAnsi="Arial" w:cs="Arial"/>
                <w:b/>
                <w:bCs/>
                <w:sz w:val="18"/>
                <w:szCs w:val="18"/>
                <w:u w:val="single"/>
              </w:rPr>
            </w:pPr>
          </w:p>
        </w:tc>
        <w:tc>
          <w:tcPr>
            <w:tcW w:w="1238" w:type="dxa"/>
            <w:tcBorders>
              <w:top w:val="nil"/>
              <w:left w:val="nil"/>
              <w:bottom w:val="nil"/>
              <w:right w:val="nil"/>
            </w:tcBorders>
          </w:tcPr>
          <w:p w14:paraId="6ACA4198" w14:textId="77777777" w:rsidR="00865318" w:rsidRPr="005C2F1E" w:rsidRDefault="00865318" w:rsidP="00865318">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2020</w:t>
            </w:r>
          </w:p>
        </w:tc>
        <w:tc>
          <w:tcPr>
            <w:tcW w:w="1237" w:type="dxa"/>
            <w:gridSpan w:val="3"/>
            <w:tcBorders>
              <w:top w:val="nil"/>
              <w:left w:val="nil"/>
              <w:bottom w:val="nil"/>
              <w:right w:val="nil"/>
            </w:tcBorders>
          </w:tcPr>
          <w:p w14:paraId="6C4348D8" w14:textId="77777777" w:rsidR="00865318" w:rsidRPr="005C2F1E" w:rsidRDefault="00865318" w:rsidP="00865318">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2019</w:t>
            </w:r>
          </w:p>
        </w:tc>
        <w:tc>
          <w:tcPr>
            <w:tcW w:w="1236" w:type="dxa"/>
            <w:gridSpan w:val="2"/>
            <w:tcBorders>
              <w:top w:val="nil"/>
              <w:left w:val="nil"/>
              <w:bottom w:val="nil"/>
              <w:right w:val="nil"/>
            </w:tcBorders>
          </w:tcPr>
          <w:p w14:paraId="6C4E8492" w14:textId="77777777" w:rsidR="00865318" w:rsidRPr="005C2F1E" w:rsidRDefault="00865318" w:rsidP="00865318">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2020</w:t>
            </w:r>
          </w:p>
        </w:tc>
        <w:tc>
          <w:tcPr>
            <w:tcW w:w="1242" w:type="dxa"/>
            <w:gridSpan w:val="2"/>
            <w:tcBorders>
              <w:top w:val="nil"/>
              <w:left w:val="nil"/>
              <w:bottom w:val="nil"/>
              <w:right w:val="nil"/>
            </w:tcBorders>
          </w:tcPr>
          <w:p w14:paraId="1B40C9DB" w14:textId="77777777" w:rsidR="00865318" w:rsidRPr="005C2F1E" w:rsidRDefault="00865318" w:rsidP="00865318">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2019</w:t>
            </w:r>
          </w:p>
        </w:tc>
      </w:tr>
      <w:tr w:rsidR="00FD57DD" w:rsidRPr="005C2F1E" w14:paraId="67304F65" w14:textId="77777777" w:rsidTr="002244D5">
        <w:tc>
          <w:tcPr>
            <w:tcW w:w="4139" w:type="dxa"/>
            <w:tcBorders>
              <w:top w:val="nil"/>
              <w:left w:val="nil"/>
              <w:bottom w:val="nil"/>
              <w:right w:val="nil"/>
            </w:tcBorders>
          </w:tcPr>
          <w:p w14:paraId="4600A70E" w14:textId="60EF7CDE" w:rsidR="00FD57DD" w:rsidRPr="005C2F1E" w:rsidRDefault="00FD57DD" w:rsidP="00FD57DD">
            <w:pPr>
              <w:tabs>
                <w:tab w:val="decimal" w:pos="852"/>
              </w:tabs>
              <w:spacing w:line="280" w:lineRule="exact"/>
              <w:ind w:left="-26" w:right="-108"/>
              <w:rPr>
                <w:rFonts w:ascii="Arial" w:eastAsia="Arial Unicode MS" w:hAnsi="Arial" w:cs="Arial"/>
                <w:sz w:val="18"/>
                <w:szCs w:val="18"/>
              </w:rPr>
            </w:pPr>
            <w:r w:rsidRPr="005C2F1E">
              <w:rPr>
                <w:rFonts w:ascii="Arial" w:eastAsia="Arial Unicode MS" w:hAnsi="Arial" w:cs="Arial"/>
                <w:b/>
                <w:bCs/>
                <w:sz w:val="18"/>
                <w:szCs w:val="18"/>
                <w:u w:val="single"/>
              </w:rPr>
              <w:t>Trade receivables - related parties</w:t>
            </w:r>
            <w:r w:rsidRPr="005C2F1E">
              <w:rPr>
                <w:rFonts w:ascii="Arial" w:eastAsia="Arial Unicode MS" w:hAnsi="Arial" w:cs="Arial"/>
                <w:b/>
                <w:bCs/>
                <w:sz w:val="18"/>
                <w:szCs w:val="18"/>
              </w:rPr>
              <w:t xml:space="preserve"> (Note 11)</w:t>
            </w:r>
          </w:p>
        </w:tc>
        <w:tc>
          <w:tcPr>
            <w:tcW w:w="1238" w:type="dxa"/>
            <w:tcBorders>
              <w:top w:val="nil"/>
              <w:left w:val="nil"/>
              <w:bottom w:val="nil"/>
              <w:right w:val="nil"/>
            </w:tcBorders>
          </w:tcPr>
          <w:p w14:paraId="2215A4AC"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p>
        </w:tc>
        <w:tc>
          <w:tcPr>
            <w:tcW w:w="1237" w:type="dxa"/>
            <w:gridSpan w:val="3"/>
            <w:tcBorders>
              <w:top w:val="nil"/>
              <w:left w:val="nil"/>
              <w:bottom w:val="nil"/>
              <w:right w:val="nil"/>
            </w:tcBorders>
          </w:tcPr>
          <w:p w14:paraId="335B1322"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p>
        </w:tc>
        <w:tc>
          <w:tcPr>
            <w:tcW w:w="1236" w:type="dxa"/>
            <w:gridSpan w:val="2"/>
            <w:tcBorders>
              <w:top w:val="nil"/>
              <w:left w:val="nil"/>
              <w:bottom w:val="nil"/>
              <w:right w:val="nil"/>
            </w:tcBorders>
          </w:tcPr>
          <w:p w14:paraId="47F9BF1E"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p>
        </w:tc>
        <w:tc>
          <w:tcPr>
            <w:tcW w:w="1242" w:type="dxa"/>
            <w:gridSpan w:val="2"/>
            <w:tcBorders>
              <w:top w:val="nil"/>
              <w:left w:val="nil"/>
              <w:bottom w:val="nil"/>
              <w:right w:val="nil"/>
            </w:tcBorders>
          </w:tcPr>
          <w:p w14:paraId="5325AB7A"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p>
        </w:tc>
      </w:tr>
      <w:tr w:rsidR="00FD57DD" w:rsidRPr="005C2F1E" w14:paraId="542E5298" w14:textId="77777777" w:rsidTr="002244D5">
        <w:tc>
          <w:tcPr>
            <w:tcW w:w="4139" w:type="dxa"/>
            <w:tcBorders>
              <w:top w:val="nil"/>
              <w:left w:val="nil"/>
              <w:bottom w:val="nil"/>
              <w:right w:val="nil"/>
            </w:tcBorders>
          </w:tcPr>
          <w:p w14:paraId="4362BAFF"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Blooming Co., Ltd.</w:t>
            </w:r>
          </w:p>
        </w:tc>
        <w:tc>
          <w:tcPr>
            <w:tcW w:w="1238" w:type="dxa"/>
            <w:tcBorders>
              <w:top w:val="nil"/>
              <w:left w:val="nil"/>
              <w:bottom w:val="nil"/>
              <w:right w:val="nil"/>
            </w:tcBorders>
            <w:vAlign w:val="bottom"/>
          </w:tcPr>
          <w:p w14:paraId="3DAC924B"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2,397</w:t>
            </w:r>
          </w:p>
        </w:tc>
        <w:tc>
          <w:tcPr>
            <w:tcW w:w="1237" w:type="dxa"/>
            <w:gridSpan w:val="3"/>
            <w:tcBorders>
              <w:top w:val="nil"/>
              <w:left w:val="nil"/>
              <w:bottom w:val="nil"/>
              <w:right w:val="nil"/>
            </w:tcBorders>
            <w:vAlign w:val="bottom"/>
          </w:tcPr>
          <w:p w14:paraId="20750FEE"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135</w:t>
            </w:r>
          </w:p>
        </w:tc>
        <w:tc>
          <w:tcPr>
            <w:tcW w:w="1236" w:type="dxa"/>
            <w:gridSpan w:val="2"/>
            <w:tcBorders>
              <w:top w:val="nil"/>
              <w:left w:val="nil"/>
              <w:bottom w:val="nil"/>
              <w:right w:val="nil"/>
            </w:tcBorders>
            <w:vAlign w:val="bottom"/>
          </w:tcPr>
          <w:p w14:paraId="45F0D848"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42" w:type="dxa"/>
            <w:gridSpan w:val="2"/>
            <w:tcBorders>
              <w:top w:val="nil"/>
              <w:left w:val="nil"/>
              <w:bottom w:val="nil"/>
              <w:right w:val="nil"/>
            </w:tcBorders>
            <w:vAlign w:val="bottom"/>
          </w:tcPr>
          <w:p w14:paraId="43A60C2F"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21C8A38D" w14:textId="77777777" w:rsidTr="002244D5">
        <w:tc>
          <w:tcPr>
            <w:tcW w:w="4139" w:type="dxa"/>
            <w:tcBorders>
              <w:top w:val="nil"/>
              <w:left w:val="nil"/>
              <w:bottom w:val="nil"/>
              <w:right w:val="nil"/>
            </w:tcBorders>
          </w:tcPr>
          <w:p w14:paraId="10238429" w14:textId="77777777" w:rsidR="00FD57DD" w:rsidRPr="005C2F1E" w:rsidRDefault="00FD57DD" w:rsidP="00FD57DD">
            <w:pPr>
              <w:spacing w:line="280" w:lineRule="exact"/>
              <w:ind w:right="29"/>
              <w:jc w:val="both"/>
              <w:rPr>
                <w:rFonts w:ascii="Arial" w:eastAsia="Arial Unicode MS" w:hAnsi="Arial" w:cs="Arial"/>
                <w:sz w:val="18"/>
                <w:szCs w:val="18"/>
              </w:rPr>
            </w:pPr>
            <w:proofErr w:type="spellStart"/>
            <w:r w:rsidRPr="005C2F1E">
              <w:rPr>
                <w:rFonts w:ascii="Arial" w:eastAsia="Arial Unicode MS" w:hAnsi="Arial" w:cs="Arial"/>
                <w:sz w:val="18"/>
                <w:szCs w:val="18"/>
              </w:rPr>
              <w:t>Cyberprint</w:t>
            </w:r>
            <w:proofErr w:type="spellEnd"/>
            <w:r w:rsidRPr="005C2F1E">
              <w:rPr>
                <w:rFonts w:ascii="Arial" w:eastAsia="Arial Unicode MS" w:hAnsi="Arial" w:cs="Arial"/>
                <w:sz w:val="18"/>
                <w:szCs w:val="18"/>
              </w:rPr>
              <w:t xml:space="preserve"> Group Co., Ltd.</w:t>
            </w:r>
          </w:p>
        </w:tc>
        <w:tc>
          <w:tcPr>
            <w:tcW w:w="1238" w:type="dxa"/>
            <w:tcBorders>
              <w:top w:val="nil"/>
              <w:left w:val="nil"/>
              <w:bottom w:val="nil"/>
              <w:right w:val="nil"/>
            </w:tcBorders>
            <w:vAlign w:val="bottom"/>
          </w:tcPr>
          <w:p w14:paraId="3D91E4CC"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251</w:t>
            </w:r>
          </w:p>
        </w:tc>
        <w:tc>
          <w:tcPr>
            <w:tcW w:w="1237" w:type="dxa"/>
            <w:gridSpan w:val="3"/>
            <w:tcBorders>
              <w:top w:val="nil"/>
              <w:left w:val="nil"/>
              <w:bottom w:val="nil"/>
              <w:right w:val="nil"/>
            </w:tcBorders>
            <w:vAlign w:val="bottom"/>
          </w:tcPr>
          <w:p w14:paraId="21034007"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175</w:t>
            </w:r>
          </w:p>
        </w:tc>
        <w:tc>
          <w:tcPr>
            <w:tcW w:w="1236" w:type="dxa"/>
            <w:gridSpan w:val="2"/>
            <w:tcBorders>
              <w:top w:val="nil"/>
              <w:left w:val="nil"/>
              <w:bottom w:val="nil"/>
              <w:right w:val="nil"/>
            </w:tcBorders>
            <w:vAlign w:val="bottom"/>
          </w:tcPr>
          <w:p w14:paraId="14BBFED3"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251</w:t>
            </w:r>
          </w:p>
        </w:tc>
        <w:tc>
          <w:tcPr>
            <w:tcW w:w="1242" w:type="dxa"/>
            <w:gridSpan w:val="2"/>
            <w:tcBorders>
              <w:top w:val="nil"/>
              <w:left w:val="nil"/>
              <w:bottom w:val="nil"/>
              <w:right w:val="nil"/>
            </w:tcBorders>
            <w:vAlign w:val="bottom"/>
          </w:tcPr>
          <w:p w14:paraId="0B2B9390"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175</w:t>
            </w:r>
          </w:p>
        </w:tc>
      </w:tr>
      <w:tr w:rsidR="00FD57DD" w:rsidRPr="005C2F1E" w14:paraId="2F39A2CE" w14:textId="77777777" w:rsidTr="002244D5">
        <w:tc>
          <w:tcPr>
            <w:tcW w:w="4139" w:type="dxa"/>
            <w:tcBorders>
              <w:top w:val="nil"/>
              <w:left w:val="nil"/>
              <w:bottom w:val="nil"/>
              <w:right w:val="nil"/>
            </w:tcBorders>
          </w:tcPr>
          <w:p w14:paraId="29372075"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B.U. Enterprise Co., Ltd.</w:t>
            </w:r>
          </w:p>
        </w:tc>
        <w:tc>
          <w:tcPr>
            <w:tcW w:w="1238" w:type="dxa"/>
            <w:tcBorders>
              <w:top w:val="nil"/>
              <w:left w:val="nil"/>
              <w:bottom w:val="nil"/>
              <w:right w:val="nil"/>
            </w:tcBorders>
            <w:vAlign w:val="bottom"/>
          </w:tcPr>
          <w:p w14:paraId="42E4DFE0"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5</w:t>
            </w:r>
          </w:p>
        </w:tc>
        <w:tc>
          <w:tcPr>
            <w:tcW w:w="1237" w:type="dxa"/>
            <w:gridSpan w:val="3"/>
            <w:tcBorders>
              <w:top w:val="nil"/>
              <w:left w:val="nil"/>
              <w:bottom w:val="nil"/>
              <w:right w:val="nil"/>
            </w:tcBorders>
            <w:vAlign w:val="bottom"/>
          </w:tcPr>
          <w:p w14:paraId="616D7721"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5</w:t>
            </w:r>
          </w:p>
        </w:tc>
        <w:tc>
          <w:tcPr>
            <w:tcW w:w="1236" w:type="dxa"/>
            <w:gridSpan w:val="2"/>
            <w:tcBorders>
              <w:top w:val="nil"/>
              <w:left w:val="nil"/>
              <w:bottom w:val="nil"/>
              <w:right w:val="nil"/>
            </w:tcBorders>
            <w:vAlign w:val="bottom"/>
          </w:tcPr>
          <w:p w14:paraId="3F801643"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5</w:t>
            </w:r>
          </w:p>
        </w:tc>
        <w:tc>
          <w:tcPr>
            <w:tcW w:w="1242" w:type="dxa"/>
            <w:gridSpan w:val="2"/>
            <w:tcBorders>
              <w:top w:val="nil"/>
              <w:left w:val="nil"/>
              <w:bottom w:val="nil"/>
              <w:right w:val="nil"/>
            </w:tcBorders>
            <w:vAlign w:val="bottom"/>
          </w:tcPr>
          <w:p w14:paraId="2FE2EA0C"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09C6DA42" w14:textId="77777777" w:rsidTr="002244D5">
        <w:tc>
          <w:tcPr>
            <w:tcW w:w="4139" w:type="dxa"/>
            <w:tcBorders>
              <w:top w:val="nil"/>
              <w:left w:val="nil"/>
              <w:bottom w:val="nil"/>
              <w:right w:val="nil"/>
            </w:tcBorders>
          </w:tcPr>
          <w:p w14:paraId="51278783" w14:textId="77777777" w:rsidR="00FD57DD" w:rsidRPr="005C2F1E" w:rsidRDefault="00FD57DD" w:rsidP="00FD57DD">
            <w:pPr>
              <w:spacing w:line="280" w:lineRule="exact"/>
              <w:ind w:right="29"/>
              <w:jc w:val="both"/>
              <w:rPr>
                <w:rFonts w:ascii="Arial" w:eastAsia="Arial Unicode MS" w:hAnsi="Arial" w:cs="Arial"/>
                <w:sz w:val="18"/>
                <w:szCs w:val="18"/>
              </w:rPr>
            </w:pPr>
            <w:proofErr w:type="spellStart"/>
            <w:r>
              <w:rPr>
                <w:rFonts w:ascii="Arial" w:hAnsi="Arial" w:cs="Arial"/>
                <w:sz w:val="18"/>
                <w:szCs w:val="18"/>
              </w:rPr>
              <w:t>Sawangsuk</w:t>
            </w:r>
            <w:proofErr w:type="spellEnd"/>
            <w:r>
              <w:rPr>
                <w:rFonts w:ascii="Arial" w:hAnsi="Arial" w:cs="Arial"/>
                <w:sz w:val="18"/>
                <w:szCs w:val="18"/>
              </w:rPr>
              <w:t xml:space="preserve"> Co., Ltd.</w:t>
            </w:r>
          </w:p>
        </w:tc>
        <w:tc>
          <w:tcPr>
            <w:tcW w:w="1238" w:type="dxa"/>
            <w:tcBorders>
              <w:top w:val="nil"/>
              <w:left w:val="nil"/>
              <w:bottom w:val="nil"/>
              <w:right w:val="nil"/>
            </w:tcBorders>
            <w:vAlign w:val="bottom"/>
          </w:tcPr>
          <w:p w14:paraId="74867BC9" w14:textId="77777777" w:rsidR="00FD57DD"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1,082</w:t>
            </w:r>
          </w:p>
        </w:tc>
        <w:tc>
          <w:tcPr>
            <w:tcW w:w="1237" w:type="dxa"/>
            <w:gridSpan w:val="3"/>
            <w:tcBorders>
              <w:top w:val="nil"/>
              <w:left w:val="nil"/>
              <w:bottom w:val="nil"/>
              <w:right w:val="nil"/>
            </w:tcBorders>
            <w:vAlign w:val="bottom"/>
          </w:tcPr>
          <w:p w14:paraId="6647CDFF"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36" w:type="dxa"/>
            <w:gridSpan w:val="2"/>
            <w:tcBorders>
              <w:top w:val="nil"/>
              <w:left w:val="nil"/>
              <w:bottom w:val="nil"/>
              <w:right w:val="nil"/>
            </w:tcBorders>
            <w:vAlign w:val="bottom"/>
          </w:tcPr>
          <w:p w14:paraId="6BB692C4"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39</w:t>
            </w:r>
          </w:p>
        </w:tc>
        <w:tc>
          <w:tcPr>
            <w:tcW w:w="1242" w:type="dxa"/>
            <w:gridSpan w:val="2"/>
            <w:tcBorders>
              <w:top w:val="nil"/>
              <w:left w:val="nil"/>
              <w:bottom w:val="nil"/>
              <w:right w:val="nil"/>
            </w:tcBorders>
            <w:vAlign w:val="bottom"/>
          </w:tcPr>
          <w:p w14:paraId="56294EF4"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r>
      <w:tr w:rsidR="00FD57DD" w:rsidRPr="005C2F1E" w14:paraId="3B353438" w14:textId="77777777" w:rsidTr="002244D5">
        <w:tc>
          <w:tcPr>
            <w:tcW w:w="4139" w:type="dxa"/>
            <w:tcBorders>
              <w:top w:val="nil"/>
              <w:left w:val="nil"/>
              <w:bottom w:val="nil"/>
              <w:right w:val="nil"/>
            </w:tcBorders>
          </w:tcPr>
          <w:p w14:paraId="4A344A0B"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Director of subsidiaries</w:t>
            </w:r>
          </w:p>
        </w:tc>
        <w:tc>
          <w:tcPr>
            <w:tcW w:w="1238" w:type="dxa"/>
            <w:tcBorders>
              <w:top w:val="nil"/>
              <w:left w:val="nil"/>
              <w:bottom w:val="nil"/>
              <w:right w:val="nil"/>
            </w:tcBorders>
            <w:vAlign w:val="bottom"/>
          </w:tcPr>
          <w:p w14:paraId="5309643B"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22</w:t>
            </w:r>
          </w:p>
        </w:tc>
        <w:tc>
          <w:tcPr>
            <w:tcW w:w="1237" w:type="dxa"/>
            <w:gridSpan w:val="3"/>
            <w:tcBorders>
              <w:top w:val="nil"/>
              <w:left w:val="nil"/>
              <w:bottom w:val="nil"/>
              <w:right w:val="nil"/>
            </w:tcBorders>
            <w:vAlign w:val="bottom"/>
          </w:tcPr>
          <w:p w14:paraId="2A571C47"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7</w:t>
            </w:r>
          </w:p>
        </w:tc>
        <w:tc>
          <w:tcPr>
            <w:tcW w:w="1236" w:type="dxa"/>
            <w:gridSpan w:val="2"/>
            <w:tcBorders>
              <w:top w:val="nil"/>
              <w:left w:val="nil"/>
              <w:bottom w:val="nil"/>
              <w:right w:val="nil"/>
            </w:tcBorders>
            <w:vAlign w:val="bottom"/>
          </w:tcPr>
          <w:p w14:paraId="6AE49865"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42" w:type="dxa"/>
            <w:gridSpan w:val="2"/>
            <w:tcBorders>
              <w:top w:val="nil"/>
              <w:left w:val="nil"/>
              <w:bottom w:val="nil"/>
              <w:right w:val="nil"/>
            </w:tcBorders>
            <w:vAlign w:val="bottom"/>
          </w:tcPr>
          <w:p w14:paraId="5EB75B44"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0946AA3E" w14:textId="77777777" w:rsidTr="002244D5">
        <w:tc>
          <w:tcPr>
            <w:tcW w:w="4139" w:type="dxa"/>
            <w:tcBorders>
              <w:top w:val="nil"/>
              <w:left w:val="nil"/>
              <w:bottom w:val="nil"/>
              <w:right w:val="nil"/>
            </w:tcBorders>
          </w:tcPr>
          <w:p w14:paraId="03210D22"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38" w:type="dxa"/>
            <w:tcBorders>
              <w:top w:val="nil"/>
              <w:left w:val="nil"/>
              <w:bottom w:val="nil"/>
              <w:right w:val="nil"/>
            </w:tcBorders>
            <w:vAlign w:val="bottom"/>
          </w:tcPr>
          <w:p w14:paraId="26017B17" w14:textId="29E0E1DA"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3,</w:t>
            </w:r>
            <w:r w:rsidR="00B65E21">
              <w:rPr>
                <w:rFonts w:ascii="Arial" w:hAnsi="Arial" w:cs="Arial"/>
                <w:sz w:val="18"/>
                <w:szCs w:val="18"/>
              </w:rPr>
              <w:t>757</w:t>
            </w:r>
          </w:p>
        </w:tc>
        <w:tc>
          <w:tcPr>
            <w:tcW w:w="1237" w:type="dxa"/>
            <w:gridSpan w:val="3"/>
            <w:tcBorders>
              <w:top w:val="nil"/>
              <w:left w:val="nil"/>
              <w:bottom w:val="nil"/>
              <w:right w:val="nil"/>
            </w:tcBorders>
            <w:vAlign w:val="bottom"/>
          </w:tcPr>
          <w:p w14:paraId="21DBDB81"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322</w:t>
            </w:r>
          </w:p>
        </w:tc>
        <w:tc>
          <w:tcPr>
            <w:tcW w:w="1236" w:type="dxa"/>
            <w:gridSpan w:val="2"/>
            <w:tcBorders>
              <w:top w:val="nil"/>
              <w:left w:val="nil"/>
              <w:bottom w:val="nil"/>
              <w:right w:val="nil"/>
            </w:tcBorders>
            <w:vAlign w:val="bottom"/>
          </w:tcPr>
          <w:p w14:paraId="0A80AC8C"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295</w:t>
            </w:r>
          </w:p>
        </w:tc>
        <w:tc>
          <w:tcPr>
            <w:tcW w:w="1242" w:type="dxa"/>
            <w:gridSpan w:val="2"/>
            <w:tcBorders>
              <w:top w:val="nil"/>
              <w:left w:val="nil"/>
              <w:bottom w:val="nil"/>
              <w:right w:val="nil"/>
            </w:tcBorders>
            <w:vAlign w:val="bottom"/>
          </w:tcPr>
          <w:p w14:paraId="056831AF"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175</w:t>
            </w:r>
          </w:p>
        </w:tc>
      </w:tr>
      <w:tr w:rsidR="00FD57DD" w:rsidRPr="005C2F1E" w14:paraId="27974D9F" w14:textId="77777777" w:rsidTr="002244D5">
        <w:trPr>
          <w:gridAfter w:val="1"/>
          <w:wAfter w:w="27" w:type="dxa"/>
        </w:trPr>
        <w:tc>
          <w:tcPr>
            <w:tcW w:w="4139" w:type="dxa"/>
            <w:tcBorders>
              <w:top w:val="nil"/>
              <w:left w:val="nil"/>
              <w:bottom w:val="nil"/>
              <w:right w:val="nil"/>
            </w:tcBorders>
          </w:tcPr>
          <w:p w14:paraId="76FDD1AE"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b/>
                <w:bCs/>
                <w:sz w:val="18"/>
                <w:szCs w:val="18"/>
                <w:u w:val="single"/>
              </w:rPr>
              <w:t>Other receivables - subsidiaries</w:t>
            </w:r>
            <w:r w:rsidRPr="005C2F1E">
              <w:rPr>
                <w:rFonts w:ascii="Arial" w:eastAsia="Arial Unicode MS" w:hAnsi="Arial" w:cs="Arial"/>
                <w:b/>
                <w:bCs/>
                <w:sz w:val="18"/>
                <w:szCs w:val="18"/>
              </w:rPr>
              <w:t xml:space="preserve"> (Note 11)</w:t>
            </w:r>
          </w:p>
        </w:tc>
        <w:tc>
          <w:tcPr>
            <w:tcW w:w="1238" w:type="dxa"/>
            <w:tcBorders>
              <w:top w:val="nil"/>
              <w:left w:val="nil"/>
              <w:bottom w:val="nil"/>
              <w:right w:val="nil"/>
            </w:tcBorders>
            <w:vAlign w:val="bottom"/>
          </w:tcPr>
          <w:p w14:paraId="0261F328"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168" w:type="dxa"/>
            <w:gridSpan w:val="2"/>
            <w:tcBorders>
              <w:top w:val="nil"/>
              <w:left w:val="nil"/>
              <w:bottom w:val="nil"/>
              <w:right w:val="nil"/>
            </w:tcBorders>
            <w:vAlign w:val="bottom"/>
          </w:tcPr>
          <w:p w14:paraId="02B9EB39" w14:textId="77777777" w:rsidR="00FD57DD" w:rsidRPr="005C2F1E" w:rsidRDefault="00FD57DD" w:rsidP="00FD57DD">
            <w:pPr>
              <w:tabs>
                <w:tab w:val="decimal" w:pos="852"/>
                <w:tab w:val="decimal" w:pos="885"/>
              </w:tabs>
              <w:spacing w:line="280" w:lineRule="exact"/>
              <w:ind w:right="29"/>
              <w:rPr>
                <w:rFonts w:ascii="Arial" w:hAnsi="Arial" w:cs="Arial"/>
                <w:sz w:val="18"/>
                <w:szCs w:val="18"/>
              </w:rPr>
            </w:pPr>
          </w:p>
        </w:tc>
        <w:tc>
          <w:tcPr>
            <w:tcW w:w="1258" w:type="dxa"/>
            <w:gridSpan w:val="2"/>
            <w:tcBorders>
              <w:top w:val="nil"/>
              <w:left w:val="nil"/>
              <w:bottom w:val="nil"/>
              <w:right w:val="nil"/>
            </w:tcBorders>
            <w:vAlign w:val="bottom"/>
          </w:tcPr>
          <w:p w14:paraId="3181AB33" w14:textId="77777777" w:rsidR="00FD57DD" w:rsidRPr="005C2F1E" w:rsidRDefault="00FD57DD" w:rsidP="00FD57DD">
            <w:pPr>
              <w:tabs>
                <w:tab w:val="decimal" w:pos="942"/>
              </w:tabs>
              <w:spacing w:line="280" w:lineRule="exact"/>
              <w:ind w:right="29"/>
              <w:rPr>
                <w:rFonts w:ascii="Arial" w:hAnsi="Arial" w:cs="Arial"/>
                <w:sz w:val="18"/>
                <w:szCs w:val="18"/>
              </w:rPr>
            </w:pPr>
          </w:p>
        </w:tc>
        <w:tc>
          <w:tcPr>
            <w:tcW w:w="1262" w:type="dxa"/>
            <w:gridSpan w:val="2"/>
            <w:tcBorders>
              <w:top w:val="nil"/>
              <w:left w:val="nil"/>
              <w:bottom w:val="nil"/>
              <w:right w:val="nil"/>
            </w:tcBorders>
            <w:vAlign w:val="bottom"/>
          </w:tcPr>
          <w:p w14:paraId="5691848F" w14:textId="77777777" w:rsidR="00FD57DD" w:rsidRPr="005C2F1E" w:rsidRDefault="00FD57DD" w:rsidP="00FD57DD">
            <w:pPr>
              <w:tabs>
                <w:tab w:val="decimal" w:pos="942"/>
              </w:tabs>
              <w:spacing w:line="280" w:lineRule="exact"/>
              <w:ind w:right="29"/>
              <w:rPr>
                <w:rFonts w:ascii="Arial" w:hAnsi="Arial" w:cs="Arial"/>
                <w:sz w:val="18"/>
                <w:szCs w:val="18"/>
              </w:rPr>
            </w:pPr>
          </w:p>
        </w:tc>
      </w:tr>
      <w:tr w:rsidR="00FD57DD" w:rsidRPr="005C2F1E" w14:paraId="62B4F3EF" w14:textId="77777777" w:rsidTr="002244D5">
        <w:trPr>
          <w:gridAfter w:val="1"/>
          <w:wAfter w:w="27" w:type="dxa"/>
        </w:trPr>
        <w:tc>
          <w:tcPr>
            <w:tcW w:w="4139" w:type="dxa"/>
            <w:tcBorders>
              <w:top w:val="nil"/>
              <w:left w:val="nil"/>
              <w:bottom w:val="nil"/>
              <w:right w:val="nil"/>
            </w:tcBorders>
          </w:tcPr>
          <w:p w14:paraId="7289A746"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(Being eliminated from the consolidated </w:t>
            </w:r>
          </w:p>
        </w:tc>
        <w:tc>
          <w:tcPr>
            <w:tcW w:w="1238" w:type="dxa"/>
            <w:tcBorders>
              <w:top w:val="nil"/>
              <w:left w:val="nil"/>
              <w:bottom w:val="nil"/>
              <w:right w:val="nil"/>
            </w:tcBorders>
            <w:vAlign w:val="bottom"/>
          </w:tcPr>
          <w:p w14:paraId="25E31275"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168" w:type="dxa"/>
            <w:gridSpan w:val="2"/>
            <w:tcBorders>
              <w:top w:val="nil"/>
              <w:left w:val="nil"/>
              <w:bottom w:val="nil"/>
              <w:right w:val="nil"/>
            </w:tcBorders>
            <w:vAlign w:val="bottom"/>
          </w:tcPr>
          <w:p w14:paraId="1347C6E2" w14:textId="77777777" w:rsidR="00FD57DD" w:rsidRPr="005C2F1E" w:rsidRDefault="00FD57DD" w:rsidP="00FD57DD">
            <w:pPr>
              <w:tabs>
                <w:tab w:val="decimal" w:pos="852"/>
                <w:tab w:val="decimal" w:pos="885"/>
              </w:tabs>
              <w:spacing w:line="280" w:lineRule="exact"/>
              <w:ind w:right="29"/>
              <w:rPr>
                <w:rFonts w:ascii="Arial" w:hAnsi="Arial" w:cs="Arial"/>
                <w:sz w:val="18"/>
                <w:szCs w:val="18"/>
              </w:rPr>
            </w:pPr>
          </w:p>
        </w:tc>
        <w:tc>
          <w:tcPr>
            <w:tcW w:w="1258" w:type="dxa"/>
            <w:gridSpan w:val="2"/>
            <w:tcBorders>
              <w:top w:val="nil"/>
              <w:left w:val="nil"/>
              <w:bottom w:val="nil"/>
              <w:right w:val="nil"/>
            </w:tcBorders>
            <w:vAlign w:val="bottom"/>
          </w:tcPr>
          <w:p w14:paraId="43A57E4E" w14:textId="77777777" w:rsidR="00FD57DD" w:rsidRPr="005C2F1E" w:rsidRDefault="00FD57DD" w:rsidP="00FD57DD">
            <w:pPr>
              <w:tabs>
                <w:tab w:val="decimal" w:pos="942"/>
              </w:tabs>
              <w:spacing w:line="280" w:lineRule="exact"/>
              <w:ind w:right="29"/>
              <w:rPr>
                <w:rFonts w:ascii="Arial" w:hAnsi="Arial" w:cs="Arial"/>
                <w:sz w:val="18"/>
                <w:szCs w:val="18"/>
              </w:rPr>
            </w:pPr>
          </w:p>
        </w:tc>
        <w:tc>
          <w:tcPr>
            <w:tcW w:w="1262" w:type="dxa"/>
            <w:gridSpan w:val="2"/>
            <w:tcBorders>
              <w:top w:val="nil"/>
              <w:left w:val="nil"/>
              <w:bottom w:val="nil"/>
              <w:right w:val="nil"/>
            </w:tcBorders>
            <w:vAlign w:val="bottom"/>
          </w:tcPr>
          <w:p w14:paraId="3EEB44A3" w14:textId="77777777" w:rsidR="00FD57DD" w:rsidRPr="005C2F1E" w:rsidRDefault="00FD57DD" w:rsidP="00FD57DD">
            <w:pPr>
              <w:tabs>
                <w:tab w:val="decimal" w:pos="942"/>
              </w:tabs>
              <w:spacing w:line="280" w:lineRule="exact"/>
              <w:ind w:right="29"/>
              <w:rPr>
                <w:rFonts w:ascii="Arial" w:hAnsi="Arial" w:cs="Arial"/>
                <w:sz w:val="18"/>
                <w:szCs w:val="18"/>
              </w:rPr>
            </w:pPr>
          </w:p>
        </w:tc>
      </w:tr>
      <w:tr w:rsidR="00FD57DD" w:rsidRPr="005C2F1E" w14:paraId="450DB4F1" w14:textId="77777777" w:rsidTr="002244D5">
        <w:trPr>
          <w:gridAfter w:val="1"/>
          <w:wAfter w:w="27" w:type="dxa"/>
        </w:trPr>
        <w:tc>
          <w:tcPr>
            <w:tcW w:w="4139" w:type="dxa"/>
            <w:tcBorders>
              <w:top w:val="nil"/>
              <w:left w:val="nil"/>
              <w:bottom w:val="nil"/>
              <w:right w:val="nil"/>
            </w:tcBorders>
          </w:tcPr>
          <w:p w14:paraId="52FF060B"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   financial statements)</w:t>
            </w:r>
          </w:p>
        </w:tc>
        <w:tc>
          <w:tcPr>
            <w:tcW w:w="1238" w:type="dxa"/>
            <w:tcBorders>
              <w:top w:val="nil"/>
              <w:left w:val="nil"/>
              <w:bottom w:val="nil"/>
              <w:right w:val="nil"/>
            </w:tcBorders>
            <w:vAlign w:val="bottom"/>
          </w:tcPr>
          <w:p w14:paraId="1C97B541"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168" w:type="dxa"/>
            <w:gridSpan w:val="2"/>
            <w:tcBorders>
              <w:top w:val="nil"/>
              <w:left w:val="nil"/>
              <w:bottom w:val="nil"/>
              <w:right w:val="nil"/>
            </w:tcBorders>
            <w:vAlign w:val="bottom"/>
          </w:tcPr>
          <w:p w14:paraId="03114F9D" w14:textId="77777777" w:rsidR="00FD57DD" w:rsidRPr="005C2F1E" w:rsidRDefault="00FD57DD" w:rsidP="00FD57DD">
            <w:pPr>
              <w:tabs>
                <w:tab w:val="decimal" w:pos="852"/>
                <w:tab w:val="decimal" w:pos="885"/>
              </w:tabs>
              <w:spacing w:line="280" w:lineRule="exact"/>
              <w:ind w:right="29"/>
              <w:rPr>
                <w:rFonts w:ascii="Arial" w:hAnsi="Arial" w:cs="Arial"/>
                <w:sz w:val="18"/>
                <w:szCs w:val="18"/>
              </w:rPr>
            </w:pPr>
          </w:p>
        </w:tc>
        <w:tc>
          <w:tcPr>
            <w:tcW w:w="1258" w:type="dxa"/>
            <w:gridSpan w:val="2"/>
            <w:tcBorders>
              <w:top w:val="nil"/>
              <w:left w:val="nil"/>
              <w:bottom w:val="nil"/>
              <w:right w:val="nil"/>
            </w:tcBorders>
            <w:vAlign w:val="bottom"/>
          </w:tcPr>
          <w:p w14:paraId="4A27FB13" w14:textId="77777777" w:rsidR="00FD57DD" w:rsidRPr="005C2F1E" w:rsidRDefault="00FD57DD" w:rsidP="00FD57DD">
            <w:pPr>
              <w:tabs>
                <w:tab w:val="decimal" w:pos="942"/>
              </w:tabs>
              <w:spacing w:line="280" w:lineRule="exact"/>
              <w:ind w:right="29"/>
              <w:rPr>
                <w:rFonts w:ascii="Arial" w:hAnsi="Arial" w:cs="Arial"/>
                <w:sz w:val="18"/>
                <w:szCs w:val="18"/>
              </w:rPr>
            </w:pPr>
          </w:p>
        </w:tc>
        <w:tc>
          <w:tcPr>
            <w:tcW w:w="1262" w:type="dxa"/>
            <w:gridSpan w:val="2"/>
            <w:tcBorders>
              <w:top w:val="nil"/>
              <w:left w:val="nil"/>
              <w:bottom w:val="nil"/>
              <w:right w:val="nil"/>
            </w:tcBorders>
            <w:vAlign w:val="bottom"/>
          </w:tcPr>
          <w:p w14:paraId="7AD7D4DA" w14:textId="77777777" w:rsidR="00FD57DD" w:rsidRPr="005C2F1E" w:rsidRDefault="00FD57DD" w:rsidP="00FD57DD">
            <w:pPr>
              <w:tabs>
                <w:tab w:val="decimal" w:pos="942"/>
              </w:tabs>
              <w:spacing w:line="280" w:lineRule="exact"/>
              <w:ind w:right="29"/>
              <w:rPr>
                <w:rFonts w:ascii="Arial" w:hAnsi="Arial" w:cs="Arial"/>
                <w:sz w:val="18"/>
                <w:szCs w:val="18"/>
              </w:rPr>
            </w:pPr>
          </w:p>
        </w:tc>
      </w:tr>
      <w:tr w:rsidR="00FD57DD" w:rsidRPr="005C2F1E" w14:paraId="4D0FD78B" w14:textId="77777777" w:rsidTr="002244D5">
        <w:trPr>
          <w:gridAfter w:val="1"/>
          <w:wAfter w:w="27" w:type="dxa"/>
        </w:trPr>
        <w:tc>
          <w:tcPr>
            <w:tcW w:w="4139" w:type="dxa"/>
            <w:tcBorders>
              <w:top w:val="nil"/>
              <w:left w:val="nil"/>
              <w:bottom w:val="nil"/>
              <w:right w:val="nil"/>
            </w:tcBorders>
          </w:tcPr>
          <w:p w14:paraId="39E3643B"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Resort Co., Ltd.</w:t>
            </w:r>
          </w:p>
        </w:tc>
        <w:tc>
          <w:tcPr>
            <w:tcW w:w="1238" w:type="dxa"/>
            <w:tcBorders>
              <w:top w:val="nil"/>
              <w:left w:val="nil"/>
              <w:right w:val="nil"/>
            </w:tcBorders>
            <w:vAlign w:val="bottom"/>
          </w:tcPr>
          <w:p w14:paraId="63890DBD"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8" w:type="dxa"/>
            <w:gridSpan w:val="2"/>
            <w:tcBorders>
              <w:top w:val="nil"/>
              <w:left w:val="nil"/>
              <w:right w:val="nil"/>
            </w:tcBorders>
            <w:vAlign w:val="bottom"/>
          </w:tcPr>
          <w:p w14:paraId="1BE0F17D" w14:textId="77777777" w:rsidR="00FD57DD" w:rsidRPr="005C2F1E" w:rsidRDefault="00FD57DD" w:rsidP="00FD57DD">
            <w:pPr>
              <w:tabs>
                <w:tab w:val="decimal" w:pos="885"/>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2"/>
            <w:tcBorders>
              <w:top w:val="nil"/>
              <w:left w:val="nil"/>
              <w:right w:val="nil"/>
            </w:tcBorders>
            <w:vAlign w:val="bottom"/>
          </w:tcPr>
          <w:p w14:paraId="1F9D1C7B"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10</w:t>
            </w:r>
          </w:p>
        </w:tc>
        <w:tc>
          <w:tcPr>
            <w:tcW w:w="1262" w:type="dxa"/>
            <w:gridSpan w:val="2"/>
            <w:tcBorders>
              <w:top w:val="nil"/>
              <w:left w:val="nil"/>
              <w:right w:val="nil"/>
            </w:tcBorders>
            <w:vAlign w:val="bottom"/>
          </w:tcPr>
          <w:p w14:paraId="695A6CE1"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21</w:t>
            </w:r>
          </w:p>
        </w:tc>
      </w:tr>
      <w:tr w:rsidR="00FD57DD" w:rsidRPr="005C2F1E" w14:paraId="3FAAD0A6" w14:textId="77777777" w:rsidTr="002244D5">
        <w:trPr>
          <w:gridAfter w:val="1"/>
          <w:wAfter w:w="27" w:type="dxa"/>
          <w:trHeight w:val="288"/>
        </w:trPr>
        <w:tc>
          <w:tcPr>
            <w:tcW w:w="4139" w:type="dxa"/>
            <w:tcBorders>
              <w:top w:val="nil"/>
              <w:left w:val="nil"/>
              <w:bottom w:val="nil"/>
              <w:right w:val="nil"/>
            </w:tcBorders>
          </w:tcPr>
          <w:p w14:paraId="73CCC73C" w14:textId="77777777" w:rsidR="00FD57DD" w:rsidRPr="005C2F1E" w:rsidRDefault="00FD57DD" w:rsidP="00FD57DD">
            <w:pPr>
              <w:spacing w:line="280" w:lineRule="exact"/>
              <w:ind w:right="-108"/>
              <w:jc w:val="both"/>
              <w:rPr>
                <w:rFonts w:ascii="Arial" w:eastAsia="Arial Unicode MS" w:hAnsi="Arial" w:cs="Arial"/>
                <w:sz w:val="18"/>
                <w:szCs w:val="18"/>
              </w:rPr>
            </w:pPr>
            <w:r w:rsidRPr="005C2F1E">
              <w:rPr>
                <w:rFonts w:ascii="Arial" w:eastAsia="Arial Unicode MS" w:hAnsi="Arial" w:cs="Arial"/>
                <w:sz w:val="18"/>
                <w:szCs w:val="18"/>
              </w:rPr>
              <w:t>Siam Wellness Group (Hong Kong) Co., Ltd.</w:t>
            </w:r>
          </w:p>
        </w:tc>
        <w:tc>
          <w:tcPr>
            <w:tcW w:w="1238" w:type="dxa"/>
            <w:tcBorders>
              <w:top w:val="nil"/>
              <w:left w:val="nil"/>
              <w:bottom w:val="nil"/>
              <w:right w:val="nil"/>
            </w:tcBorders>
            <w:vAlign w:val="bottom"/>
          </w:tcPr>
          <w:p w14:paraId="12043D8A"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8" w:type="dxa"/>
            <w:gridSpan w:val="2"/>
            <w:tcBorders>
              <w:top w:val="nil"/>
              <w:left w:val="nil"/>
              <w:bottom w:val="nil"/>
              <w:right w:val="nil"/>
            </w:tcBorders>
            <w:vAlign w:val="bottom"/>
          </w:tcPr>
          <w:p w14:paraId="47B98A9C" w14:textId="77777777" w:rsidR="00FD57DD" w:rsidRPr="005C2F1E" w:rsidRDefault="00FD57DD" w:rsidP="00FD57DD">
            <w:pPr>
              <w:tabs>
                <w:tab w:val="decimal" w:pos="885"/>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2"/>
            <w:tcBorders>
              <w:top w:val="nil"/>
              <w:left w:val="nil"/>
              <w:bottom w:val="nil"/>
              <w:right w:val="nil"/>
            </w:tcBorders>
            <w:vAlign w:val="bottom"/>
          </w:tcPr>
          <w:p w14:paraId="34075458"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255</w:t>
            </w:r>
          </w:p>
        </w:tc>
        <w:tc>
          <w:tcPr>
            <w:tcW w:w="1262" w:type="dxa"/>
            <w:gridSpan w:val="2"/>
            <w:tcBorders>
              <w:top w:val="nil"/>
              <w:left w:val="nil"/>
              <w:bottom w:val="nil"/>
              <w:right w:val="nil"/>
            </w:tcBorders>
            <w:vAlign w:val="bottom"/>
          </w:tcPr>
          <w:p w14:paraId="183B8D5C"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245</w:t>
            </w:r>
          </w:p>
        </w:tc>
      </w:tr>
      <w:tr w:rsidR="00FD57DD" w:rsidRPr="005C2F1E" w14:paraId="03B7A2DA" w14:textId="77777777" w:rsidTr="002244D5">
        <w:trPr>
          <w:gridAfter w:val="1"/>
          <w:wAfter w:w="27" w:type="dxa"/>
          <w:trHeight w:val="225"/>
        </w:trPr>
        <w:tc>
          <w:tcPr>
            <w:tcW w:w="4139" w:type="dxa"/>
            <w:tcBorders>
              <w:top w:val="nil"/>
              <w:left w:val="nil"/>
              <w:bottom w:val="nil"/>
              <w:right w:val="nil"/>
            </w:tcBorders>
          </w:tcPr>
          <w:p w14:paraId="17133C0F" w14:textId="77777777" w:rsidR="00FD57DD" w:rsidRPr="005C2F1E" w:rsidRDefault="00FD57DD" w:rsidP="00FD57DD">
            <w:pPr>
              <w:spacing w:line="280" w:lineRule="exact"/>
              <w:ind w:right="-108"/>
              <w:jc w:val="both"/>
              <w:rPr>
                <w:rFonts w:ascii="Arial" w:eastAsia="Arial Unicode MS" w:hAnsi="Arial" w:cs="Arial"/>
                <w:sz w:val="18"/>
                <w:szCs w:val="18"/>
              </w:rPr>
            </w:pPr>
            <w:r w:rsidRPr="005C2F1E">
              <w:rPr>
                <w:rFonts w:ascii="Arial" w:eastAsia="Arial Unicode MS" w:hAnsi="Arial" w:cs="Arial"/>
                <w:sz w:val="18"/>
                <w:szCs w:val="18"/>
              </w:rPr>
              <w:t>Siam Wellness Group (Cambodia) Co., Ltd</w:t>
            </w:r>
          </w:p>
        </w:tc>
        <w:tc>
          <w:tcPr>
            <w:tcW w:w="1238" w:type="dxa"/>
            <w:tcBorders>
              <w:top w:val="nil"/>
              <w:left w:val="nil"/>
              <w:bottom w:val="nil"/>
              <w:right w:val="nil"/>
            </w:tcBorders>
            <w:vAlign w:val="bottom"/>
          </w:tcPr>
          <w:p w14:paraId="57F3D76D"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68" w:type="dxa"/>
            <w:gridSpan w:val="2"/>
            <w:tcBorders>
              <w:top w:val="nil"/>
              <w:left w:val="nil"/>
              <w:bottom w:val="nil"/>
              <w:right w:val="nil"/>
            </w:tcBorders>
            <w:vAlign w:val="bottom"/>
          </w:tcPr>
          <w:p w14:paraId="409C517B" w14:textId="77777777" w:rsidR="00FD57DD" w:rsidRPr="005C2F1E" w:rsidRDefault="00FD57DD" w:rsidP="00FD57DD">
            <w:pPr>
              <w:pBdr>
                <w:bottom w:val="single" w:sz="4" w:space="1" w:color="auto"/>
              </w:pBdr>
              <w:tabs>
                <w:tab w:val="decimal" w:pos="885"/>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2"/>
            <w:tcBorders>
              <w:top w:val="nil"/>
              <w:left w:val="nil"/>
              <w:bottom w:val="nil"/>
              <w:right w:val="nil"/>
            </w:tcBorders>
            <w:vAlign w:val="bottom"/>
          </w:tcPr>
          <w:p w14:paraId="47EEB034"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230</w:t>
            </w:r>
          </w:p>
        </w:tc>
        <w:tc>
          <w:tcPr>
            <w:tcW w:w="1262" w:type="dxa"/>
            <w:gridSpan w:val="2"/>
            <w:tcBorders>
              <w:top w:val="nil"/>
              <w:left w:val="nil"/>
              <w:bottom w:val="nil"/>
              <w:right w:val="nil"/>
            </w:tcBorders>
            <w:vAlign w:val="bottom"/>
          </w:tcPr>
          <w:p w14:paraId="2AEA9089"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230</w:t>
            </w:r>
          </w:p>
        </w:tc>
      </w:tr>
      <w:tr w:rsidR="00FD57DD" w:rsidRPr="005C2F1E" w14:paraId="2826420E" w14:textId="77777777" w:rsidTr="002244D5">
        <w:trPr>
          <w:gridAfter w:val="1"/>
          <w:wAfter w:w="27" w:type="dxa"/>
        </w:trPr>
        <w:tc>
          <w:tcPr>
            <w:tcW w:w="4139" w:type="dxa"/>
            <w:tcBorders>
              <w:top w:val="nil"/>
              <w:left w:val="nil"/>
              <w:bottom w:val="nil"/>
              <w:right w:val="nil"/>
            </w:tcBorders>
          </w:tcPr>
          <w:p w14:paraId="36EF38D2"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38" w:type="dxa"/>
            <w:tcBorders>
              <w:top w:val="nil"/>
              <w:left w:val="nil"/>
              <w:bottom w:val="nil"/>
              <w:right w:val="nil"/>
            </w:tcBorders>
            <w:vAlign w:val="bottom"/>
          </w:tcPr>
          <w:p w14:paraId="1263AFE7"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68" w:type="dxa"/>
            <w:gridSpan w:val="2"/>
            <w:tcBorders>
              <w:top w:val="nil"/>
              <w:left w:val="nil"/>
              <w:bottom w:val="nil"/>
              <w:right w:val="nil"/>
            </w:tcBorders>
            <w:vAlign w:val="bottom"/>
          </w:tcPr>
          <w:p w14:paraId="155FDBB4" w14:textId="77777777" w:rsidR="00FD57DD" w:rsidRPr="005C2F1E" w:rsidRDefault="00FD57DD" w:rsidP="00FD57DD">
            <w:pPr>
              <w:pBdr>
                <w:bottom w:val="double" w:sz="4" w:space="1" w:color="auto"/>
              </w:pBdr>
              <w:tabs>
                <w:tab w:val="decimal" w:pos="885"/>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2"/>
            <w:tcBorders>
              <w:top w:val="nil"/>
              <w:left w:val="nil"/>
              <w:bottom w:val="nil"/>
              <w:right w:val="nil"/>
            </w:tcBorders>
            <w:vAlign w:val="bottom"/>
          </w:tcPr>
          <w:p w14:paraId="197C575E"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495</w:t>
            </w:r>
          </w:p>
        </w:tc>
        <w:tc>
          <w:tcPr>
            <w:tcW w:w="1262" w:type="dxa"/>
            <w:gridSpan w:val="2"/>
            <w:tcBorders>
              <w:top w:val="nil"/>
              <w:left w:val="nil"/>
              <w:bottom w:val="nil"/>
              <w:right w:val="nil"/>
            </w:tcBorders>
            <w:vAlign w:val="bottom"/>
          </w:tcPr>
          <w:p w14:paraId="523075DB"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496</w:t>
            </w:r>
          </w:p>
        </w:tc>
      </w:tr>
      <w:tr w:rsidR="00FD57DD" w:rsidRPr="005C2F1E" w14:paraId="3F2AD19F" w14:textId="77777777" w:rsidTr="002244D5">
        <w:trPr>
          <w:gridAfter w:val="1"/>
          <w:wAfter w:w="27" w:type="dxa"/>
          <w:trHeight w:val="153"/>
        </w:trPr>
        <w:tc>
          <w:tcPr>
            <w:tcW w:w="5400" w:type="dxa"/>
            <w:gridSpan w:val="3"/>
            <w:tcBorders>
              <w:top w:val="nil"/>
              <w:left w:val="nil"/>
              <w:bottom w:val="nil"/>
              <w:right w:val="nil"/>
            </w:tcBorders>
          </w:tcPr>
          <w:p w14:paraId="206CF3DA"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r w:rsidRPr="005C2F1E">
              <w:br w:type="page"/>
            </w:r>
            <w:r w:rsidRPr="005C2F1E">
              <w:rPr>
                <w:rFonts w:ascii="Arial" w:eastAsia="Arial Unicode MS" w:hAnsi="Arial" w:cs="Arial"/>
                <w:b/>
                <w:bCs/>
                <w:sz w:val="18"/>
                <w:szCs w:val="18"/>
                <w:u w:val="single"/>
              </w:rPr>
              <w:t>Other receivables - related parties</w:t>
            </w:r>
            <w:r w:rsidRPr="005C2F1E">
              <w:rPr>
                <w:rFonts w:ascii="Arial" w:eastAsia="Arial Unicode MS" w:hAnsi="Arial" w:cs="Arial"/>
                <w:b/>
                <w:bCs/>
                <w:sz w:val="18"/>
                <w:szCs w:val="18"/>
              </w:rPr>
              <w:t xml:space="preserve"> (Note 11)</w:t>
            </w:r>
          </w:p>
        </w:tc>
        <w:tc>
          <w:tcPr>
            <w:tcW w:w="1145" w:type="dxa"/>
            <w:tcBorders>
              <w:top w:val="nil"/>
              <w:left w:val="nil"/>
              <w:bottom w:val="nil"/>
              <w:right w:val="nil"/>
            </w:tcBorders>
          </w:tcPr>
          <w:p w14:paraId="0ED3BAF4" w14:textId="77777777" w:rsidR="00FD57DD" w:rsidRPr="005C2F1E" w:rsidRDefault="00FD57DD" w:rsidP="00FD57DD">
            <w:pPr>
              <w:tabs>
                <w:tab w:val="decimal" w:pos="885"/>
              </w:tabs>
              <w:spacing w:line="280" w:lineRule="exact"/>
              <w:ind w:right="6"/>
              <w:rPr>
                <w:rFonts w:ascii="Arial" w:hAnsi="Arial" w:cs="Arial"/>
                <w:sz w:val="18"/>
                <w:szCs w:val="18"/>
              </w:rPr>
            </w:pPr>
          </w:p>
        </w:tc>
        <w:tc>
          <w:tcPr>
            <w:tcW w:w="1258" w:type="dxa"/>
            <w:gridSpan w:val="2"/>
            <w:tcBorders>
              <w:top w:val="nil"/>
              <w:left w:val="nil"/>
              <w:bottom w:val="nil"/>
              <w:right w:val="nil"/>
            </w:tcBorders>
          </w:tcPr>
          <w:p w14:paraId="6BB7E46D"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262" w:type="dxa"/>
            <w:gridSpan w:val="2"/>
            <w:tcBorders>
              <w:top w:val="nil"/>
              <w:left w:val="nil"/>
              <w:bottom w:val="nil"/>
              <w:right w:val="nil"/>
            </w:tcBorders>
          </w:tcPr>
          <w:p w14:paraId="08C315DF" w14:textId="77777777" w:rsidR="00FD57DD" w:rsidRPr="005C2F1E" w:rsidRDefault="00FD57DD" w:rsidP="00FD57DD">
            <w:pPr>
              <w:tabs>
                <w:tab w:val="decimal" w:pos="882"/>
              </w:tabs>
              <w:spacing w:line="280" w:lineRule="exact"/>
              <w:ind w:left="152" w:right="6"/>
              <w:jc w:val="thaiDistribute"/>
              <w:rPr>
                <w:rFonts w:ascii="Arial" w:eastAsia="Arial Unicode MS" w:hAnsi="Arial" w:cs="Arial"/>
                <w:sz w:val="16"/>
                <w:szCs w:val="16"/>
              </w:rPr>
            </w:pPr>
          </w:p>
        </w:tc>
      </w:tr>
      <w:tr w:rsidR="00FD57DD" w:rsidRPr="005C2F1E" w14:paraId="0423F0D6" w14:textId="77777777" w:rsidTr="002244D5">
        <w:trPr>
          <w:gridAfter w:val="1"/>
          <w:wAfter w:w="27" w:type="dxa"/>
          <w:trHeight w:val="153"/>
        </w:trPr>
        <w:tc>
          <w:tcPr>
            <w:tcW w:w="4139" w:type="dxa"/>
            <w:tcBorders>
              <w:top w:val="nil"/>
              <w:left w:val="nil"/>
              <w:bottom w:val="nil"/>
              <w:right w:val="nil"/>
            </w:tcBorders>
          </w:tcPr>
          <w:p w14:paraId="68B890C8" w14:textId="77777777" w:rsidR="00FD57DD" w:rsidRPr="00D968A8" w:rsidRDefault="00FD57DD" w:rsidP="00FD57DD">
            <w:pPr>
              <w:spacing w:line="280" w:lineRule="exact"/>
              <w:ind w:right="29"/>
              <w:jc w:val="both"/>
              <w:rPr>
                <w:rFonts w:ascii="Arial" w:eastAsia="Arial Unicode MS" w:hAnsi="Arial" w:cs="Arial"/>
                <w:sz w:val="18"/>
                <w:szCs w:val="18"/>
              </w:rPr>
            </w:pPr>
            <w:proofErr w:type="spellStart"/>
            <w:r w:rsidRPr="00D968A8">
              <w:rPr>
                <w:rFonts w:ascii="Arial" w:eastAsia="Arial Unicode MS" w:hAnsi="Arial" w:cs="Arial"/>
                <w:sz w:val="18"/>
                <w:szCs w:val="18"/>
              </w:rPr>
              <w:t>Klom</w:t>
            </w:r>
            <w:proofErr w:type="spellEnd"/>
            <w:r w:rsidRPr="00D968A8">
              <w:rPr>
                <w:rFonts w:ascii="Arial" w:eastAsia="Arial Unicode MS" w:hAnsi="Arial" w:cs="Arial"/>
                <w:sz w:val="18"/>
                <w:szCs w:val="18"/>
              </w:rPr>
              <w:t xml:space="preserve"> </w:t>
            </w:r>
            <w:proofErr w:type="spellStart"/>
            <w:r w:rsidRPr="00D968A8">
              <w:rPr>
                <w:rFonts w:ascii="Arial" w:eastAsia="Arial Unicode MS" w:hAnsi="Arial" w:cs="Arial"/>
                <w:sz w:val="18"/>
                <w:szCs w:val="18"/>
              </w:rPr>
              <w:t>Kliao</w:t>
            </w:r>
            <w:proofErr w:type="spellEnd"/>
            <w:r w:rsidRPr="00D968A8">
              <w:rPr>
                <w:rFonts w:ascii="Arial" w:eastAsia="Arial Unicode MS" w:hAnsi="Arial" w:cs="Arial"/>
                <w:sz w:val="18"/>
                <w:szCs w:val="18"/>
              </w:rPr>
              <w:t xml:space="preserve"> </w:t>
            </w:r>
            <w:proofErr w:type="spellStart"/>
            <w:r w:rsidRPr="00D968A8">
              <w:rPr>
                <w:rFonts w:ascii="Arial" w:eastAsia="Arial Unicode MS" w:hAnsi="Arial" w:cs="Arial"/>
                <w:sz w:val="18"/>
                <w:szCs w:val="18"/>
              </w:rPr>
              <w:t>Pattana</w:t>
            </w:r>
            <w:proofErr w:type="spellEnd"/>
            <w:r w:rsidRPr="00D968A8">
              <w:rPr>
                <w:rFonts w:ascii="Arial" w:eastAsia="Arial Unicode MS" w:hAnsi="Arial" w:cs="Arial"/>
                <w:sz w:val="18"/>
                <w:szCs w:val="18"/>
              </w:rPr>
              <w:t xml:space="preserve"> Co., Ltd.</w:t>
            </w:r>
          </w:p>
        </w:tc>
        <w:tc>
          <w:tcPr>
            <w:tcW w:w="1261" w:type="dxa"/>
            <w:gridSpan w:val="2"/>
            <w:tcBorders>
              <w:top w:val="nil"/>
              <w:left w:val="nil"/>
              <w:bottom w:val="nil"/>
              <w:right w:val="nil"/>
            </w:tcBorders>
          </w:tcPr>
          <w:p w14:paraId="0B974890" w14:textId="77777777" w:rsidR="00FD57DD" w:rsidRPr="00D968A8" w:rsidRDefault="00FD57DD" w:rsidP="00FD57DD">
            <w:pPr>
              <w:tabs>
                <w:tab w:val="decimal" w:pos="942"/>
              </w:tabs>
              <w:spacing w:line="280" w:lineRule="exact"/>
              <w:ind w:right="6"/>
              <w:rPr>
                <w:rFonts w:ascii="Arial" w:eastAsia="Arial Unicode MS" w:hAnsi="Arial" w:cs="Arial"/>
                <w:sz w:val="18"/>
                <w:szCs w:val="18"/>
              </w:rPr>
            </w:pPr>
            <w:r w:rsidRPr="00D968A8">
              <w:rPr>
                <w:rFonts w:ascii="Arial" w:hAnsi="Arial" w:cs="Arial"/>
                <w:sz w:val="18"/>
                <w:szCs w:val="18"/>
              </w:rPr>
              <w:t>300</w:t>
            </w:r>
          </w:p>
        </w:tc>
        <w:tc>
          <w:tcPr>
            <w:tcW w:w="1145" w:type="dxa"/>
            <w:tcBorders>
              <w:top w:val="nil"/>
              <w:left w:val="nil"/>
              <w:bottom w:val="nil"/>
              <w:right w:val="nil"/>
            </w:tcBorders>
          </w:tcPr>
          <w:p w14:paraId="45C7721C" w14:textId="77777777" w:rsidR="00FD57DD" w:rsidRPr="00D968A8" w:rsidRDefault="00FD57DD" w:rsidP="00FD57DD">
            <w:pPr>
              <w:tabs>
                <w:tab w:val="decimal" w:pos="942"/>
              </w:tabs>
              <w:spacing w:line="280" w:lineRule="exact"/>
              <w:ind w:right="6"/>
              <w:rPr>
                <w:rFonts w:ascii="Arial" w:eastAsia="Arial Unicode MS" w:hAnsi="Arial" w:cs="Arial"/>
                <w:sz w:val="18"/>
                <w:szCs w:val="18"/>
              </w:rPr>
            </w:pPr>
            <w:r w:rsidRPr="00D968A8">
              <w:rPr>
                <w:rFonts w:ascii="Arial" w:hAnsi="Arial" w:cs="Arial"/>
                <w:sz w:val="18"/>
                <w:szCs w:val="18"/>
              </w:rPr>
              <w:t>-</w:t>
            </w:r>
          </w:p>
        </w:tc>
        <w:tc>
          <w:tcPr>
            <w:tcW w:w="1258" w:type="dxa"/>
            <w:gridSpan w:val="2"/>
            <w:tcBorders>
              <w:top w:val="nil"/>
              <w:left w:val="nil"/>
              <w:bottom w:val="nil"/>
              <w:right w:val="nil"/>
            </w:tcBorders>
          </w:tcPr>
          <w:p w14:paraId="0F71860D" w14:textId="77777777" w:rsidR="00FD57DD" w:rsidRPr="00D968A8" w:rsidRDefault="00FD57DD" w:rsidP="00FD57DD">
            <w:pPr>
              <w:tabs>
                <w:tab w:val="decimal" w:pos="942"/>
              </w:tabs>
              <w:spacing w:line="280" w:lineRule="exact"/>
              <w:ind w:right="6"/>
              <w:jc w:val="both"/>
              <w:rPr>
                <w:rFonts w:ascii="Arial" w:eastAsia="Arial Unicode MS" w:hAnsi="Arial" w:cs="Arial"/>
                <w:sz w:val="18"/>
                <w:szCs w:val="18"/>
              </w:rPr>
            </w:pPr>
            <w:r>
              <w:rPr>
                <w:rFonts w:ascii="Arial" w:eastAsia="Arial Unicode MS" w:hAnsi="Arial" w:cs="Arial"/>
                <w:sz w:val="18"/>
                <w:szCs w:val="18"/>
              </w:rPr>
              <w:t>300</w:t>
            </w:r>
          </w:p>
        </w:tc>
        <w:tc>
          <w:tcPr>
            <w:tcW w:w="1262" w:type="dxa"/>
            <w:gridSpan w:val="2"/>
            <w:tcBorders>
              <w:top w:val="nil"/>
              <w:left w:val="nil"/>
              <w:bottom w:val="nil"/>
              <w:right w:val="nil"/>
            </w:tcBorders>
          </w:tcPr>
          <w:p w14:paraId="11304717" w14:textId="77777777" w:rsidR="00FD57DD" w:rsidRPr="00D968A8" w:rsidRDefault="00FD57DD" w:rsidP="00FD57DD">
            <w:pPr>
              <w:tabs>
                <w:tab w:val="decimal" w:pos="882"/>
              </w:tabs>
              <w:spacing w:line="280" w:lineRule="exact"/>
              <w:ind w:right="6"/>
              <w:jc w:val="both"/>
              <w:rPr>
                <w:rFonts w:ascii="Arial" w:eastAsia="Arial Unicode MS" w:hAnsi="Arial" w:cs="Arial"/>
                <w:sz w:val="18"/>
                <w:szCs w:val="18"/>
              </w:rPr>
            </w:pPr>
            <w:r>
              <w:rPr>
                <w:rFonts w:ascii="Arial" w:eastAsia="Arial Unicode MS" w:hAnsi="Arial" w:cs="Arial"/>
                <w:sz w:val="18"/>
                <w:szCs w:val="18"/>
              </w:rPr>
              <w:t>-</w:t>
            </w:r>
          </w:p>
        </w:tc>
      </w:tr>
      <w:tr w:rsidR="00FD57DD" w:rsidRPr="005C2F1E" w14:paraId="13413717" w14:textId="77777777" w:rsidTr="002244D5">
        <w:trPr>
          <w:gridAfter w:val="1"/>
          <w:wAfter w:w="27" w:type="dxa"/>
          <w:trHeight w:val="225"/>
        </w:trPr>
        <w:tc>
          <w:tcPr>
            <w:tcW w:w="4139" w:type="dxa"/>
            <w:tcBorders>
              <w:top w:val="nil"/>
              <w:left w:val="nil"/>
              <w:bottom w:val="nil"/>
              <w:right w:val="nil"/>
            </w:tcBorders>
          </w:tcPr>
          <w:p w14:paraId="71DAED0C" w14:textId="77777777" w:rsidR="00FD57DD" w:rsidRPr="005C2F1E" w:rsidRDefault="00FD57DD" w:rsidP="00FD57DD">
            <w:pPr>
              <w:spacing w:line="280" w:lineRule="exact"/>
              <w:ind w:right="-108"/>
              <w:jc w:val="both"/>
              <w:rPr>
                <w:rFonts w:ascii="Arial" w:eastAsia="Arial Unicode MS" w:hAnsi="Arial" w:cs="Arial"/>
                <w:sz w:val="18"/>
                <w:szCs w:val="18"/>
              </w:rPr>
            </w:pPr>
            <w:r w:rsidRPr="005C2F1E">
              <w:rPr>
                <w:rFonts w:ascii="Arial" w:eastAsia="Arial Unicode MS" w:hAnsi="Arial" w:cs="Arial"/>
                <w:sz w:val="18"/>
                <w:szCs w:val="18"/>
              </w:rPr>
              <w:t>Directors of the Company</w:t>
            </w:r>
          </w:p>
        </w:tc>
        <w:tc>
          <w:tcPr>
            <w:tcW w:w="1261" w:type="dxa"/>
            <w:gridSpan w:val="2"/>
            <w:tcBorders>
              <w:top w:val="nil"/>
              <w:left w:val="nil"/>
              <w:bottom w:val="nil"/>
              <w:right w:val="nil"/>
            </w:tcBorders>
            <w:vAlign w:val="bottom"/>
          </w:tcPr>
          <w:p w14:paraId="76C4E51C"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84</w:t>
            </w:r>
          </w:p>
        </w:tc>
        <w:tc>
          <w:tcPr>
            <w:tcW w:w="1145" w:type="dxa"/>
            <w:tcBorders>
              <w:top w:val="nil"/>
              <w:left w:val="nil"/>
              <w:bottom w:val="nil"/>
              <w:right w:val="nil"/>
            </w:tcBorders>
            <w:vAlign w:val="bottom"/>
          </w:tcPr>
          <w:p w14:paraId="7A9657D5"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2"/>
            <w:tcBorders>
              <w:top w:val="nil"/>
              <w:left w:val="nil"/>
              <w:bottom w:val="nil"/>
              <w:right w:val="nil"/>
            </w:tcBorders>
            <w:vAlign w:val="bottom"/>
          </w:tcPr>
          <w:p w14:paraId="74B47F89"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2" w:type="dxa"/>
            <w:gridSpan w:val="2"/>
            <w:tcBorders>
              <w:top w:val="nil"/>
              <w:left w:val="nil"/>
              <w:bottom w:val="nil"/>
              <w:right w:val="nil"/>
            </w:tcBorders>
            <w:vAlign w:val="bottom"/>
          </w:tcPr>
          <w:p w14:paraId="4B8DA008"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4DF62C36" w14:textId="77777777" w:rsidTr="002244D5">
        <w:trPr>
          <w:gridAfter w:val="1"/>
          <w:wAfter w:w="27" w:type="dxa"/>
        </w:trPr>
        <w:tc>
          <w:tcPr>
            <w:tcW w:w="4139" w:type="dxa"/>
            <w:tcBorders>
              <w:top w:val="nil"/>
              <w:left w:val="nil"/>
              <w:bottom w:val="nil"/>
              <w:right w:val="nil"/>
            </w:tcBorders>
          </w:tcPr>
          <w:p w14:paraId="47EB1B36"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217FC6C1"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384</w:t>
            </w:r>
          </w:p>
        </w:tc>
        <w:tc>
          <w:tcPr>
            <w:tcW w:w="1145" w:type="dxa"/>
            <w:tcBorders>
              <w:top w:val="nil"/>
              <w:left w:val="nil"/>
              <w:bottom w:val="nil"/>
              <w:right w:val="nil"/>
            </w:tcBorders>
            <w:vAlign w:val="bottom"/>
          </w:tcPr>
          <w:p w14:paraId="3DF88F50"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2"/>
            <w:tcBorders>
              <w:top w:val="nil"/>
              <w:left w:val="nil"/>
              <w:bottom w:val="nil"/>
              <w:right w:val="nil"/>
            </w:tcBorders>
            <w:vAlign w:val="bottom"/>
          </w:tcPr>
          <w:p w14:paraId="039EC88F"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300</w:t>
            </w:r>
          </w:p>
        </w:tc>
        <w:tc>
          <w:tcPr>
            <w:tcW w:w="1262" w:type="dxa"/>
            <w:gridSpan w:val="2"/>
            <w:tcBorders>
              <w:top w:val="nil"/>
              <w:left w:val="nil"/>
              <w:bottom w:val="nil"/>
              <w:right w:val="nil"/>
            </w:tcBorders>
            <w:vAlign w:val="bottom"/>
          </w:tcPr>
          <w:p w14:paraId="7D80B6EA"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5F3FFCF7" w14:textId="77777777" w:rsidTr="002244D5">
        <w:trPr>
          <w:gridAfter w:val="1"/>
          <w:wAfter w:w="27" w:type="dxa"/>
        </w:trPr>
        <w:tc>
          <w:tcPr>
            <w:tcW w:w="6545" w:type="dxa"/>
            <w:gridSpan w:val="4"/>
            <w:tcBorders>
              <w:top w:val="nil"/>
              <w:left w:val="nil"/>
              <w:bottom w:val="nil"/>
              <w:right w:val="nil"/>
            </w:tcBorders>
          </w:tcPr>
          <w:p w14:paraId="780B0189" w14:textId="77777777" w:rsidR="00FD57DD" w:rsidRPr="005C2F1E" w:rsidRDefault="00FD57DD" w:rsidP="00FD57DD">
            <w:pPr>
              <w:spacing w:line="280" w:lineRule="exact"/>
              <w:ind w:right="29"/>
              <w:rPr>
                <w:rFonts w:ascii="Arial" w:hAnsi="Arial" w:cs="Arial"/>
                <w:sz w:val="18"/>
                <w:szCs w:val="18"/>
              </w:rPr>
            </w:pPr>
            <w:r>
              <w:rPr>
                <w:rFonts w:ascii="Arial" w:eastAsia="Arial Unicode MS" w:hAnsi="Arial" w:cs="Arial"/>
                <w:b/>
                <w:bCs/>
                <w:sz w:val="18"/>
                <w:szCs w:val="18"/>
                <w:u w:val="single"/>
              </w:rPr>
              <w:t>Lease receivables - subsidiaries</w:t>
            </w:r>
          </w:p>
        </w:tc>
        <w:tc>
          <w:tcPr>
            <w:tcW w:w="1258" w:type="dxa"/>
            <w:gridSpan w:val="2"/>
            <w:tcBorders>
              <w:top w:val="nil"/>
              <w:left w:val="nil"/>
              <w:bottom w:val="nil"/>
              <w:right w:val="nil"/>
            </w:tcBorders>
            <w:vAlign w:val="bottom"/>
          </w:tcPr>
          <w:p w14:paraId="5946D084"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262" w:type="dxa"/>
            <w:gridSpan w:val="2"/>
            <w:tcBorders>
              <w:top w:val="nil"/>
              <w:left w:val="nil"/>
              <w:bottom w:val="nil"/>
              <w:right w:val="nil"/>
            </w:tcBorders>
            <w:vAlign w:val="bottom"/>
          </w:tcPr>
          <w:p w14:paraId="0CBA3997" w14:textId="77777777" w:rsidR="00FD57DD" w:rsidRPr="005C2F1E" w:rsidRDefault="00FD57DD" w:rsidP="00FD57DD">
            <w:pPr>
              <w:tabs>
                <w:tab w:val="decimal" w:pos="942"/>
              </w:tabs>
              <w:spacing w:line="280" w:lineRule="exact"/>
              <w:ind w:right="29"/>
              <w:rPr>
                <w:rFonts w:ascii="Arial" w:hAnsi="Arial" w:cs="Arial"/>
                <w:sz w:val="18"/>
                <w:szCs w:val="18"/>
              </w:rPr>
            </w:pPr>
          </w:p>
        </w:tc>
      </w:tr>
      <w:tr w:rsidR="00FD57DD" w:rsidRPr="005C2F1E" w14:paraId="2FB891F4" w14:textId="77777777" w:rsidTr="002244D5">
        <w:trPr>
          <w:gridAfter w:val="1"/>
          <w:wAfter w:w="27" w:type="dxa"/>
        </w:trPr>
        <w:tc>
          <w:tcPr>
            <w:tcW w:w="4139" w:type="dxa"/>
            <w:tcBorders>
              <w:top w:val="nil"/>
              <w:left w:val="nil"/>
              <w:bottom w:val="nil"/>
              <w:right w:val="nil"/>
            </w:tcBorders>
          </w:tcPr>
          <w:p w14:paraId="34D888E4" w14:textId="77777777" w:rsidR="00FD57DD" w:rsidRDefault="00FD57DD" w:rsidP="00FD57DD">
            <w:pPr>
              <w:spacing w:line="280" w:lineRule="exact"/>
              <w:ind w:right="29"/>
              <w:rPr>
                <w:rFonts w:ascii="Arial" w:eastAsia="Arial Unicode MS" w:hAnsi="Arial" w:cs="Arial"/>
                <w:b/>
                <w:bCs/>
                <w:sz w:val="18"/>
                <w:szCs w:val="18"/>
                <w:u w:val="single"/>
              </w:rPr>
            </w:pPr>
            <w:r w:rsidRPr="005C2F1E">
              <w:rPr>
                <w:rFonts w:ascii="Arial" w:eastAsia="Arial Unicode MS" w:hAnsi="Arial" w:cs="Arial"/>
                <w:sz w:val="18"/>
                <w:szCs w:val="18"/>
              </w:rPr>
              <w:t xml:space="preserve">(Being eliminated from the consolidated </w:t>
            </w:r>
          </w:p>
        </w:tc>
        <w:tc>
          <w:tcPr>
            <w:tcW w:w="1261" w:type="dxa"/>
            <w:gridSpan w:val="2"/>
            <w:tcBorders>
              <w:top w:val="nil"/>
              <w:left w:val="nil"/>
              <w:bottom w:val="nil"/>
              <w:right w:val="nil"/>
            </w:tcBorders>
          </w:tcPr>
          <w:p w14:paraId="720861A6" w14:textId="77777777" w:rsidR="00FD57DD" w:rsidRDefault="00FD57DD" w:rsidP="00FD57DD">
            <w:pPr>
              <w:spacing w:line="280" w:lineRule="exact"/>
              <w:ind w:right="29"/>
              <w:rPr>
                <w:rFonts w:ascii="Arial" w:eastAsia="Arial Unicode MS" w:hAnsi="Arial" w:cs="Arial"/>
                <w:b/>
                <w:bCs/>
                <w:sz w:val="18"/>
                <w:szCs w:val="18"/>
                <w:u w:val="single"/>
              </w:rPr>
            </w:pPr>
          </w:p>
        </w:tc>
        <w:tc>
          <w:tcPr>
            <w:tcW w:w="1145" w:type="dxa"/>
            <w:tcBorders>
              <w:top w:val="nil"/>
              <w:left w:val="nil"/>
              <w:bottom w:val="nil"/>
              <w:right w:val="nil"/>
            </w:tcBorders>
          </w:tcPr>
          <w:p w14:paraId="469720CE" w14:textId="77777777" w:rsidR="00FD57DD" w:rsidRDefault="00FD57DD" w:rsidP="00FD57DD">
            <w:pPr>
              <w:spacing w:line="280" w:lineRule="exact"/>
              <w:ind w:right="29"/>
              <w:rPr>
                <w:rFonts w:ascii="Arial" w:eastAsia="Arial Unicode MS" w:hAnsi="Arial" w:cs="Arial"/>
                <w:b/>
                <w:bCs/>
                <w:sz w:val="18"/>
                <w:szCs w:val="18"/>
                <w:u w:val="single"/>
              </w:rPr>
            </w:pPr>
          </w:p>
        </w:tc>
        <w:tc>
          <w:tcPr>
            <w:tcW w:w="1258" w:type="dxa"/>
            <w:gridSpan w:val="2"/>
            <w:tcBorders>
              <w:top w:val="nil"/>
              <w:left w:val="nil"/>
              <w:bottom w:val="nil"/>
              <w:right w:val="nil"/>
            </w:tcBorders>
            <w:vAlign w:val="bottom"/>
          </w:tcPr>
          <w:p w14:paraId="2ED25049"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262" w:type="dxa"/>
            <w:gridSpan w:val="2"/>
            <w:tcBorders>
              <w:top w:val="nil"/>
              <w:left w:val="nil"/>
              <w:bottom w:val="nil"/>
              <w:right w:val="nil"/>
            </w:tcBorders>
            <w:vAlign w:val="bottom"/>
          </w:tcPr>
          <w:p w14:paraId="555EC501" w14:textId="77777777" w:rsidR="00FD57DD" w:rsidRPr="005C2F1E" w:rsidRDefault="00FD57DD" w:rsidP="00FD57DD">
            <w:pPr>
              <w:tabs>
                <w:tab w:val="decimal" w:pos="942"/>
              </w:tabs>
              <w:spacing w:line="280" w:lineRule="exact"/>
              <w:ind w:right="29"/>
              <w:rPr>
                <w:rFonts w:ascii="Arial" w:hAnsi="Arial" w:cs="Arial"/>
                <w:sz w:val="18"/>
                <w:szCs w:val="18"/>
              </w:rPr>
            </w:pPr>
          </w:p>
        </w:tc>
      </w:tr>
      <w:tr w:rsidR="00FD57DD" w:rsidRPr="005C2F1E" w14:paraId="79A6F7DD" w14:textId="77777777" w:rsidTr="002244D5">
        <w:trPr>
          <w:gridAfter w:val="1"/>
          <w:wAfter w:w="27" w:type="dxa"/>
        </w:trPr>
        <w:tc>
          <w:tcPr>
            <w:tcW w:w="4139" w:type="dxa"/>
            <w:tcBorders>
              <w:top w:val="nil"/>
              <w:left w:val="nil"/>
              <w:bottom w:val="nil"/>
              <w:right w:val="nil"/>
            </w:tcBorders>
          </w:tcPr>
          <w:p w14:paraId="56C40845" w14:textId="77777777" w:rsidR="00FD57DD" w:rsidRDefault="00FD57DD" w:rsidP="00FD57DD">
            <w:pPr>
              <w:spacing w:line="280" w:lineRule="exact"/>
              <w:ind w:right="29"/>
              <w:rPr>
                <w:rFonts w:ascii="Arial" w:eastAsia="Arial Unicode MS" w:hAnsi="Arial" w:cs="Arial"/>
                <w:b/>
                <w:bCs/>
                <w:sz w:val="18"/>
                <w:szCs w:val="18"/>
                <w:u w:val="single"/>
              </w:rPr>
            </w:pPr>
            <w:r w:rsidRPr="005C2F1E">
              <w:rPr>
                <w:rFonts w:ascii="Arial" w:eastAsia="Arial Unicode MS" w:hAnsi="Arial" w:cs="Arial"/>
                <w:sz w:val="18"/>
                <w:szCs w:val="18"/>
              </w:rPr>
              <w:t xml:space="preserve">   financial statements)</w:t>
            </w:r>
          </w:p>
        </w:tc>
        <w:tc>
          <w:tcPr>
            <w:tcW w:w="1261" w:type="dxa"/>
            <w:gridSpan w:val="2"/>
            <w:tcBorders>
              <w:top w:val="nil"/>
              <w:left w:val="nil"/>
              <w:bottom w:val="nil"/>
              <w:right w:val="nil"/>
            </w:tcBorders>
          </w:tcPr>
          <w:p w14:paraId="397E159C" w14:textId="77777777" w:rsidR="00FD57DD" w:rsidRDefault="00FD57DD" w:rsidP="00FD57DD">
            <w:pPr>
              <w:spacing w:line="280" w:lineRule="exact"/>
              <w:ind w:right="29"/>
              <w:rPr>
                <w:rFonts w:ascii="Arial" w:eastAsia="Arial Unicode MS" w:hAnsi="Arial" w:cs="Arial"/>
                <w:b/>
                <w:bCs/>
                <w:sz w:val="18"/>
                <w:szCs w:val="18"/>
                <w:u w:val="single"/>
              </w:rPr>
            </w:pPr>
          </w:p>
        </w:tc>
        <w:tc>
          <w:tcPr>
            <w:tcW w:w="1145" w:type="dxa"/>
            <w:tcBorders>
              <w:top w:val="nil"/>
              <w:left w:val="nil"/>
              <w:bottom w:val="nil"/>
              <w:right w:val="nil"/>
            </w:tcBorders>
          </w:tcPr>
          <w:p w14:paraId="350FD3A5" w14:textId="77777777" w:rsidR="00FD57DD" w:rsidRDefault="00FD57DD" w:rsidP="00FD57DD">
            <w:pPr>
              <w:spacing w:line="280" w:lineRule="exact"/>
              <w:ind w:right="29"/>
              <w:rPr>
                <w:rFonts w:ascii="Arial" w:eastAsia="Arial Unicode MS" w:hAnsi="Arial" w:cs="Arial"/>
                <w:b/>
                <w:bCs/>
                <w:sz w:val="18"/>
                <w:szCs w:val="18"/>
                <w:u w:val="single"/>
              </w:rPr>
            </w:pPr>
          </w:p>
        </w:tc>
        <w:tc>
          <w:tcPr>
            <w:tcW w:w="1258" w:type="dxa"/>
            <w:gridSpan w:val="2"/>
            <w:tcBorders>
              <w:top w:val="nil"/>
              <w:left w:val="nil"/>
              <w:bottom w:val="nil"/>
              <w:right w:val="nil"/>
            </w:tcBorders>
            <w:vAlign w:val="bottom"/>
          </w:tcPr>
          <w:p w14:paraId="3B372FD7"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262" w:type="dxa"/>
            <w:gridSpan w:val="2"/>
            <w:tcBorders>
              <w:top w:val="nil"/>
              <w:left w:val="nil"/>
              <w:bottom w:val="nil"/>
              <w:right w:val="nil"/>
            </w:tcBorders>
            <w:vAlign w:val="bottom"/>
          </w:tcPr>
          <w:p w14:paraId="4F332F36" w14:textId="77777777" w:rsidR="00FD57DD" w:rsidRPr="005C2F1E" w:rsidRDefault="00FD57DD" w:rsidP="00FD57DD">
            <w:pPr>
              <w:tabs>
                <w:tab w:val="decimal" w:pos="942"/>
              </w:tabs>
              <w:spacing w:line="280" w:lineRule="exact"/>
              <w:ind w:right="29"/>
              <w:rPr>
                <w:rFonts w:ascii="Arial" w:hAnsi="Arial" w:cs="Arial"/>
                <w:sz w:val="18"/>
                <w:szCs w:val="18"/>
              </w:rPr>
            </w:pPr>
          </w:p>
        </w:tc>
      </w:tr>
      <w:tr w:rsidR="00FD57DD" w:rsidRPr="005C2F1E" w14:paraId="152E1C77" w14:textId="77777777" w:rsidTr="002244D5">
        <w:trPr>
          <w:gridAfter w:val="1"/>
          <w:wAfter w:w="27" w:type="dxa"/>
        </w:trPr>
        <w:tc>
          <w:tcPr>
            <w:tcW w:w="4139" w:type="dxa"/>
            <w:tcBorders>
              <w:top w:val="nil"/>
              <w:left w:val="nil"/>
              <w:bottom w:val="nil"/>
              <w:right w:val="nil"/>
            </w:tcBorders>
          </w:tcPr>
          <w:p w14:paraId="157FE3E8" w14:textId="77777777" w:rsidR="00FD57DD" w:rsidRPr="00EB60CE" w:rsidRDefault="00FD57DD" w:rsidP="00FD57DD">
            <w:pPr>
              <w:spacing w:line="280" w:lineRule="exact"/>
              <w:ind w:right="29"/>
              <w:rPr>
                <w:rFonts w:ascii="Arial" w:eastAsia="Arial Unicode MS" w:hAnsi="Arial" w:cs="Arial"/>
                <w:sz w:val="18"/>
                <w:szCs w:val="18"/>
              </w:rPr>
            </w:pPr>
            <w:r w:rsidRPr="00EB60CE">
              <w:rPr>
                <w:rFonts w:ascii="Arial" w:eastAsia="Arial Unicode MS" w:hAnsi="Arial" w:cs="Arial"/>
                <w:sz w:val="18"/>
                <w:szCs w:val="18"/>
              </w:rPr>
              <w:t>Current</w:t>
            </w:r>
          </w:p>
        </w:tc>
        <w:tc>
          <w:tcPr>
            <w:tcW w:w="1261" w:type="dxa"/>
            <w:gridSpan w:val="2"/>
            <w:tcBorders>
              <w:top w:val="nil"/>
              <w:left w:val="nil"/>
              <w:bottom w:val="nil"/>
              <w:right w:val="nil"/>
            </w:tcBorders>
          </w:tcPr>
          <w:p w14:paraId="6656F041" w14:textId="77777777" w:rsidR="00FD57DD" w:rsidRPr="00EB60CE" w:rsidRDefault="00FD57DD" w:rsidP="00FD57DD">
            <w:pPr>
              <w:tabs>
                <w:tab w:val="decimal" w:pos="942"/>
              </w:tabs>
              <w:spacing w:line="280" w:lineRule="exact"/>
              <w:ind w:right="6"/>
              <w:rPr>
                <w:rFonts w:ascii="Arial" w:hAnsi="Arial" w:cs="Arial"/>
                <w:sz w:val="18"/>
                <w:szCs w:val="18"/>
              </w:rPr>
            </w:pPr>
            <w:r w:rsidRPr="00EB60CE">
              <w:rPr>
                <w:rFonts w:ascii="Arial" w:hAnsi="Arial" w:cs="Arial"/>
                <w:sz w:val="18"/>
                <w:szCs w:val="18"/>
              </w:rPr>
              <w:t>-</w:t>
            </w:r>
          </w:p>
        </w:tc>
        <w:tc>
          <w:tcPr>
            <w:tcW w:w="1145" w:type="dxa"/>
            <w:tcBorders>
              <w:top w:val="nil"/>
              <w:left w:val="nil"/>
              <w:bottom w:val="nil"/>
              <w:right w:val="nil"/>
            </w:tcBorders>
          </w:tcPr>
          <w:p w14:paraId="304BD790" w14:textId="77777777" w:rsidR="00FD57DD" w:rsidRPr="00EB60CE" w:rsidRDefault="00FD57DD" w:rsidP="00FD57DD">
            <w:pPr>
              <w:tabs>
                <w:tab w:val="decimal" w:pos="942"/>
              </w:tabs>
              <w:spacing w:line="280" w:lineRule="exact"/>
              <w:ind w:right="6"/>
              <w:rPr>
                <w:rFonts w:ascii="Arial" w:hAnsi="Arial" w:cs="Arial"/>
                <w:sz w:val="18"/>
                <w:szCs w:val="18"/>
              </w:rPr>
            </w:pPr>
            <w:r w:rsidRPr="00EB60CE">
              <w:rPr>
                <w:rFonts w:ascii="Arial" w:hAnsi="Arial" w:cs="Arial"/>
                <w:sz w:val="18"/>
                <w:szCs w:val="18"/>
              </w:rPr>
              <w:t>-</w:t>
            </w:r>
          </w:p>
        </w:tc>
        <w:tc>
          <w:tcPr>
            <w:tcW w:w="1258" w:type="dxa"/>
            <w:gridSpan w:val="2"/>
            <w:tcBorders>
              <w:top w:val="nil"/>
              <w:left w:val="nil"/>
              <w:bottom w:val="nil"/>
              <w:right w:val="nil"/>
            </w:tcBorders>
            <w:vAlign w:val="bottom"/>
          </w:tcPr>
          <w:p w14:paraId="68998301"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160</w:t>
            </w:r>
          </w:p>
        </w:tc>
        <w:tc>
          <w:tcPr>
            <w:tcW w:w="1262" w:type="dxa"/>
            <w:gridSpan w:val="2"/>
            <w:tcBorders>
              <w:top w:val="nil"/>
              <w:left w:val="nil"/>
              <w:bottom w:val="nil"/>
              <w:right w:val="nil"/>
            </w:tcBorders>
            <w:vAlign w:val="bottom"/>
          </w:tcPr>
          <w:p w14:paraId="6443B971" w14:textId="77777777" w:rsidR="00FD57DD" w:rsidRPr="005C2F1E" w:rsidRDefault="00FD57DD" w:rsidP="00FD57DD">
            <w:pPr>
              <w:tabs>
                <w:tab w:val="decimal" w:pos="942"/>
              </w:tabs>
              <w:spacing w:line="280" w:lineRule="exact"/>
              <w:ind w:right="29"/>
              <w:rPr>
                <w:rFonts w:ascii="Arial" w:hAnsi="Arial" w:cs="Arial"/>
                <w:sz w:val="18"/>
                <w:szCs w:val="18"/>
              </w:rPr>
            </w:pPr>
            <w:r w:rsidRPr="00EB60CE">
              <w:rPr>
                <w:rFonts w:ascii="Arial" w:hAnsi="Arial" w:cs="Arial"/>
                <w:sz w:val="18"/>
                <w:szCs w:val="18"/>
              </w:rPr>
              <w:t>-</w:t>
            </w:r>
          </w:p>
        </w:tc>
      </w:tr>
      <w:tr w:rsidR="00FD57DD" w:rsidRPr="005C2F1E" w14:paraId="5C205287" w14:textId="77777777" w:rsidTr="002244D5">
        <w:trPr>
          <w:gridAfter w:val="1"/>
          <w:wAfter w:w="27" w:type="dxa"/>
        </w:trPr>
        <w:tc>
          <w:tcPr>
            <w:tcW w:w="4139" w:type="dxa"/>
            <w:tcBorders>
              <w:top w:val="nil"/>
              <w:left w:val="nil"/>
              <w:bottom w:val="nil"/>
              <w:right w:val="nil"/>
            </w:tcBorders>
          </w:tcPr>
          <w:p w14:paraId="2506B0BD" w14:textId="77777777" w:rsidR="00FD57DD" w:rsidRPr="005C2F1E" w:rsidRDefault="00FD57DD" w:rsidP="00FD57DD">
            <w:pPr>
              <w:spacing w:line="280" w:lineRule="exact"/>
              <w:ind w:right="29"/>
              <w:jc w:val="both"/>
              <w:rPr>
                <w:rFonts w:ascii="Arial" w:eastAsia="Arial Unicode MS" w:hAnsi="Arial" w:cs="Arial"/>
                <w:sz w:val="18"/>
                <w:szCs w:val="18"/>
              </w:rPr>
            </w:pPr>
            <w:r>
              <w:rPr>
                <w:rFonts w:ascii="Arial" w:eastAsia="Arial Unicode MS" w:hAnsi="Arial" w:cs="Arial"/>
                <w:sz w:val="18"/>
                <w:szCs w:val="18"/>
              </w:rPr>
              <w:t>Non-current</w:t>
            </w:r>
          </w:p>
        </w:tc>
        <w:tc>
          <w:tcPr>
            <w:tcW w:w="1261" w:type="dxa"/>
            <w:gridSpan w:val="2"/>
            <w:tcBorders>
              <w:top w:val="nil"/>
              <w:left w:val="nil"/>
              <w:bottom w:val="nil"/>
              <w:right w:val="nil"/>
            </w:tcBorders>
            <w:vAlign w:val="bottom"/>
          </w:tcPr>
          <w:p w14:paraId="0CB6FC49"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w:t>
            </w:r>
          </w:p>
        </w:tc>
        <w:tc>
          <w:tcPr>
            <w:tcW w:w="1145" w:type="dxa"/>
            <w:tcBorders>
              <w:top w:val="nil"/>
              <w:left w:val="nil"/>
              <w:bottom w:val="nil"/>
              <w:right w:val="nil"/>
            </w:tcBorders>
            <w:vAlign w:val="bottom"/>
          </w:tcPr>
          <w:p w14:paraId="62F923C8"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cs/>
              </w:rPr>
            </w:pPr>
            <w:r w:rsidRPr="005C2F1E">
              <w:rPr>
                <w:rFonts w:ascii="Arial" w:hAnsi="Arial" w:cs="Arial"/>
                <w:sz w:val="18"/>
                <w:szCs w:val="18"/>
              </w:rPr>
              <w:t>-</w:t>
            </w:r>
          </w:p>
        </w:tc>
        <w:tc>
          <w:tcPr>
            <w:tcW w:w="1258" w:type="dxa"/>
            <w:gridSpan w:val="2"/>
            <w:tcBorders>
              <w:top w:val="nil"/>
              <w:left w:val="nil"/>
              <w:bottom w:val="nil"/>
              <w:right w:val="nil"/>
            </w:tcBorders>
            <w:vAlign w:val="bottom"/>
          </w:tcPr>
          <w:p w14:paraId="0ADE9064"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26,115</w:t>
            </w:r>
          </w:p>
        </w:tc>
        <w:tc>
          <w:tcPr>
            <w:tcW w:w="1262" w:type="dxa"/>
            <w:gridSpan w:val="2"/>
            <w:tcBorders>
              <w:top w:val="nil"/>
              <w:left w:val="nil"/>
              <w:bottom w:val="nil"/>
              <w:right w:val="nil"/>
            </w:tcBorders>
            <w:vAlign w:val="bottom"/>
          </w:tcPr>
          <w:p w14:paraId="175612EA"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778BFAB1" w14:textId="77777777" w:rsidTr="002244D5">
        <w:trPr>
          <w:gridAfter w:val="1"/>
          <w:wAfter w:w="27" w:type="dxa"/>
        </w:trPr>
        <w:tc>
          <w:tcPr>
            <w:tcW w:w="4139" w:type="dxa"/>
            <w:tcBorders>
              <w:top w:val="nil"/>
              <w:left w:val="nil"/>
              <w:bottom w:val="nil"/>
              <w:right w:val="nil"/>
            </w:tcBorders>
          </w:tcPr>
          <w:p w14:paraId="5F0AF5BC"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42820E54"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126C8EF9"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2"/>
            <w:tcBorders>
              <w:top w:val="nil"/>
              <w:left w:val="nil"/>
              <w:bottom w:val="nil"/>
              <w:right w:val="nil"/>
            </w:tcBorders>
            <w:vAlign w:val="bottom"/>
          </w:tcPr>
          <w:p w14:paraId="69B5B3DB"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26,275</w:t>
            </w:r>
          </w:p>
        </w:tc>
        <w:tc>
          <w:tcPr>
            <w:tcW w:w="1262" w:type="dxa"/>
            <w:gridSpan w:val="2"/>
            <w:tcBorders>
              <w:top w:val="nil"/>
              <w:left w:val="nil"/>
              <w:bottom w:val="nil"/>
              <w:right w:val="nil"/>
            </w:tcBorders>
            <w:vAlign w:val="bottom"/>
          </w:tcPr>
          <w:p w14:paraId="7AC1CABF"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446AB01F" w14:textId="77777777" w:rsidTr="002244D5">
        <w:trPr>
          <w:gridAfter w:val="1"/>
          <w:wAfter w:w="27" w:type="dxa"/>
        </w:trPr>
        <w:tc>
          <w:tcPr>
            <w:tcW w:w="6545" w:type="dxa"/>
            <w:gridSpan w:val="4"/>
            <w:tcBorders>
              <w:top w:val="nil"/>
              <w:left w:val="nil"/>
              <w:bottom w:val="nil"/>
              <w:right w:val="nil"/>
            </w:tcBorders>
          </w:tcPr>
          <w:p w14:paraId="501D5B80" w14:textId="77777777" w:rsidR="00FD57DD" w:rsidRPr="005C2F1E" w:rsidRDefault="00FD57DD" w:rsidP="00FD57DD">
            <w:pPr>
              <w:tabs>
                <w:tab w:val="decimal" w:pos="852"/>
              </w:tabs>
              <w:spacing w:line="280" w:lineRule="exact"/>
              <w:ind w:right="29"/>
              <w:rPr>
                <w:rFonts w:ascii="Arial" w:hAnsi="Arial" w:cs="Arial"/>
                <w:sz w:val="18"/>
                <w:szCs w:val="18"/>
              </w:rPr>
            </w:pPr>
            <w:r w:rsidRPr="005C2F1E">
              <w:rPr>
                <w:rFonts w:ascii="Arial" w:eastAsia="Arial Unicode MS" w:hAnsi="Arial" w:cs="Arial"/>
                <w:b/>
                <w:bCs/>
                <w:sz w:val="18"/>
                <w:szCs w:val="18"/>
                <w:u w:val="single"/>
              </w:rPr>
              <w:t>Short-term loans from and interest payable to related parties</w:t>
            </w:r>
          </w:p>
        </w:tc>
        <w:tc>
          <w:tcPr>
            <w:tcW w:w="1258" w:type="dxa"/>
            <w:gridSpan w:val="2"/>
            <w:tcBorders>
              <w:top w:val="nil"/>
              <w:left w:val="nil"/>
              <w:bottom w:val="nil"/>
              <w:right w:val="nil"/>
            </w:tcBorders>
            <w:vAlign w:val="bottom"/>
          </w:tcPr>
          <w:p w14:paraId="114C1971"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262" w:type="dxa"/>
            <w:gridSpan w:val="2"/>
            <w:tcBorders>
              <w:top w:val="nil"/>
              <w:left w:val="nil"/>
              <w:bottom w:val="nil"/>
              <w:right w:val="nil"/>
            </w:tcBorders>
            <w:vAlign w:val="bottom"/>
          </w:tcPr>
          <w:p w14:paraId="2F78B2A8" w14:textId="77777777" w:rsidR="00FD57DD" w:rsidRPr="005C2F1E" w:rsidRDefault="00FD57DD" w:rsidP="00FD57DD">
            <w:pPr>
              <w:tabs>
                <w:tab w:val="decimal" w:pos="942"/>
              </w:tabs>
              <w:spacing w:line="280" w:lineRule="exact"/>
              <w:ind w:right="29"/>
              <w:rPr>
                <w:rFonts w:ascii="Arial" w:hAnsi="Arial" w:cs="Arial"/>
                <w:sz w:val="18"/>
                <w:szCs w:val="18"/>
              </w:rPr>
            </w:pPr>
          </w:p>
        </w:tc>
      </w:tr>
      <w:tr w:rsidR="00FD57DD" w:rsidRPr="005C2F1E" w14:paraId="52FEFC7A" w14:textId="77777777" w:rsidTr="002244D5">
        <w:trPr>
          <w:gridAfter w:val="1"/>
          <w:wAfter w:w="27" w:type="dxa"/>
        </w:trPr>
        <w:tc>
          <w:tcPr>
            <w:tcW w:w="4139" w:type="dxa"/>
            <w:tcBorders>
              <w:top w:val="nil"/>
              <w:left w:val="nil"/>
              <w:bottom w:val="nil"/>
              <w:right w:val="nil"/>
            </w:tcBorders>
          </w:tcPr>
          <w:p w14:paraId="4BF36DFA"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Director of the Company</w:t>
            </w:r>
          </w:p>
        </w:tc>
        <w:tc>
          <w:tcPr>
            <w:tcW w:w="1261" w:type="dxa"/>
            <w:gridSpan w:val="2"/>
            <w:tcBorders>
              <w:top w:val="nil"/>
              <w:left w:val="nil"/>
              <w:bottom w:val="nil"/>
              <w:right w:val="nil"/>
            </w:tcBorders>
            <w:vAlign w:val="bottom"/>
          </w:tcPr>
          <w:p w14:paraId="54CEEC0E" w14:textId="77777777" w:rsidR="00FD57DD" w:rsidRPr="005C2F1E" w:rsidRDefault="00FD57DD" w:rsidP="00FD57DD">
            <w:pPr>
              <w:tabs>
                <w:tab w:val="decimal" w:pos="852"/>
              </w:tabs>
              <w:spacing w:line="280" w:lineRule="exact"/>
              <w:ind w:right="6"/>
              <w:rPr>
                <w:rFonts w:ascii="Arial" w:hAnsi="Arial" w:cs="Arial"/>
                <w:sz w:val="18"/>
                <w:szCs w:val="18"/>
              </w:rPr>
            </w:pPr>
          </w:p>
        </w:tc>
        <w:tc>
          <w:tcPr>
            <w:tcW w:w="1145" w:type="dxa"/>
            <w:tcBorders>
              <w:top w:val="nil"/>
              <w:left w:val="nil"/>
              <w:bottom w:val="nil"/>
              <w:right w:val="nil"/>
            </w:tcBorders>
            <w:vAlign w:val="bottom"/>
          </w:tcPr>
          <w:p w14:paraId="2142C5EE" w14:textId="77777777" w:rsidR="00FD57DD" w:rsidRPr="005C2F1E" w:rsidRDefault="00FD57DD" w:rsidP="00FD57DD">
            <w:pPr>
              <w:tabs>
                <w:tab w:val="decimal" w:pos="852"/>
              </w:tabs>
              <w:spacing w:line="280" w:lineRule="exact"/>
              <w:ind w:right="6"/>
              <w:rPr>
                <w:rFonts w:ascii="Arial" w:hAnsi="Arial" w:cs="Arial"/>
                <w:sz w:val="18"/>
                <w:szCs w:val="18"/>
              </w:rPr>
            </w:pPr>
            <w:r w:rsidRPr="005C2F1E">
              <w:rPr>
                <w:rFonts w:ascii="Arial" w:hAnsi="Arial" w:cs="Arial"/>
                <w:sz w:val="18"/>
                <w:szCs w:val="18"/>
              </w:rPr>
              <w:t>1,143</w:t>
            </w:r>
          </w:p>
        </w:tc>
        <w:tc>
          <w:tcPr>
            <w:tcW w:w="1258" w:type="dxa"/>
            <w:gridSpan w:val="2"/>
            <w:tcBorders>
              <w:top w:val="nil"/>
              <w:left w:val="nil"/>
              <w:bottom w:val="nil"/>
              <w:right w:val="nil"/>
            </w:tcBorders>
            <w:vAlign w:val="bottom"/>
          </w:tcPr>
          <w:p w14:paraId="19B00412" w14:textId="77777777" w:rsidR="00FD57DD" w:rsidRPr="005C2F1E" w:rsidRDefault="00FD57DD" w:rsidP="00FD57DD">
            <w:pPr>
              <w:tabs>
                <w:tab w:val="decimal" w:pos="942"/>
              </w:tabs>
              <w:spacing w:line="280" w:lineRule="exact"/>
              <w:ind w:right="6"/>
              <w:rPr>
                <w:rFonts w:ascii="Arial" w:hAnsi="Arial" w:cs="Arial"/>
                <w:sz w:val="18"/>
                <w:szCs w:val="18"/>
              </w:rPr>
            </w:pPr>
          </w:p>
        </w:tc>
        <w:tc>
          <w:tcPr>
            <w:tcW w:w="1262" w:type="dxa"/>
            <w:gridSpan w:val="2"/>
            <w:tcBorders>
              <w:top w:val="nil"/>
              <w:left w:val="nil"/>
              <w:bottom w:val="nil"/>
              <w:right w:val="nil"/>
            </w:tcBorders>
            <w:vAlign w:val="bottom"/>
          </w:tcPr>
          <w:p w14:paraId="1098DA65"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7F128C37" w14:textId="77777777" w:rsidTr="002244D5">
        <w:trPr>
          <w:gridAfter w:val="1"/>
          <w:wAfter w:w="27" w:type="dxa"/>
        </w:trPr>
        <w:tc>
          <w:tcPr>
            <w:tcW w:w="4139" w:type="dxa"/>
            <w:tcBorders>
              <w:top w:val="nil"/>
              <w:left w:val="nil"/>
              <w:bottom w:val="nil"/>
              <w:right w:val="nil"/>
            </w:tcBorders>
          </w:tcPr>
          <w:p w14:paraId="1B28BF78"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Director of subsidiaries</w:t>
            </w:r>
          </w:p>
        </w:tc>
        <w:tc>
          <w:tcPr>
            <w:tcW w:w="1261" w:type="dxa"/>
            <w:gridSpan w:val="2"/>
            <w:tcBorders>
              <w:top w:val="nil"/>
              <w:left w:val="nil"/>
              <w:bottom w:val="nil"/>
              <w:right w:val="nil"/>
            </w:tcBorders>
            <w:vAlign w:val="bottom"/>
          </w:tcPr>
          <w:p w14:paraId="05462EB2" w14:textId="77777777" w:rsidR="00FD57DD" w:rsidRPr="005C2F1E" w:rsidRDefault="00FD57DD" w:rsidP="00FD57DD">
            <w:pPr>
              <w:pBdr>
                <w:bottom w:val="single" w:sz="4" w:space="1" w:color="auto"/>
              </w:pBdr>
              <w:tabs>
                <w:tab w:val="decimal" w:pos="852"/>
              </w:tabs>
              <w:spacing w:line="280" w:lineRule="exact"/>
              <w:ind w:right="6"/>
              <w:rPr>
                <w:rFonts w:ascii="Arial" w:hAnsi="Arial" w:cs="Arial"/>
                <w:sz w:val="18"/>
                <w:szCs w:val="18"/>
                <w:cs/>
              </w:rPr>
            </w:pPr>
          </w:p>
        </w:tc>
        <w:tc>
          <w:tcPr>
            <w:tcW w:w="1145" w:type="dxa"/>
            <w:tcBorders>
              <w:top w:val="nil"/>
              <w:left w:val="nil"/>
              <w:bottom w:val="nil"/>
              <w:right w:val="nil"/>
            </w:tcBorders>
            <w:vAlign w:val="bottom"/>
          </w:tcPr>
          <w:p w14:paraId="707A1CCE" w14:textId="77777777" w:rsidR="00FD57DD" w:rsidRPr="005C2F1E" w:rsidRDefault="00FD57DD" w:rsidP="00FD57DD">
            <w:pPr>
              <w:pBdr>
                <w:bottom w:val="single" w:sz="4" w:space="1" w:color="auto"/>
              </w:pBdr>
              <w:tabs>
                <w:tab w:val="decimal" w:pos="852"/>
              </w:tabs>
              <w:spacing w:line="280" w:lineRule="exact"/>
              <w:ind w:right="6"/>
              <w:rPr>
                <w:rFonts w:ascii="Arial" w:hAnsi="Arial" w:cs="Arial"/>
                <w:sz w:val="18"/>
                <w:szCs w:val="18"/>
                <w:cs/>
              </w:rPr>
            </w:pPr>
            <w:r w:rsidRPr="005C2F1E">
              <w:rPr>
                <w:rFonts w:ascii="Arial" w:hAnsi="Arial" w:cs="Arial"/>
                <w:sz w:val="18"/>
                <w:szCs w:val="18"/>
              </w:rPr>
              <w:t>3,472</w:t>
            </w:r>
          </w:p>
        </w:tc>
        <w:tc>
          <w:tcPr>
            <w:tcW w:w="1258" w:type="dxa"/>
            <w:gridSpan w:val="2"/>
            <w:tcBorders>
              <w:top w:val="nil"/>
              <w:left w:val="nil"/>
              <w:bottom w:val="nil"/>
              <w:right w:val="nil"/>
            </w:tcBorders>
            <w:vAlign w:val="bottom"/>
          </w:tcPr>
          <w:p w14:paraId="17B0093E"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p>
        </w:tc>
        <w:tc>
          <w:tcPr>
            <w:tcW w:w="1262" w:type="dxa"/>
            <w:gridSpan w:val="2"/>
            <w:tcBorders>
              <w:top w:val="nil"/>
              <w:left w:val="nil"/>
              <w:bottom w:val="nil"/>
              <w:right w:val="nil"/>
            </w:tcBorders>
            <w:vAlign w:val="bottom"/>
          </w:tcPr>
          <w:p w14:paraId="575F537B"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72871EDB" w14:textId="77777777" w:rsidTr="002244D5">
        <w:trPr>
          <w:gridAfter w:val="1"/>
          <w:wAfter w:w="27" w:type="dxa"/>
        </w:trPr>
        <w:tc>
          <w:tcPr>
            <w:tcW w:w="4139" w:type="dxa"/>
            <w:tcBorders>
              <w:top w:val="nil"/>
              <w:left w:val="nil"/>
              <w:bottom w:val="nil"/>
              <w:right w:val="nil"/>
            </w:tcBorders>
          </w:tcPr>
          <w:p w14:paraId="059A27D3"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05F6774A" w14:textId="77777777" w:rsidR="00FD57DD" w:rsidRPr="005C2F1E" w:rsidRDefault="00FD57DD" w:rsidP="00FD57DD">
            <w:pPr>
              <w:pBdr>
                <w:bottom w:val="double" w:sz="4" w:space="1" w:color="auto"/>
              </w:pBdr>
              <w:tabs>
                <w:tab w:val="decimal" w:pos="852"/>
              </w:tabs>
              <w:spacing w:line="280" w:lineRule="exact"/>
              <w:ind w:right="29"/>
              <w:rPr>
                <w:rFonts w:ascii="Arial" w:hAnsi="Arial" w:cs="Arial"/>
                <w:sz w:val="18"/>
                <w:szCs w:val="18"/>
              </w:rPr>
            </w:pPr>
          </w:p>
        </w:tc>
        <w:tc>
          <w:tcPr>
            <w:tcW w:w="1145" w:type="dxa"/>
            <w:tcBorders>
              <w:top w:val="nil"/>
              <w:left w:val="nil"/>
              <w:bottom w:val="nil"/>
              <w:right w:val="nil"/>
            </w:tcBorders>
            <w:vAlign w:val="bottom"/>
          </w:tcPr>
          <w:p w14:paraId="5B4AF6BF" w14:textId="77777777" w:rsidR="00FD57DD" w:rsidRPr="005C2F1E" w:rsidRDefault="00FD57DD" w:rsidP="00FD57DD">
            <w:pPr>
              <w:pBdr>
                <w:bottom w:val="double" w:sz="4" w:space="1" w:color="auto"/>
              </w:pBdr>
              <w:tabs>
                <w:tab w:val="decimal" w:pos="852"/>
              </w:tabs>
              <w:spacing w:line="280" w:lineRule="exact"/>
              <w:ind w:right="29"/>
              <w:rPr>
                <w:rFonts w:ascii="Arial" w:hAnsi="Arial" w:cs="Arial"/>
                <w:sz w:val="18"/>
                <w:szCs w:val="18"/>
              </w:rPr>
            </w:pPr>
            <w:r w:rsidRPr="005C2F1E">
              <w:rPr>
                <w:rFonts w:ascii="Arial" w:hAnsi="Arial" w:cs="Arial"/>
                <w:sz w:val="18"/>
                <w:szCs w:val="18"/>
              </w:rPr>
              <w:t>4,615</w:t>
            </w:r>
          </w:p>
        </w:tc>
        <w:tc>
          <w:tcPr>
            <w:tcW w:w="1258" w:type="dxa"/>
            <w:gridSpan w:val="2"/>
            <w:tcBorders>
              <w:top w:val="nil"/>
              <w:left w:val="nil"/>
              <w:bottom w:val="nil"/>
              <w:right w:val="nil"/>
            </w:tcBorders>
            <w:vAlign w:val="bottom"/>
          </w:tcPr>
          <w:p w14:paraId="65E8E54F"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p>
        </w:tc>
        <w:tc>
          <w:tcPr>
            <w:tcW w:w="1262" w:type="dxa"/>
            <w:gridSpan w:val="2"/>
            <w:tcBorders>
              <w:top w:val="nil"/>
              <w:left w:val="nil"/>
              <w:bottom w:val="nil"/>
              <w:right w:val="nil"/>
            </w:tcBorders>
            <w:vAlign w:val="bottom"/>
          </w:tcPr>
          <w:p w14:paraId="32B2056E"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r>
      <w:tr w:rsidR="00FD57DD" w:rsidRPr="005C2F1E" w14:paraId="3ACE49F3" w14:textId="77777777" w:rsidTr="002244D5">
        <w:trPr>
          <w:gridAfter w:val="1"/>
          <w:wAfter w:w="27" w:type="dxa"/>
        </w:trPr>
        <w:tc>
          <w:tcPr>
            <w:tcW w:w="6545" w:type="dxa"/>
            <w:gridSpan w:val="4"/>
            <w:tcBorders>
              <w:top w:val="nil"/>
              <w:left w:val="nil"/>
              <w:bottom w:val="nil"/>
              <w:right w:val="nil"/>
            </w:tcBorders>
          </w:tcPr>
          <w:p w14:paraId="44B7A5DA" w14:textId="77777777" w:rsidR="00FD57DD" w:rsidRPr="0054282D" w:rsidRDefault="00FD57DD" w:rsidP="00FD57DD">
            <w:pPr>
              <w:tabs>
                <w:tab w:val="decimal" w:pos="885"/>
              </w:tabs>
              <w:spacing w:line="280" w:lineRule="exact"/>
              <w:ind w:right="6"/>
              <w:jc w:val="both"/>
              <w:rPr>
                <w:rFonts w:ascii="Arial" w:eastAsia="Arial Unicode MS" w:hAnsi="Arial" w:cs="Arial"/>
                <w:sz w:val="18"/>
                <w:szCs w:val="18"/>
              </w:rPr>
            </w:pPr>
            <w:r>
              <w:rPr>
                <w:rFonts w:ascii="Arial" w:eastAsia="Arial Unicode MS" w:hAnsi="Arial" w:cs="Arial"/>
                <w:b/>
                <w:bCs/>
                <w:sz w:val="18"/>
                <w:szCs w:val="18"/>
                <w:u w:val="single"/>
              </w:rPr>
              <w:t>Long</w:t>
            </w:r>
            <w:r w:rsidRPr="005C2F1E">
              <w:rPr>
                <w:rFonts w:ascii="Arial" w:eastAsia="Arial Unicode MS" w:hAnsi="Arial" w:cs="Arial"/>
                <w:b/>
                <w:bCs/>
                <w:sz w:val="18"/>
                <w:szCs w:val="18"/>
                <w:u w:val="single"/>
              </w:rPr>
              <w:t xml:space="preserve">-term loans from </w:t>
            </w:r>
            <w:r>
              <w:rPr>
                <w:rFonts w:ascii="Arial" w:eastAsia="Arial Unicode MS" w:hAnsi="Arial" w:cs="Arial"/>
                <w:b/>
                <w:bCs/>
                <w:sz w:val="18"/>
                <w:szCs w:val="18"/>
                <w:u w:val="single"/>
              </w:rPr>
              <w:t>subsidiaries</w:t>
            </w:r>
          </w:p>
        </w:tc>
        <w:tc>
          <w:tcPr>
            <w:tcW w:w="1258" w:type="dxa"/>
            <w:gridSpan w:val="2"/>
            <w:tcBorders>
              <w:top w:val="nil"/>
              <w:left w:val="nil"/>
              <w:bottom w:val="nil"/>
              <w:right w:val="nil"/>
            </w:tcBorders>
          </w:tcPr>
          <w:p w14:paraId="5462846B" w14:textId="77777777" w:rsidR="00FD57DD" w:rsidRPr="005C2F1E" w:rsidRDefault="00FD57DD" w:rsidP="00FD57DD">
            <w:pPr>
              <w:tabs>
                <w:tab w:val="decimal" w:pos="882"/>
              </w:tabs>
              <w:spacing w:line="280" w:lineRule="exact"/>
              <w:ind w:left="152" w:right="29"/>
              <w:jc w:val="both"/>
              <w:rPr>
                <w:rFonts w:ascii="Arial" w:eastAsia="Arial Unicode MS" w:hAnsi="Arial" w:cs="Arial"/>
                <w:sz w:val="18"/>
                <w:szCs w:val="18"/>
              </w:rPr>
            </w:pPr>
          </w:p>
        </w:tc>
        <w:tc>
          <w:tcPr>
            <w:tcW w:w="1262" w:type="dxa"/>
            <w:gridSpan w:val="2"/>
            <w:tcBorders>
              <w:top w:val="nil"/>
              <w:left w:val="nil"/>
              <w:bottom w:val="nil"/>
              <w:right w:val="nil"/>
            </w:tcBorders>
          </w:tcPr>
          <w:p w14:paraId="627EF01C" w14:textId="77777777" w:rsidR="00FD57DD" w:rsidRPr="005C2F1E" w:rsidRDefault="00FD57DD" w:rsidP="00FD57DD">
            <w:pPr>
              <w:tabs>
                <w:tab w:val="decimal" w:pos="882"/>
              </w:tabs>
              <w:spacing w:line="280" w:lineRule="exact"/>
              <w:ind w:left="152" w:right="29"/>
              <w:jc w:val="both"/>
              <w:rPr>
                <w:rFonts w:ascii="Arial" w:eastAsia="Arial Unicode MS" w:hAnsi="Arial" w:cs="Arial"/>
                <w:sz w:val="18"/>
                <w:szCs w:val="18"/>
              </w:rPr>
            </w:pPr>
          </w:p>
        </w:tc>
      </w:tr>
      <w:tr w:rsidR="00FD57DD" w:rsidRPr="005C2F1E" w14:paraId="795BF144" w14:textId="77777777" w:rsidTr="002244D5">
        <w:trPr>
          <w:gridAfter w:val="1"/>
          <w:wAfter w:w="27" w:type="dxa"/>
        </w:trPr>
        <w:tc>
          <w:tcPr>
            <w:tcW w:w="4139" w:type="dxa"/>
            <w:tcBorders>
              <w:top w:val="nil"/>
              <w:left w:val="nil"/>
              <w:bottom w:val="nil"/>
              <w:right w:val="nil"/>
            </w:tcBorders>
          </w:tcPr>
          <w:p w14:paraId="16F7B8B6" w14:textId="77777777" w:rsidR="00FD57DD" w:rsidRPr="0054282D"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Resort Co., Ltd.</w:t>
            </w:r>
          </w:p>
        </w:tc>
        <w:tc>
          <w:tcPr>
            <w:tcW w:w="1261" w:type="dxa"/>
            <w:gridSpan w:val="2"/>
            <w:tcBorders>
              <w:top w:val="nil"/>
              <w:left w:val="nil"/>
              <w:bottom w:val="nil"/>
              <w:right w:val="nil"/>
            </w:tcBorders>
          </w:tcPr>
          <w:p w14:paraId="3875D1E5" w14:textId="77777777" w:rsidR="00FD57DD" w:rsidRPr="005C2F1E" w:rsidRDefault="00FD57DD" w:rsidP="00FD57DD">
            <w:pPr>
              <w:tabs>
                <w:tab w:val="decimal" w:pos="874"/>
              </w:tabs>
              <w:spacing w:line="280" w:lineRule="exact"/>
              <w:ind w:left="-26" w:right="29"/>
              <w:rPr>
                <w:rFonts w:ascii="Arial" w:eastAsia="Arial Unicode MS" w:hAnsi="Arial" w:cs="Arial"/>
                <w:sz w:val="18"/>
                <w:szCs w:val="18"/>
              </w:rPr>
            </w:pPr>
            <w:r>
              <w:rPr>
                <w:rFonts w:ascii="Arial" w:eastAsia="Arial Unicode MS" w:hAnsi="Arial" w:cs="Arial"/>
                <w:sz w:val="18"/>
                <w:szCs w:val="18"/>
              </w:rPr>
              <w:t>-</w:t>
            </w:r>
          </w:p>
        </w:tc>
        <w:tc>
          <w:tcPr>
            <w:tcW w:w="1145" w:type="dxa"/>
            <w:tcBorders>
              <w:top w:val="nil"/>
              <w:left w:val="nil"/>
              <w:bottom w:val="nil"/>
              <w:right w:val="nil"/>
            </w:tcBorders>
          </w:tcPr>
          <w:p w14:paraId="1B020560" w14:textId="77777777" w:rsidR="00FD57DD" w:rsidRPr="0054282D" w:rsidRDefault="00FD57DD" w:rsidP="00FD57DD">
            <w:pPr>
              <w:tabs>
                <w:tab w:val="decimal" w:pos="885"/>
              </w:tabs>
              <w:spacing w:line="280" w:lineRule="exact"/>
              <w:ind w:right="6"/>
              <w:rPr>
                <w:rFonts w:ascii="Arial" w:eastAsia="Arial Unicode MS" w:hAnsi="Arial" w:cs="Arial"/>
                <w:sz w:val="18"/>
                <w:szCs w:val="18"/>
              </w:rPr>
            </w:pPr>
            <w:r>
              <w:rPr>
                <w:rFonts w:ascii="Arial" w:eastAsia="Arial Unicode MS" w:hAnsi="Arial" w:cs="Arial"/>
                <w:sz w:val="18"/>
                <w:szCs w:val="18"/>
              </w:rPr>
              <w:t>-</w:t>
            </w:r>
          </w:p>
        </w:tc>
        <w:tc>
          <w:tcPr>
            <w:tcW w:w="1258" w:type="dxa"/>
            <w:gridSpan w:val="2"/>
            <w:tcBorders>
              <w:top w:val="nil"/>
              <w:left w:val="nil"/>
              <w:bottom w:val="nil"/>
              <w:right w:val="nil"/>
            </w:tcBorders>
          </w:tcPr>
          <w:p w14:paraId="3794FCC8"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r>
              <w:rPr>
                <w:rFonts w:ascii="Arial" w:eastAsia="Arial Unicode MS" w:hAnsi="Arial" w:cs="Arial"/>
                <w:sz w:val="18"/>
                <w:szCs w:val="18"/>
              </w:rPr>
              <w:t>15,000</w:t>
            </w:r>
          </w:p>
        </w:tc>
        <w:tc>
          <w:tcPr>
            <w:tcW w:w="1262" w:type="dxa"/>
            <w:gridSpan w:val="2"/>
            <w:tcBorders>
              <w:top w:val="nil"/>
              <w:left w:val="nil"/>
              <w:bottom w:val="nil"/>
              <w:right w:val="nil"/>
            </w:tcBorders>
          </w:tcPr>
          <w:p w14:paraId="69B25461"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r>
              <w:rPr>
                <w:rFonts w:ascii="Arial" w:eastAsia="Arial Unicode MS" w:hAnsi="Arial" w:cs="Arial"/>
                <w:sz w:val="18"/>
                <w:szCs w:val="18"/>
              </w:rPr>
              <w:t>-</w:t>
            </w:r>
          </w:p>
        </w:tc>
      </w:tr>
      <w:tr w:rsidR="00FD57DD" w:rsidRPr="005C2F1E" w14:paraId="1F389CF2" w14:textId="77777777" w:rsidTr="002244D5">
        <w:trPr>
          <w:gridAfter w:val="1"/>
          <w:wAfter w:w="27" w:type="dxa"/>
        </w:trPr>
        <w:tc>
          <w:tcPr>
            <w:tcW w:w="4139" w:type="dxa"/>
            <w:tcBorders>
              <w:top w:val="nil"/>
              <w:left w:val="nil"/>
              <w:bottom w:val="nil"/>
              <w:right w:val="nil"/>
            </w:tcBorders>
          </w:tcPr>
          <w:p w14:paraId="5743AA59" w14:textId="77777777" w:rsidR="00FD57DD" w:rsidRPr="0054282D"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Lab Co., Ltd.</w:t>
            </w:r>
          </w:p>
        </w:tc>
        <w:tc>
          <w:tcPr>
            <w:tcW w:w="1261" w:type="dxa"/>
            <w:gridSpan w:val="2"/>
            <w:tcBorders>
              <w:top w:val="nil"/>
              <w:left w:val="nil"/>
              <w:bottom w:val="nil"/>
              <w:right w:val="nil"/>
            </w:tcBorders>
          </w:tcPr>
          <w:p w14:paraId="59EB00DB" w14:textId="77777777" w:rsidR="00FD57DD" w:rsidRPr="005C2F1E" w:rsidRDefault="00FD57DD" w:rsidP="00FD57DD">
            <w:pPr>
              <w:tabs>
                <w:tab w:val="decimal" w:pos="874"/>
              </w:tabs>
              <w:spacing w:line="280" w:lineRule="exact"/>
              <w:ind w:left="-26" w:right="29"/>
              <w:rPr>
                <w:rFonts w:ascii="Arial" w:eastAsia="Arial Unicode MS" w:hAnsi="Arial" w:cs="Arial"/>
                <w:sz w:val="18"/>
                <w:szCs w:val="18"/>
              </w:rPr>
            </w:pPr>
            <w:r>
              <w:rPr>
                <w:rFonts w:ascii="Arial" w:eastAsia="Arial Unicode MS" w:hAnsi="Arial" w:cs="Arial"/>
                <w:sz w:val="18"/>
                <w:szCs w:val="18"/>
              </w:rPr>
              <w:t>-</w:t>
            </w:r>
          </w:p>
        </w:tc>
        <w:tc>
          <w:tcPr>
            <w:tcW w:w="1145" w:type="dxa"/>
            <w:tcBorders>
              <w:top w:val="nil"/>
              <w:left w:val="nil"/>
              <w:bottom w:val="nil"/>
              <w:right w:val="nil"/>
            </w:tcBorders>
          </w:tcPr>
          <w:p w14:paraId="278CBA4F" w14:textId="77777777" w:rsidR="00FD57DD" w:rsidRPr="0054282D" w:rsidRDefault="00FD57DD" w:rsidP="00FD57DD">
            <w:pPr>
              <w:tabs>
                <w:tab w:val="decimal" w:pos="885"/>
              </w:tabs>
              <w:spacing w:line="280" w:lineRule="exact"/>
              <w:ind w:right="6"/>
              <w:rPr>
                <w:rFonts w:ascii="Arial" w:eastAsia="Arial Unicode MS" w:hAnsi="Arial" w:cs="Arial"/>
                <w:sz w:val="18"/>
                <w:szCs w:val="18"/>
              </w:rPr>
            </w:pPr>
            <w:r>
              <w:rPr>
                <w:rFonts w:ascii="Arial" w:eastAsia="Arial Unicode MS" w:hAnsi="Arial" w:cs="Arial"/>
                <w:sz w:val="18"/>
                <w:szCs w:val="18"/>
              </w:rPr>
              <w:t>-</w:t>
            </w:r>
          </w:p>
        </w:tc>
        <w:tc>
          <w:tcPr>
            <w:tcW w:w="1258" w:type="dxa"/>
            <w:gridSpan w:val="2"/>
            <w:tcBorders>
              <w:top w:val="nil"/>
              <w:left w:val="nil"/>
              <w:bottom w:val="nil"/>
              <w:right w:val="nil"/>
            </w:tcBorders>
          </w:tcPr>
          <w:p w14:paraId="5CD43FFD"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r>
              <w:rPr>
                <w:rFonts w:ascii="Arial" w:eastAsia="Arial Unicode MS" w:hAnsi="Arial" w:cs="Arial"/>
                <w:sz w:val="18"/>
                <w:szCs w:val="18"/>
              </w:rPr>
              <w:t>10,000</w:t>
            </w:r>
          </w:p>
        </w:tc>
        <w:tc>
          <w:tcPr>
            <w:tcW w:w="1262" w:type="dxa"/>
            <w:gridSpan w:val="2"/>
            <w:tcBorders>
              <w:top w:val="nil"/>
              <w:left w:val="nil"/>
              <w:bottom w:val="nil"/>
              <w:right w:val="nil"/>
            </w:tcBorders>
          </w:tcPr>
          <w:p w14:paraId="55A7BE33"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r>
              <w:rPr>
                <w:rFonts w:ascii="Arial" w:eastAsia="Arial Unicode MS" w:hAnsi="Arial" w:cs="Arial"/>
                <w:sz w:val="18"/>
                <w:szCs w:val="18"/>
              </w:rPr>
              <w:t>-</w:t>
            </w:r>
          </w:p>
        </w:tc>
      </w:tr>
      <w:tr w:rsidR="00FD57DD" w:rsidRPr="005C2F1E" w14:paraId="03508817" w14:textId="77777777" w:rsidTr="002244D5">
        <w:trPr>
          <w:gridAfter w:val="1"/>
          <w:wAfter w:w="27" w:type="dxa"/>
        </w:trPr>
        <w:tc>
          <w:tcPr>
            <w:tcW w:w="4139" w:type="dxa"/>
            <w:tcBorders>
              <w:top w:val="nil"/>
              <w:left w:val="nil"/>
              <w:bottom w:val="nil"/>
              <w:right w:val="nil"/>
            </w:tcBorders>
          </w:tcPr>
          <w:p w14:paraId="59E9B166" w14:textId="77777777" w:rsidR="00FD57DD" w:rsidRPr="0054282D"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Education Co., Ltd.</w:t>
            </w:r>
          </w:p>
        </w:tc>
        <w:tc>
          <w:tcPr>
            <w:tcW w:w="1261" w:type="dxa"/>
            <w:gridSpan w:val="2"/>
            <w:tcBorders>
              <w:top w:val="nil"/>
              <w:left w:val="nil"/>
              <w:bottom w:val="nil"/>
              <w:right w:val="nil"/>
            </w:tcBorders>
          </w:tcPr>
          <w:p w14:paraId="75478CD0" w14:textId="77777777" w:rsidR="00FD57DD" w:rsidRPr="005C2F1E" w:rsidRDefault="00FD57DD" w:rsidP="00B65E21">
            <w:pPr>
              <w:pBdr>
                <w:bottom w:val="single" w:sz="4" w:space="1" w:color="auto"/>
              </w:pBdr>
              <w:tabs>
                <w:tab w:val="decimal" w:pos="874"/>
              </w:tabs>
              <w:spacing w:line="280" w:lineRule="exact"/>
              <w:ind w:left="-26" w:right="29"/>
              <w:rPr>
                <w:rFonts w:ascii="Arial" w:eastAsia="Arial Unicode MS" w:hAnsi="Arial" w:cs="Arial"/>
                <w:sz w:val="18"/>
                <w:szCs w:val="18"/>
              </w:rPr>
            </w:pPr>
            <w:r>
              <w:rPr>
                <w:rFonts w:ascii="Arial" w:eastAsia="Arial Unicode MS" w:hAnsi="Arial" w:cs="Arial"/>
                <w:sz w:val="18"/>
                <w:szCs w:val="18"/>
              </w:rPr>
              <w:t>-</w:t>
            </w:r>
          </w:p>
        </w:tc>
        <w:tc>
          <w:tcPr>
            <w:tcW w:w="1145" w:type="dxa"/>
            <w:tcBorders>
              <w:top w:val="nil"/>
              <w:left w:val="nil"/>
              <w:bottom w:val="nil"/>
              <w:right w:val="nil"/>
            </w:tcBorders>
          </w:tcPr>
          <w:p w14:paraId="54F203F1" w14:textId="77777777" w:rsidR="00FD57DD" w:rsidRPr="0054282D" w:rsidRDefault="00FD57DD" w:rsidP="00B65E21">
            <w:pPr>
              <w:pBdr>
                <w:bottom w:val="single" w:sz="4" w:space="1" w:color="auto"/>
              </w:pBdr>
              <w:tabs>
                <w:tab w:val="decimal" w:pos="885"/>
              </w:tabs>
              <w:spacing w:line="280" w:lineRule="exact"/>
              <w:ind w:right="6"/>
              <w:rPr>
                <w:rFonts w:ascii="Arial" w:eastAsia="Arial Unicode MS" w:hAnsi="Arial" w:cs="Arial"/>
                <w:sz w:val="18"/>
                <w:szCs w:val="18"/>
              </w:rPr>
            </w:pPr>
            <w:r>
              <w:rPr>
                <w:rFonts w:ascii="Arial" w:eastAsia="Arial Unicode MS" w:hAnsi="Arial" w:cs="Arial"/>
                <w:sz w:val="18"/>
                <w:szCs w:val="18"/>
              </w:rPr>
              <w:t>-</w:t>
            </w:r>
          </w:p>
        </w:tc>
        <w:tc>
          <w:tcPr>
            <w:tcW w:w="1258" w:type="dxa"/>
            <w:gridSpan w:val="2"/>
            <w:tcBorders>
              <w:top w:val="nil"/>
              <w:left w:val="nil"/>
              <w:bottom w:val="nil"/>
              <w:right w:val="nil"/>
            </w:tcBorders>
          </w:tcPr>
          <w:p w14:paraId="638E2278" w14:textId="77777777" w:rsidR="00FD57DD" w:rsidRPr="005C2F1E" w:rsidRDefault="00FD57DD" w:rsidP="00B65E21">
            <w:pPr>
              <w:pBdr>
                <w:bottom w:val="single" w:sz="4" w:space="1" w:color="auto"/>
              </w:pBdr>
              <w:tabs>
                <w:tab w:val="decimal" w:pos="842"/>
              </w:tabs>
              <w:spacing w:line="280" w:lineRule="exact"/>
              <w:ind w:left="-26" w:right="29"/>
              <w:rPr>
                <w:rFonts w:ascii="Arial" w:eastAsia="Arial Unicode MS" w:hAnsi="Arial" w:cs="Arial"/>
                <w:sz w:val="18"/>
                <w:szCs w:val="18"/>
              </w:rPr>
            </w:pPr>
            <w:r>
              <w:rPr>
                <w:rFonts w:ascii="Arial" w:eastAsia="Arial Unicode MS" w:hAnsi="Arial" w:cs="Arial"/>
                <w:sz w:val="18"/>
                <w:szCs w:val="18"/>
              </w:rPr>
              <w:t>5,000</w:t>
            </w:r>
          </w:p>
        </w:tc>
        <w:tc>
          <w:tcPr>
            <w:tcW w:w="1262" w:type="dxa"/>
            <w:gridSpan w:val="2"/>
            <w:tcBorders>
              <w:top w:val="nil"/>
              <w:left w:val="nil"/>
              <w:bottom w:val="nil"/>
              <w:right w:val="nil"/>
            </w:tcBorders>
          </w:tcPr>
          <w:p w14:paraId="5ECD4157" w14:textId="77777777" w:rsidR="00FD57DD" w:rsidRPr="005C2F1E" w:rsidRDefault="00FD57DD" w:rsidP="00B65E21">
            <w:pPr>
              <w:pBdr>
                <w:bottom w:val="single" w:sz="4" w:space="1" w:color="auto"/>
              </w:pBdr>
              <w:tabs>
                <w:tab w:val="decimal" w:pos="842"/>
              </w:tabs>
              <w:spacing w:line="280" w:lineRule="exact"/>
              <w:ind w:left="-26" w:right="29"/>
              <w:rPr>
                <w:rFonts w:ascii="Arial" w:eastAsia="Arial Unicode MS" w:hAnsi="Arial" w:cs="Arial"/>
                <w:sz w:val="18"/>
                <w:szCs w:val="18"/>
              </w:rPr>
            </w:pPr>
            <w:r>
              <w:rPr>
                <w:rFonts w:ascii="Arial" w:eastAsia="Arial Unicode MS" w:hAnsi="Arial" w:cs="Arial"/>
                <w:sz w:val="18"/>
                <w:szCs w:val="18"/>
              </w:rPr>
              <w:t>-</w:t>
            </w:r>
          </w:p>
        </w:tc>
      </w:tr>
      <w:tr w:rsidR="00FD57DD" w:rsidRPr="005C2F1E" w14:paraId="790EF161" w14:textId="77777777" w:rsidTr="002244D5">
        <w:trPr>
          <w:gridAfter w:val="1"/>
          <w:wAfter w:w="27" w:type="dxa"/>
        </w:trPr>
        <w:tc>
          <w:tcPr>
            <w:tcW w:w="4139" w:type="dxa"/>
            <w:tcBorders>
              <w:top w:val="nil"/>
              <w:left w:val="nil"/>
              <w:bottom w:val="nil"/>
              <w:right w:val="nil"/>
            </w:tcBorders>
          </w:tcPr>
          <w:p w14:paraId="438199E5" w14:textId="77777777" w:rsidR="00FD57DD" w:rsidRPr="0054282D"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5DF9C13B" w14:textId="77777777" w:rsidR="00FD57DD" w:rsidRPr="00202C0B" w:rsidRDefault="00FD57DD" w:rsidP="00B65E21">
            <w:pPr>
              <w:pBdr>
                <w:bottom w:val="double" w:sz="4" w:space="1" w:color="auto"/>
              </w:pBdr>
              <w:tabs>
                <w:tab w:val="decimal" w:pos="874"/>
              </w:tabs>
              <w:spacing w:line="280" w:lineRule="exact"/>
              <w:ind w:right="29"/>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5176D983" w14:textId="77777777" w:rsidR="00FD57DD" w:rsidRPr="00202C0B" w:rsidRDefault="00FD57DD" w:rsidP="00B65E21">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58" w:type="dxa"/>
            <w:gridSpan w:val="2"/>
            <w:tcBorders>
              <w:top w:val="nil"/>
              <w:left w:val="nil"/>
              <w:bottom w:val="nil"/>
              <w:right w:val="nil"/>
            </w:tcBorders>
            <w:vAlign w:val="bottom"/>
          </w:tcPr>
          <w:p w14:paraId="578351B4" w14:textId="77777777" w:rsidR="00FD57DD" w:rsidRPr="00202C0B" w:rsidRDefault="00FD57DD" w:rsidP="00B65E21">
            <w:pPr>
              <w:pBdr>
                <w:bottom w:val="double" w:sz="4" w:space="1" w:color="auto"/>
              </w:pBdr>
              <w:tabs>
                <w:tab w:val="decimal" w:pos="842"/>
              </w:tabs>
              <w:spacing w:line="280" w:lineRule="exact"/>
              <w:ind w:right="29"/>
              <w:rPr>
                <w:rFonts w:ascii="Arial" w:hAnsi="Arial" w:cs="Arial"/>
                <w:sz w:val="18"/>
                <w:szCs w:val="18"/>
              </w:rPr>
            </w:pPr>
            <w:r>
              <w:rPr>
                <w:rFonts w:ascii="Arial" w:hAnsi="Arial" w:cs="Arial"/>
                <w:sz w:val="18"/>
                <w:szCs w:val="18"/>
              </w:rPr>
              <w:t>30,000</w:t>
            </w:r>
          </w:p>
        </w:tc>
        <w:tc>
          <w:tcPr>
            <w:tcW w:w="1262" w:type="dxa"/>
            <w:gridSpan w:val="2"/>
            <w:tcBorders>
              <w:top w:val="nil"/>
              <w:left w:val="nil"/>
              <w:bottom w:val="nil"/>
              <w:right w:val="nil"/>
            </w:tcBorders>
            <w:vAlign w:val="bottom"/>
          </w:tcPr>
          <w:p w14:paraId="63E23B6F" w14:textId="77777777" w:rsidR="00FD57DD" w:rsidRPr="00202C0B" w:rsidRDefault="00FD57DD" w:rsidP="00B65E21">
            <w:pPr>
              <w:pBdr>
                <w:bottom w:val="double" w:sz="4" w:space="1" w:color="auto"/>
              </w:pBdr>
              <w:tabs>
                <w:tab w:val="decimal" w:pos="842"/>
              </w:tabs>
              <w:spacing w:line="280" w:lineRule="exact"/>
              <w:ind w:right="29"/>
              <w:rPr>
                <w:rFonts w:ascii="Arial" w:hAnsi="Arial" w:cs="Arial"/>
                <w:sz w:val="18"/>
                <w:szCs w:val="18"/>
              </w:rPr>
            </w:pPr>
            <w:r w:rsidRPr="005C2F1E">
              <w:rPr>
                <w:rFonts w:ascii="Arial" w:hAnsi="Arial" w:cs="Arial"/>
                <w:sz w:val="18"/>
                <w:szCs w:val="18"/>
              </w:rPr>
              <w:t>-</w:t>
            </w:r>
          </w:p>
        </w:tc>
      </w:tr>
    </w:tbl>
    <w:p w14:paraId="550ABC3A" w14:textId="77777777" w:rsidR="002244D5" w:rsidRPr="005C2F1E" w:rsidRDefault="002244D5" w:rsidP="002244D5">
      <w:pPr>
        <w:tabs>
          <w:tab w:val="left" w:pos="900"/>
        </w:tabs>
        <w:spacing w:before="120" w:after="120" w:line="300" w:lineRule="exact"/>
        <w:ind w:left="360" w:hanging="360"/>
        <w:jc w:val="right"/>
        <w:rPr>
          <w:rFonts w:ascii="Arial" w:hAnsi="Arial"/>
          <w:sz w:val="18"/>
          <w:szCs w:val="18"/>
        </w:rPr>
      </w:pPr>
      <w:r>
        <w:br w:type="page"/>
      </w:r>
      <w:r w:rsidRPr="005C2F1E">
        <w:rPr>
          <w:rFonts w:ascii="Arial" w:hAnsi="Arial"/>
          <w:sz w:val="18"/>
          <w:szCs w:val="18"/>
        </w:rPr>
        <w:lastRenderedPageBreak/>
        <w:t>(Unit: Thousand Baht)</w:t>
      </w:r>
    </w:p>
    <w:tbl>
      <w:tblPr>
        <w:tblW w:w="9261" w:type="dxa"/>
        <w:tblInd w:w="450" w:type="dxa"/>
        <w:tblLayout w:type="fixed"/>
        <w:tblLook w:val="0000" w:firstRow="0" w:lastRow="0" w:firstColumn="0" w:lastColumn="0" w:noHBand="0" w:noVBand="0"/>
      </w:tblPr>
      <w:tblGrid>
        <w:gridCol w:w="4139"/>
        <w:gridCol w:w="1261"/>
        <w:gridCol w:w="1145"/>
        <w:gridCol w:w="25"/>
        <w:gridCol w:w="152"/>
        <w:gridCol w:w="1081"/>
        <w:gridCol w:w="26"/>
        <w:gridCol w:w="160"/>
        <w:gridCol w:w="1076"/>
        <w:gridCol w:w="29"/>
        <w:gridCol w:w="167"/>
      </w:tblGrid>
      <w:tr w:rsidR="002244D5" w:rsidRPr="005C2F1E" w14:paraId="30862ADA" w14:textId="77777777" w:rsidTr="002244D5">
        <w:trPr>
          <w:gridAfter w:val="1"/>
          <w:wAfter w:w="167" w:type="dxa"/>
          <w:cantSplit/>
        </w:trPr>
        <w:tc>
          <w:tcPr>
            <w:tcW w:w="4139" w:type="dxa"/>
            <w:tcBorders>
              <w:top w:val="nil"/>
              <w:left w:val="nil"/>
              <w:bottom w:val="nil"/>
              <w:right w:val="nil"/>
            </w:tcBorders>
          </w:tcPr>
          <w:p w14:paraId="17E3E479" w14:textId="77777777" w:rsidR="002244D5" w:rsidRPr="005C2F1E" w:rsidRDefault="002244D5" w:rsidP="00933DDA">
            <w:pPr>
              <w:spacing w:line="360" w:lineRule="exact"/>
              <w:ind w:right="29"/>
              <w:jc w:val="center"/>
              <w:rPr>
                <w:rFonts w:ascii="Arial" w:eastAsia="Arial Unicode MS" w:hAnsi="Arial" w:cs="Arial"/>
                <w:b/>
                <w:bCs/>
                <w:sz w:val="18"/>
                <w:szCs w:val="18"/>
                <w:u w:val="single"/>
              </w:rPr>
            </w:pPr>
          </w:p>
        </w:tc>
        <w:tc>
          <w:tcPr>
            <w:tcW w:w="2431" w:type="dxa"/>
            <w:gridSpan w:val="3"/>
            <w:tcBorders>
              <w:top w:val="nil"/>
              <w:left w:val="nil"/>
              <w:bottom w:val="nil"/>
              <w:right w:val="nil"/>
            </w:tcBorders>
          </w:tcPr>
          <w:p w14:paraId="1CC0C2E9" w14:textId="77777777" w:rsidR="002244D5" w:rsidRPr="005C2F1E" w:rsidRDefault="002244D5" w:rsidP="00933DDA">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Consolidated                   financial statements</w:t>
            </w:r>
          </w:p>
        </w:tc>
        <w:tc>
          <w:tcPr>
            <w:tcW w:w="2524" w:type="dxa"/>
            <w:gridSpan w:val="6"/>
            <w:tcBorders>
              <w:top w:val="nil"/>
              <w:left w:val="nil"/>
              <w:bottom w:val="nil"/>
              <w:right w:val="nil"/>
            </w:tcBorders>
          </w:tcPr>
          <w:p w14:paraId="2A022D07" w14:textId="77777777" w:rsidR="002244D5" w:rsidRPr="005C2F1E" w:rsidRDefault="002244D5" w:rsidP="00933DDA">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Separate                           financial statements</w:t>
            </w:r>
          </w:p>
        </w:tc>
      </w:tr>
      <w:tr w:rsidR="002244D5" w:rsidRPr="005C2F1E" w14:paraId="46260E71" w14:textId="77777777" w:rsidTr="002244D5">
        <w:trPr>
          <w:gridAfter w:val="1"/>
          <w:wAfter w:w="167" w:type="dxa"/>
        </w:trPr>
        <w:tc>
          <w:tcPr>
            <w:tcW w:w="4139" w:type="dxa"/>
            <w:tcBorders>
              <w:top w:val="nil"/>
              <w:left w:val="nil"/>
              <w:bottom w:val="nil"/>
              <w:right w:val="nil"/>
            </w:tcBorders>
          </w:tcPr>
          <w:p w14:paraId="2626C7B6" w14:textId="77777777" w:rsidR="002244D5" w:rsidRPr="005C2F1E" w:rsidRDefault="002244D5" w:rsidP="00933DDA">
            <w:pPr>
              <w:spacing w:line="360" w:lineRule="exact"/>
              <w:ind w:right="29"/>
              <w:jc w:val="center"/>
              <w:rPr>
                <w:rFonts w:ascii="Arial" w:eastAsia="Arial Unicode MS" w:hAnsi="Arial" w:cs="Arial"/>
                <w:b/>
                <w:bCs/>
                <w:sz w:val="18"/>
                <w:szCs w:val="18"/>
                <w:u w:val="single"/>
              </w:rPr>
            </w:pPr>
          </w:p>
        </w:tc>
        <w:tc>
          <w:tcPr>
            <w:tcW w:w="1261" w:type="dxa"/>
            <w:tcBorders>
              <w:top w:val="nil"/>
              <w:left w:val="nil"/>
              <w:bottom w:val="nil"/>
              <w:right w:val="nil"/>
            </w:tcBorders>
          </w:tcPr>
          <w:p w14:paraId="38C854C7" w14:textId="77777777" w:rsidR="002244D5" w:rsidRPr="005C2F1E" w:rsidRDefault="002244D5" w:rsidP="00933DDA">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2020</w:t>
            </w:r>
          </w:p>
        </w:tc>
        <w:tc>
          <w:tcPr>
            <w:tcW w:w="1170" w:type="dxa"/>
            <w:gridSpan w:val="2"/>
            <w:tcBorders>
              <w:top w:val="nil"/>
              <w:left w:val="nil"/>
              <w:bottom w:val="nil"/>
              <w:right w:val="nil"/>
            </w:tcBorders>
          </w:tcPr>
          <w:p w14:paraId="786930F4" w14:textId="77777777" w:rsidR="002244D5" w:rsidRPr="005C2F1E" w:rsidRDefault="002244D5" w:rsidP="00933DDA">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2019</w:t>
            </w:r>
          </w:p>
        </w:tc>
        <w:tc>
          <w:tcPr>
            <w:tcW w:w="1259" w:type="dxa"/>
            <w:gridSpan w:val="3"/>
            <w:tcBorders>
              <w:top w:val="nil"/>
              <w:left w:val="nil"/>
              <w:bottom w:val="nil"/>
              <w:right w:val="nil"/>
            </w:tcBorders>
          </w:tcPr>
          <w:p w14:paraId="7687F899" w14:textId="77777777" w:rsidR="002244D5" w:rsidRPr="005C2F1E" w:rsidRDefault="002244D5" w:rsidP="00933DDA">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2020</w:t>
            </w:r>
          </w:p>
        </w:tc>
        <w:tc>
          <w:tcPr>
            <w:tcW w:w="1265" w:type="dxa"/>
            <w:gridSpan w:val="3"/>
            <w:tcBorders>
              <w:top w:val="nil"/>
              <w:left w:val="nil"/>
              <w:bottom w:val="nil"/>
              <w:right w:val="nil"/>
            </w:tcBorders>
          </w:tcPr>
          <w:p w14:paraId="5958FE71" w14:textId="77777777" w:rsidR="002244D5" w:rsidRPr="005C2F1E" w:rsidRDefault="002244D5" w:rsidP="00933DDA">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2019</w:t>
            </w:r>
          </w:p>
        </w:tc>
      </w:tr>
      <w:tr w:rsidR="00FD57DD" w:rsidRPr="005C2F1E" w14:paraId="308743B0" w14:textId="77777777" w:rsidTr="00865318">
        <w:trPr>
          <w:gridAfter w:val="2"/>
          <w:wAfter w:w="196" w:type="dxa"/>
        </w:trPr>
        <w:tc>
          <w:tcPr>
            <w:tcW w:w="4139" w:type="dxa"/>
            <w:tcBorders>
              <w:top w:val="nil"/>
              <w:left w:val="nil"/>
              <w:bottom w:val="nil"/>
              <w:right w:val="nil"/>
            </w:tcBorders>
          </w:tcPr>
          <w:p w14:paraId="4D4F1132" w14:textId="5C1104B9"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b/>
                <w:bCs/>
                <w:sz w:val="18"/>
                <w:szCs w:val="18"/>
                <w:u w:val="single"/>
              </w:rPr>
              <w:t>Trade payables - subsidiaries</w:t>
            </w:r>
            <w:r w:rsidRPr="005C2F1E">
              <w:rPr>
                <w:rFonts w:ascii="Arial" w:eastAsia="Arial Unicode MS" w:hAnsi="Arial" w:cs="Arial"/>
                <w:b/>
                <w:bCs/>
                <w:sz w:val="18"/>
                <w:szCs w:val="18"/>
              </w:rPr>
              <w:t xml:space="preserve"> (Note 2</w:t>
            </w:r>
            <w:r>
              <w:rPr>
                <w:rFonts w:ascii="Arial" w:eastAsia="Arial Unicode MS" w:hAnsi="Arial" w:cs="Arial"/>
                <w:b/>
                <w:bCs/>
                <w:sz w:val="18"/>
                <w:szCs w:val="18"/>
              </w:rPr>
              <w:t>1)</w:t>
            </w:r>
          </w:p>
        </w:tc>
        <w:tc>
          <w:tcPr>
            <w:tcW w:w="1261" w:type="dxa"/>
            <w:tcBorders>
              <w:top w:val="nil"/>
              <w:left w:val="nil"/>
              <w:bottom w:val="nil"/>
              <w:right w:val="nil"/>
            </w:tcBorders>
          </w:tcPr>
          <w:p w14:paraId="6D5387D9" w14:textId="77777777" w:rsidR="00FD57DD" w:rsidRPr="005C2F1E" w:rsidRDefault="00FD57DD" w:rsidP="00FD57DD">
            <w:pPr>
              <w:tabs>
                <w:tab w:val="decimal" w:pos="874"/>
              </w:tabs>
              <w:spacing w:line="28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388F841F" w14:textId="77777777" w:rsidR="00FD57DD" w:rsidRPr="005C2F1E" w:rsidRDefault="00FD57DD" w:rsidP="00FD57DD">
            <w:pPr>
              <w:tabs>
                <w:tab w:val="decimal" w:pos="885"/>
              </w:tabs>
              <w:spacing w:line="280" w:lineRule="exact"/>
              <w:ind w:right="6"/>
              <w:rPr>
                <w:rFonts w:ascii="Arial" w:hAnsi="Arial" w:cs="Arial"/>
                <w:sz w:val="18"/>
                <w:szCs w:val="18"/>
              </w:rPr>
            </w:pPr>
          </w:p>
        </w:tc>
        <w:tc>
          <w:tcPr>
            <w:tcW w:w="1258" w:type="dxa"/>
            <w:gridSpan w:val="3"/>
            <w:tcBorders>
              <w:top w:val="nil"/>
              <w:left w:val="nil"/>
              <w:bottom w:val="nil"/>
              <w:right w:val="nil"/>
            </w:tcBorders>
          </w:tcPr>
          <w:p w14:paraId="74CC6F80"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61DE8453"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p>
        </w:tc>
      </w:tr>
      <w:tr w:rsidR="00FD57DD" w:rsidRPr="005C2F1E" w14:paraId="728861A8" w14:textId="77777777" w:rsidTr="00865318">
        <w:trPr>
          <w:gridAfter w:val="2"/>
          <w:wAfter w:w="196" w:type="dxa"/>
        </w:trPr>
        <w:tc>
          <w:tcPr>
            <w:tcW w:w="4139" w:type="dxa"/>
            <w:tcBorders>
              <w:top w:val="nil"/>
              <w:left w:val="nil"/>
              <w:bottom w:val="nil"/>
              <w:right w:val="nil"/>
            </w:tcBorders>
          </w:tcPr>
          <w:p w14:paraId="503C811E"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(Being eliminated from the consolidated </w:t>
            </w:r>
          </w:p>
        </w:tc>
        <w:tc>
          <w:tcPr>
            <w:tcW w:w="1261" w:type="dxa"/>
            <w:tcBorders>
              <w:top w:val="nil"/>
              <w:left w:val="nil"/>
              <w:bottom w:val="nil"/>
              <w:right w:val="nil"/>
            </w:tcBorders>
          </w:tcPr>
          <w:p w14:paraId="3C322EFF" w14:textId="77777777" w:rsidR="00FD57DD" w:rsidRPr="005C2F1E" w:rsidRDefault="00FD57DD" w:rsidP="00FD57DD">
            <w:pPr>
              <w:tabs>
                <w:tab w:val="decimal" w:pos="874"/>
              </w:tabs>
              <w:spacing w:line="28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6C41B0F8" w14:textId="77777777" w:rsidR="00FD57DD" w:rsidRPr="005C2F1E" w:rsidRDefault="00FD57DD" w:rsidP="00FD57DD">
            <w:pPr>
              <w:tabs>
                <w:tab w:val="decimal" w:pos="885"/>
              </w:tabs>
              <w:spacing w:line="280" w:lineRule="exact"/>
              <w:ind w:right="6"/>
              <w:rPr>
                <w:rFonts w:ascii="Arial" w:hAnsi="Arial" w:cs="Arial"/>
                <w:sz w:val="18"/>
                <w:szCs w:val="18"/>
              </w:rPr>
            </w:pPr>
          </w:p>
        </w:tc>
        <w:tc>
          <w:tcPr>
            <w:tcW w:w="1258" w:type="dxa"/>
            <w:gridSpan w:val="3"/>
            <w:tcBorders>
              <w:top w:val="nil"/>
              <w:left w:val="nil"/>
              <w:bottom w:val="nil"/>
              <w:right w:val="nil"/>
            </w:tcBorders>
          </w:tcPr>
          <w:p w14:paraId="2F2F0D1C"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3B16BE1E"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p>
        </w:tc>
      </w:tr>
      <w:tr w:rsidR="00FD57DD" w:rsidRPr="005C2F1E" w14:paraId="4665464C" w14:textId="77777777" w:rsidTr="00865318">
        <w:trPr>
          <w:gridAfter w:val="2"/>
          <w:wAfter w:w="196" w:type="dxa"/>
        </w:trPr>
        <w:tc>
          <w:tcPr>
            <w:tcW w:w="4139" w:type="dxa"/>
            <w:tcBorders>
              <w:top w:val="nil"/>
              <w:left w:val="nil"/>
              <w:bottom w:val="nil"/>
              <w:right w:val="nil"/>
            </w:tcBorders>
          </w:tcPr>
          <w:p w14:paraId="75176549"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   financial statements)</w:t>
            </w:r>
          </w:p>
        </w:tc>
        <w:tc>
          <w:tcPr>
            <w:tcW w:w="1261" w:type="dxa"/>
            <w:tcBorders>
              <w:top w:val="nil"/>
              <w:left w:val="nil"/>
              <w:bottom w:val="nil"/>
              <w:right w:val="nil"/>
            </w:tcBorders>
          </w:tcPr>
          <w:p w14:paraId="1D959A15" w14:textId="77777777" w:rsidR="00FD57DD" w:rsidRPr="005C2F1E" w:rsidRDefault="00FD57DD" w:rsidP="00FD57DD">
            <w:pPr>
              <w:tabs>
                <w:tab w:val="decimal" w:pos="874"/>
              </w:tabs>
              <w:spacing w:line="28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0F44D526" w14:textId="77777777" w:rsidR="00FD57DD" w:rsidRPr="005C2F1E" w:rsidRDefault="00FD57DD" w:rsidP="00FD57DD">
            <w:pPr>
              <w:tabs>
                <w:tab w:val="decimal" w:pos="885"/>
              </w:tabs>
              <w:spacing w:line="280" w:lineRule="exact"/>
              <w:ind w:right="6"/>
              <w:rPr>
                <w:rFonts w:ascii="Arial" w:hAnsi="Arial" w:cs="Arial"/>
                <w:sz w:val="18"/>
                <w:szCs w:val="18"/>
              </w:rPr>
            </w:pPr>
          </w:p>
        </w:tc>
        <w:tc>
          <w:tcPr>
            <w:tcW w:w="1258" w:type="dxa"/>
            <w:gridSpan w:val="3"/>
            <w:tcBorders>
              <w:top w:val="nil"/>
              <w:left w:val="nil"/>
              <w:bottom w:val="nil"/>
              <w:right w:val="nil"/>
            </w:tcBorders>
          </w:tcPr>
          <w:p w14:paraId="5EB1CB26"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65CB616C" w14:textId="77777777" w:rsidR="00FD57DD" w:rsidRPr="005C2F1E" w:rsidRDefault="00FD57DD" w:rsidP="00FD57DD">
            <w:pPr>
              <w:tabs>
                <w:tab w:val="decimal" w:pos="842"/>
              </w:tabs>
              <w:spacing w:line="280" w:lineRule="exact"/>
              <w:ind w:left="-26" w:right="29"/>
              <w:rPr>
                <w:rFonts w:ascii="Arial" w:eastAsia="Arial Unicode MS" w:hAnsi="Arial" w:cs="Arial"/>
                <w:sz w:val="18"/>
                <w:szCs w:val="18"/>
              </w:rPr>
            </w:pPr>
          </w:p>
        </w:tc>
      </w:tr>
      <w:tr w:rsidR="00FD57DD" w:rsidRPr="005C2F1E" w14:paraId="51C390A3" w14:textId="77777777" w:rsidTr="00865318">
        <w:trPr>
          <w:gridAfter w:val="2"/>
          <w:wAfter w:w="196" w:type="dxa"/>
          <w:trHeight w:val="279"/>
        </w:trPr>
        <w:tc>
          <w:tcPr>
            <w:tcW w:w="4139" w:type="dxa"/>
            <w:tcBorders>
              <w:top w:val="nil"/>
              <w:left w:val="nil"/>
              <w:bottom w:val="nil"/>
              <w:right w:val="nil"/>
            </w:tcBorders>
          </w:tcPr>
          <w:p w14:paraId="3646B830"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Resort Co., Ltd.</w:t>
            </w:r>
          </w:p>
        </w:tc>
        <w:tc>
          <w:tcPr>
            <w:tcW w:w="1261" w:type="dxa"/>
            <w:tcBorders>
              <w:top w:val="nil"/>
              <w:left w:val="nil"/>
              <w:bottom w:val="nil"/>
              <w:right w:val="nil"/>
            </w:tcBorders>
            <w:vAlign w:val="bottom"/>
          </w:tcPr>
          <w:p w14:paraId="5214D677"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04746295"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3"/>
            <w:tcBorders>
              <w:top w:val="nil"/>
              <w:left w:val="nil"/>
              <w:bottom w:val="nil"/>
              <w:right w:val="nil"/>
            </w:tcBorders>
            <w:vAlign w:val="bottom"/>
          </w:tcPr>
          <w:p w14:paraId="7FF6AF50"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886</w:t>
            </w:r>
          </w:p>
        </w:tc>
        <w:tc>
          <w:tcPr>
            <w:tcW w:w="1262" w:type="dxa"/>
            <w:gridSpan w:val="3"/>
            <w:tcBorders>
              <w:top w:val="nil"/>
              <w:left w:val="nil"/>
              <w:bottom w:val="nil"/>
              <w:right w:val="nil"/>
            </w:tcBorders>
            <w:vAlign w:val="bottom"/>
          </w:tcPr>
          <w:p w14:paraId="35B09151"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114</w:t>
            </w:r>
          </w:p>
        </w:tc>
      </w:tr>
      <w:tr w:rsidR="00FD57DD" w:rsidRPr="005C2F1E" w14:paraId="59E13410" w14:textId="77777777" w:rsidTr="00865318">
        <w:trPr>
          <w:gridAfter w:val="2"/>
          <w:wAfter w:w="196" w:type="dxa"/>
        </w:trPr>
        <w:tc>
          <w:tcPr>
            <w:tcW w:w="4139" w:type="dxa"/>
            <w:tcBorders>
              <w:top w:val="nil"/>
              <w:left w:val="nil"/>
              <w:bottom w:val="nil"/>
              <w:right w:val="nil"/>
            </w:tcBorders>
          </w:tcPr>
          <w:p w14:paraId="5690B09A"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Lab Co., Ltd.</w:t>
            </w:r>
          </w:p>
        </w:tc>
        <w:tc>
          <w:tcPr>
            <w:tcW w:w="1261" w:type="dxa"/>
            <w:tcBorders>
              <w:top w:val="nil"/>
              <w:left w:val="nil"/>
              <w:bottom w:val="nil"/>
              <w:right w:val="nil"/>
            </w:tcBorders>
            <w:vAlign w:val="bottom"/>
          </w:tcPr>
          <w:p w14:paraId="07D3F9A9"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6A1D8994"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3"/>
            <w:tcBorders>
              <w:top w:val="nil"/>
              <w:left w:val="nil"/>
              <w:bottom w:val="nil"/>
              <w:right w:val="nil"/>
            </w:tcBorders>
            <w:vAlign w:val="bottom"/>
          </w:tcPr>
          <w:p w14:paraId="0A33F405"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6,831</w:t>
            </w:r>
          </w:p>
        </w:tc>
        <w:tc>
          <w:tcPr>
            <w:tcW w:w="1262" w:type="dxa"/>
            <w:gridSpan w:val="3"/>
            <w:tcBorders>
              <w:top w:val="nil"/>
              <w:left w:val="nil"/>
              <w:bottom w:val="nil"/>
              <w:right w:val="nil"/>
            </w:tcBorders>
            <w:vAlign w:val="bottom"/>
          </w:tcPr>
          <w:p w14:paraId="062523F5"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3,248</w:t>
            </w:r>
          </w:p>
        </w:tc>
      </w:tr>
      <w:tr w:rsidR="00FD57DD" w:rsidRPr="005C2F1E" w14:paraId="030463B7" w14:textId="77777777" w:rsidTr="00865318">
        <w:trPr>
          <w:gridAfter w:val="2"/>
          <w:wAfter w:w="196" w:type="dxa"/>
        </w:trPr>
        <w:tc>
          <w:tcPr>
            <w:tcW w:w="4139" w:type="dxa"/>
            <w:tcBorders>
              <w:top w:val="nil"/>
              <w:left w:val="nil"/>
              <w:bottom w:val="nil"/>
              <w:right w:val="nil"/>
            </w:tcBorders>
          </w:tcPr>
          <w:p w14:paraId="2F971D49"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Education Co., Ltd.</w:t>
            </w:r>
          </w:p>
        </w:tc>
        <w:tc>
          <w:tcPr>
            <w:tcW w:w="1261" w:type="dxa"/>
            <w:tcBorders>
              <w:top w:val="nil"/>
              <w:left w:val="nil"/>
              <w:bottom w:val="nil"/>
              <w:right w:val="nil"/>
            </w:tcBorders>
            <w:vAlign w:val="bottom"/>
          </w:tcPr>
          <w:p w14:paraId="534B3A55"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0809AD4B"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3"/>
            <w:tcBorders>
              <w:top w:val="nil"/>
              <w:left w:val="nil"/>
              <w:bottom w:val="nil"/>
              <w:right w:val="nil"/>
            </w:tcBorders>
            <w:vAlign w:val="bottom"/>
          </w:tcPr>
          <w:p w14:paraId="7649C4A0"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2,227</w:t>
            </w:r>
          </w:p>
        </w:tc>
        <w:tc>
          <w:tcPr>
            <w:tcW w:w="1262" w:type="dxa"/>
            <w:gridSpan w:val="3"/>
            <w:tcBorders>
              <w:top w:val="nil"/>
              <w:left w:val="nil"/>
              <w:bottom w:val="nil"/>
              <w:right w:val="nil"/>
            </w:tcBorders>
            <w:vAlign w:val="bottom"/>
          </w:tcPr>
          <w:p w14:paraId="070918AD"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2,025</w:t>
            </w:r>
          </w:p>
        </w:tc>
      </w:tr>
      <w:tr w:rsidR="00FD57DD" w:rsidRPr="005C2F1E" w14:paraId="0EFE1DD3" w14:textId="77777777" w:rsidTr="00865318">
        <w:trPr>
          <w:gridAfter w:val="2"/>
          <w:wAfter w:w="196" w:type="dxa"/>
        </w:trPr>
        <w:tc>
          <w:tcPr>
            <w:tcW w:w="4139" w:type="dxa"/>
            <w:tcBorders>
              <w:top w:val="nil"/>
              <w:left w:val="nil"/>
              <w:bottom w:val="nil"/>
              <w:right w:val="nil"/>
            </w:tcBorders>
          </w:tcPr>
          <w:p w14:paraId="5A72262A"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Tiger Eyes Trading (Thailand) Co., Ltd.</w:t>
            </w:r>
          </w:p>
        </w:tc>
        <w:tc>
          <w:tcPr>
            <w:tcW w:w="1261" w:type="dxa"/>
            <w:tcBorders>
              <w:top w:val="nil"/>
              <w:left w:val="nil"/>
              <w:bottom w:val="nil"/>
              <w:right w:val="nil"/>
            </w:tcBorders>
            <w:vAlign w:val="bottom"/>
          </w:tcPr>
          <w:p w14:paraId="682F0C6C"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6FFC830B"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3"/>
            <w:tcBorders>
              <w:top w:val="nil"/>
              <w:left w:val="nil"/>
              <w:bottom w:val="nil"/>
              <w:right w:val="nil"/>
            </w:tcBorders>
            <w:vAlign w:val="bottom"/>
          </w:tcPr>
          <w:p w14:paraId="453C27D8"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438</w:t>
            </w:r>
          </w:p>
        </w:tc>
        <w:tc>
          <w:tcPr>
            <w:tcW w:w="1262" w:type="dxa"/>
            <w:gridSpan w:val="3"/>
            <w:tcBorders>
              <w:top w:val="nil"/>
              <w:left w:val="nil"/>
              <w:bottom w:val="nil"/>
              <w:right w:val="nil"/>
            </w:tcBorders>
            <w:vAlign w:val="bottom"/>
          </w:tcPr>
          <w:p w14:paraId="2FD16435"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484</w:t>
            </w:r>
          </w:p>
        </w:tc>
      </w:tr>
      <w:tr w:rsidR="00FD57DD" w:rsidRPr="005C2F1E" w14:paraId="36FECEF7" w14:textId="77777777" w:rsidTr="00865318">
        <w:trPr>
          <w:gridAfter w:val="2"/>
          <w:wAfter w:w="196" w:type="dxa"/>
        </w:trPr>
        <w:tc>
          <w:tcPr>
            <w:tcW w:w="4139" w:type="dxa"/>
            <w:tcBorders>
              <w:top w:val="nil"/>
              <w:left w:val="nil"/>
              <w:bottom w:val="nil"/>
              <w:right w:val="nil"/>
            </w:tcBorders>
          </w:tcPr>
          <w:p w14:paraId="45CACF97" w14:textId="77777777" w:rsidR="00FD57DD" w:rsidRPr="005C2F1E" w:rsidRDefault="00FD57DD" w:rsidP="00FD57DD">
            <w:pPr>
              <w:pStyle w:val="Heading9"/>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61" w:type="dxa"/>
            <w:tcBorders>
              <w:top w:val="nil"/>
              <w:left w:val="nil"/>
              <w:bottom w:val="nil"/>
              <w:right w:val="nil"/>
            </w:tcBorders>
            <w:vAlign w:val="bottom"/>
          </w:tcPr>
          <w:p w14:paraId="108AA694"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3225439F"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3"/>
            <w:tcBorders>
              <w:top w:val="nil"/>
              <w:left w:val="nil"/>
              <w:bottom w:val="nil"/>
              <w:right w:val="nil"/>
            </w:tcBorders>
            <w:vAlign w:val="bottom"/>
          </w:tcPr>
          <w:p w14:paraId="5AA00C04"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10,382</w:t>
            </w:r>
          </w:p>
        </w:tc>
        <w:tc>
          <w:tcPr>
            <w:tcW w:w="1262" w:type="dxa"/>
            <w:gridSpan w:val="3"/>
            <w:tcBorders>
              <w:top w:val="nil"/>
              <w:left w:val="nil"/>
              <w:bottom w:val="nil"/>
              <w:right w:val="nil"/>
            </w:tcBorders>
            <w:vAlign w:val="bottom"/>
          </w:tcPr>
          <w:p w14:paraId="48F9ECD0"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5,871</w:t>
            </w:r>
          </w:p>
        </w:tc>
      </w:tr>
      <w:tr w:rsidR="00FD57DD" w:rsidRPr="005C2F1E" w14:paraId="3E38EA94" w14:textId="77777777" w:rsidTr="002244D5">
        <w:tc>
          <w:tcPr>
            <w:tcW w:w="6722" w:type="dxa"/>
            <w:gridSpan w:val="5"/>
            <w:tcBorders>
              <w:top w:val="nil"/>
              <w:left w:val="nil"/>
              <w:bottom w:val="nil"/>
              <w:right w:val="nil"/>
            </w:tcBorders>
          </w:tcPr>
          <w:p w14:paraId="6856A6AE"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r w:rsidRPr="005C2F1E">
              <w:rPr>
                <w:rFonts w:ascii="Arial" w:eastAsia="Arial Unicode MS" w:hAnsi="Arial" w:cs="Arial"/>
                <w:b/>
                <w:bCs/>
                <w:sz w:val="18"/>
                <w:szCs w:val="18"/>
                <w:u w:val="single"/>
              </w:rPr>
              <w:t>Trade payables - related parties</w:t>
            </w:r>
            <w:r w:rsidRPr="005C2F1E">
              <w:rPr>
                <w:rFonts w:ascii="Arial" w:eastAsia="Arial Unicode MS" w:hAnsi="Arial" w:cs="Arial"/>
                <w:b/>
                <w:bCs/>
                <w:sz w:val="18"/>
                <w:szCs w:val="18"/>
              </w:rPr>
              <w:t xml:space="preserve"> (Note 2</w:t>
            </w:r>
            <w:r>
              <w:rPr>
                <w:rFonts w:ascii="Arial" w:eastAsia="Arial Unicode MS" w:hAnsi="Arial" w:cs="Arial"/>
                <w:b/>
                <w:bCs/>
                <w:sz w:val="18"/>
                <w:szCs w:val="18"/>
              </w:rPr>
              <w:t>1</w:t>
            </w:r>
            <w:r w:rsidRPr="005C2F1E">
              <w:rPr>
                <w:rFonts w:ascii="Arial" w:eastAsia="Arial Unicode MS" w:hAnsi="Arial" w:cs="Arial"/>
                <w:b/>
                <w:bCs/>
                <w:sz w:val="18"/>
                <w:szCs w:val="18"/>
              </w:rPr>
              <w:t>)</w:t>
            </w:r>
          </w:p>
        </w:tc>
        <w:tc>
          <w:tcPr>
            <w:tcW w:w="1267" w:type="dxa"/>
            <w:gridSpan w:val="3"/>
            <w:tcBorders>
              <w:top w:val="nil"/>
              <w:left w:val="nil"/>
              <w:bottom w:val="nil"/>
              <w:right w:val="nil"/>
            </w:tcBorders>
          </w:tcPr>
          <w:p w14:paraId="5F454FF4"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p>
        </w:tc>
        <w:tc>
          <w:tcPr>
            <w:tcW w:w="1272" w:type="dxa"/>
            <w:gridSpan w:val="3"/>
            <w:tcBorders>
              <w:top w:val="nil"/>
              <w:left w:val="nil"/>
              <w:bottom w:val="nil"/>
              <w:right w:val="nil"/>
            </w:tcBorders>
          </w:tcPr>
          <w:p w14:paraId="01192F51"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p>
        </w:tc>
      </w:tr>
      <w:tr w:rsidR="00FD57DD" w:rsidRPr="005C2F1E" w14:paraId="604C08A6" w14:textId="77777777" w:rsidTr="00865318">
        <w:trPr>
          <w:gridAfter w:val="2"/>
          <w:wAfter w:w="196" w:type="dxa"/>
        </w:trPr>
        <w:tc>
          <w:tcPr>
            <w:tcW w:w="4139" w:type="dxa"/>
            <w:tcBorders>
              <w:top w:val="nil"/>
              <w:left w:val="nil"/>
              <w:bottom w:val="nil"/>
              <w:right w:val="nil"/>
            </w:tcBorders>
          </w:tcPr>
          <w:p w14:paraId="288BF36E"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Blooming Co., Ltd.</w:t>
            </w:r>
          </w:p>
        </w:tc>
        <w:tc>
          <w:tcPr>
            <w:tcW w:w="1261" w:type="dxa"/>
            <w:tcBorders>
              <w:top w:val="nil"/>
              <w:left w:val="nil"/>
              <w:bottom w:val="nil"/>
              <w:right w:val="nil"/>
            </w:tcBorders>
            <w:vAlign w:val="bottom"/>
          </w:tcPr>
          <w:p w14:paraId="1C0682BA"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277</w:t>
            </w:r>
          </w:p>
        </w:tc>
        <w:tc>
          <w:tcPr>
            <w:tcW w:w="1145" w:type="dxa"/>
            <w:tcBorders>
              <w:top w:val="nil"/>
              <w:left w:val="nil"/>
              <w:bottom w:val="nil"/>
              <w:right w:val="nil"/>
            </w:tcBorders>
            <w:vAlign w:val="bottom"/>
          </w:tcPr>
          <w:p w14:paraId="40D1E326"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1,540</w:t>
            </w:r>
          </w:p>
        </w:tc>
        <w:tc>
          <w:tcPr>
            <w:tcW w:w="1258" w:type="dxa"/>
            <w:gridSpan w:val="3"/>
            <w:tcBorders>
              <w:top w:val="nil"/>
              <w:left w:val="nil"/>
              <w:bottom w:val="nil"/>
              <w:right w:val="nil"/>
            </w:tcBorders>
            <w:vAlign w:val="bottom"/>
          </w:tcPr>
          <w:p w14:paraId="4F0410E1"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82</w:t>
            </w:r>
          </w:p>
        </w:tc>
        <w:tc>
          <w:tcPr>
            <w:tcW w:w="1262" w:type="dxa"/>
            <w:gridSpan w:val="3"/>
            <w:tcBorders>
              <w:top w:val="nil"/>
              <w:left w:val="nil"/>
              <w:bottom w:val="nil"/>
              <w:right w:val="nil"/>
            </w:tcBorders>
            <w:vAlign w:val="bottom"/>
          </w:tcPr>
          <w:p w14:paraId="6A086D0A"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1,411</w:t>
            </w:r>
          </w:p>
        </w:tc>
      </w:tr>
      <w:tr w:rsidR="00FD57DD" w:rsidRPr="005C2F1E" w14:paraId="7D1B33C7" w14:textId="77777777" w:rsidTr="00865318">
        <w:trPr>
          <w:gridAfter w:val="2"/>
          <w:wAfter w:w="196" w:type="dxa"/>
        </w:trPr>
        <w:tc>
          <w:tcPr>
            <w:tcW w:w="4139" w:type="dxa"/>
            <w:tcBorders>
              <w:top w:val="nil"/>
              <w:left w:val="nil"/>
              <w:bottom w:val="nil"/>
              <w:right w:val="nil"/>
            </w:tcBorders>
          </w:tcPr>
          <w:p w14:paraId="5FF4B759"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Blooming </w:t>
            </w:r>
            <w:proofErr w:type="spellStart"/>
            <w:r w:rsidRPr="005C2F1E">
              <w:rPr>
                <w:rFonts w:ascii="Arial" w:eastAsia="Arial Unicode MS" w:hAnsi="Arial" w:cs="Arial"/>
                <w:sz w:val="18"/>
                <w:szCs w:val="18"/>
              </w:rPr>
              <w:t>Intergift</w:t>
            </w:r>
            <w:proofErr w:type="spellEnd"/>
            <w:r w:rsidRPr="005C2F1E">
              <w:rPr>
                <w:rFonts w:ascii="Arial" w:eastAsia="Arial Unicode MS" w:hAnsi="Arial" w:cs="Arial"/>
                <w:sz w:val="18"/>
                <w:szCs w:val="18"/>
              </w:rPr>
              <w:t xml:space="preserve"> Co., Ltd.</w:t>
            </w:r>
          </w:p>
        </w:tc>
        <w:tc>
          <w:tcPr>
            <w:tcW w:w="1261" w:type="dxa"/>
            <w:tcBorders>
              <w:top w:val="nil"/>
              <w:left w:val="nil"/>
              <w:bottom w:val="nil"/>
              <w:right w:val="nil"/>
            </w:tcBorders>
            <w:vAlign w:val="bottom"/>
          </w:tcPr>
          <w:p w14:paraId="4A2AB284"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502</w:t>
            </w:r>
          </w:p>
        </w:tc>
        <w:tc>
          <w:tcPr>
            <w:tcW w:w="1145" w:type="dxa"/>
            <w:tcBorders>
              <w:top w:val="nil"/>
              <w:left w:val="nil"/>
              <w:bottom w:val="nil"/>
              <w:right w:val="nil"/>
            </w:tcBorders>
            <w:vAlign w:val="bottom"/>
          </w:tcPr>
          <w:p w14:paraId="630F3BFB"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9</w:t>
            </w:r>
          </w:p>
        </w:tc>
        <w:tc>
          <w:tcPr>
            <w:tcW w:w="1258" w:type="dxa"/>
            <w:gridSpan w:val="3"/>
            <w:tcBorders>
              <w:top w:val="nil"/>
              <w:left w:val="nil"/>
              <w:bottom w:val="nil"/>
              <w:right w:val="nil"/>
            </w:tcBorders>
            <w:vAlign w:val="bottom"/>
          </w:tcPr>
          <w:p w14:paraId="5A7CF7B4"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502</w:t>
            </w:r>
          </w:p>
        </w:tc>
        <w:tc>
          <w:tcPr>
            <w:tcW w:w="1262" w:type="dxa"/>
            <w:gridSpan w:val="3"/>
            <w:tcBorders>
              <w:top w:val="nil"/>
              <w:left w:val="nil"/>
              <w:bottom w:val="nil"/>
              <w:right w:val="nil"/>
            </w:tcBorders>
            <w:vAlign w:val="bottom"/>
          </w:tcPr>
          <w:p w14:paraId="0737A756"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9</w:t>
            </w:r>
          </w:p>
        </w:tc>
      </w:tr>
      <w:tr w:rsidR="00FD57DD" w:rsidRPr="005C2F1E" w14:paraId="6069365B" w14:textId="77777777" w:rsidTr="00865318">
        <w:trPr>
          <w:gridAfter w:val="2"/>
          <w:wAfter w:w="196" w:type="dxa"/>
        </w:trPr>
        <w:tc>
          <w:tcPr>
            <w:tcW w:w="4139" w:type="dxa"/>
            <w:tcBorders>
              <w:top w:val="nil"/>
              <w:left w:val="nil"/>
              <w:bottom w:val="nil"/>
              <w:right w:val="nil"/>
            </w:tcBorders>
          </w:tcPr>
          <w:p w14:paraId="179E5993"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B.U. Enterprise Co., Ltd.</w:t>
            </w:r>
          </w:p>
        </w:tc>
        <w:tc>
          <w:tcPr>
            <w:tcW w:w="1261" w:type="dxa"/>
            <w:tcBorders>
              <w:top w:val="nil"/>
              <w:left w:val="nil"/>
              <w:bottom w:val="nil"/>
              <w:right w:val="nil"/>
            </w:tcBorders>
            <w:vAlign w:val="bottom"/>
          </w:tcPr>
          <w:p w14:paraId="30DF0EAE"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47</w:t>
            </w:r>
          </w:p>
        </w:tc>
        <w:tc>
          <w:tcPr>
            <w:tcW w:w="1145" w:type="dxa"/>
            <w:tcBorders>
              <w:top w:val="nil"/>
              <w:left w:val="nil"/>
              <w:bottom w:val="nil"/>
              <w:right w:val="nil"/>
            </w:tcBorders>
            <w:vAlign w:val="bottom"/>
          </w:tcPr>
          <w:p w14:paraId="7842FE7A"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105</w:t>
            </w:r>
          </w:p>
        </w:tc>
        <w:tc>
          <w:tcPr>
            <w:tcW w:w="1258" w:type="dxa"/>
            <w:gridSpan w:val="3"/>
            <w:tcBorders>
              <w:top w:val="nil"/>
              <w:left w:val="nil"/>
              <w:bottom w:val="nil"/>
              <w:right w:val="nil"/>
            </w:tcBorders>
            <w:vAlign w:val="bottom"/>
          </w:tcPr>
          <w:p w14:paraId="3D298349"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47</w:t>
            </w:r>
          </w:p>
        </w:tc>
        <w:tc>
          <w:tcPr>
            <w:tcW w:w="1262" w:type="dxa"/>
            <w:gridSpan w:val="3"/>
            <w:tcBorders>
              <w:top w:val="nil"/>
              <w:left w:val="nil"/>
              <w:bottom w:val="nil"/>
              <w:right w:val="nil"/>
            </w:tcBorders>
            <w:vAlign w:val="bottom"/>
          </w:tcPr>
          <w:p w14:paraId="7C9E4FD2"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70</w:t>
            </w:r>
          </w:p>
        </w:tc>
      </w:tr>
      <w:tr w:rsidR="00FD57DD" w:rsidRPr="005C2F1E" w14:paraId="40A58969" w14:textId="77777777" w:rsidTr="00865318">
        <w:trPr>
          <w:gridAfter w:val="2"/>
          <w:wAfter w:w="196" w:type="dxa"/>
        </w:trPr>
        <w:tc>
          <w:tcPr>
            <w:tcW w:w="4139" w:type="dxa"/>
            <w:tcBorders>
              <w:top w:val="nil"/>
              <w:left w:val="nil"/>
              <w:bottom w:val="nil"/>
              <w:right w:val="nil"/>
            </w:tcBorders>
          </w:tcPr>
          <w:p w14:paraId="3F571FB2" w14:textId="77777777" w:rsidR="00FD57DD" w:rsidRPr="005C2F1E" w:rsidRDefault="00FD57DD" w:rsidP="00FD57DD">
            <w:pPr>
              <w:spacing w:line="280" w:lineRule="exact"/>
              <w:ind w:right="29"/>
              <w:jc w:val="both"/>
              <w:rPr>
                <w:rFonts w:ascii="Arial" w:eastAsia="Arial Unicode MS" w:hAnsi="Arial" w:cs="Arial"/>
                <w:sz w:val="18"/>
                <w:szCs w:val="18"/>
              </w:rPr>
            </w:pPr>
            <w:proofErr w:type="spellStart"/>
            <w:r w:rsidRPr="005C2F1E">
              <w:rPr>
                <w:rFonts w:ascii="Arial" w:eastAsia="Arial Unicode MS" w:hAnsi="Arial" w:cs="Arial"/>
                <w:sz w:val="18"/>
                <w:szCs w:val="18"/>
              </w:rPr>
              <w:t>Cyberprint</w:t>
            </w:r>
            <w:proofErr w:type="spellEnd"/>
            <w:r w:rsidRPr="005C2F1E">
              <w:rPr>
                <w:rFonts w:ascii="Arial" w:eastAsia="Arial Unicode MS" w:hAnsi="Arial" w:cs="Arial"/>
                <w:sz w:val="18"/>
                <w:szCs w:val="18"/>
              </w:rPr>
              <w:t xml:space="preserve"> Group Co., Ltd.</w:t>
            </w:r>
          </w:p>
        </w:tc>
        <w:tc>
          <w:tcPr>
            <w:tcW w:w="1261" w:type="dxa"/>
            <w:tcBorders>
              <w:top w:val="nil"/>
              <w:left w:val="nil"/>
              <w:bottom w:val="nil"/>
              <w:right w:val="nil"/>
            </w:tcBorders>
            <w:vAlign w:val="bottom"/>
          </w:tcPr>
          <w:p w14:paraId="0C67B2F4" w14:textId="77777777" w:rsidR="00FD57DD" w:rsidRPr="005C2F1E" w:rsidRDefault="00FD57DD" w:rsidP="00FD57DD">
            <w:pPr>
              <w:tabs>
                <w:tab w:val="decimal" w:pos="942"/>
              </w:tabs>
              <w:spacing w:line="280" w:lineRule="exact"/>
              <w:ind w:right="6"/>
              <w:rPr>
                <w:rFonts w:ascii="Arial" w:hAnsi="Arial" w:cs="Arial"/>
                <w:sz w:val="18"/>
                <w:szCs w:val="18"/>
                <w:cs/>
              </w:rPr>
            </w:pPr>
            <w:r>
              <w:rPr>
                <w:rFonts w:ascii="Arial" w:hAnsi="Arial" w:cs="Arial"/>
                <w:sz w:val="18"/>
                <w:szCs w:val="18"/>
              </w:rPr>
              <w:t>182</w:t>
            </w:r>
          </w:p>
        </w:tc>
        <w:tc>
          <w:tcPr>
            <w:tcW w:w="1145" w:type="dxa"/>
            <w:tcBorders>
              <w:top w:val="nil"/>
              <w:left w:val="nil"/>
              <w:bottom w:val="nil"/>
              <w:right w:val="nil"/>
            </w:tcBorders>
            <w:vAlign w:val="bottom"/>
          </w:tcPr>
          <w:p w14:paraId="0148F277" w14:textId="77777777" w:rsidR="00FD57DD" w:rsidRPr="005C2F1E" w:rsidRDefault="00FD57DD" w:rsidP="00FD57DD">
            <w:pPr>
              <w:tabs>
                <w:tab w:val="decimal" w:pos="942"/>
              </w:tabs>
              <w:spacing w:line="280" w:lineRule="exact"/>
              <w:ind w:right="6"/>
              <w:rPr>
                <w:rFonts w:ascii="Arial" w:hAnsi="Arial" w:cs="Arial"/>
                <w:sz w:val="18"/>
                <w:szCs w:val="18"/>
                <w:cs/>
              </w:rPr>
            </w:pPr>
            <w:r w:rsidRPr="005C2F1E">
              <w:rPr>
                <w:rFonts w:ascii="Arial" w:hAnsi="Arial" w:cs="Arial"/>
                <w:sz w:val="18"/>
                <w:szCs w:val="18"/>
              </w:rPr>
              <w:t>406</w:t>
            </w:r>
          </w:p>
        </w:tc>
        <w:tc>
          <w:tcPr>
            <w:tcW w:w="1258" w:type="dxa"/>
            <w:gridSpan w:val="3"/>
            <w:tcBorders>
              <w:top w:val="nil"/>
              <w:left w:val="nil"/>
              <w:bottom w:val="nil"/>
              <w:right w:val="nil"/>
            </w:tcBorders>
            <w:vAlign w:val="bottom"/>
          </w:tcPr>
          <w:p w14:paraId="668A7F11"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147</w:t>
            </w:r>
          </w:p>
        </w:tc>
        <w:tc>
          <w:tcPr>
            <w:tcW w:w="1262" w:type="dxa"/>
            <w:gridSpan w:val="3"/>
            <w:tcBorders>
              <w:top w:val="nil"/>
              <w:left w:val="nil"/>
              <w:bottom w:val="nil"/>
              <w:right w:val="nil"/>
            </w:tcBorders>
            <w:vAlign w:val="bottom"/>
          </w:tcPr>
          <w:p w14:paraId="6A39A616"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387</w:t>
            </w:r>
          </w:p>
        </w:tc>
      </w:tr>
      <w:tr w:rsidR="00FD57DD" w:rsidRPr="005C2F1E" w14:paraId="4B199488" w14:textId="77777777" w:rsidTr="00865318">
        <w:trPr>
          <w:gridAfter w:val="2"/>
          <w:wAfter w:w="196" w:type="dxa"/>
        </w:trPr>
        <w:tc>
          <w:tcPr>
            <w:tcW w:w="4139" w:type="dxa"/>
            <w:tcBorders>
              <w:top w:val="nil"/>
              <w:left w:val="nil"/>
              <w:bottom w:val="nil"/>
              <w:right w:val="nil"/>
            </w:tcBorders>
          </w:tcPr>
          <w:p w14:paraId="29955ECE"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Asian Fortune Property Co., Ltd.</w:t>
            </w:r>
          </w:p>
        </w:tc>
        <w:tc>
          <w:tcPr>
            <w:tcW w:w="1261" w:type="dxa"/>
            <w:tcBorders>
              <w:top w:val="nil"/>
              <w:left w:val="nil"/>
              <w:bottom w:val="nil"/>
              <w:right w:val="nil"/>
            </w:tcBorders>
            <w:vAlign w:val="bottom"/>
          </w:tcPr>
          <w:p w14:paraId="6262E09F"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21</w:t>
            </w:r>
          </w:p>
        </w:tc>
        <w:tc>
          <w:tcPr>
            <w:tcW w:w="1145" w:type="dxa"/>
            <w:tcBorders>
              <w:top w:val="nil"/>
              <w:left w:val="nil"/>
              <w:bottom w:val="nil"/>
              <w:right w:val="nil"/>
            </w:tcBorders>
            <w:vAlign w:val="bottom"/>
          </w:tcPr>
          <w:p w14:paraId="06502129"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201</w:t>
            </w:r>
          </w:p>
        </w:tc>
        <w:tc>
          <w:tcPr>
            <w:tcW w:w="1258" w:type="dxa"/>
            <w:gridSpan w:val="3"/>
            <w:tcBorders>
              <w:top w:val="nil"/>
              <w:left w:val="nil"/>
              <w:bottom w:val="nil"/>
              <w:right w:val="nil"/>
            </w:tcBorders>
            <w:vAlign w:val="bottom"/>
          </w:tcPr>
          <w:p w14:paraId="4B14DCDD"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20</w:t>
            </w:r>
          </w:p>
        </w:tc>
        <w:tc>
          <w:tcPr>
            <w:tcW w:w="1262" w:type="dxa"/>
            <w:gridSpan w:val="3"/>
            <w:tcBorders>
              <w:top w:val="nil"/>
              <w:left w:val="nil"/>
              <w:bottom w:val="nil"/>
              <w:right w:val="nil"/>
            </w:tcBorders>
            <w:vAlign w:val="bottom"/>
          </w:tcPr>
          <w:p w14:paraId="7A69E23F"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201</w:t>
            </w:r>
          </w:p>
        </w:tc>
      </w:tr>
      <w:tr w:rsidR="00FD57DD" w:rsidRPr="005C2F1E" w14:paraId="35E423DC" w14:textId="77777777" w:rsidTr="00865318">
        <w:trPr>
          <w:gridAfter w:val="2"/>
          <w:wAfter w:w="196" w:type="dxa"/>
        </w:trPr>
        <w:tc>
          <w:tcPr>
            <w:tcW w:w="4139" w:type="dxa"/>
            <w:tcBorders>
              <w:top w:val="nil"/>
              <w:left w:val="nil"/>
              <w:bottom w:val="nil"/>
              <w:right w:val="nil"/>
            </w:tcBorders>
          </w:tcPr>
          <w:p w14:paraId="2F63F2CF"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G.G.P. Property Co., Ltd.</w:t>
            </w:r>
          </w:p>
        </w:tc>
        <w:tc>
          <w:tcPr>
            <w:tcW w:w="1261" w:type="dxa"/>
            <w:tcBorders>
              <w:top w:val="nil"/>
              <w:left w:val="nil"/>
              <w:bottom w:val="nil"/>
              <w:right w:val="nil"/>
            </w:tcBorders>
            <w:vAlign w:val="bottom"/>
          </w:tcPr>
          <w:p w14:paraId="2866BB07"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0821CE7E"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160</w:t>
            </w:r>
          </w:p>
        </w:tc>
        <w:tc>
          <w:tcPr>
            <w:tcW w:w="1258" w:type="dxa"/>
            <w:gridSpan w:val="3"/>
            <w:tcBorders>
              <w:top w:val="nil"/>
              <w:left w:val="nil"/>
              <w:bottom w:val="nil"/>
              <w:right w:val="nil"/>
            </w:tcBorders>
            <w:vAlign w:val="bottom"/>
          </w:tcPr>
          <w:p w14:paraId="13FB6E2D" w14:textId="77777777" w:rsidR="00FD57DD" w:rsidRPr="005C2F1E" w:rsidRDefault="00FD57DD" w:rsidP="00FD57DD">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62" w:type="dxa"/>
            <w:gridSpan w:val="3"/>
            <w:tcBorders>
              <w:top w:val="nil"/>
              <w:left w:val="nil"/>
              <w:bottom w:val="nil"/>
              <w:right w:val="nil"/>
            </w:tcBorders>
            <w:vAlign w:val="bottom"/>
          </w:tcPr>
          <w:p w14:paraId="2FBE62E1" w14:textId="77777777" w:rsidR="00FD57DD" w:rsidRPr="005C2F1E" w:rsidRDefault="00FD57DD" w:rsidP="00FD57DD">
            <w:pPr>
              <w:tabs>
                <w:tab w:val="decimal" w:pos="942"/>
              </w:tabs>
              <w:spacing w:line="280" w:lineRule="exact"/>
              <w:ind w:right="6"/>
              <w:rPr>
                <w:rFonts w:ascii="Arial" w:hAnsi="Arial" w:cs="Arial"/>
                <w:sz w:val="18"/>
                <w:szCs w:val="18"/>
              </w:rPr>
            </w:pPr>
            <w:r w:rsidRPr="005C2F1E">
              <w:rPr>
                <w:rFonts w:ascii="Arial" w:hAnsi="Arial" w:cs="Arial"/>
                <w:sz w:val="18"/>
                <w:szCs w:val="18"/>
              </w:rPr>
              <w:t>160</w:t>
            </w:r>
          </w:p>
        </w:tc>
      </w:tr>
      <w:tr w:rsidR="00FD57DD" w:rsidRPr="005C2F1E" w14:paraId="610E39CA" w14:textId="77777777" w:rsidTr="00865318">
        <w:trPr>
          <w:gridAfter w:val="2"/>
          <w:wAfter w:w="196" w:type="dxa"/>
        </w:trPr>
        <w:tc>
          <w:tcPr>
            <w:tcW w:w="4139" w:type="dxa"/>
            <w:tcBorders>
              <w:top w:val="nil"/>
              <w:left w:val="nil"/>
              <w:bottom w:val="nil"/>
              <w:right w:val="nil"/>
            </w:tcBorders>
          </w:tcPr>
          <w:p w14:paraId="0C408BC3" w14:textId="77777777" w:rsidR="00FD57DD" w:rsidRPr="005C2F1E" w:rsidRDefault="00FD57DD" w:rsidP="00FD57DD">
            <w:pPr>
              <w:spacing w:line="280" w:lineRule="exact"/>
              <w:ind w:right="29"/>
              <w:jc w:val="both"/>
              <w:rPr>
                <w:rFonts w:ascii="Arial" w:eastAsia="Arial Unicode MS" w:hAnsi="Arial" w:cs="Arial"/>
                <w:sz w:val="18"/>
                <w:szCs w:val="18"/>
              </w:rPr>
            </w:pPr>
            <w:proofErr w:type="spellStart"/>
            <w:r w:rsidRPr="00D968A8">
              <w:rPr>
                <w:rFonts w:ascii="Arial" w:eastAsia="Arial Unicode MS" w:hAnsi="Arial" w:cs="Arial"/>
                <w:sz w:val="18"/>
                <w:szCs w:val="18"/>
              </w:rPr>
              <w:t>Klom</w:t>
            </w:r>
            <w:proofErr w:type="spellEnd"/>
            <w:r w:rsidRPr="00D968A8">
              <w:rPr>
                <w:rFonts w:ascii="Arial" w:eastAsia="Arial Unicode MS" w:hAnsi="Arial" w:cs="Arial"/>
                <w:sz w:val="18"/>
                <w:szCs w:val="18"/>
              </w:rPr>
              <w:t xml:space="preserve"> </w:t>
            </w:r>
            <w:proofErr w:type="spellStart"/>
            <w:r w:rsidRPr="00D968A8">
              <w:rPr>
                <w:rFonts w:ascii="Arial" w:eastAsia="Arial Unicode MS" w:hAnsi="Arial" w:cs="Arial"/>
                <w:sz w:val="18"/>
                <w:szCs w:val="18"/>
              </w:rPr>
              <w:t>Kliao</w:t>
            </w:r>
            <w:proofErr w:type="spellEnd"/>
            <w:r w:rsidRPr="00D968A8">
              <w:rPr>
                <w:rFonts w:ascii="Arial" w:eastAsia="Arial Unicode MS" w:hAnsi="Arial" w:cs="Arial"/>
                <w:sz w:val="18"/>
                <w:szCs w:val="18"/>
              </w:rPr>
              <w:t xml:space="preserve"> </w:t>
            </w:r>
            <w:proofErr w:type="spellStart"/>
            <w:r w:rsidRPr="00D968A8">
              <w:rPr>
                <w:rFonts w:ascii="Arial" w:eastAsia="Arial Unicode MS" w:hAnsi="Arial" w:cs="Arial"/>
                <w:sz w:val="18"/>
                <w:szCs w:val="18"/>
              </w:rPr>
              <w:t>Pattana</w:t>
            </w:r>
            <w:proofErr w:type="spellEnd"/>
            <w:r w:rsidRPr="00D968A8">
              <w:rPr>
                <w:rFonts w:ascii="Arial" w:eastAsia="Arial Unicode MS" w:hAnsi="Arial" w:cs="Arial"/>
                <w:sz w:val="18"/>
                <w:szCs w:val="18"/>
              </w:rPr>
              <w:t xml:space="preserve"> Co., Ltd.</w:t>
            </w:r>
          </w:p>
        </w:tc>
        <w:tc>
          <w:tcPr>
            <w:tcW w:w="1261" w:type="dxa"/>
            <w:tcBorders>
              <w:top w:val="nil"/>
              <w:left w:val="nil"/>
              <w:bottom w:val="nil"/>
              <w:right w:val="nil"/>
            </w:tcBorders>
            <w:vAlign w:val="bottom"/>
          </w:tcPr>
          <w:p w14:paraId="233E6D57"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18</w:t>
            </w:r>
          </w:p>
        </w:tc>
        <w:tc>
          <w:tcPr>
            <w:tcW w:w="1145" w:type="dxa"/>
            <w:tcBorders>
              <w:top w:val="nil"/>
              <w:left w:val="nil"/>
              <w:bottom w:val="nil"/>
              <w:right w:val="nil"/>
            </w:tcBorders>
            <w:vAlign w:val="bottom"/>
          </w:tcPr>
          <w:p w14:paraId="2CF5709B"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w:t>
            </w:r>
          </w:p>
        </w:tc>
        <w:tc>
          <w:tcPr>
            <w:tcW w:w="1258" w:type="dxa"/>
            <w:gridSpan w:val="3"/>
            <w:tcBorders>
              <w:top w:val="nil"/>
              <w:left w:val="nil"/>
              <w:bottom w:val="nil"/>
              <w:right w:val="nil"/>
            </w:tcBorders>
            <w:vAlign w:val="bottom"/>
          </w:tcPr>
          <w:p w14:paraId="5EEDC785"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2" w:type="dxa"/>
            <w:gridSpan w:val="3"/>
            <w:tcBorders>
              <w:top w:val="nil"/>
              <w:left w:val="nil"/>
              <w:bottom w:val="nil"/>
              <w:right w:val="nil"/>
            </w:tcBorders>
            <w:vAlign w:val="bottom"/>
          </w:tcPr>
          <w:p w14:paraId="630C11A8" w14:textId="77777777" w:rsidR="00FD57DD" w:rsidRPr="005C2F1E" w:rsidRDefault="00FD57DD" w:rsidP="00FD57D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r>
      <w:tr w:rsidR="00FD57DD" w:rsidRPr="005C2F1E" w14:paraId="529D954D" w14:textId="77777777" w:rsidTr="00865318">
        <w:trPr>
          <w:gridAfter w:val="2"/>
          <w:wAfter w:w="196" w:type="dxa"/>
        </w:trPr>
        <w:tc>
          <w:tcPr>
            <w:tcW w:w="4139" w:type="dxa"/>
            <w:tcBorders>
              <w:top w:val="nil"/>
              <w:left w:val="nil"/>
              <w:bottom w:val="nil"/>
              <w:right w:val="nil"/>
            </w:tcBorders>
          </w:tcPr>
          <w:p w14:paraId="79CBD977"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61" w:type="dxa"/>
            <w:tcBorders>
              <w:top w:val="nil"/>
              <w:left w:val="nil"/>
              <w:bottom w:val="nil"/>
              <w:right w:val="nil"/>
            </w:tcBorders>
            <w:vAlign w:val="bottom"/>
          </w:tcPr>
          <w:p w14:paraId="1C629754"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1,047</w:t>
            </w:r>
          </w:p>
        </w:tc>
        <w:tc>
          <w:tcPr>
            <w:tcW w:w="1145" w:type="dxa"/>
            <w:tcBorders>
              <w:top w:val="nil"/>
              <w:left w:val="nil"/>
              <w:bottom w:val="nil"/>
              <w:right w:val="nil"/>
            </w:tcBorders>
            <w:vAlign w:val="bottom"/>
          </w:tcPr>
          <w:p w14:paraId="0D5436FA"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2,421</w:t>
            </w:r>
          </w:p>
        </w:tc>
        <w:tc>
          <w:tcPr>
            <w:tcW w:w="1258" w:type="dxa"/>
            <w:gridSpan w:val="3"/>
            <w:tcBorders>
              <w:top w:val="nil"/>
              <w:left w:val="nil"/>
              <w:bottom w:val="nil"/>
              <w:right w:val="nil"/>
            </w:tcBorders>
            <w:vAlign w:val="bottom"/>
          </w:tcPr>
          <w:p w14:paraId="72CDD6E7"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798</w:t>
            </w:r>
          </w:p>
        </w:tc>
        <w:tc>
          <w:tcPr>
            <w:tcW w:w="1262" w:type="dxa"/>
            <w:gridSpan w:val="3"/>
            <w:tcBorders>
              <w:top w:val="nil"/>
              <w:left w:val="nil"/>
              <w:bottom w:val="nil"/>
              <w:right w:val="nil"/>
            </w:tcBorders>
            <w:vAlign w:val="bottom"/>
          </w:tcPr>
          <w:p w14:paraId="5DBA6410" w14:textId="77777777" w:rsidR="00FD57DD" w:rsidRPr="005C2F1E" w:rsidRDefault="00FD57DD" w:rsidP="00FD57DD">
            <w:pPr>
              <w:pBdr>
                <w:bottom w:val="double" w:sz="4" w:space="1" w:color="auto"/>
              </w:pBdr>
              <w:tabs>
                <w:tab w:val="decimal" w:pos="942"/>
              </w:tabs>
              <w:spacing w:line="280" w:lineRule="exact"/>
              <w:ind w:right="6"/>
              <w:rPr>
                <w:rFonts w:ascii="Arial" w:hAnsi="Arial" w:cs="Arial"/>
                <w:sz w:val="18"/>
                <w:szCs w:val="18"/>
              </w:rPr>
            </w:pPr>
            <w:r w:rsidRPr="005C2F1E">
              <w:rPr>
                <w:rFonts w:ascii="Arial" w:hAnsi="Arial" w:cs="Arial"/>
                <w:sz w:val="18"/>
                <w:szCs w:val="18"/>
              </w:rPr>
              <w:t>2,238</w:t>
            </w:r>
          </w:p>
        </w:tc>
      </w:tr>
      <w:tr w:rsidR="00FD57DD" w:rsidRPr="005C2F1E" w14:paraId="5DCF7A53" w14:textId="77777777" w:rsidTr="002244D5">
        <w:trPr>
          <w:gridAfter w:val="3"/>
          <w:wAfter w:w="1272" w:type="dxa"/>
          <w:trHeight w:val="351"/>
        </w:trPr>
        <w:tc>
          <w:tcPr>
            <w:tcW w:w="6722" w:type="dxa"/>
            <w:gridSpan w:val="5"/>
            <w:tcBorders>
              <w:top w:val="nil"/>
              <w:left w:val="nil"/>
              <w:bottom w:val="nil"/>
              <w:right w:val="nil"/>
            </w:tcBorders>
          </w:tcPr>
          <w:p w14:paraId="02757C80" w14:textId="77777777" w:rsidR="00FD57DD" w:rsidRPr="005C2F1E" w:rsidRDefault="00FD57DD" w:rsidP="00FD57DD">
            <w:pPr>
              <w:tabs>
                <w:tab w:val="decimal" w:pos="852"/>
              </w:tabs>
              <w:spacing w:line="280" w:lineRule="exact"/>
              <w:ind w:left="-26" w:right="29"/>
              <w:rPr>
                <w:rFonts w:ascii="Arial" w:eastAsia="Arial Unicode MS" w:hAnsi="Arial" w:cs="Arial"/>
                <w:b/>
                <w:bCs/>
                <w:sz w:val="18"/>
                <w:szCs w:val="18"/>
              </w:rPr>
            </w:pPr>
            <w:r w:rsidRPr="005C2F1E">
              <w:rPr>
                <w:rFonts w:ascii="Arial" w:hAnsi="Arial" w:cs="Arial"/>
                <w:sz w:val="18"/>
                <w:szCs w:val="18"/>
              </w:rPr>
              <w:br w:type="page"/>
            </w:r>
            <w:r w:rsidRPr="005C2F1E">
              <w:rPr>
                <w:rFonts w:ascii="Arial" w:eastAsia="Arial Unicode MS" w:hAnsi="Arial" w:cs="Arial"/>
                <w:b/>
                <w:bCs/>
                <w:sz w:val="18"/>
                <w:szCs w:val="18"/>
                <w:u w:val="single"/>
              </w:rPr>
              <w:t xml:space="preserve">Payables for purchase of fixed assets - </w:t>
            </w:r>
            <w:r w:rsidRPr="000C126F">
              <w:rPr>
                <w:rFonts w:ascii="Arial" w:eastAsia="Arial Unicode MS" w:hAnsi="Arial" w:cs="Arial"/>
                <w:b/>
                <w:bCs/>
                <w:sz w:val="18"/>
                <w:szCs w:val="18"/>
                <w:u w:val="single"/>
              </w:rPr>
              <w:t>related part</w:t>
            </w:r>
            <w:r>
              <w:rPr>
                <w:rFonts w:ascii="Arial" w:eastAsia="Arial Unicode MS" w:hAnsi="Arial" w:cs="Arial"/>
                <w:b/>
                <w:bCs/>
                <w:sz w:val="18"/>
                <w:szCs w:val="18"/>
                <w:u w:val="single"/>
              </w:rPr>
              <w:t>y</w:t>
            </w:r>
            <w:r w:rsidRPr="000C126F">
              <w:rPr>
                <w:rFonts w:ascii="Arial" w:eastAsia="Arial Unicode MS" w:hAnsi="Arial" w:cs="Arial"/>
                <w:b/>
                <w:bCs/>
                <w:sz w:val="18"/>
                <w:szCs w:val="18"/>
                <w:u w:val="single"/>
              </w:rPr>
              <w:t xml:space="preserve"> </w:t>
            </w:r>
            <w:r w:rsidRPr="005C2F1E">
              <w:rPr>
                <w:rFonts w:ascii="Arial" w:eastAsia="Arial Unicode MS" w:hAnsi="Arial" w:cs="Arial"/>
                <w:b/>
                <w:bCs/>
                <w:sz w:val="18"/>
                <w:szCs w:val="18"/>
              </w:rPr>
              <w:t>(Note 2</w:t>
            </w:r>
            <w:r>
              <w:rPr>
                <w:rFonts w:ascii="Arial" w:eastAsia="Arial Unicode MS" w:hAnsi="Arial" w:cs="Arial"/>
                <w:b/>
                <w:bCs/>
                <w:sz w:val="18"/>
                <w:szCs w:val="18"/>
              </w:rPr>
              <w:t>1</w:t>
            </w:r>
            <w:r w:rsidRPr="005C2F1E">
              <w:rPr>
                <w:rFonts w:ascii="Arial" w:eastAsia="Arial Unicode MS" w:hAnsi="Arial" w:cs="Arial"/>
                <w:b/>
                <w:bCs/>
                <w:sz w:val="18"/>
                <w:szCs w:val="18"/>
              </w:rPr>
              <w:t>)</w:t>
            </w:r>
          </w:p>
        </w:tc>
        <w:tc>
          <w:tcPr>
            <w:tcW w:w="1267" w:type="dxa"/>
            <w:gridSpan w:val="3"/>
            <w:tcBorders>
              <w:top w:val="nil"/>
              <w:left w:val="nil"/>
              <w:bottom w:val="nil"/>
              <w:right w:val="nil"/>
            </w:tcBorders>
          </w:tcPr>
          <w:p w14:paraId="7035DF96" w14:textId="77777777" w:rsidR="00FD57DD" w:rsidRPr="005C2F1E" w:rsidRDefault="00FD57DD" w:rsidP="00FD57DD">
            <w:pPr>
              <w:tabs>
                <w:tab w:val="decimal" w:pos="852"/>
              </w:tabs>
              <w:spacing w:line="280" w:lineRule="exact"/>
              <w:ind w:left="-26" w:right="29"/>
              <w:rPr>
                <w:rFonts w:ascii="Arial" w:eastAsia="Arial Unicode MS" w:hAnsi="Arial" w:cs="Arial"/>
                <w:sz w:val="18"/>
                <w:szCs w:val="18"/>
              </w:rPr>
            </w:pPr>
          </w:p>
        </w:tc>
      </w:tr>
      <w:tr w:rsidR="00FD57DD" w:rsidRPr="005C2F1E" w14:paraId="0913A6DD" w14:textId="77777777" w:rsidTr="00865318">
        <w:trPr>
          <w:gridAfter w:val="2"/>
          <w:wAfter w:w="196" w:type="dxa"/>
        </w:trPr>
        <w:tc>
          <w:tcPr>
            <w:tcW w:w="4139" w:type="dxa"/>
            <w:tcBorders>
              <w:top w:val="nil"/>
              <w:left w:val="nil"/>
              <w:bottom w:val="nil"/>
              <w:right w:val="nil"/>
            </w:tcBorders>
          </w:tcPr>
          <w:p w14:paraId="7B94A43B" w14:textId="77777777" w:rsidR="00FD57DD" w:rsidRPr="005C2F1E" w:rsidRDefault="00FD57DD" w:rsidP="00FD57DD">
            <w:pPr>
              <w:spacing w:line="280" w:lineRule="exact"/>
              <w:ind w:right="29"/>
              <w:jc w:val="both"/>
              <w:rPr>
                <w:rFonts w:ascii="Arial" w:eastAsia="Arial Unicode MS" w:hAnsi="Arial" w:cs="Arial"/>
                <w:sz w:val="18"/>
                <w:szCs w:val="18"/>
              </w:rPr>
            </w:pPr>
            <w:proofErr w:type="spellStart"/>
            <w:r w:rsidRPr="005C2F1E">
              <w:rPr>
                <w:rFonts w:ascii="Arial" w:eastAsia="Arial Unicode MS" w:hAnsi="Arial" w:cs="Arial"/>
                <w:sz w:val="18"/>
                <w:szCs w:val="18"/>
              </w:rPr>
              <w:t>Cyberprint</w:t>
            </w:r>
            <w:proofErr w:type="spellEnd"/>
            <w:r w:rsidRPr="005C2F1E">
              <w:rPr>
                <w:rFonts w:ascii="Arial" w:eastAsia="Arial Unicode MS" w:hAnsi="Arial" w:cs="Arial"/>
                <w:sz w:val="18"/>
                <w:szCs w:val="18"/>
              </w:rPr>
              <w:t xml:space="preserve"> Group Co., Ltd.</w:t>
            </w:r>
          </w:p>
        </w:tc>
        <w:tc>
          <w:tcPr>
            <w:tcW w:w="1261" w:type="dxa"/>
            <w:tcBorders>
              <w:top w:val="nil"/>
              <w:left w:val="nil"/>
              <w:bottom w:val="nil"/>
              <w:right w:val="nil"/>
            </w:tcBorders>
            <w:vAlign w:val="bottom"/>
          </w:tcPr>
          <w:p w14:paraId="106D62B9" w14:textId="77777777" w:rsidR="00FD57DD" w:rsidRPr="005C2F1E" w:rsidRDefault="00FD57DD" w:rsidP="00FD57DD">
            <w:pPr>
              <w:pBdr>
                <w:bottom w:val="single" w:sz="4" w:space="1" w:color="auto"/>
              </w:pBdr>
              <w:tabs>
                <w:tab w:val="decimal" w:pos="852"/>
              </w:tabs>
              <w:spacing w:line="280" w:lineRule="exact"/>
              <w:ind w:right="29"/>
              <w:rPr>
                <w:rFonts w:ascii="Arial" w:hAnsi="Arial" w:cs="Arial"/>
                <w:sz w:val="18"/>
                <w:szCs w:val="18"/>
              </w:rPr>
            </w:pPr>
            <w:r>
              <w:rPr>
                <w:rFonts w:ascii="Arial" w:hAnsi="Arial" w:cs="Arial"/>
                <w:sz w:val="18"/>
                <w:szCs w:val="18"/>
              </w:rPr>
              <w:t>6</w:t>
            </w:r>
          </w:p>
        </w:tc>
        <w:tc>
          <w:tcPr>
            <w:tcW w:w="1145" w:type="dxa"/>
            <w:tcBorders>
              <w:top w:val="nil"/>
              <w:left w:val="nil"/>
              <w:bottom w:val="nil"/>
              <w:right w:val="nil"/>
            </w:tcBorders>
            <w:vAlign w:val="bottom"/>
          </w:tcPr>
          <w:p w14:paraId="4F710D47" w14:textId="77777777" w:rsidR="00FD57DD" w:rsidRPr="005C2F1E" w:rsidRDefault="00FD57DD" w:rsidP="00FD57DD">
            <w:pPr>
              <w:pBdr>
                <w:bottom w:val="single" w:sz="4" w:space="1" w:color="auto"/>
              </w:pBdr>
              <w:tabs>
                <w:tab w:val="decimal" w:pos="852"/>
              </w:tabs>
              <w:spacing w:line="280" w:lineRule="exact"/>
              <w:ind w:right="29"/>
              <w:rPr>
                <w:rFonts w:ascii="Arial" w:hAnsi="Arial" w:cs="Arial"/>
                <w:sz w:val="18"/>
                <w:szCs w:val="18"/>
              </w:rPr>
            </w:pPr>
            <w:r w:rsidRPr="005C2F1E">
              <w:rPr>
                <w:rFonts w:ascii="Arial" w:hAnsi="Arial" w:cs="Arial"/>
                <w:sz w:val="18"/>
                <w:szCs w:val="18"/>
              </w:rPr>
              <w:t>75</w:t>
            </w:r>
          </w:p>
        </w:tc>
        <w:tc>
          <w:tcPr>
            <w:tcW w:w="1258" w:type="dxa"/>
            <w:gridSpan w:val="3"/>
            <w:tcBorders>
              <w:top w:val="nil"/>
              <w:left w:val="nil"/>
              <w:bottom w:val="nil"/>
              <w:right w:val="nil"/>
            </w:tcBorders>
            <w:vAlign w:val="bottom"/>
          </w:tcPr>
          <w:p w14:paraId="3F172DDE" w14:textId="77777777" w:rsidR="00FD57DD" w:rsidRPr="005C2F1E" w:rsidRDefault="00FD57DD" w:rsidP="00FD57DD">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6</w:t>
            </w:r>
          </w:p>
        </w:tc>
        <w:tc>
          <w:tcPr>
            <w:tcW w:w="1262" w:type="dxa"/>
            <w:gridSpan w:val="3"/>
            <w:tcBorders>
              <w:top w:val="nil"/>
              <w:left w:val="nil"/>
              <w:bottom w:val="nil"/>
              <w:right w:val="nil"/>
            </w:tcBorders>
            <w:vAlign w:val="bottom"/>
          </w:tcPr>
          <w:p w14:paraId="774765A7" w14:textId="77777777" w:rsidR="00FD57DD" w:rsidRPr="005C2F1E" w:rsidRDefault="00FD57DD" w:rsidP="00FD57DD">
            <w:pPr>
              <w:pBdr>
                <w:bottom w:val="single" w:sz="4" w:space="1" w:color="auto"/>
              </w:pBdr>
              <w:tabs>
                <w:tab w:val="decimal" w:pos="942"/>
              </w:tabs>
              <w:spacing w:line="280" w:lineRule="exact"/>
              <w:ind w:right="29"/>
              <w:rPr>
                <w:rFonts w:ascii="Arial" w:hAnsi="Arial" w:cs="Arial"/>
                <w:sz w:val="18"/>
                <w:szCs w:val="18"/>
              </w:rPr>
            </w:pPr>
            <w:r w:rsidRPr="005C2F1E">
              <w:rPr>
                <w:rFonts w:ascii="Arial" w:hAnsi="Arial" w:cs="Arial"/>
                <w:sz w:val="18"/>
                <w:szCs w:val="18"/>
              </w:rPr>
              <w:t>75</w:t>
            </w:r>
          </w:p>
        </w:tc>
      </w:tr>
      <w:tr w:rsidR="00FD57DD" w:rsidRPr="005C2F1E" w14:paraId="2B99CA0A" w14:textId="77777777" w:rsidTr="00865318">
        <w:trPr>
          <w:gridAfter w:val="2"/>
          <w:wAfter w:w="196" w:type="dxa"/>
        </w:trPr>
        <w:tc>
          <w:tcPr>
            <w:tcW w:w="4139" w:type="dxa"/>
            <w:tcBorders>
              <w:top w:val="nil"/>
              <w:left w:val="nil"/>
              <w:bottom w:val="nil"/>
              <w:right w:val="nil"/>
            </w:tcBorders>
          </w:tcPr>
          <w:p w14:paraId="51F5350A" w14:textId="77777777" w:rsidR="00FD57DD" w:rsidRPr="005C2F1E" w:rsidRDefault="00FD57DD" w:rsidP="00FD57DD">
            <w:pPr>
              <w:spacing w:line="280" w:lineRule="exact"/>
              <w:ind w:right="29"/>
              <w:jc w:val="both"/>
              <w:rPr>
                <w:rFonts w:ascii="Arial" w:eastAsia="Arial Unicode MS" w:hAnsi="Arial" w:cs="Arial"/>
                <w:sz w:val="18"/>
                <w:szCs w:val="18"/>
              </w:rPr>
            </w:pPr>
            <w:r w:rsidRPr="005C2F1E">
              <w:rPr>
                <w:rFonts w:ascii="Arial" w:eastAsia="Arial Unicode MS" w:hAnsi="Arial" w:cs="Arial"/>
                <w:sz w:val="18"/>
                <w:szCs w:val="18"/>
              </w:rPr>
              <w:t>Total</w:t>
            </w:r>
          </w:p>
        </w:tc>
        <w:tc>
          <w:tcPr>
            <w:tcW w:w="1261" w:type="dxa"/>
            <w:tcBorders>
              <w:top w:val="nil"/>
              <w:left w:val="nil"/>
              <w:bottom w:val="nil"/>
              <w:right w:val="nil"/>
            </w:tcBorders>
            <w:vAlign w:val="bottom"/>
          </w:tcPr>
          <w:p w14:paraId="4700A8C8" w14:textId="77777777" w:rsidR="00FD57DD" w:rsidRPr="005C2F1E" w:rsidRDefault="00FD57DD" w:rsidP="00FD57DD">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6</w:t>
            </w:r>
          </w:p>
        </w:tc>
        <w:tc>
          <w:tcPr>
            <w:tcW w:w="1145" w:type="dxa"/>
            <w:tcBorders>
              <w:top w:val="nil"/>
              <w:left w:val="nil"/>
              <w:bottom w:val="nil"/>
              <w:right w:val="nil"/>
            </w:tcBorders>
            <w:vAlign w:val="bottom"/>
          </w:tcPr>
          <w:p w14:paraId="7F57ECED" w14:textId="77777777" w:rsidR="00FD57DD" w:rsidRPr="005C2F1E" w:rsidRDefault="00FD57DD" w:rsidP="00FD57DD">
            <w:pPr>
              <w:pBdr>
                <w:bottom w:val="double" w:sz="4" w:space="1" w:color="auto"/>
              </w:pBdr>
              <w:tabs>
                <w:tab w:val="decimal" w:pos="852"/>
              </w:tabs>
              <w:spacing w:line="280" w:lineRule="exact"/>
              <w:ind w:right="29"/>
              <w:rPr>
                <w:rFonts w:ascii="Arial" w:hAnsi="Arial" w:cs="Arial"/>
                <w:sz w:val="18"/>
                <w:szCs w:val="18"/>
              </w:rPr>
            </w:pPr>
            <w:r w:rsidRPr="005C2F1E">
              <w:rPr>
                <w:rFonts w:ascii="Arial" w:hAnsi="Arial" w:cs="Arial"/>
                <w:sz w:val="18"/>
                <w:szCs w:val="18"/>
              </w:rPr>
              <w:t>75</w:t>
            </w:r>
          </w:p>
        </w:tc>
        <w:tc>
          <w:tcPr>
            <w:tcW w:w="1258" w:type="dxa"/>
            <w:gridSpan w:val="3"/>
            <w:tcBorders>
              <w:top w:val="nil"/>
              <w:left w:val="nil"/>
              <w:bottom w:val="nil"/>
              <w:right w:val="nil"/>
            </w:tcBorders>
            <w:vAlign w:val="bottom"/>
          </w:tcPr>
          <w:p w14:paraId="6B292BFE" w14:textId="77777777" w:rsidR="00FD57DD" w:rsidRPr="005C2F1E" w:rsidRDefault="00FD57DD" w:rsidP="00FD57DD">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6</w:t>
            </w:r>
          </w:p>
        </w:tc>
        <w:tc>
          <w:tcPr>
            <w:tcW w:w="1262" w:type="dxa"/>
            <w:gridSpan w:val="3"/>
            <w:tcBorders>
              <w:top w:val="nil"/>
              <w:left w:val="nil"/>
              <w:bottom w:val="nil"/>
              <w:right w:val="nil"/>
            </w:tcBorders>
            <w:vAlign w:val="bottom"/>
          </w:tcPr>
          <w:p w14:paraId="25899EB2" w14:textId="77777777" w:rsidR="00FD57DD" w:rsidRPr="005C2F1E" w:rsidRDefault="00FD57DD" w:rsidP="00FD57DD">
            <w:pPr>
              <w:pBdr>
                <w:bottom w:val="double" w:sz="4" w:space="1" w:color="auto"/>
              </w:pBdr>
              <w:tabs>
                <w:tab w:val="decimal" w:pos="942"/>
              </w:tabs>
              <w:spacing w:line="280" w:lineRule="exact"/>
              <w:ind w:right="29"/>
              <w:rPr>
                <w:rFonts w:ascii="Arial" w:hAnsi="Arial" w:cs="Arial"/>
                <w:sz w:val="18"/>
                <w:szCs w:val="18"/>
              </w:rPr>
            </w:pPr>
            <w:r w:rsidRPr="005C2F1E">
              <w:rPr>
                <w:rFonts w:ascii="Arial" w:hAnsi="Arial" w:cs="Arial"/>
                <w:sz w:val="18"/>
                <w:szCs w:val="18"/>
              </w:rPr>
              <w:t>75</w:t>
            </w:r>
          </w:p>
        </w:tc>
      </w:tr>
      <w:tr w:rsidR="00FD57DD" w:rsidRPr="005C2F1E" w14:paraId="493AFE82" w14:textId="77777777" w:rsidTr="00865318">
        <w:trPr>
          <w:gridAfter w:val="2"/>
          <w:wAfter w:w="196" w:type="dxa"/>
        </w:trPr>
        <w:tc>
          <w:tcPr>
            <w:tcW w:w="4139" w:type="dxa"/>
            <w:tcBorders>
              <w:top w:val="nil"/>
              <w:left w:val="nil"/>
              <w:bottom w:val="nil"/>
              <w:right w:val="nil"/>
            </w:tcBorders>
          </w:tcPr>
          <w:p w14:paraId="6C30C19B" w14:textId="65375CB0" w:rsidR="00FD57DD" w:rsidRPr="005C2F1E" w:rsidRDefault="00FD57DD" w:rsidP="00FD57DD">
            <w:pPr>
              <w:tabs>
                <w:tab w:val="decimal" w:pos="852"/>
              </w:tabs>
              <w:spacing w:line="300" w:lineRule="exact"/>
              <w:ind w:left="-26" w:right="29"/>
              <w:rPr>
                <w:rFonts w:ascii="Arial" w:hAnsi="Arial" w:cs="Arial"/>
                <w:sz w:val="18"/>
                <w:szCs w:val="18"/>
              </w:rPr>
            </w:pPr>
            <w:r>
              <w:rPr>
                <w:rFonts w:ascii="Arial" w:eastAsia="Arial Unicode MS" w:hAnsi="Arial" w:cs="Arial"/>
                <w:b/>
                <w:bCs/>
                <w:sz w:val="18"/>
                <w:szCs w:val="18"/>
                <w:u w:val="single"/>
              </w:rPr>
              <w:t>Other payables</w:t>
            </w:r>
            <w:r w:rsidRPr="005C2F1E">
              <w:rPr>
                <w:rFonts w:ascii="Arial" w:eastAsia="Arial Unicode MS" w:hAnsi="Arial" w:cs="Arial"/>
                <w:b/>
                <w:bCs/>
                <w:sz w:val="18"/>
                <w:szCs w:val="18"/>
                <w:u w:val="single"/>
              </w:rPr>
              <w:t xml:space="preserve"> - </w:t>
            </w:r>
            <w:r w:rsidR="00B65E21">
              <w:rPr>
                <w:rFonts w:ascii="Arial" w:eastAsia="Arial Unicode MS" w:hAnsi="Arial" w:cs="Arial"/>
                <w:b/>
                <w:bCs/>
                <w:sz w:val="18"/>
                <w:szCs w:val="18"/>
                <w:u w:val="single"/>
              </w:rPr>
              <w:t>a subsidiary</w:t>
            </w:r>
            <w:r w:rsidRPr="005C2F1E">
              <w:rPr>
                <w:rFonts w:ascii="Arial" w:eastAsia="Arial Unicode MS" w:hAnsi="Arial" w:cs="Arial"/>
                <w:b/>
                <w:bCs/>
                <w:sz w:val="18"/>
                <w:szCs w:val="18"/>
              </w:rPr>
              <w:t xml:space="preserve"> (Note 2</w:t>
            </w:r>
            <w:r>
              <w:rPr>
                <w:rFonts w:ascii="Arial" w:eastAsia="Arial Unicode MS" w:hAnsi="Arial" w:cs="Arial"/>
                <w:b/>
                <w:bCs/>
                <w:sz w:val="18"/>
                <w:szCs w:val="18"/>
              </w:rPr>
              <w:t>1</w:t>
            </w:r>
            <w:r w:rsidRPr="005C2F1E">
              <w:rPr>
                <w:rFonts w:ascii="Arial" w:eastAsia="Arial Unicode MS" w:hAnsi="Arial" w:cs="Arial"/>
                <w:b/>
                <w:bCs/>
                <w:sz w:val="18"/>
                <w:szCs w:val="18"/>
              </w:rPr>
              <w:t>)</w:t>
            </w:r>
          </w:p>
        </w:tc>
        <w:tc>
          <w:tcPr>
            <w:tcW w:w="1261" w:type="dxa"/>
            <w:tcBorders>
              <w:top w:val="nil"/>
              <w:left w:val="nil"/>
              <w:bottom w:val="nil"/>
              <w:right w:val="nil"/>
            </w:tcBorders>
          </w:tcPr>
          <w:p w14:paraId="25803EB6" w14:textId="77777777" w:rsidR="00FD57DD" w:rsidRPr="005C2F1E" w:rsidRDefault="00FD57DD" w:rsidP="00FD57DD">
            <w:pPr>
              <w:tabs>
                <w:tab w:val="decimal" w:pos="852"/>
              </w:tabs>
              <w:spacing w:line="30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43F29912" w14:textId="77777777" w:rsidR="00FD57DD" w:rsidRPr="005C2F1E" w:rsidRDefault="00FD57DD" w:rsidP="00FD57DD">
            <w:pPr>
              <w:tabs>
                <w:tab w:val="decimal" w:pos="852"/>
              </w:tabs>
              <w:spacing w:line="30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4CE70FEB" w14:textId="77777777" w:rsidR="00FD57DD" w:rsidRPr="005C2F1E" w:rsidRDefault="00FD57DD" w:rsidP="00FD57DD">
            <w:pPr>
              <w:tabs>
                <w:tab w:val="decimal" w:pos="852"/>
              </w:tabs>
              <w:spacing w:line="30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575A960B" w14:textId="77777777" w:rsidR="00FD57DD" w:rsidRPr="005C2F1E" w:rsidRDefault="00FD57DD" w:rsidP="00FD57DD">
            <w:pPr>
              <w:tabs>
                <w:tab w:val="decimal" w:pos="852"/>
              </w:tabs>
              <w:spacing w:line="300" w:lineRule="exact"/>
              <w:ind w:left="-26" w:right="29"/>
              <w:rPr>
                <w:rFonts w:ascii="Arial" w:eastAsia="Arial Unicode MS" w:hAnsi="Arial" w:cs="Arial"/>
                <w:sz w:val="18"/>
                <w:szCs w:val="18"/>
              </w:rPr>
            </w:pPr>
          </w:p>
        </w:tc>
      </w:tr>
      <w:tr w:rsidR="00B65E21" w:rsidRPr="005C2F1E" w14:paraId="01E45562" w14:textId="77777777" w:rsidTr="00865318">
        <w:trPr>
          <w:gridAfter w:val="2"/>
          <w:wAfter w:w="196" w:type="dxa"/>
        </w:trPr>
        <w:tc>
          <w:tcPr>
            <w:tcW w:w="4139" w:type="dxa"/>
            <w:tcBorders>
              <w:top w:val="nil"/>
              <w:left w:val="nil"/>
              <w:bottom w:val="nil"/>
              <w:right w:val="nil"/>
            </w:tcBorders>
          </w:tcPr>
          <w:p w14:paraId="61D64E20" w14:textId="77777777" w:rsidR="00B65E21" w:rsidRDefault="00B65E21" w:rsidP="00FD57DD">
            <w:pPr>
              <w:tabs>
                <w:tab w:val="decimal" w:pos="852"/>
              </w:tabs>
              <w:spacing w:line="300" w:lineRule="exact"/>
              <w:ind w:left="-26" w:right="29"/>
              <w:rPr>
                <w:rFonts w:ascii="Arial" w:eastAsia="Arial Unicode MS" w:hAnsi="Arial" w:cs="Arial"/>
                <w:sz w:val="18"/>
                <w:szCs w:val="18"/>
              </w:rPr>
            </w:pPr>
            <w:r>
              <w:rPr>
                <w:rFonts w:ascii="Arial" w:eastAsia="Arial Unicode MS" w:hAnsi="Arial" w:cs="Arial"/>
                <w:sz w:val="18"/>
                <w:szCs w:val="18"/>
              </w:rPr>
              <w:t xml:space="preserve">(Being eliminated from the consolidated </w:t>
            </w:r>
          </w:p>
          <w:p w14:paraId="306FC634" w14:textId="5CE45280" w:rsidR="00B65E21" w:rsidRPr="005C2F1E" w:rsidRDefault="00B65E21" w:rsidP="00FD57DD">
            <w:pPr>
              <w:tabs>
                <w:tab w:val="decimal" w:pos="852"/>
              </w:tabs>
              <w:spacing w:line="300" w:lineRule="exact"/>
              <w:ind w:left="-26" w:right="29"/>
              <w:rPr>
                <w:rFonts w:ascii="Arial" w:eastAsia="Arial Unicode MS" w:hAnsi="Arial" w:cs="Arial"/>
                <w:sz w:val="18"/>
                <w:szCs w:val="18"/>
              </w:rPr>
            </w:pPr>
            <w:r>
              <w:rPr>
                <w:rFonts w:ascii="Arial" w:eastAsia="Arial Unicode MS" w:hAnsi="Arial" w:cs="Arial"/>
                <w:sz w:val="18"/>
                <w:szCs w:val="18"/>
              </w:rPr>
              <w:t xml:space="preserve">   financial statement)</w:t>
            </w:r>
          </w:p>
        </w:tc>
        <w:tc>
          <w:tcPr>
            <w:tcW w:w="1261" w:type="dxa"/>
            <w:tcBorders>
              <w:top w:val="nil"/>
              <w:left w:val="nil"/>
              <w:bottom w:val="nil"/>
              <w:right w:val="nil"/>
            </w:tcBorders>
          </w:tcPr>
          <w:p w14:paraId="4B137FD9" w14:textId="77777777" w:rsidR="00B65E21" w:rsidRDefault="00B65E21" w:rsidP="00FD57DD">
            <w:pPr>
              <w:tabs>
                <w:tab w:val="decimal" w:pos="852"/>
              </w:tabs>
              <w:spacing w:line="30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461C8232" w14:textId="77777777" w:rsidR="00B65E21" w:rsidRDefault="00B65E21" w:rsidP="00FD57DD">
            <w:pPr>
              <w:tabs>
                <w:tab w:val="decimal" w:pos="852"/>
              </w:tabs>
              <w:spacing w:line="30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4EBB9440" w14:textId="77777777" w:rsidR="00B65E21" w:rsidRDefault="00B65E21" w:rsidP="00FD57DD">
            <w:pPr>
              <w:tabs>
                <w:tab w:val="decimal" w:pos="852"/>
              </w:tabs>
              <w:spacing w:line="30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0D333E29" w14:textId="77777777" w:rsidR="00B65E21" w:rsidRDefault="00B65E21" w:rsidP="00FD57DD">
            <w:pPr>
              <w:tabs>
                <w:tab w:val="decimal" w:pos="852"/>
              </w:tabs>
              <w:spacing w:line="300" w:lineRule="exact"/>
              <w:ind w:left="-26" w:right="29"/>
              <w:rPr>
                <w:rFonts w:ascii="Arial" w:eastAsia="Arial Unicode MS" w:hAnsi="Arial" w:cs="Arial"/>
                <w:sz w:val="18"/>
                <w:szCs w:val="18"/>
              </w:rPr>
            </w:pPr>
          </w:p>
        </w:tc>
      </w:tr>
      <w:tr w:rsidR="00B65E21" w:rsidRPr="005C2F1E" w14:paraId="035513F2" w14:textId="77777777" w:rsidTr="009410F5">
        <w:trPr>
          <w:gridAfter w:val="2"/>
          <w:wAfter w:w="196" w:type="dxa"/>
        </w:trPr>
        <w:tc>
          <w:tcPr>
            <w:tcW w:w="4139" w:type="dxa"/>
            <w:tcBorders>
              <w:top w:val="nil"/>
              <w:left w:val="nil"/>
              <w:bottom w:val="nil"/>
              <w:right w:val="nil"/>
            </w:tcBorders>
          </w:tcPr>
          <w:p w14:paraId="7742AB3F" w14:textId="77777777" w:rsidR="00B65E21" w:rsidRPr="005C2F1E" w:rsidRDefault="00B65E21" w:rsidP="00B65E21">
            <w:pPr>
              <w:tabs>
                <w:tab w:val="decimal" w:pos="852"/>
              </w:tabs>
              <w:spacing w:line="300" w:lineRule="exact"/>
              <w:ind w:left="-26" w:right="29"/>
              <w:rPr>
                <w:rFonts w:ascii="Arial" w:hAnsi="Arial" w:cs="Arial"/>
                <w:sz w:val="18"/>
                <w:szCs w:val="18"/>
              </w:rPr>
            </w:pPr>
            <w:r w:rsidRPr="005C2F1E">
              <w:rPr>
                <w:rFonts w:ascii="Arial" w:eastAsia="Arial Unicode MS" w:hAnsi="Arial" w:cs="Arial"/>
                <w:sz w:val="18"/>
                <w:szCs w:val="18"/>
              </w:rPr>
              <w:t>Siam Wellness Resort Co., Ltd.</w:t>
            </w:r>
          </w:p>
        </w:tc>
        <w:tc>
          <w:tcPr>
            <w:tcW w:w="1261" w:type="dxa"/>
            <w:tcBorders>
              <w:top w:val="nil"/>
              <w:left w:val="nil"/>
              <w:bottom w:val="nil"/>
              <w:right w:val="nil"/>
            </w:tcBorders>
            <w:vAlign w:val="bottom"/>
          </w:tcPr>
          <w:p w14:paraId="53B090EA" w14:textId="6AE7C98E" w:rsidR="00B65E21" w:rsidRPr="005C2F1E" w:rsidRDefault="00B65E21" w:rsidP="00BC5301">
            <w:pPr>
              <w:pBdr>
                <w:bottom w:val="single" w:sz="4" w:space="1" w:color="auto"/>
              </w:pBdr>
              <w:tabs>
                <w:tab w:val="decimal" w:pos="852"/>
              </w:tabs>
              <w:spacing w:line="300" w:lineRule="exact"/>
              <w:ind w:left="-26" w:right="29"/>
              <w:rPr>
                <w:rFonts w:ascii="Arial" w:eastAsia="Arial Unicode MS"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37B432C1" w14:textId="104ED861" w:rsidR="00B65E21" w:rsidRPr="005C2F1E" w:rsidRDefault="00B65E21" w:rsidP="00BC5301">
            <w:pPr>
              <w:pBdr>
                <w:bottom w:val="single" w:sz="4" w:space="1" w:color="auto"/>
              </w:pBdr>
              <w:tabs>
                <w:tab w:val="decimal" w:pos="852"/>
              </w:tabs>
              <w:spacing w:line="300" w:lineRule="exact"/>
              <w:ind w:left="-26" w:right="29"/>
              <w:rPr>
                <w:rFonts w:ascii="Arial" w:eastAsia="Arial Unicode MS" w:hAnsi="Arial" w:cs="Arial"/>
                <w:sz w:val="18"/>
                <w:szCs w:val="18"/>
              </w:rPr>
            </w:pPr>
            <w:r>
              <w:rPr>
                <w:rFonts w:ascii="Arial" w:hAnsi="Arial" w:cs="Arial"/>
                <w:sz w:val="18"/>
                <w:szCs w:val="18"/>
              </w:rPr>
              <w:t>-</w:t>
            </w:r>
          </w:p>
        </w:tc>
        <w:tc>
          <w:tcPr>
            <w:tcW w:w="1258" w:type="dxa"/>
            <w:gridSpan w:val="3"/>
            <w:tcBorders>
              <w:top w:val="nil"/>
              <w:left w:val="nil"/>
              <w:bottom w:val="nil"/>
              <w:right w:val="nil"/>
            </w:tcBorders>
            <w:vAlign w:val="bottom"/>
          </w:tcPr>
          <w:p w14:paraId="170BF679" w14:textId="02A4F655" w:rsidR="00B65E21" w:rsidRPr="005C2F1E" w:rsidRDefault="00B65E21" w:rsidP="00BC5301">
            <w:pPr>
              <w:pBdr>
                <w:bottom w:val="single" w:sz="4" w:space="1" w:color="auto"/>
              </w:pBdr>
              <w:tabs>
                <w:tab w:val="decimal" w:pos="852"/>
              </w:tabs>
              <w:spacing w:line="300" w:lineRule="exact"/>
              <w:ind w:left="-26" w:right="29"/>
              <w:rPr>
                <w:rFonts w:ascii="Arial" w:eastAsia="Arial Unicode MS" w:hAnsi="Arial" w:cs="Arial"/>
                <w:sz w:val="18"/>
                <w:szCs w:val="18"/>
              </w:rPr>
            </w:pPr>
            <w:r>
              <w:rPr>
                <w:rFonts w:ascii="Arial" w:hAnsi="Arial" w:cs="Arial"/>
                <w:sz w:val="18"/>
                <w:szCs w:val="18"/>
              </w:rPr>
              <w:t>195</w:t>
            </w:r>
          </w:p>
        </w:tc>
        <w:tc>
          <w:tcPr>
            <w:tcW w:w="1262" w:type="dxa"/>
            <w:gridSpan w:val="3"/>
            <w:tcBorders>
              <w:top w:val="nil"/>
              <w:left w:val="nil"/>
              <w:bottom w:val="nil"/>
              <w:right w:val="nil"/>
            </w:tcBorders>
            <w:vAlign w:val="bottom"/>
          </w:tcPr>
          <w:p w14:paraId="40FB4A10" w14:textId="1EB70648" w:rsidR="00B65E21" w:rsidRPr="005C2F1E" w:rsidRDefault="00B65E21" w:rsidP="00BC5301">
            <w:pPr>
              <w:pBdr>
                <w:bottom w:val="single" w:sz="4" w:space="1" w:color="auto"/>
              </w:pBdr>
              <w:tabs>
                <w:tab w:val="decimal" w:pos="852"/>
              </w:tabs>
              <w:spacing w:line="300" w:lineRule="exact"/>
              <w:ind w:left="-26" w:right="29"/>
              <w:rPr>
                <w:rFonts w:ascii="Arial" w:eastAsia="Arial Unicode MS" w:hAnsi="Arial" w:cs="Arial"/>
                <w:sz w:val="18"/>
                <w:szCs w:val="18"/>
              </w:rPr>
            </w:pPr>
            <w:r>
              <w:rPr>
                <w:rFonts w:ascii="Arial" w:hAnsi="Arial" w:cs="Arial"/>
                <w:sz w:val="18"/>
                <w:szCs w:val="18"/>
              </w:rPr>
              <w:t>-</w:t>
            </w:r>
          </w:p>
        </w:tc>
      </w:tr>
      <w:tr w:rsidR="00BC5301" w:rsidRPr="005C2F1E" w14:paraId="0A2742C3" w14:textId="77777777" w:rsidTr="009410F5">
        <w:trPr>
          <w:gridAfter w:val="2"/>
          <w:wAfter w:w="196" w:type="dxa"/>
        </w:trPr>
        <w:tc>
          <w:tcPr>
            <w:tcW w:w="4139" w:type="dxa"/>
            <w:tcBorders>
              <w:top w:val="nil"/>
              <w:left w:val="nil"/>
              <w:bottom w:val="nil"/>
              <w:right w:val="nil"/>
            </w:tcBorders>
          </w:tcPr>
          <w:p w14:paraId="29867A36" w14:textId="238CB84E" w:rsidR="00BC5301" w:rsidRPr="005C2F1E" w:rsidRDefault="00BC5301" w:rsidP="00BC5301">
            <w:pPr>
              <w:spacing w:line="300" w:lineRule="exact"/>
              <w:ind w:left="-26" w:right="29"/>
              <w:rPr>
                <w:rFonts w:ascii="Arial" w:eastAsia="Arial Unicode MS" w:hAnsi="Arial" w:cs="Arial"/>
                <w:sz w:val="18"/>
                <w:szCs w:val="18"/>
              </w:rPr>
            </w:pPr>
            <w:r>
              <w:rPr>
                <w:rFonts w:ascii="Arial" w:eastAsia="Arial Unicode MS" w:hAnsi="Arial" w:cs="Arial"/>
                <w:sz w:val="18"/>
                <w:szCs w:val="18"/>
              </w:rPr>
              <w:t>Total</w:t>
            </w:r>
          </w:p>
        </w:tc>
        <w:tc>
          <w:tcPr>
            <w:tcW w:w="1261" w:type="dxa"/>
            <w:tcBorders>
              <w:top w:val="nil"/>
              <w:left w:val="nil"/>
              <w:bottom w:val="nil"/>
              <w:right w:val="nil"/>
            </w:tcBorders>
            <w:vAlign w:val="bottom"/>
          </w:tcPr>
          <w:p w14:paraId="270B2629" w14:textId="1B086DDC" w:rsidR="00BC5301" w:rsidRDefault="008E37F1" w:rsidP="00B65E21">
            <w:pPr>
              <w:pBdr>
                <w:bottom w:val="double" w:sz="4" w:space="1" w:color="auto"/>
              </w:pBdr>
              <w:tabs>
                <w:tab w:val="decimal" w:pos="852"/>
              </w:tabs>
              <w:spacing w:line="300" w:lineRule="exact"/>
              <w:ind w:left="-26" w:right="29"/>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71C3C3BD" w14:textId="2D6B43E0" w:rsidR="00BC5301" w:rsidRDefault="008E37F1" w:rsidP="00B65E21">
            <w:pPr>
              <w:pBdr>
                <w:bottom w:val="double" w:sz="4" w:space="1" w:color="auto"/>
              </w:pBdr>
              <w:tabs>
                <w:tab w:val="decimal" w:pos="852"/>
              </w:tabs>
              <w:spacing w:line="300" w:lineRule="exact"/>
              <w:ind w:left="-26" w:right="29"/>
              <w:rPr>
                <w:rFonts w:ascii="Arial" w:hAnsi="Arial" w:cs="Arial"/>
                <w:sz w:val="18"/>
                <w:szCs w:val="18"/>
              </w:rPr>
            </w:pPr>
            <w:r>
              <w:rPr>
                <w:rFonts w:ascii="Arial" w:hAnsi="Arial" w:cs="Arial"/>
                <w:sz w:val="18"/>
                <w:szCs w:val="18"/>
              </w:rPr>
              <w:t>-</w:t>
            </w:r>
          </w:p>
        </w:tc>
        <w:tc>
          <w:tcPr>
            <w:tcW w:w="1258" w:type="dxa"/>
            <w:gridSpan w:val="3"/>
            <w:tcBorders>
              <w:top w:val="nil"/>
              <w:left w:val="nil"/>
              <w:bottom w:val="nil"/>
              <w:right w:val="nil"/>
            </w:tcBorders>
            <w:vAlign w:val="bottom"/>
          </w:tcPr>
          <w:p w14:paraId="7E39297C" w14:textId="17B1102D" w:rsidR="00BC5301" w:rsidRDefault="008E37F1" w:rsidP="00B65E21">
            <w:pPr>
              <w:pBdr>
                <w:bottom w:val="double" w:sz="4" w:space="1" w:color="auto"/>
              </w:pBdr>
              <w:tabs>
                <w:tab w:val="decimal" w:pos="852"/>
              </w:tabs>
              <w:spacing w:line="300" w:lineRule="exact"/>
              <w:ind w:left="-26" w:right="29"/>
              <w:rPr>
                <w:rFonts w:ascii="Arial" w:hAnsi="Arial" w:cs="Arial"/>
                <w:sz w:val="18"/>
                <w:szCs w:val="18"/>
              </w:rPr>
            </w:pPr>
            <w:r>
              <w:rPr>
                <w:rFonts w:ascii="Arial" w:hAnsi="Arial" w:cs="Arial"/>
                <w:sz w:val="18"/>
                <w:szCs w:val="18"/>
              </w:rPr>
              <w:t>195</w:t>
            </w:r>
          </w:p>
        </w:tc>
        <w:tc>
          <w:tcPr>
            <w:tcW w:w="1262" w:type="dxa"/>
            <w:gridSpan w:val="3"/>
            <w:tcBorders>
              <w:top w:val="nil"/>
              <w:left w:val="nil"/>
              <w:bottom w:val="nil"/>
              <w:right w:val="nil"/>
            </w:tcBorders>
            <w:vAlign w:val="bottom"/>
          </w:tcPr>
          <w:p w14:paraId="71F975C0" w14:textId="7EC64C63" w:rsidR="00BC5301" w:rsidRDefault="008E37F1" w:rsidP="00B65E21">
            <w:pPr>
              <w:pBdr>
                <w:bottom w:val="double" w:sz="4" w:space="1" w:color="auto"/>
              </w:pBdr>
              <w:tabs>
                <w:tab w:val="decimal" w:pos="852"/>
              </w:tabs>
              <w:spacing w:line="300" w:lineRule="exact"/>
              <w:ind w:left="-26" w:right="29"/>
              <w:rPr>
                <w:rFonts w:ascii="Arial" w:hAnsi="Arial" w:cs="Arial"/>
                <w:sz w:val="18"/>
                <w:szCs w:val="18"/>
              </w:rPr>
            </w:pPr>
            <w:r>
              <w:rPr>
                <w:rFonts w:ascii="Arial" w:hAnsi="Arial" w:cs="Arial"/>
                <w:sz w:val="18"/>
                <w:szCs w:val="18"/>
              </w:rPr>
              <w:t>-</w:t>
            </w:r>
          </w:p>
        </w:tc>
      </w:tr>
      <w:tr w:rsidR="00BC5301" w:rsidRPr="005C2F1E" w14:paraId="7BB6B772" w14:textId="77777777" w:rsidTr="009410F5">
        <w:trPr>
          <w:gridAfter w:val="2"/>
          <w:wAfter w:w="196" w:type="dxa"/>
        </w:trPr>
        <w:tc>
          <w:tcPr>
            <w:tcW w:w="4139" w:type="dxa"/>
            <w:tcBorders>
              <w:top w:val="nil"/>
              <w:left w:val="nil"/>
              <w:bottom w:val="nil"/>
              <w:right w:val="nil"/>
            </w:tcBorders>
          </w:tcPr>
          <w:p w14:paraId="358C90D9" w14:textId="4B47CE2B" w:rsidR="00BC5301" w:rsidRPr="005C2F1E" w:rsidRDefault="00BC5301" w:rsidP="009410F5">
            <w:pPr>
              <w:tabs>
                <w:tab w:val="decimal" w:pos="852"/>
              </w:tabs>
              <w:spacing w:line="300" w:lineRule="exact"/>
              <w:ind w:left="-26" w:right="29"/>
              <w:rPr>
                <w:rFonts w:ascii="Arial" w:eastAsia="Arial Unicode MS" w:hAnsi="Arial" w:cs="Arial"/>
                <w:b/>
                <w:bCs/>
                <w:sz w:val="18"/>
                <w:szCs w:val="18"/>
              </w:rPr>
            </w:pPr>
            <w:r w:rsidRPr="005C2F1E">
              <w:rPr>
                <w:rFonts w:ascii="Arial" w:hAnsi="Arial" w:cs="Arial"/>
                <w:sz w:val="18"/>
                <w:szCs w:val="18"/>
              </w:rPr>
              <w:br w:type="page"/>
            </w:r>
            <w:r>
              <w:rPr>
                <w:rFonts w:ascii="Arial" w:eastAsia="Arial Unicode MS" w:hAnsi="Arial" w:cs="Arial"/>
                <w:b/>
                <w:bCs/>
                <w:sz w:val="18"/>
                <w:szCs w:val="18"/>
                <w:u w:val="single"/>
              </w:rPr>
              <w:t>Other payables - related parties</w:t>
            </w:r>
            <w:r w:rsidRPr="00BC5301">
              <w:rPr>
                <w:rFonts w:ascii="Arial" w:eastAsia="Arial Unicode MS" w:hAnsi="Arial" w:cs="Arial"/>
                <w:b/>
                <w:bCs/>
                <w:sz w:val="18"/>
                <w:szCs w:val="18"/>
              </w:rPr>
              <w:t xml:space="preserve"> (Note 21)</w:t>
            </w:r>
            <w:r w:rsidRPr="005C2F1E">
              <w:rPr>
                <w:rFonts w:ascii="Arial" w:eastAsia="Arial Unicode MS" w:hAnsi="Arial" w:cs="Arial"/>
                <w:b/>
                <w:bCs/>
                <w:sz w:val="18"/>
                <w:szCs w:val="18"/>
              </w:rPr>
              <w:t xml:space="preserve"> </w:t>
            </w:r>
          </w:p>
        </w:tc>
        <w:tc>
          <w:tcPr>
            <w:tcW w:w="1261" w:type="dxa"/>
            <w:tcBorders>
              <w:top w:val="nil"/>
              <w:left w:val="nil"/>
              <w:bottom w:val="nil"/>
              <w:right w:val="nil"/>
            </w:tcBorders>
          </w:tcPr>
          <w:p w14:paraId="6C9DA5D4" w14:textId="77777777" w:rsidR="00BC5301" w:rsidRPr="005C2F1E" w:rsidRDefault="00BC5301" w:rsidP="009410F5">
            <w:pPr>
              <w:tabs>
                <w:tab w:val="decimal" w:pos="852"/>
              </w:tabs>
              <w:spacing w:line="30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76EF9D6A" w14:textId="77777777" w:rsidR="00BC5301" w:rsidRPr="005C2F1E" w:rsidRDefault="00BC5301" w:rsidP="009410F5">
            <w:pPr>
              <w:tabs>
                <w:tab w:val="decimal" w:pos="852"/>
              </w:tabs>
              <w:spacing w:line="30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6176DED2" w14:textId="77777777" w:rsidR="00BC5301" w:rsidRPr="005C2F1E" w:rsidRDefault="00BC5301" w:rsidP="009410F5">
            <w:pPr>
              <w:tabs>
                <w:tab w:val="decimal" w:pos="852"/>
              </w:tabs>
              <w:spacing w:line="30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284F0D1C" w14:textId="77777777" w:rsidR="00BC5301" w:rsidRPr="005C2F1E" w:rsidRDefault="00BC5301" w:rsidP="009410F5">
            <w:pPr>
              <w:tabs>
                <w:tab w:val="decimal" w:pos="852"/>
              </w:tabs>
              <w:spacing w:line="300" w:lineRule="exact"/>
              <w:ind w:left="-26" w:right="29"/>
              <w:rPr>
                <w:rFonts w:ascii="Arial" w:eastAsia="Arial Unicode MS" w:hAnsi="Arial" w:cs="Arial"/>
                <w:sz w:val="18"/>
                <w:szCs w:val="18"/>
              </w:rPr>
            </w:pPr>
          </w:p>
        </w:tc>
      </w:tr>
      <w:tr w:rsidR="00BC5301" w:rsidRPr="005C2F1E" w14:paraId="087B7E16" w14:textId="77777777" w:rsidTr="009410F5">
        <w:trPr>
          <w:gridAfter w:val="2"/>
          <w:wAfter w:w="196" w:type="dxa"/>
        </w:trPr>
        <w:tc>
          <w:tcPr>
            <w:tcW w:w="4139" w:type="dxa"/>
            <w:tcBorders>
              <w:top w:val="nil"/>
              <w:left w:val="nil"/>
              <w:bottom w:val="nil"/>
              <w:right w:val="nil"/>
            </w:tcBorders>
          </w:tcPr>
          <w:p w14:paraId="10C8B436" w14:textId="3F633CD6" w:rsidR="00BC5301" w:rsidRPr="005C2F1E" w:rsidRDefault="00BC5301" w:rsidP="009410F5">
            <w:pPr>
              <w:spacing w:line="300" w:lineRule="exact"/>
              <w:ind w:right="29"/>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61" w:type="dxa"/>
            <w:tcBorders>
              <w:top w:val="nil"/>
              <w:left w:val="nil"/>
              <w:bottom w:val="nil"/>
              <w:right w:val="nil"/>
            </w:tcBorders>
            <w:vAlign w:val="bottom"/>
          </w:tcPr>
          <w:p w14:paraId="7EB630AA" w14:textId="60E6FB43" w:rsidR="00BC5301" w:rsidRPr="005C2F1E" w:rsidRDefault="00BC5301" w:rsidP="009410F5">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397</w:t>
            </w:r>
          </w:p>
        </w:tc>
        <w:tc>
          <w:tcPr>
            <w:tcW w:w="1145" w:type="dxa"/>
            <w:tcBorders>
              <w:top w:val="nil"/>
              <w:left w:val="nil"/>
              <w:bottom w:val="nil"/>
              <w:right w:val="nil"/>
            </w:tcBorders>
            <w:vAlign w:val="bottom"/>
          </w:tcPr>
          <w:p w14:paraId="2E75DAAD" w14:textId="48C3F0D3" w:rsidR="00BC5301" w:rsidRPr="005C2F1E" w:rsidRDefault="00BC5301" w:rsidP="009410F5">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148</w:t>
            </w:r>
          </w:p>
        </w:tc>
        <w:tc>
          <w:tcPr>
            <w:tcW w:w="1258" w:type="dxa"/>
            <w:gridSpan w:val="3"/>
            <w:tcBorders>
              <w:top w:val="nil"/>
              <w:left w:val="nil"/>
              <w:bottom w:val="nil"/>
              <w:right w:val="nil"/>
            </w:tcBorders>
            <w:vAlign w:val="bottom"/>
          </w:tcPr>
          <w:p w14:paraId="7A52EE7E" w14:textId="4D6198F4" w:rsidR="00BC5301" w:rsidRPr="005C2F1E" w:rsidRDefault="00BC5301" w:rsidP="009410F5">
            <w:pPr>
              <w:pBdr>
                <w:bottom w:val="single" w:sz="4" w:space="1" w:color="auto"/>
              </w:pBdr>
              <w:tabs>
                <w:tab w:val="decimal" w:pos="942"/>
              </w:tabs>
              <w:spacing w:line="300" w:lineRule="exact"/>
              <w:ind w:right="29"/>
              <w:rPr>
                <w:rFonts w:ascii="Arial" w:hAnsi="Arial" w:cs="Arial"/>
                <w:sz w:val="18"/>
                <w:szCs w:val="18"/>
              </w:rPr>
            </w:pPr>
            <w:r>
              <w:rPr>
                <w:rFonts w:ascii="Arial" w:hAnsi="Arial" w:cs="Arial"/>
                <w:sz w:val="18"/>
                <w:szCs w:val="18"/>
              </w:rPr>
              <w:t>372</w:t>
            </w:r>
          </w:p>
        </w:tc>
        <w:tc>
          <w:tcPr>
            <w:tcW w:w="1262" w:type="dxa"/>
            <w:gridSpan w:val="3"/>
            <w:tcBorders>
              <w:top w:val="nil"/>
              <w:left w:val="nil"/>
              <w:bottom w:val="nil"/>
              <w:right w:val="nil"/>
            </w:tcBorders>
            <w:vAlign w:val="bottom"/>
          </w:tcPr>
          <w:p w14:paraId="5A945B32" w14:textId="58DD6D71" w:rsidR="00BC5301" w:rsidRPr="005C2F1E" w:rsidRDefault="00BC5301" w:rsidP="009410F5">
            <w:pPr>
              <w:pBdr>
                <w:bottom w:val="single" w:sz="4" w:space="1" w:color="auto"/>
              </w:pBdr>
              <w:tabs>
                <w:tab w:val="decimal" w:pos="942"/>
              </w:tabs>
              <w:spacing w:line="300" w:lineRule="exact"/>
              <w:ind w:right="29"/>
              <w:rPr>
                <w:rFonts w:ascii="Arial" w:hAnsi="Arial" w:cs="Arial"/>
                <w:sz w:val="18"/>
                <w:szCs w:val="18"/>
              </w:rPr>
            </w:pPr>
            <w:r>
              <w:rPr>
                <w:rFonts w:ascii="Arial" w:hAnsi="Arial" w:cs="Arial"/>
                <w:sz w:val="18"/>
                <w:szCs w:val="18"/>
              </w:rPr>
              <w:t>123</w:t>
            </w:r>
          </w:p>
        </w:tc>
      </w:tr>
      <w:tr w:rsidR="00BC5301" w:rsidRPr="005C2F1E" w14:paraId="280D16EB" w14:textId="77777777" w:rsidTr="009410F5">
        <w:trPr>
          <w:gridAfter w:val="2"/>
          <w:wAfter w:w="196" w:type="dxa"/>
        </w:trPr>
        <w:tc>
          <w:tcPr>
            <w:tcW w:w="4139" w:type="dxa"/>
            <w:tcBorders>
              <w:top w:val="nil"/>
              <w:left w:val="nil"/>
              <w:bottom w:val="nil"/>
              <w:right w:val="nil"/>
            </w:tcBorders>
          </w:tcPr>
          <w:p w14:paraId="04A0BB35" w14:textId="77777777" w:rsidR="00BC5301" w:rsidRPr="005C2F1E" w:rsidRDefault="00BC5301" w:rsidP="009410F5">
            <w:pPr>
              <w:spacing w:line="30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261" w:type="dxa"/>
            <w:tcBorders>
              <w:top w:val="nil"/>
              <w:left w:val="nil"/>
              <w:bottom w:val="nil"/>
              <w:right w:val="nil"/>
            </w:tcBorders>
            <w:vAlign w:val="bottom"/>
          </w:tcPr>
          <w:p w14:paraId="253A8FFC" w14:textId="77882231" w:rsidR="00BC5301" w:rsidRPr="005C2F1E" w:rsidRDefault="00BC5301" w:rsidP="009410F5">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397</w:t>
            </w:r>
          </w:p>
        </w:tc>
        <w:tc>
          <w:tcPr>
            <w:tcW w:w="1145" w:type="dxa"/>
            <w:tcBorders>
              <w:top w:val="nil"/>
              <w:left w:val="nil"/>
              <w:bottom w:val="nil"/>
              <w:right w:val="nil"/>
            </w:tcBorders>
            <w:vAlign w:val="bottom"/>
          </w:tcPr>
          <w:p w14:paraId="52B28512" w14:textId="037A795C" w:rsidR="00BC5301" w:rsidRPr="005C2F1E" w:rsidRDefault="00BC5301" w:rsidP="009410F5">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148</w:t>
            </w:r>
          </w:p>
        </w:tc>
        <w:tc>
          <w:tcPr>
            <w:tcW w:w="1258" w:type="dxa"/>
            <w:gridSpan w:val="3"/>
            <w:tcBorders>
              <w:top w:val="nil"/>
              <w:left w:val="nil"/>
              <w:bottom w:val="nil"/>
              <w:right w:val="nil"/>
            </w:tcBorders>
            <w:vAlign w:val="bottom"/>
          </w:tcPr>
          <w:p w14:paraId="25A7EB2B" w14:textId="270947E1" w:rsidR="00BC5301" w:rsidRPr="005C2F1E" w:rsidRDefault="00BC5301" w:rsidP="009410F5">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372</w:t>
            </w:r>
          </w:p>
        </w:tc>
        <w:tc>
          <w:tcPr>
            <w:tcW w:w="1262" w:type="dxa"/>
            <w:gridSpan w:val="3"/>
            <w:tcBorders>
              <w:top w:val="nil"/>
              <w:left w:val="nil"/>
              <w:bottom w:val="nil"/>
              <w:right w:val="nil"/>
            </w:tcBorders>
            <w:vAlign w:val="bottom"/>
          </w:tcPr>
          <w:p w14:paraId="35F58C1D" w14:textId="3D1DDD6C" w:rsidR="00BC5301" w:rsidRPr="005C2F1E" w:rsidRDefault="00BC5301" w:rsidP="009410F5">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123</w:t>
            </w:r>
          </w:p>
        </w:tc>
      </w:tr>
      <w:tr w:rsidR="00B65E21" w:rsidRPr="005C2F1E" w14:paraId="489A4332" w14:textId="77777777" w:rsidTr="00865318">
        <w:trPr>
          <w:gridAfter w:val="2"/>
          <w:wAfter w:w="196" w:type="dxa"/>
        </w:trPr>
        <w:tc>
          <w:tcPr>
            <w:tcW w:w="4139" w:type="dxa"/>
            <w:tcBorders>
              <w:top w:val="nil"/>
              <w:left w:val="nil"/>
              <w:bottom w:val="nil"/>
              <w:right w:val="nil"/>
            </w:tcBorders>
          </w:tcPr>
          <w:p w14:paraId="43713DFA" w14:textId="0D1C2E33" w:rsidR="00B65E21" w:rsidRPr="005C2F1E" w:rsidRDefault="00B65E21" w:rsidP="00B65E21">
            <w:pPr>
              <w:tabs>
                <w:tab w:val="decimal" w:pos="852"/>
              </w:tabs>
              <w:spacing w:line="300" w:lineRule="exact"/>
              <w:ind w:left="-26" w:right="29"/>
              <w:rPr>
                <w:rFonts w:ascii="Arial" w:hAnsi="Arial" w:cs="Arial"/>
                <w:sz w:val="18"/>
                <w:szCs w:val="18"/>
              </w:rPr>
            </w:pPr>
            <w:r w:rsidRPr="005C2F1E">
              <w:rPr>
                <w:rFonts w:ascii="Arial" w:hAnsi="Arial" w:cs="Arial"/>
                <w:sz w:val="18"/>
                <w:szCs w:val="18"/>
              </w:rPr>
              <w:br w:type="page"/>
            </w:r>
            <w:r w:rsidRPr="005C2F1E">
              <w:rPr>
                <w:rFonts w:ascii="Arial" w:eastAsia="Arial Unicode MS" w:hAnsi="Arial" w:cs="Arial"/>
                <w:b/>
                <w:bCs/>
                <w:sz w:val="18"/>
                <w:szCs w:val="18"/>
                <w:u w:val="single"/>
              </w:rPr>
              <w:t xml:space="preserve">Accrued expenses - </w:t>
            </w:r>
            <w:r w:rsidR="008E37F1">
              <w:rPr>
                <w:rFonts w:ascii="Arial" w:eastAsia="Arial Unicode MS" w:hAnsi="Arial" w:cs="Arial"/>
                <w:b/>
                <w:bCs/>
                <w:sz w:val="18"/>
                <w:szCs w:val="18"/>
                <w:u w:val="single"/>
              </w:rPr>
              <w:t>a subsidiary</w:t>
            </w:r>
            <w:r w:rsidRPr="005C2F1E">
              <w:rPr>
                <w:rFonts w:ascii="Arial" w:eastAsia="Arial Unicode MS" w:hAnsi="Arial" w:cs="Arial"/>
                <w:b/>
                <w:bCs/>
                <w:sz w:val="18"/>
                <w:szCs w:val="18"/>
              </w:rPr>
              <w:t xml:space="preserve"> (Note 2</w:t>
            </w:r>
            <w:r>
              <w:rPr>
                <w:rFonts w:ascii="Arial" w:eastAsia="Arial Unicode MS" w:hAnsi="Arial" w:cs="Arial"/>
                <w:b/>
                <w:bCs/>
                <w:sz w:val="18"/>
                <w:szCs w:val="18"/>
              </w:rPr>
              <w:t>1</w:t>
            </w:r>
            <w:r w:rsidRPr="005C2F1E">
              <w:rPr>
                <w:rFonts w:ascii="Arial" w:eastAsia="Arial Unicode MS" w:hAnsi="Arial" w:cs="Arial"/>
                <w:b/>
                <w:bCs/>
                <w:sz w:val="18"/>
                <w:szCs w:val="18"/>
              </w:rPr>
              <w:t>)</w:t>
            </w:r>
          </w:p>
        </w:tc>
        <w:tc>
          <w:tcPr>
            <w:tcW w:w="1261" w:type="dxa"/>
            <w:tcBorders>
              <w:top w:val="nil"/>
              <w:left w:val="nil"/>
              <w:bottom w:val="nil"/>
              <w:right w:val="nil"/>
            </w:tcBorders>
          </w:tcPr>
          <w:p w14:paraId="6A63795B" w14:textId="77777777" w:rsidR="00B65E21" w:rsidRPr="005C2F1E" w:rsidRDefault="00B65E21" w:rsidP="00B65E21">
            <w:pPr>
              <w:tabs>
                <w:tab w:val="decimal" w:pos="852"/>
              </w:tabs>
              <w:spacing w:line="30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05339A96" w14:textId="77777777" w:rsidR="00B65E21" w:rsidRPr="005C2F1E" w:rsidRDefault="00B65E21" w:rsidP="00B65E21">
            <w:pPr>
              <w:tabs>
                <w:tab w:val="decimal" w:pos="852"/>
              </w:tabs>
              <w:spacing w:line="30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27BE3001" w14:textId="77777777" w:rsidR="00B65E21" w:rsidRPr="005C2F1E" w:rsidRDefault="00B65E21" w:rsidP="00B65E21">
            <w:pPr>
              <w:tabs>
                <w:tab w:val="decimal" w:pos="852"/>
              </w:tabs>
              <w:spacing w:line="30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46446317" w14:textId="77777777" w:rsidR="00B65E21" w:rsidRPr="005C2F1E" w:rsidRDefault="00B65E21" w:rsidP="00B65E21">
            <w:pPr>
              <w:tabs>
                <w:tab w:val="decimal" w:pos="852"/>
              </w:tabs>
              <w:spacing w:line="300" w:lineRule="exact"/>
              <w:ind w:left="-26" w:right="29"/>
              <w:rPr>
                <w:rFonts w:ascii="Arial" w:eastAsia="Arial Unicode MS" w:hAnsi="Arial" w:cs="Arial"/>
                <w:sz w:val="18"/>
                <w:szCs w:val="18"/>
              </w:rPr>
            </w:pPr>
          </w:p>
        </w:tc>
      </w:tr>
      <w:tr w:rsidR="00B65E21" w:rsidRPr="005C2F1E" w14:paraId="4B3A1E06" w14:textId="77777777" w:rsidTr="009410F5">
        <w:trPr>
          <w:gridAfter w:val="2"/>
          <w:wAfter w:w="196" w:type="dxa"/>
        </w:trPr>
        <w:tc>
          <w:tcPr>
            <w:tcW w:w="4139" w:type="dxa"/>
            <w:tcBorders>
              <w:top w:val="nil"/>
              <w:left w:val="nil"/>
              <w:bottom w:val="nil"/>
              <w:right w:val="nil"/>
            </w:tcBorders>
          </w:tcPr>
          <w:p w14:paraId="12DDC89E" w14:textId="77777777" w:rsidR="00B65E21" w:rsidRDefault="00B65E21" w:rsidP="009410F5">
            <w:pPr>
              <w:tabs>
                <w:tab w:val="decimal" w:pos="852"/>
              </w:tabs>
              <w:spacing w:line="300" w:lineRule="exact"/>
              <w:ind w:left="-26" w:right="29"/>
              <w:rPr>
                <w:rFonts w:ascii="Arial" w:eastAsia="Arial Unicode MS" w:hAnsi="Arial" w:cs="Arial"/>
                <w:sz w:val="18"/>
                <w:szCs w:val="18"/>
              </w:rPr>
            </w:pPr>
            <w:r>
              <w:rPr>
                <w:rFonts w:ascii="Arial" w:eastAsia="Arial Unicode MS" w:hAnsi="Arial" w:cs="Arial"/>
                <w:sz w:val="18"/>
                <w:szCs w:val="18"/>
              </w:rPr>
              <w:t xml:space="preserve">(Being eliminated from the consolidated </w:t>
            </w:r>
          </w:p>
          <w:p w14:paraId="6166038D" w14:textId="77777777" w:rsidR="00B65E21" w:rsidRPr="005C2F1E" w:rsidRDefault="00B65E21" w:rsidP="009410F5">
            <w:pPr>
              <w:tabs>
                <w:tab w:val="decimal" w:pos="852"/>
              </w:tabs>
              <w:spacing w:line="300" w:lineRule="exact"/>
              <w:ind w:left="-26" w:right="29"/>
              <w:rPr>
                <w:rFonts w:ascii="Arial" w:eastAsia="Arial Unicode MS" w:hAnsi="Arial" w:cs="Arial"/>
                <w:sz w:val="18"/>
                <w:szCs w:val="18"/>
              </w:rPr>
            </w:pPr>
            <w:r>
              <w:rPr>
                <w:rFonts w:ascii="Arial" w:eastAsia="Arial Unicode MS" w:hAnsi="Arial" w:cs="Arial"/>
                <w:sz w:val="18"/>
                <w:szCs w:val="18"/>
              </w:rPr>
              <w:t xml:space="preserve">   financial statement)</w:t>
            </w:r>
          </w:p>
        </w:tc>
        <w:tc>
          <w:tcPr>
            <w:tcW w:w="1261" w:type="dxa"/>
            <w:tcBorders>
              <w:top w:val="nil"/>
              <w:left w:val="nil"/>
              <w:bottom w:val="nil"/>
              <w:right w:val="nil"/>
            </w:tcBorders>
          </w:tcPr>
          <w:p w14:paraId="21A3343B" w14:textId="77777777" w:rsidR="00B65E21" w:rsidRDefault="00B65E21" w:rsidP="009410F5">
            <w:pPr>
              <w:tabs>
                <w:tab w:val="decimal" w:pos="852"/>
              </w:tabs>
              <w:spacing w:line="30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0D178684" w14:textId="77777777" w:rsidR="00B65E21" w:rsidRDefault="00B65E21" w:rsidP="009410F5">
            <w:pPr>
              <w:tabs>
                <w:tab w:val="decimal" w:pos="852"/>
              </w:tabs>
              <w:spacing w:line="30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5A902994" w14:textId="77777777" w:rsidR="00B65E21" w:rsidRDefault="00B65E21" w:rsidP="009410F5">
            <w:pPr>
              <w:tabs>
                <w:tab w:val="decimal" w:pos="852"/>
              </w:tabs>
              <w:spacing w:line="30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6797F25F" w14:textId="77777777" w:rsidR="00B65E21" w:rsidRDefault="00B65E21" w:rsidP="009410F5">
            <w:pPr>
              <w:tabs>
                <w:tab w:val="decimal" w:pos="852"/>
              </w:tabs>
              <w:spacing w:line="300" w:lineRule="exact"/>
              <w:ind w:left="-26" w:right="29"/>
              <w:rPr>
                <w:rFonts w:ascii="Arial" w:eastAsia="Arial Unicode MS" w:hAnsi="Arial" w:cs="Arial"/>
                <w:sz w:val="18"/>
                <w:szCs w:val="18"/>
              </w:rPr>
            </w:pPr>
          </w:p>
        </w:tc>
      </w:tr>
      <w:tr w:rsidR="00B65E21" w:rsidRPr="005C2F1E" w14:paraId="5A7917FF" w14:textId="77777777" w:rsidTr="00865318">
        <w:trPr>
          <w:gridAfter w:val="2"/>
          <w:wAfter w:w="196" w:type="dxa"/>
        </w:trPr>
        <w:tc>
          <w:tcPr>
            <w:tcW w:w="4139" w:type="dxa"/>
            <w:tcBorders>
              <w:top w:val="nil"/>
              <w:left w:val="nil"/>
              <w:bottom w:val="nil"/>
              <w:right w:val="nil"/>
            </w:tcBorders>
          </w:tcPr>
          <w:p w14:paraId="6110A6D6" w14:textId="77777777" w:rsidR="00B65E21" w:rsidRPr="005C2F1E" w:rsidRDefault="00B65E21" w:rsidP="00B65E21">
            <w:pPr>
              <w:tabs>
                <w:tab w:val="decimal" w:pos="852"/>
              </w:tabs>
              <w:spacing w:line="300" w:lineRule="exact"/>
              <w:ind w:left="-26" w:right="29"/>
              <w:rPr>
                <w:rFonts w:ascii="Arial" w:hAnsi="Arial" w:cs="Arial"/>
                <w:sz w:val="18"/>
                <w:szCs w:val="18"/>
              </w:rPr>
            </w:pPr>
            <w:r w:rsidRPr="005C2F1E">
              <w:rPr>
                <w:rFonts w:ascii="Arial" w:eastAsia="Arial Unicode MS" w:hAnsi="Arial" w:cs="Arial"/>
                <w:sz w:val="18"/>
                <w:szCs w:val="18"/>
              </w:rPr>
              <w:t>Siam Wellness Education Co., Ltd.</w:t>
            </w:r>
          </w:p>
        </w:tc>
        <w:tc>
          <w:tcPr>
            <w:tcW w:w="1261" w:type="dxa"/>
            <w:tcBorders>
              <w:top w:val="nil"/>
              <w:left w:val="nil"/>
              <w:bottom w:val="nil"/>
              <w:right w:val="nil"/>
            </w:tcBorders>
            <w:vAlign w:val="bottom"/>
          </w:tcPr>
          <w:p w14:paraId="56DD3921" w14:textId="4E2EB7FF" w:rsidR="00B65E21" w:rsidRPr="005C2F1E" w:rsidRDefault="00B65E21" w:rsidP="00BC5301">
            <w:pPr>
              <w:pBdr>
                <w:bottom w:val="single" w:sz="4" w:space="1" w:color="auto"/>
              </w:pBdr>
              <w:tabs>
                <w:tab w:val="decimal" w:pos="852"/>
              </w:tabs>
              <w:spacing w:line="300" w:lineRule="exact"/>
              <w:ind w:left="-26" w:right="29"/>
              <w:rPr>
                <w:rFonts w:ascii="Arial" w:eastAsia="Arial Unicode MS"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7FE59B93" w14:textId="7AD18D9C" w:rsidR="00B65E21" w:rsidRPr="005C2F1E" w:rsidRDefault="00B65E21" w:rsidP="00BC5301">
            <w:pPr>
              <w:pBdr>
                <w:bottom w:val="single" w:sz="4" w:space="1" w:color="auto"/>
              </w:pBdr>
              <w:tabs>
                <w:tab w:val="decimal" w:pos="852"/>
              </w:tabs>
              <w:spacing w:line="300" w:lineRule="exact"/>
              <w:ind w:left="-26" w:right="29"/>
              <w:rPr>
                <w:rFonts w:ascii="Arial" w:eastAsia="Arial Unicode MS" w:hAnsi="Arial" w:cs="Arial"/>
                <w:sz w:val="18"/>
                <w:szCs w:val="18"/>
              </w:rPr>
            </w:pPr>
            <w:r>
              <w:rPr>
                <w:rFonts w:ascii="Arial" w:hAnsi="Arial" w:cs="Arial"/>
                <w:sz w:val="18"/>
                <w:szCs w:val="18"/>
              </w:rPr>
              <w:t>-</w:t>
            </w:r>
          </w:p>
        </w:tc>
        <w:tc>
          <w:tcPr>
            <w:tcW w:w="1258" w:type="dxa"/>
            <w:gridSpan w:val="3"/>
            <w:tcBorders>
              <w:top w:val="nil"/>
              <w:left w:val="nil"/>
              <w:bottom w:val="nil"/>
              <w:right w:val="nil"/>
            </w:tcBorders>
            <w:vAlign w:val="bottom"/>
          </w:tcPr>
          <w:p w14:paraId="268E4885" w14:textId="4C92D3B1" w:rsidR="00B65E21" w:rsidRPr="005C2F1E" w:rsidRDefault="00B65E21" w:rsidP="00BC5301">
            <w:pPr>
              <w:pBdr>
                <w:bottom w:val="single" w:sz="4" w:space="1" w:color="auto"/>
              </w:pBdr>
              <w:tabs>
                <w:tab w:val="decimal" w:pos="852"/>
              </w:tabs>
              <w:spacing w:line="300" w:lineRule="exact"/>
              <w:ind w:left="-26" w:right="29"/>
              <w:rPr>
                <w:rFonts w:ascii="Arial" w:eastAsia="Arial Unicode MS" w:hAnsi="Arial" w:cs="Arial"/>
                <w:sz w:val="18"/>
                <w:szCs w:val="18"/>
              </w:rPr>
            </w:pPr>
            <w:r>
              <w:rPr>
                <w:rFonts w:ascii="Arial" w:hAnsi="Arial" w:cs="Arial"/>
                <w:sz w:val="18"/>
                <w:szCs w:val="18"/>
              </w:rPr>
              <w:t>-</w:t>
            </w:r>
          </w:p>
        </w:tc>
        <w:tc>
          <w:tcPr>
            <w:tcW w:w="1262" w:type="dxa"/>
            <w:gridSpan w:val="3"/>
            <w:tcBorders>
              <w:top w:val="nil"/>
              <w:left w:val="nil"/>
              <w:bottom w:val="nil"/>
              <w:right w:val="nil"/>
            </w:tcBorders>
            <w:vAlign w:val="bottom"/>
          </w:tcPr>
          <w:p w14:paraId="3B80E25F" w14:textId="78344314" w:rsidR="00B65E21" w:rsidRPr="005C2F1E" w:rsidRDefault="00B65E21" w:rsidP="00BC5301">
            <w:pPr>
              <w:pBdr>
                <w:bottom w:val="single" w:sz="4" w:space="1" w:color="auto"/>
              </w:pBdr>
              <w:tabs>
                <w:tab w:val="decimal" w:pos="852"/>
              </w:tabs>
              <w:spacing w:line="300" w:lineRule="exact"/>
              <w:ind w:left="-26" w:right="29"/>
              <w:rPr>
                <w:rFonts w:ascii="Arial" w:eastAsia="Arial Unicode MS" w:hAnsi="Arial" w:cs="Arial"/>
                <w:sz w:val="18"/>
                <w:szCs w:val="18"/>
              </w:rPr>
            </w:pPr>
            <w:r>
              <w:rPr>
                <w:rFonts w:ascii="Arial" w:hAnsi="Arial" w:cs="Arial"/>
                <w:sz w:val="18"/>
                <w:szCs w:val="18"/>
              </w:rPr>
              <w:t>25</w:t>
            </w:r>
          </w:p>
        </w:tc>
      </w:tr>
      <w:tr w:rsidR="00B65E21" w:rsidRPr="005C2F1E" w14:paraId="7F72E982" w14:textId="77777777" w:rsidTr="00865318">
        <w:trPr>
          <w:gridAfter w:val="2"/>
          <w:wAfter w:w="196" w:type="dxa"/>
        </w:trPr>
        <w:tc>
          <w:tcPr>
            <w:tcW w:w="4139" w:type="dxa"/>
            <w:tcBorders>
              <w:top w:val="nil"/>
              <w:left w:val="nil"/>
              <w:bottom w:val="nil"/>
              <w:right w:val="nil"/>
            </w:tcBorders>
          </w:tcPr>
          <w:p w14:paraId="77E942B9" w14:textId="77777777" w:rsidR="00B65E21" w:rsidRPr="005C2F1E" w:rsidRDefault="00B65E21" w:rsidP="00B65E21">
            <w:pPr>
              <w:spacing w:line="300" w:lineRule="exact"/>
              <w:ind w:right="29"/>
              <w:jc w:val="both"/>
              <w:rPr>
                <w:rFonts w:ascii="Arial" w:hAnsi="Arial" w:cs="Arial"/>
                <w:sz w:val="18"/>
                <w:szCs w:val="18"/>
              </w:rPr>
            </w:pPr>
            <w:r w:rsidRPr="005C2F1E">
              <w:rPr>
                <w:rFonts w:ascii="Arial" w:eastAsia="Arial Unicode MS" w:hAnsi="Arial" w:cs="Arial"/>
                <w:sz w:val="18"/>
                <w:szCs w:val="18"/>
              </w:rPr>
              <w:t>Total</w:t>
            </w:r>
          </w:p>
        </w:tc>
        <w:tc>
          <w:tcPr>
            <w:tcW w:w="1261" w:type="dxa"/>
            <w:tcBorders>
              <w:top w:val="nil"/>
              <w:left w:val="nil"/>
              <w:bottom w:val="nil"/>
              <w:right w:val="nil"/>
            </w:tcBorders>
            <w:vAlign w:val="bottom"/>
          </w:tcPr>
          <w:p w14:paraId="4AB1AA7E" w14:textId="21420428" w:rsidR="00B65E21" w:rsidRPr="005C2F1E" w:rsidRDefault="00BC5301" w:rsidP="00BC5301">
            <w:pPr>
              <w:pBdr>
                <w:bottom w:val="double" w:sz="4" w:space="1" w:color="auto"/>
              </w:pBdr>
              <w:tabs>
                <w:tab w:val="decimal" w:pos="852"/>
              </w:tabs>
              <w:spacing w:line="300" w:lineRule="exact"/>
              <w:ind w:left="-26" w:right="29"/>
              <w:rPr>
                <w:rFonts w:ascii="Arial" w:eastAsia="Arial Unicode MS" w:hAnsi="Arial" w:cs="Arial"/>
                <w:sz w:val="18"/>
                <w:szCs w:val="18"/>
              </w:rPr>
            </w:pPr>
            <w:r>
              <w:rPr>
                <w:rFonts w:ascii="Arial" w:eastAsia="Arial Unicode MS" w:hAnsi="Arial" w:cs="Arial"/>
                <w:sz w:val="18"/>
                <w:szCs w:val="18"/>
              </w:rPr>
              <w:t>-</w:t>
            </w:r>
          </w:p>
        </w:tc>
        <w:tc>
          <w:tcPr>
            <w:tcW w:w="1145" w:type="dxa"/>
            <w:tcBorders>
              <w:top w:val="nil"/>
              <w:left w:val="nil"/>
              <w:bottom w:val="nil"/>
              <w:right w:val="nil"/>
            </w:tcBorders>
            <w:vAlign w:val="bottom"/>
          </w:tcPr>
          <w:p w14:paraId="1CE68435" w14:textId="77777777" w:rsidR="00B65E21" w:rsidRPr="005C2F1E" w:rsidRDefault="00B65E21" w:rsidP="00BC5301">
            <w:pPr>
              <w:pBdr>
                <w:bottom w:val="double" w:sz="4" w:space="1" w:color="auto"/>
              </w:pBdr>
              <w:tabs>
                <w:tab w:val="decimal" w:pos="852"/>
              </w:tabs>
              <w:spacing w:line="300" w:lineRule="exact"/>
              <w:ind w:left="-26" w:right="29"/>
              <w:rPr>
                <w:rFonts w:ascii="Arial" w:eastAsia="Arial Unicode MS" w:hAnsi="Arial" w:cs="Arial"/>
                <w:sz w:val="18"/>
                <w:szCs w:val="18"/>
              </w:rPr>
            </w:pPr>
            <w:r w:rsidRPr="005C2F1E">
              <w:rPr>
                <w:rFonts w:ascii="Arial" w:hAnsi="Arial" w:cs="Arial"/>
                <w:sz w:val="18"/>
                <w:szCs w:val="18"/>
              </w:rPr>
              <w:t>-</w:t>
            </w:r>
          </w:p>
        </w:tc>
        <w:tc>
          <w:tcPr>
            <w:tcW w:w="1258" w:type="dxa"/>
            <w:gridSpan w:val="3"/>
            <w:tcBorders>
              <w:top w:val="nil"/>
              <w:left w:val="nil"/>
              <w:bottom w:val="nil"/>
              <w:right w:val="nil"/>
            </w:tcBorders>
            <w:vAlign w:val="bottom"/>
          </w:tcPr>
          <w:p w14:paraId="526AB653" w14:textId="7CA646AC" w:rsidR="00B65E21" w:rsidRPr="005C2F1E" w:rsidRDefault="00BC5301" w:rsidP="00BC5301">
            <w:pPr>
              <w:pBdr>
                <w:bottom w:val="double" w:sz="4" w:space="1" w:color="auto"/>
              </w:pBdr>
              <w:tabs>
                <w:tab w:val="decimal" w:pos="852"/>
              </w:tabs>
              <w:spacing w:line="300" w:lineRule="exact"/>
              <w:ind w:left="-26" w:right="29"/>
              <w:rPr>
                <w:rFonts w:ascii="Arial" w:eastAsia="Arial Unicode MS" w:hAnsi="Arial" w:cs="Arial"/>
                <w:sz w:val="18"/>
                <w:szCs w:val="18"/>
              </w:rPr>
            </w:pPr>
            <w:r>
              <w:rPr>
                <w:rFonts w:ascii="Arial" w:eastAsia="Arial Unicode MS" w:hAnsi="Arial" w:cs="Arial"/>
                <w:sz w:val="18"/>
                <w:szCs w:val="18"/>
              </w:rPr>
              <w:t>-</w:t>
            </w:r>
          </w:p>
        </w:tc>
        <w:tc>
          <w:tcPr>
            <w:tcW w:w="1262" w:type="dxa"/>
            <w:gridSpan w:val="3"/>
            <w:tcBorders>
              <w:top w:val="nil"/>
              <w:left w:val="nil"/>
              <w:bottom w:val="nil"/>
              <w:right w:val="nil"/>
            </w:tcBorders>
            <w:vAlign w:val="bottom"/>
          </w:tcPr>
          <w:p w14:paraId="62E17C85" w14:textId="77777777" w:rsidR="00B65E21" w:rsidRPr="005C2F1E" w:rsidRDefault="00B65E21" w:rsidP="00BC5301">
            <w:pPr>
              <w:pBdr>
                <w:bottom w:val="double" w:sz="4" w:space="1" w:color="auto"/>
              </w:pBdr>
              <w:tabs>
                <w:tab w:val="decimal" w:pos="852"/>
              </w:tabs>
              <w:spacing w:line="300" w:lineRule="exact"/>
              <w:ind w:left="-26" w:right="29"/>
              <w:rPr>
                <w:rFonts w:ascii="Arial" w:eastAsia="Arial Unicode MS" w:hAnsi="Arial" w:cs="Arial"/>
                <w:sz w:val="18"/>
                <w:szCs w:val="18"/>
              </w:rPr>
            </w:pPr>
            <w:r w:rsidRPr="005C2F1E">
              <w:rPr>
                <w:rFonts w:ascii="Arial" w:hAnsi="Arial" w:cs="Arial"/>
                <w:sz w:val="18"/>
                <w:szCs w:val="18"/>
              </w:rPr>
              <w:t>25</w:t>
            </w:r>
          </w:p>
        </w:tc>
      </w:tr>
      <w:tr w:rsidR="00B65E21" w:rsidRPr="005C2F1E" w14:paraId="133F137D" w14:textId="77777777" w:rsidTr="00865318">
        <w:trPr>
          <w:gridAfter w:val="2"/>
          <w:wAfter w:w="196" w:type="dxa"/>
        </w:trPr>
        <w:tc>
          <w:tcPr>
            <w:tcW w:w="4139" w:type="dxa"/>
            <w:tcBorders>
              <w:top w:val="nil"/>
              <w:left w:val="nil"/>
              <w:bottom w:val="nil"/>
              <w:right w:val="nil"/>
            </w:tcBorders>
          </w:tcPr>
          <w:p w14:paraId="76750F58" w14:textId="353D867A" w:rsidR="00B65E21" w:rsidRPr="005C2F1E" w:rsidRDefault="00B65E21" w:rsidP="00B65E21">
            <w:pPr>
              <w:tabs>
                <w:tab w:val="decimal" w:pos="852"/>
              </w:tabs>
              <w:spacing w:line="300" w:lineRule="exact"/>
              <w:ind w:left="-26" w:right="29"/>
              <w:rPr>
                <w:rFonts w:ascii="Arial" w:eastAsia="Arial Unicode MS" w:hAnsi="Arial" w:cs="Arial"/>
                <w:b/>
                <w:bCs/>
                <w:sz w:val="18"/>
                <w:szCs w:val="18"/>
              </w:rPr>
            </w:pPr>
            <w:r w:rsidRPr="005C2F1E">
              <w:rPr>
                <w:rFonts w:ascii="Arial" w:hAnsi="Arial" w:cs="Arial"/>
                <w:sz w:val="18"/>
                <w:szCs w:val="18"/>
              </w:rPr>
              <w:br w:type="page"/>
            </w:r>
            <w:r>
              <w:rPr>
                <w:rFonts w:ascii="Arial" w:eastAsia="Arial Unicode MS" w:hAnsi="Arial" w:cs="Arial"/>
                <w:b/>
                <w:bCs/>
                <w:sz w:val="18"/>
                <w:szCs w:val="18"/>
                <w:u w:val="single"/>
              </w:rPr>
              <w:t xml:space="preserve">Lease liabilities </w:t>
            </w:r>
            <w:r>
              <w:rPr>
                <w:rFonts w:ascii="Arial" w:eastAsia="Arial Unicode MS" w:hAnsi="Arial" w:cs="Browallia New"/>
                <w:b/>
                <w:bCs/>
                <w:sz w:val="18"/>
                <w:szCs w:val="22"/>
                <w:u w:val="single"/>
              </w:rPr>
              <w:t>-</w:t>
            </w:r>
            <w:r>
              <w:rPr>
                <w:rFonts w:ascii="Arial" w:eastAsia="Arial Unicode MS" w:hAnsi="Arial" w:cs="Arial"/>
                <w:b/>
                <w:bCs/>
                <w:sz w:val="18"/>
                <w:szCs w:val="18"/>
                <w:u w:val="single"/>
              </w:rPr>
              <w:t xml:space="preserve"> a subsidiary</w:t>
            </w:r>
            <w:r w:rsidRPr="005C2F1E">
              <w:rPr>
                <w:rFonts w:ascii="Arial" w:eastAsia="Arial Unicode MS" w:hAnsi="Arial" w:cs="Arial"/>
                <w:b/>
                <w:bCs/>
                <w:sz w:val="18"/>
                <w:szCs w:val="18"/>
              </w:rPr>
              <w:t xml:space="preserve"> </w:t>
            </w:r>
          </w:p>
        </w:tc>
        <w:tc>
          <w:tcPr>
            <w:tcW w:w="1261" w:type="dxa"/>
            <w:tcBorders>
              <w:top w:val="nil"/>
              <w:left w:val="nil"/>
              <w:bottom w:val="nil"/>
              <w:right w:val="nil"/>
            </w:tcBorders>
          </w:tcPr>
          <w:p w14:paraId="03DA8B33" w14:textId="77777777" w:rsidR="00B65E21" w:rsidRPr="005C2F1E" w:rsidRDefault="00B65E21" w:rsidP="00B65E21">
            <w:pPr>
              <w:tabs>
                <w:tab w:val="decimal" w:pos="852"/>
              </w:tabs>
              <w:spacing w:line="300" w:lineRule="exact"/>
              <w:ind w:left="-26" w:right="29"/>
              <w:rPr>
                <w:rFonts w:ascii="Arial" w:eastAsia="Arial Unicode MS" w:hAnsi="Arial" w:cs="Arial"/>
                <w:sz w:val="18"/>
                <w:szCs w:val="18"/>
              </w:rPr>
            </w:pPr>
          </w:p>
        </w:tc>
        <w:tc>
          <w:tcPr>
            <w:tcW w:w="1145" w:type="dxa"/>
            <w:tcBorders>
              <w:top w:val="nil"/>
              <w:left w:val="nil"/>
              <w:bottom w:val="nil"/>
              <w:right w:val="nil"/>
            </w:tcBorders>
          </w:tcPr>
          <w:p w14:paraId="721ACA1D" w14:textId="77777777" w:rsidR="00B65E21" w:rsidRPr="005C2F1E" w:rsidRDefault="00B65E21" w:rsidP="00B65E21">
            <w:pPr>
              <w:tabs>
                <w:tab w:val="decimal" w:pos="852"/>
              </w:tabs>
              <w:spacing w:line="300" w:lineRule="exact"/>
              <w:ind w:left="-26" w:right="29"/>
              <w:rPr>
                <w:rFonts w:ascii="Arial" w:eastAsia="Arial Unicode MS" w:hAnsi="Arial" w:cs="Arial"/>
                <w:sz w:val="18"/>
                <w:szCs w:val="18"/>
              </w:rPr>
            </w:pPr>
          </w:p>
        </w:tc>
        <w:tc>
          <w:tcPr>
            <w:tcW w:w="1258" w:type="dxa"/>
            <w:gridSpan w:val="3"/>
            <w:tcBorders>
              <w:top w:val="nil"/>
              <w:left w:val="nil"/>
              <w:bottom w:val="nil"/>
              <w:right w:val="nil"/>
            </w:tcBorders>
          </w:tcPr>
          <w:p w14:paraId="08C8A948" w14:textId="77777777" w:rsidR="00B65E21" w:rsidRPr="005C2F1E" w:rsidRDefault="00B65E21" w:rsidP="00B65E21">
            <w:pPr>
              <w:tabs>
                <w:tab w:val="decimal" w:pos="852"/>
              </w:tabs>
              <w:spacing w:line="300" w:lineRule="exact"/>
              <w:ind w:left="-26" w:right="29"/>
              <w:rPr>
                <w:rFonts w:ascii="Arial" w:eastAsia="Arial Unicode MS" w:hAnsi="Arial" w:cs="Arial"/>
                <w:sz w:val="18"/>
                <w:szCs w:val="18"/>
              </w:rPr>
            </w:pPr>
          </w:p>
        </w:tc>
        <w:tc>
          <w:tcPr>
            <w:tcW w:w="1262" w:type="dxa"/>
            <w:gridSpan w:val="3"/>
            <w:tcBorders>
              <w:top w:val="nil"/>
              <w:left w:val="nil"/>
              <w:bottom w:val="nil"/>
              <w:right w:val="nil"/>
            </w:tcBorders>
          </w:tcPr>
          <w:p w14:paraId="1512F49E" w14:textId="77777777" w:rsidR="00B65E21" w:rsidRPr="005C2F1E" w:rsidRDefault="00B65E21" w:rsidP="00B65E21">
            <w:pPr>
              <w:tabs>
                <w:tab w:val="decimal" w:pos="852"/>
              </w:tabs>
              <w:spacing w:line="300" w:lineRule="exact"/>
              <w:ind w:left="-26" w:right="29"/>
              <w:rPr>
                <w:rFonts w:ascii="Arial" w:eastAsia="Arial Unicode MS" w:hAnsi="Arial" w:cs="Arial"/>
                <w:sz w:val="18"/>
                <w:szCs w:val="18"/>
              </w:rPr>
            </w:pPr>
          </w:p>
        </w:tc>
      </w:tr>
      <w:tr w:rsidR="00B65E21" w:rsidRPr="005C2F1E" w14:paraId="786829FF" w14:textId="77777777" w:rsidTr="00865318">
        <w:trPr>
          <w:gridAfter w:val="2"/>
          <w:wAfter w:w="196" w:type="dxa"/>
        </w:trPr>
        <w:tc>
          <w:tcPr>
            <w:tcW w:w="4139" w:type="dxa"/>
            <w:tcBorders>
              <w:top w:val="nil"/>
              <w:left w:val="nil"/>
              <w:bottom w:val="nil"/>
              <w:right w:val="nil"/>
            </w:tcBorders>
          </w:tcPr>
          <w:p w14:paraId="75DB5DD3" w14:textId="77777777" w:rsidR="00B65E21" w:rsidRPr="005C2F1E" w:rsidRDefault="00B65E21" w:rsidP="00B65E21">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(Being eliminated from the consolidated </w:t>
            </w:r>
          </w:p>
        </w:tc>
        <w:tc>
          <w:tcPr>
            <w:tcW w:w="1261" w:type="dxa"/>
            <w:tcBorders>
              <w:top w:val="nil"/>
              <w:left w:val="nil"/>
              <w:bottom w:val="nil"/>
              <w:right w:val="nil"/>
            </w:tcBorders>
            <w:vAlign w:val="bottom"/>
          </w:tcPr>
          <w:p w14:paraId="7BAB696D" w14:textId="77777777" w:rsidR="00B65E21" w:rsidRPr="005C2F1E" w:rsidRDefault="00B65E21" w:rsidP="00B65E21">
            <w:pPr>
              <w:tabs>
                <w:tab w:val="decimal" w:pos="885"/>
              </w:tabs>
              <w:spacing w:line="280" w:lineRule="exact"/>
              <w:ind w:right="6"/>
              <w:rPr>
                <w:rFonts w:ascii="Arial" w:hAnsi="Arial" w:cs="Arial"/>
                <w:sz w:val="18"/>
                <w:szCs w:val="18"/>
              </w:rPr>
            </w:pPr>
          </w:p>
        </w:tc>
        <w:tc>
          <w:tcPr>
            <w:tcW w:w="1145" w:type="dxa"/>
            <w:tcBorders>
              <w:top w:val="nil"/>
              <w:left w:val="nil"/>
              <w:bottom w:val="nil"/>
              <w:right w:val="nil"/>
            </w:tcBorders>
            <w:vAlign w:val="bottom"/>
          </w:tcPr>
          <w:p w14:paraId="79F86B83" w14:textId="77777777" w:rsidR="00B65E21" w:rsidRPr="005C2F1E" w:rsidRDefault="00B65E21" w:rsidP="00B65E21">
            <w:pPr>
              <w:tabs>
                <w:tab w:val="decimal" w:pos="885"/>
              </w:tabs>
              <w:spacing w:line="280" w:lineRule="exact"/>
              <w:ind w:right="6"/>
              <w:rPr>
                <w:rFonts w:ascii="Arial" w:hAnsi="Arial" w:cs="Arial"/>
                <w:sz w:val="18"/>
                <w:szCs w:val="18"/>
              </w:rPr>
            </w:pPr>
          </w:p>
        </w:tc>
        <w:tc>
          <w:tcPr>
            <w:tcW w:w="1258" w:type="dxa"/>
            <w:gridSpan w:val="3"/>
            <w:tcBorders>
              <w:top w:val="nil"/>
              <w:left w:val="nil"/>
              <w:bottom w:val="nil"/>
              <w:right w:val="nil"/>
            </w:tcBorders>
            <w:vAlign w:val="bottom"/>
          </w:tcPr>
          <w:p w14:paraId="4A41769A" w14:textId="77777777" w:rsidR="00B65E21" w:rsidRPr="005C2F1E" w:rsidRDefault="00B65E21" w:rsidP="00B65E21">
            <w:pPr>
              <w:tabs>
                <w:tab w:val="decimal" w:pos="942"/>
              </w:tabs>
              <w:spacing w:line="300" w:lineRule="exact"/>
              <w:ind w:right="29"/>
              <w:rPr>
                <w:rFonts w:ascii="Arial" w:hAnsi="Arial" w:cs="Arial"/>
                <w:sz w:val="18"/>
                <w:szCs w:val="18"/>
              </w:rPr>
            </w:pPr>
          </w:p>
        </w:tc>
        <w:tc>
          <w:tcPr>
            <w:tcW w:w="1262" w:type="dxa"/>
            <w:gridSpan w:val="3"/>
            <w:tcBorders>
              <w:top w:val="nil"/>
              <w:left w:val="nil"/>
              <w:bottom w:val="nil"/>
              <w:right w:val="nil"/>
            </w:tcBorders>
            <w:vAlign w:val="bottom"/>
          </w:tcPr>
          <w:p w14:paraId="4C6FCF15" w14:textId="77777777" w:rsidR="00B65E21" w:rsidRPr="005C2F1E" w:rsidRDefault="00B65E21" w:rsidP="00B65E21">
            <w:pPr>
              <w:tabs>
                <w:tab w:val="decimal" w:pos="942"/>
              </w:tabs>
              <w:spacing w:line="300" w:lineRule="exact"/>
              <w:ind w:right="29"/>
              <w:rPr>
                <w:rFonts w:ascii="Arial" w:hAnsi="Arial" w:cs="Arial"/>
                <w:sz w:val="18"/>
                <w:szCs w:val="18"/>
              </w:rPr>
            </w:pPr>
          </w:p>
        </w:tc>
      </w:tr>
      <w:tr w:rsidR="00B65E21" w:rsidRPr="005C2F1E" w14:paraId="21D17BE2" w14:textId="77777777" w:rsidTr="00865318">
        <w:trPr>
          <w:gridAfter w:val="2"/>
          <w:wAfter w:w="196" w:type="dxa"/>
        </w:trPr>
        <w:tc>
          <w:tcPr>
            <w:tcW w:w="4139" w:type="dxa"/>
            <w:tcBorders>
              <w:top w:val="nil"/>
              <w:left w:val="nil"/>
              <w:bottom w:val="nil"/>
              <w:right w:val="nil"/>
            </w:tcBorders>
          </w:tcPr>
          <w:p w14:paraId="4F2025E1" w14:textId="77777777" w:rsidR="00B65E21" w:rsidRPr="005C2F1E" w:rsidRDefault="00B65E21" w:rsidP="00B65E21">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   financial statements)</w:t>
            </w:r>
          </w:p>
        </w:tc>
        <w:tc>
          <w:tcPr>
            <w:tcW w:w="1261" w:type="dxa"/>
            <w:tcBorders>
              <w:top w:val="nil"/>
              <w:left w:val="nil"/>
              <w:bottom w:val="nil"/>
              <w:right w:val="nil"/>
            </w:tcBorders>
            <w:vAlign w:val="bottom"/>
          </w:tcPr>
          <w:p w14:paraId="1F5A0786" w14:textId="77777777" w:rsidR="00B65E21" w:rsidRPr="005C2F1E" w:rsidRDefault="00B65E21" w:rsidP="00B65E21">
            <w:pPr>
              <w:tabs>
                <w:tab w:val="decimal" w:pos="885"/>
              </w:tabs>
              <w:spacing w:line="280" w:lineRule="exact"/>
              <w:ind w:right="6"/>
              <w:rPr>
                <w:rFonts w:ascii="Arial" w:hAnsi="Arial" w:cs="Arial"/>
                <w:sz w:val="18"/>
                <w:szCs w:val="18"/>
              </w:rPr>
            </w:pPr>
          </w:p>
        </w:tc>
        <w:tc>
          <w:tcPr>
            <w:tcW w:w="1145" w:type="dxa"/>
            <w:tcBorders>
              <w:top w:val="nil"/>
              <w:left w:val="nil"/>
              <w:bottom w:val="nil"/>
              <w:right w:val="nil"/>
            </w:tcBorders>
            <w:vAlign w:val="bottom"/>
          </w:tcPr>
          <w:p w14:paraId="5BDF70E7" w14:textId="77777777" w:rsidR="00B65E21" w:rsidRPr="005C2F1E" w:rsidRDefault="00B65E21" w:rsidP="00B65E21">
            <w:pPr>
              <w:tabs>
                <w:tab w:val="decimal" w:pos="885"/>
              </w:tabs>
              <w:spacing w:line="280" w:lineRule="exact"/>
              <w:ind w:right="6"/>
              <w:rPr>
                <w:rFonts w:ascii="Arial" w:hAnsi="Arial" w:cs="Arial"/>
                <w:sz w:val="18"/>
                <w:szCs w:val="18"/>
              </w:rPr>
            </w:pPr>
          </w:p>
        </w:tc>
        <w:tc>
          <w:tcPr>
            <w:tcW w:w="1258" w:type="dxa"/>
            <w:gridSpan w:val="3"/>
            <w:tcBorders>
              <w:top w:val="nil"/>
              <w:left w:val="nil"/>
              <w:bottom w:val="nil"/>
              <w:right w:val="nil"/>
            </w:tcBorders>
            <w:vAlign w:val="bottom"/>
          </w:tcPr>
          <w:p w14:paraId="25FB23DD" w14:textId="77777777" w:rsidR="00B65E21" w:rsidRPr="005C2F1E" w:rsidRDefault="00B65E21" w:rsidP="00B65E21">
            <w:pPr>
              <w:tabs>
                <w:tab w:val="decimal" w:pos="942"/>
              </w:tabs>
              <w:spacing w:line="300" w:lineRule="exact"/>
              <w:ind w:right="29"/>
              <w:rPr>
                <w:rFonts w:ascii="Arial" w:hAnsi="Arial" w:cs="Arial"/>
                <w:sz w:val="18"/>
                <w:szCs w:val="18"/>
              </w:rPr>
            </w:pPr>
          </w:p>
        </w:tc>
        <w:tc>
          <w:tcPr>
            <w:tcW w:w="1262" w:type="dxa"/>
            <w:gridSpan w:val="3"/>
            <w:tcBorders>
              <w:top w:val="nil"/>
              <w:left w:val="nil"/>
              <w:bottom w:val="nil"/>
              <w:right w:val="nil"/>
            </w:tcBorders>
            <w:vAlign w:val="bottom"/>
          </w:tcPr>
          <w:p w14:paraId="2E9B95E0" w14:textId="77777777" w:rsidR="00B65E21" w:rsidRPr="005C2F1E" w:rsidRDefault="00B65E21" w:rsidP="00B65E21">
            <w:pPr>
              <w:tabs>
                <w:tab w:val="decimal" w:pos="942"/>
              </w:tabs>
              <w:spacing w:line="300" w:lineRule="exact"/>
              <w:ind w:right="29"/>
              <w:rPr>
                <w:rFonts w:ascii="Arial" w:hAnsi="Arial" w:cs="Arial"/>
                <w:sz w:val="18"/>
                <w:szCs w:val="18"/>
              </w:rPr>
            </w:pPr>
          </w:p>
        </w:tc>
      </w:tr>
      <w:tr w:rsidR="00B65E21" w:rsidRPr="005C2F1E" w14:paraId="1B6A1826" w14:textId="77777777" w:rsidTr="00865318">
        <w:trPr>
          <w:gridAfter w:val="2"/>
          <w:wAfter w:w="196" w:type="dxa"/>
        </w:trPr>
        <w:tc>
          <w:tcPr>
            <w:tcW w:w="4139" w:type="dxa"/>
            <w:tcBorders>
              <w:top w:val="nil"/>
              <w:left w:val="nil"/>
              <w:bottom w:val="nil"/>
              <w:right w:val="nil"/>
            </w:tcBorders>
          </w:tcPr>
          <w:p w14:paraId="7C8A47D8" w14:textId="77777777" w:rsidR="00B65E21" w:rsidRPr="005C2F1E" w:rsidRDefault="00B65E21" w:rsidP="00B65E21">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Siam Wellness Education Co., Ltd.</w:t>
            </w:r>
          </w:p>
        </w:tc>
        <w:tc>
          <w:tcPr>
            <w:tcW w:w="1261" w:type="dxa"/>
            <w:tcBorders>
              <w:top w:val="nil"/>
              <w:left w:val="nil"/>
              <w:bottom w:val="nil"/>
              <w:right w:val="nil"/>
            </w:tcBorders>
            <w:vAlign w:val="bottom"/>
          </w:tcPr>
          <w:p w14:paraId="5FF312E4" w14:textId="77777777" w:rsidR="00B65E21" w:rsidRPr="005C2F1E" w:rsidRDefault="00B65E21" w:rsidP="00B65E21">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0B28A48D" w14:textId="77777777" w:rsidR="00B65E21" w:rsidRPr="005C2F1E" w:rsidRDefault="00B65E21" w:rsidP="00B65E21">
            <w:pPr>
              <w:pBdr>
                <w:bottom w:val="single" w:sz="4" w:space="1" w:color="auto"/>
              </w:pBdr>
              <w:tabs>
                <w:tab w:val="decimal" w:pos="885"/>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3"/>
            <w:tcBorders>
              <w:top w:val="nil"/>
              <w:left w:val="nil"/>
              <w:bottom w:val="nil"/>
              <w:right w:val="nil"/>
            </w:tcBorders>
            <w:vAlign w:val="bottom"/>
          </w:tcPr>
          <w:p w14:paraId="313D6208" w14:textId="77777777" w:rsidR="00B65E21" w:rsidRPr="005C2F1E" w:rsidRDefault="00B65E21" w:rsidP="00B65E21">
            <w:pPr>
              <w:pBdr>
                <w:bottom w:val="single" w:sz="4" w:space="1" w:color="auto"/>
              </w:pBdr>
              <w:tabs>
                <w:tab w:val="decimal" w:pos="942"/>
              </w:tabs>
              <w:spacing w:line="300" w:lineRule="exact"/>
              <w:ind w:right="29"/>
              <w:rPr>
                <w:rFonts w:ascii="Arial" w:hAnsi="Arial" w:cs="Arial"/>
                <w:sz w:val="18"/>
                <w:szCs w:val="18"/>
              </w:rPr>
            </w:pPr>
            <w:r>
              <w:rPr>
                <w:rFonts w:ascii="Arial" w:hAnsi="Arial" w:cs="Arial"/>
                <w:sz w:val="18"/>
                <w:szCs w:val="18"/>
              </w:rPr>
              <w:t>2,223</w:t>
            </w:r>
          </w:p>
        </w:tc>
        <w:tc>
          <w:tcPr>
            <w:tcW w:w="1262" w:type="dxa"/>
            <w:gridSpan w:val="3"/>
            <w:tcBorders>
              <w:top w:val="nil"/>
              <w:left w:val="nil"/>
              <w:bottom w:val="nil"/>
              <w:right w:val="nil"/>
            </w:tcBorders>
            <w:vAlign w:val="bottom"/>
          </w:tcPr>
          <w:p w14:paraId="1AE69836" w14:textId="77777777" w:rsidR="00B65E21" w:rsidRPr="005C2F1E" w:rsidRDefault="00B65E21" w:rsidP="00B65E21">
            <w:pPr>
              <w:pBdr>
                <w:bottom w:val="single" w:sz="4" w:space="1" w:color="auto"/>
              </w:pBdr>
              <w:tabs>
                <w:tab w:val="decimal" w:pos="942"/>
              </w:tabs>
              <w:spacing w:line="300" w:lineRule="exact"/>
              <w:ind w:right="29"/>
              <w:rPr>
                <w:rFonts w:ascii="Arial" w:hAnsi="Arial" w:cs="Arial"/>
                <w:sz w:val="18"/>
                <w:szCs w:val="18"/>
              </w:rPr>
            </w:pPr>
            <w:r w:rsidRPr="005C2F1E">
              <w:rPr>
                <w:rFonts w:ascii="Arial" w:hAnsi="Arial" w:cs="Arial"/>
                <w:sz w:val="18"/>
                <w:szCs w:val="18"/>
              </w:rPr>
              <w:t>-</w:t>
            </w:r>
          </w:p>
        </w:tc>
      </w:tr>
      <w:tr w:rsidR="00B65E21" w:rsidRPr="005C2F1E" w14:paraId="3F390AC1" w14:textId="77777777" w:rsidTr="00865318">
        <w:trPr>
          <w:gridAfter w:val="2"/>
          <w:wAfter w:w="196" w:type="dxa"/>
        </w:trPr>
        <w:tc>
          <w:tcPr>
            <w:tcW w:w="4139" w:type="dxa"/>
            <w:tcBorders>
              <w:top w:val="nil"/>
              <w:left w:val="nil"/>
              <w:bottom w:val="nil"/>
              <w:right w:val="nil"/>
            </w:tcBorders>
          </w:tcPr>
          <w:p w14:paraId="502D3D0D" w14:textId="1EBC8FB3" w:rsidR="00B65E21" w:rsidRPr="005C2F1E" w:rsidRDefault="00BC5301" w:rsidP="00B65E21">
            <w:pPr>
              <w:spacing w:line="30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261" w:type="dxa"/>
            <w:tcBorders>
              <w:top w:val="nil"/>
              <w:left w:val="nil"/>
              <w:bottom w:val="nil"/>
              <w:right w:val="nil"/>
            </w:tcBorders>
            <w:vAlign w:val="bottom"/>
          </w:tcPr>
          <w:p w14:paraId="728BEDFE" w14:textId="77777777" w:rsidR="00B65E21" w:rsidRPr="005C2F1E" w:rsidRDefault="00B65E21" w:rsidP="00B65E21">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145" w:type="dxa"/>
            <w:tcBorders>
              <w:top w:val="nil"/>
              <w:left w:val="nil"/>
              <w:bottom w:val="nil"/>
              <w:right w:val="nil"/>
            </w:tcBorders>
            <w:vAlign w:val="bottom"/>
          </w:tcPr>
          <w:p w14:paraId="7D36140B" w14:textId="77777777" w:rsidR="00B65E21" w:rsidRPr="005C2F1E" w:rsidRDefault="00B65E21" w:rsidP="00B65E21">
            <w:pPr>
              <w:pBdr>
                <w:bottom w:val="double" w:sz="4" w:space="1" w:color="auto"/>
              </w:pBdr>
              <w:tabs>
                <w:tab w:val="decimal" w:pos="885"/>
              </w:tabs>
              <w:spacing w:line="280" w:lineRule="exact"/>
              <w:ind w:right="6"/>
              <w:rPr>
                <w:rFonts w:ascii="Arial" w:hAnsi="Arial" w:cs="Arial"/>
                <w:sz w:val="18"/>
                <w:szCs w:val="18"/>
              </w:rPr>
            </w:pPr>
            <w:r w:rsidRPr="005C2F1E">
              <w:rPr>
                <w:rFonts w:ascii="Arial" w:hAnsi="Arial" w:cs="Arial"/>
                <w:sz w:val="18"/>
                <w:szCs w:val="18"/>
              </w:rPr>
              <w:t>-</w:t>
            </w:r>
          </w:p>
        </w:tc>
        <w:tc>
          <w:tcPr>
            <w:tcW w:w="1258" w:type="dxa"/>
            <w:gridSpan w:val="3"/>
            <w:tcBorders>
              <w:top w:val="nil"/>
              <w:left w:val="nil"/>
              <w:bottom w:val="nil"/>
              <w:right w:val="nil"/>
            </w:tcBorders>
            <w:vAlign w:val="bottom"/>
          </w:tcPr>
          <w:p w14:paraId="1EABE40F" w14:textId="77777777" w:rsidR="00B65E21" w:rsidRPr="005C2F1E" w:rsidRDefault="00B65E21" w:rsidP="00B65E21">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2,223</w:t>
            </w:r>
          </w:p>
        </w:tc>
        <w:tc>
          <w:tcPr>
            <w:tcW w:w="1262" w:type="dxa"/>
            <w:gridSpan w:val="3"/>
            <w:tcBorders>
              <w:top w:val="nil"/>
              <w:left w:val="nil"/>
              <w:bottom w:val="nil"/>
              <w:right w:val="nil"/>
            </w:tcBorders>
            <w:vAlign w:val="bottom"/>
          </w:tcPr>
          <w:p w14:paraId="4358C2E1" w14:textId="77777777" w:rsidR="00B65E21" w:rsidRPr="005C2F1E" w:rsidRDefault="00B65E21" w:rsidP="00B65E21">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w:t>
            </w:r>
          </w:p>
        </w:tc>
      </w:tr>
    </w:tbl>
    <w:p w14:paraId="69EE2888" w14:textId="77777777" w:rsidR="00BC5301" w:rsidRPr="005C2F1E" w:rsidRDefault="00BC5301" w:rsidP="00BC5301">
      <w:pPr>
        <w:tabs>
          <w:tab w:val="left" w:pos="900"/>
        </w:tabs>
        <w:spacing w:before="120" w:after="120" w:line="300" w:lineRule="exact"/>
        <w:ind w:left="360" w:hanging="360"/>
        <w:jc w:val="right"/>
        <w:rPr>
          <w:rFonts w:ascii="Arial" w:hAnsi="Arial"/>
          <w:sz w:val="18"/>
          <w:szCs w:val="18"/>
        </w:rPr>
      </w:pPr>
      <w:r>
        <w:br w:type="page"/>
      </w:r>
      <w:r w:rsidRPr="005C2F1E">
        <w:rPr>
          <w:rFonts w:ascii="Arial" w:hAnsi="Arial"/>
          <w:sz w:val="18"/>
          <w:szCs w:val="18"/>
        </w:rPr>
        <w:lastRenderedPageBreak/>
        <w:t>(Unit: Thousand Baht)</w:t>
      </w:r>
    </w:p>
    <w:tbl>
      <w:tblPr>
        <w:tblW w:w="9261" w:type="dxa"/>
        <w:tblInd w:w="450" w:type="dxa"/>
        <w:tblLayout w:type="fixed"/>
        <w:tblLook w:val="0000" w:firstRow="0" w:lastRow="0" w:firstColumn="0" w:lastColumn="0" w:noHBand="0" w:noVBand="0"/>
      </w:tblPr>
      <w:tblGrid>
        <w:gridCol w:w="4139"/>
        <w:gridCol w:w="77"/>
        <w:gridCol w:w="1184"/>
        <w:gridCol w:w="100"/>
        <w:gridCol w:w="1045"/>
        <w:gridCol w:w="146"/>
        <w:gridCol w:w="1112"/>
        <w:gridCol w:w="170"/>
        <w:gridCol w:w="1092"/>
        <w:gridCol w:w="196"/>
      </w:tblGrid>
      <w:tr w:rsidR="00BC5301" w:rsidRPr="005C2F1E" w14:paraId="15BFDCCB" w14:textId="77777777" w:rsidTr="00BC5301">
        <w:trPr>
          <w:cantSplit/>
        </w:trPr>
        <w:tc>
          <w:tcPr>
            <w:tcW w:w="4216" w:type="dxa"/>
            <w:gridSpan w:val="2"/>
            <w:tcBorders>
              <w:top w:val="nil"/>
              <w:left w:val="nil"/>
              <w:bottom w:val="nil"/>
              <w:right w:val="nil"/>
            </w:tcBorders>
          </w:tcPr>
          <w:p w14:paraId="7095E436" w14:textId="77777777" w:rsidR="00BC5301" w:rsidRPr="005C2F1E" w:rsidRDefault="00BC5301" w:rsidP="009410F5">
            <w:pPr>
              <w:spacing w:line="360" w:lineRule="exact"/>
              <w:ind w:right="29"/>
              <w:jc w:val="center"/>
              <w:rPr>
                <w:rFonts w:ascii="Arial" w:eastAsia="Arial Unicode MS" w:hAnsi="Arial" w:cs="Arial"/>
                <w:b/>
                <w:bCs/>
                <w:sz w:val="18"/>
                <w:szCs w:val="18"/>
                <w:u w:val="single"/>
              </w:rPr>
            </w:pPr>
          </w:p>
        </w:tc>
        <w:tc>
          <w:tcPr>
            <w:tcW w:w="2475" w:type="dxa"/>
            <w:gridSpan w:val="4"/>
            <w:tcBorders>
              <w:top w:val="nil"/>
              <w:left w:val="nil"/>
              <w:bottom w:val="nil"/>
              <w:right w:val="nil"/>
            </w:tcBorders>
          </w:tcPr>
          <w:p w14:paraId="4160E0A8" w14:textId="77777777" w:rsidR="00BC5301" w:rsidRPr="005C2F1E" w:rsidRDefault="00BC5301" w:rsidP="009410F5">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Consolidated                   financial statements</w:t>
            </w:r>
          </w:p>
        </w:tc>
        <w:tc>
          <w:tcPr>
            <w:tcW w:w="2570" w:type="dxa"/>
            <w:gridSpan w:val="4"/>
            <w:tcBorders>
              <w:top w:val="nil"/>
              <w:left w:val="nil"/>
              <w:bottom w:val="nil"/>
              <w:right w:val="nil"/>
            </w:tcBorders>
          </w:tcPr>
          <w:p w14:paraId="3C975C61" w14:textId="77777777" w:rsidR="00BC5301" w:rsidRPr="005C2F1E" w:rsidRDefault="00BC5301" w:rsidP="009410F5">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Separate                           financial statements</w:t>
            </w:r>
          </w:p>
        </w:tc>
      </w:tr>
      <w:tr w:rsidR="00BC5301" w:rsidRPr="005C2F1E" w14:paraId="2507DD77" w14:textId="77777777" w:rsidTr="00BC5301">
        <w:tc>
          <w:tcPr>
            <w:tcW w:w="4216" w:type="dxa"/>
            <w:gridSpan w:val="2"/>
            <w:tcBorders>
              <w:top w:val="nil"/>
              <w:left w:val="nil"/>
              <w:bottom w:val="nil"/>
              <w:right w:val="nil"/>
            </w:tcBorders>
          </w:tcPr>
          <w:p w14:paraId="7C860C44" w14:textId="77777777" w:rsidR="00BC5301" w:rsidRPr="005C2F1E" w:rsidRDefault="00BC5301" w:rsidP="009410F5">
            <w:pPr>
              <w:spacing w:line="360" w:lineRule="exact"/>
              <w:ind w:right="29"/>
              <w:jc w:val="center"/>
              <w:rPr>
                <w:rFonts w:ascii="Arial" w:eastAsia="Arial Unicode MS" w:hAnsi="Arial" w:cs="Arial"/>
                <w:b/>
                <w:bCs/>
                <w:sz w:val="18"/>
                <w:szCs w:val="18"/>
                <w:u w:val="single"/>
              </w:rPr>
            </w:pPr>
          </w:p>
        </w:tc>
        <w:tc>
          <w:tcPr>
            <w:tcW w:w="1284" w:type="dxa"/>
            <w:gridSpan w:val="2"/>
            <w:tcBorders>
              <w:top w:val="nil"/>
              <w:left w:val="nil"/>
              <w:bottom w:val="nil"/>
              <w:right w:val="nil"/>
            </w:tcBorders>
          </w:tcPr>
          <w:p w14:paraId="3D919992" w14:textId="77777777" w:rsidR="00BC5301" w:rsidRPr="005C2F1E" w:rsidRDefault="00BC5301" w:rsidP="009410F5">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2020</w:t>
            </w:r>
          </w:p>
        </w:tc>
        <w:tc>
          <w:tcPr>
            <w:tcW w:w="1191" w:type="dxa"/>
            <w:gridSpan w:val="2"/>
            <w:tcBorders>
              <w:top w:val="nil"/>
              <w:left w:val="nil"/>
              <w:bottom w:val="nil"/>
              <w:right w:val="nil"/>
            </w:tcBorders>
          </w:tcPr>
          <w:p w14:paraId="15BD3C1A" w14:textId="77777777" w:rsidR="00BC5301" w:rsidRPr="005C2F1E" w:rsidRDefault="00BC5301" w:rsidP="009410F5">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2019</w:t>
            </w:r>
          </w:p>
        </w:tc>
        <w:tc>
          <w:tcPr>
            <w:tcW w:w="1282" w:type="dxa"/>
            <w:gridSpan w:val="2"/>
            <w:tcBorders>
              <w:top w:val="nil"/>
              <w:left w:val="nil"/>
              <w:bottom w:val="nil"/>
              <w:right w:val="nil"/>
            </w:tcBorders>
          </w:tcPr>
          <w:p w14:paraId="17B75E8E" w14:textId="77777777" w:rsidR="00BC5301" w:rsidRPr="005C2F1E" w:rsidRDefault="00BC5301" w:rsidP="009410F5">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2020</w:t>
            </w:r>
          </w:p>
        </w:tc>
        <w:tc>
          <w:tcPr>
            <w:tcW w:w="1288" w:type="dxa"/>
            <w:gridSpan w:val="2"/>
            <w:tcBorders>
              <w:top w:val="nil"/>
              <w:left w:val="nil"/>
              <w:bottom w:val="nil"/>
              <w:right w:val="nil"/>
            </w:tcBorders>
          </w:tcPr>
          <w:p w14:paraId="70B32E65" w14:textId="77777777" w:rsidR="00BC5301" w:rsidRPr="005C2F1E" w:rsidRDefault="00BC5301" w:rsidP="009410F5">
            <w:pPr>
              <w:pBdr>
                <w:bottom w:val="single" w:sz="4" w:space="1" w:color="auto"/>
              </w:pBdr>
              <w:spacing w:line="360" w:lineRule="exact"/>
              <w:ind w:right="29"/>
              <w:jc w:val="center"/>
              <w:rPr>
                <w:rFonts w:ascii="Arial" w:eastAsia="Arial Unicode MS" w:hAnsi="Arial" w:cs="Arial"/>
                <w:sz w:val="18"/>
                <w:szCs w:val="18"/>
              </w:rPr>
            </w:pPr>
            <w:r w:rsidRPr="005C2F1E">
              <w:rPr>
                <w:rFonts w:ascii="Arial" w:eastAsia="Arial Unicode MS" w:hAnsi="Arial" w:cs="Arial"/>
                <w:sz w:val="18"/>
                <w:szCs w:val="18"/>
              </w:rPr>
              <w:t>2019</w:t>
            </w:r>
          </w:p>
        </w:tc>
      </w:tr>
      <w:tr w:rsidR="00B65E21" w:rsidRPr="005C2F1E" w14:paraId="5BCD2800" w14:textId="77777777" w:rsidTr="00BC5301">
        <w:trPr>
          <w:gridAfter w:val="1"/>
          <w:wAfter w:w="196" w:type="dxa"/>
        </w:trPr>
        <w:tc>
          <w:tcPr>
            <w:tcW w:w="4139" w:type="dxa"/>
            <w:tcBorders>
              <w:top w:val="nil"/>
              <w:left w:val="nil"/>
              <w:bottom w:val="nil"/>
              <w:right w:val="nil"/>
            </w:tcBorders>
          </w:tcPr>
          <w:p w14:paraId="0A5E5FDD" w14:textId="320B3C37" w:rsidR="00B65E21" w:rsidRPr="005C2F1E" w:rsidRDefault="00B65E21" w:rsidP="00B65E21">
            <w:pPr>
              <w:spacing w:line="300" w:lineRule="exact"/>
              <w:ind w:right="29"/>
              <w:jc w:val="both"/>
              <w:rPr>
                <w:rFonts w:ascii="Arial" w:eastAsia="Arial Unicode MS" w:hAnsi="Arial" w:cs="Arial"/>
                <w:sz w:val="18"/>
                <w:szCs w:val="18"/>
              </w:rPr>
            </w:pPr>
            <w:r>
              <w:rPr>
                <w:rFonts w:ascii="Arial" w:eastAsia="Arial Unicode MS" w:hAnsi="Arial" w:cs="Arial"/>
                <w:b/>
                <w:bCs/>
                <w:sz w:val="18"/>
                <w:szCs w:val="18"/>
                <w:u w:val="single"/>
              </w:rPr>
              <w:t>Lease liabilities - related parties</w:t>
            </w:r>
          </w:p>
        </w:tc>
        <w:tc>
          <w:tcPr>
            <w:tcW w:w="1261" w:type="dxa"/>
            <w:gridSpan w:val="2"/>
            <w:tcBorders>
              <w:top w:val="nil"/>
              <w:left w:val="nil"/>
              <w:bottom w:val="nil"/>
              <w:right w:val="nil"/>
            </w:tcBorders>
            <w:vAlign w:val="bottom"/>
          </w:tcPr>
          <w:p w14:paraId="61905B47" w14:textId="77777777" w:rsidR="00B65E21" w:rsidRDefault="00B65E21" w:rsidP="00B65E21">
            <w:pPr>
              <w:tabs>
                <w:tab w:val="decimal" w:pos="885"/>
              </w:tabs>
              <w:spacing w:line="280" w:lineRule="exact"/>
              <w:ind w:right="6"/>
              <w:rPr>
                <w:rFonts w:ascii="Arial" w:hAnsi="Arial" w:cs="Arial"/>
                <w:sz w:val="18"/>
                <w:szCs w:val="18"/>
              </w:rPr>
            </w:pPr>
          </w:p>
        </w:tc>
        <w:tc>
          <w:tcPr>
            <w:tcW w:w="1145" w:type="dxa"/>
            <w:gridSpan w:val="2"/>
            <w:tcBorders>
              <w:top w:val="nil"/>
              <w:left w:val="nil"/>
              <w:bottom w:val="nil"/>
              <w:right w:val="nil"/>
            </w:tcBorders>
            <w:vAlign w:val="bottom"/>
          </w:tcPr>
          <w:p w14:paraId="7A0AA342" w14:textId="77777777" w:rsidR="00B65E21" w:rsidRPr="005C2F1E" w:rsidRDefault="00B65E21" w:rsidP="00B65E21">
            <w:pPr>
              <w:tabs>
                <w:tab w:val="decimal" w:pos="885"/>
              </w:tabs>
              <w:spacing w:line="280" w:lineRule="exact"/>
              <w:ind w:right="6"/>
              <w:rPr>
                <w:rFonts w:ascii="Arial" w:hAnsi="Arial" w:cs="Arial"/>
                <w:sz w:val="18"/>
                <w:szCs w:val="18"/>
              </w:rPr>
            </w:pPr>
          </w:p>
        </w:tc>
        <w:tc>
          <w:tcPr>
            <w:tcW w:w="1258" w:type="dxa"/>
            <w:gridSpan w:val="2"/>
            <w:tcBorders>
              <w:top w:val="nil"/>
              <w:left w:val="nil"/>
              <w:bottom w:val="nil"/>
              <w:right w:val="nil"/>
            </w:tcBorders>
            <w:vAlign w:val="bottom"/>
          </w:tcPr>
          <w:p w14:paraId="05260D79" w14:textId="77777777" w:rsidR="00B65E21" w:rsidRDefault="00B65E21" w:rsidP="00B65E21">
            <w:pPr>
              <w:tabs>
                <w:tab w:val="decimal" w:pos="942"/>
              </w:tabs>
              <w:spacing w:line="300" w:lineRule="exact"/>
              <w:ind w:right="29"/>
              <w:rPr>
                <w:rFonts w:ascii="Arial" w:hAnsi="Arial" w:cs="Arial"/>
                <w:sz w:val="18"/>
                <w:szCs w:val="18"/>
              </w:rPr>
            </w:pPr>
          </w:p>
        </w:tc>
        <w:tc>
          <w:tcPr>
            <w:tcW w:w="1262" w:type="dxa"/>
            <w:gridSpan w:val="2"/>
            <w:tcBorders>
              <w:top w:val="nil"/>
              <w:left w:val="nil"/>
              <w:bottom w:val="nil"/>
              <w:right w:val="nil"/>
            </w:tcBorders>
            <w:vAlign w:val="bottom"/>
          </w:tcPr>
          <w:p w14:paraId="1FDF7D0D" w14:textId="77777777" w:rsidR="00B65E21" w:rsidRDefault="00B65E21" w:rsidP="00B65E21">
            <w:pPr>
              <w:tabs>
                <w:tab w:val="decimal" w:pos="942"/>
              </w:tabs>
              <w:spacing w:line="300" w:lineRule="exact"/>
              <w:ind w:right="29"/>
              <w:rPr>
                <w:rFonts w:ascii="Arial" w:hAnsi="Arial" w:cs="Arial"/>
                <w:sz w:val="18"/>
                <w:szCs w:val="18"/>
              </w:rPr>
            </w:pPr>
          </w:p>
        </w:tc>
      </w:tr>
      <w:tr w:rsidR="00BC5301" w:rsidRPr="005C2F1E" w14:paraId="6C86676D" w14:textId="77777777" w:rsidTr="00BC5301">
        <w:trPr>
          <w:gridAfter w:val="1"/>
          <w:wAfter w:w="196" w:type="dxa"/>
        </w:trPr>
        <w:tc>
          <w:tcPr>
            <w:tcW w:w="4139" w:type="dxa"/>
            <w:tcBorders>
              <w:top w:val="nil"/>
              <w:left w:val="nil"/>
              <w:bottom w:val="nil"/>
              <w:right w:val="nil"/>
            </w:tcBorders>
          </w:tcPr>
          <w:p w14:paraId="68845E64" w14:textId="77777777" w:rsidR="00BC5301" w:rsidRPr="005C2F1E" w:rsidRDefault="00BC5301" w:rsidP="00BC5301">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 xml:space="preserve">Blooming </w:t>
            </w:r>
            <w:proofErr w:type="spellStart"/>
            <w:r w:rsidRPr="005C2F1E">
              <w:rPr>
                <w:rFonts w:ascii="Arial" w:eastAsia="Arial Unicode MS" w:hAnsi="Arial" w:cs="Arial"/>
                <w:sz w:val="18"/>
                <w:szCs w:val="18"/>
              </w:rPr>
              <w:t>Intergift</w:t>
            </w:r>
            <w:proofErr w:type="spellEnd"/>
            <w:r w:rsidRPr="005C2F1E">
              <w:rPr>
                <w:rFonts w:ascii="Arial" w:eastAsia="Arial Unicode MS" w:hAnsi="Arial" w:cs="Arial"/>
                <w:sz w:val="18"/>
                <w:szCs w:val="18"/>
              </w:rPr>
              <w:t xml:space="preserve"> Co., Ltd.</w:t>
            </w:r>
          </w:p>
        </w:tc>
        <w:tc>
          <w:tcPr>
            <w:tcW w:w="1261" w:type="dxa"/>
            <w:gridSpan w:val="2"/>
            <w:tcBorders>
              <w:top w:val="nil"/>
              <w:left w:val="nil"/>
              <w:bottom w:val="nil"/>
              <w:right w:val="nil"/>
            </w:tcBorders>
            <w:vAlign w:val="bottom"/>
          </w:tcPr>
          <w:p w14:paraId="39260CBA" w14:textId="45DA5F43"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3,269</w:t>
            </w:r>
          </w:p>
        </w:tc>
        <w:tc>
          <w:tcPr>
            <w:tcW w:w="1145" w:type="dxa"/>
            <w:gridSpan w:val="2"/>
            <w:tcBorders>
              <w:top w:val="nil"/>
              <w:left w:val="nil"/>
              <w:bottom w:val="nil"/>
              <w:right w:val="nil"/>
            </w:tcBorders>
            <w:vAlign w:val="bottom"/>
          </w:tcPr>
          <w:p w14:paraId="03C312B7" w14:textId="474D5E7B" w:rsidR="00BC5301" w:rsidRPr="005C2F1E"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w:t>
            </w:r>
          </w:p>
        </w:tc>
        <w:tc>
          <w:tcPr>
            <w:tcW w:w="1258" w:type="dxa"/>
            <w:gridSpan w:val="2"/>
            <w:tcBorders>
              <w:top w:val="nil"/>
              <w:left w:val="nil"/>
              <w:bottom w:val="nil"/>
              <w:right w:val="nil"/>
            </w:tcBorders>
            <w:vAlign w:val="bottom"/>
          </w:tcPr>
          <w:p w14:paraId="6DB1B378" w14:textId="573BB1E0"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3,269</w:t>
            </w:r>
          </w:p>
        </w:tc>
        <w:tc>
          <w:tcPr>
            <w:tcW w:w="1262" w:type="dxa"/>
            <w:gridSpan w:val="2"/>
            <w:tcBorders>
              <w:top w:val="nil"/>
              <w:left w:val="nil"/>
              <w:bottom w:val="nil"/>
              <w:right w:val="nil"/>
            </w:tcBorders>
            <w:vAlign w:val="bottom"/>
          </w:tcPr>
          <w:p w14:paraId="553EFD40" w14:textId="77777777" w:rsidR="00BC5301" w:rsidRDefault="00BC5301" w:rsidP="00BC5301">
            <w:pPr>
              <w:tabs>
                <w:tab w:val="decimal" w:pos="942"/>
              </w:tabs>
              <w:spacing w:line="300" w:lineRule="exact"/>
              <w:ind w:right="29"/>
              <w:rPr>
                <w:rFonts w:ascii="Arial" w:hAnsi="Arial" w:cs="Arial"/>
                <w:sz w:val="18"/>
                <w:szCs w:val="18"/>
              </w:rPr>
            </w:pPr>
            <w:r>
              <w:rPr>
                <w:rFonts w:ascii="Arial" w:hAnsi="Arial" w:cs="Arial"/>
                <w:sz w:val="18"/>
                <w:szCs w:val="18"/>
              </w:rPr>
              <w:t>-</w:t>
            </w:r>
          </w:p>
        </w:tc>
      </w:tr>
      <w:tr w:rsidR="00BC5301" w:rsidRPr="005C2F1E" w14:paraId="27D17031" w14:textId="77777777" w:rsidTr="00BC5301">
        <w:trPr>
          <w:gridAfter w:val="1"/>
          <w:wAfter w:w="196" w:type="dxa"/>
        </w:trPr>
        <w:tc>
          <w:tcPr>
            <w:tcW w:w="4139" w:type="dxa"/>
            <w:tcBorders>
              <w:top w:val="nil"/>
              <w:left w:val="nil"/>
              <w:bottom w:val="nil"/>
              <w:right w:val="nil"/>
            </w:tcBorders>
          </w:tcPr>
          <w:p w14:paraId="7B3A9F01" w14:textId="77777777" w:rsidR="00BC5301" w:rsidRPr="005C2F1E" w:rsidRDefault="00BC5301" w:rsidP="00BC5301">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B.U. Enterprise Co., Ltd.</w:t>
            </w:r>
          </w:p>
        </w:tc>
        <w:tc>
          <w:tcPr>
            <w:tcW w:w="1261" w:type="dxa"/>
            <w:gridSpan w:val="2"/>
            <w:tcBorders>
              <w:top w:val="nil"/>
              <w:left w:val="nil"/>
              <w:bottom w:val="nil"/>
              <w:right w:val="nil"/>
            </w:tcBorders>
            <w:vAlign w:val="bottom"/>
          </w:tcPr>
          <w:p w14:paraId="12F2E479" w14:textId="7F085482"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18,675</w:t>
            </w:r>
          </w:p>
        </w:tc>
        <w:tc>
          <w:tcPr>
            <w:tcW w:w="1145" w:type="dxa"/>
            <w:gridSpan w:val="2"/>
            <w:tcBorders>
              <w:top w:val="nil"/>
              <w:left w:val="nil"/>
              <w:bottom w:val="nil"/>
              <w:right w:val="nil"/>
            </w:tcBorders>
            <w:vAlign w:val="bottom"/>
          </w:tcPr>
          <w:p w14:paraId="0B33BA38" w14:textId="583E2AC2" w:rsidR="00BC5301" w:rsidRPr="005C2F1E"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w:t>
            </w:r>
          </w:p>
        </w:tc>
        <w:tc>
          <w:tcPr>
            <w:tcW w:w="1258" w:type="dxa"/>
            <w:gridSpan w:val="2"/>
            <w:tcBorders>
              <w:top w:val="nil"/>
              <w:left w:val="nil"/>
              <w:bottom w:val="nil"/>
              <w:right w:val="nil"/>
            </w:tcBorders>
            <w:vAlign w:val="bottom"/>
          </w:tcPr>
          <w:p w14:paraId="5A7BBC07" w14:textId="377FDBD7"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6,591</w:t>
            </w:r>
          </w:p>
        </w:tc>
        <w:tc>
          <w:tcPr>
            <w:tcW w:w="1262" w:type="dxa"/>
            <w:gridSpan w:val="2"/>
            <w:tcBorders>
              <w:top w:val="nil"/>
              <w:left w:val="nil"/>
              <w:bottom w:val="nil"/>
              <w:right w:val="nil"/>
            </w:tcBorders>
            <w:vAlign w:val="bottom"/>
          </w:tcPr>
          <w:p w14:paraId="57E92F89" w14:textId="77777777" w:rsidR="00BC5301" w:rsidRDefault="00BC5301" w:rsidP="00BC5301">
            <w:pPr>
              <w:tabs>
                <w:tab w:val="decimal" w:pos="942"/>
              </w:tabs>
              <w:spacing w:line="300" w:lineRule="exact"/>
              <w:ind w:right="29"/>
              <w:rPr>
                <w:rFonts w:ascii="Arial" w:hAnsi="Arial" w:cs="Arial"/>
                <w:sz w:val="18"/>
                <w:szCs w:val="18"/>
              </w:rPr>
            </w:pPr>
            <w:r>
              <w:rPr>
                <w:rFonts w:ascii="Arial" w:hAnsi="Arial" w:cs="Arial"/>
                <w:sz w:val="18"/>
                <w:szCs w:val="18"/>
              </w:rPr>
              <w:t>-</w:t>
            </w:r>
          </w:p>
        </w:tc>
      </w:tr>
      <w:tr w:rsidR="00BC5301" w:rsidRPr="005C2F1E" w14:paraId="4549E25E" w14:textId="77777777" w:rsidTr="00BC5301">
        <w:trPr>
          <w:gridAfter w:val="1"/>
          <w:wAfter w:w="196" w:type="dxa"/>
        </w:trPr>
        <w:tc>
          <w:tcPr>
            <w:tcW w:w="4139" w:type="dxa"/>
            <w:tcBorders>
              <w:top w:val="nil"/>
              <w:left w:val="nil"/>
              <w:bottom w:val="nil"/>
              <w:right w:val="nil"/>
            </w:tcBorders>
          </w:tcPr>
          <w:p w14:paraId="28C9BDFA" w14:textId="77777777" w:rsidR="00BC5301" w:rsidRPr="005C2F1E" w:rsidRDefault="00BC5301" w:rsidP="00BC5301">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Asian Fortune Property Co., Ltd.</w:t>
            </w:r>
          </w:p>
        </w:tc>
        <w:tc>
          <w:tcPr>
            <w:tcW w:w="1261" w:type="dxa"/>
            <w:gridSpan w:val="2"/>
            <w:tcBorders>
              <w:top w:val="nil"/>
              <w:left w:val="nil"/>
              <w:bottom w:val="nil"/>
              <w:right w:val="nil"/>
            </w:tcBorders>
            <w:vAlign w:val="bottom"/>
          </w:tcPr>
          <w:p w14:paraId="5E89DFCF" w14:textId="0434631D"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50,994</w:t>
            </w:r>
          </w:p>
        </w:tc>
        <w:tc>
          <w:tcPr>
            <w:tcW w:w="1145" w:type="dxa"/>
            <w:gridSpan w:val="2"/>
            <w:tcBorders>
              <w:top w:val="nil"/>
              <w:left w:val="nil"/>
              <w:bottom w:val="nil"/>
              <w:right w:val="nil"/>
            </w:tcBorders>
            <w:vAlign w:val="bottom"/>
          </w:tcPr>
          <w:p w14:paraId="6A5BE6AE" w14:textId="4E1A28F4" w:rsidR="00BC5301" w:rsidRPr="005C2F1E"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w:t>
            </w:r>
          </w:p>
        </w:tc>
        <w:tc>
          <w:tcPr>
            <w:tcW w:w="1258" w:type="dxa"/>
            <w:gridSpan w:val="2"/>
            <w:tcBorders>
              <w:top w:val="nil"/>
              <w:left w:val="nil"/>
              <w:bottom w:val="nil"/>
              <w:right w:val="nil"/>
            </w:tcBorders>
            <w:vAlign w:val="bottom"/>
          </w:tcPr>
          <w:p w14:paraId="62ADA349" w14:textId="4B8FADFA"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50,994</w:t>
            </w:r>
          </w:p>
        </w:tc>
        <w:tc>
          <w:tcPr>
            <w:tcW w:w="1262" w:type="dxa"/>
            <w:gridSpan w:val="2"/>
            <w:tcBorders>
              <w:top w:val="nil"/>
              <w:left w:val="nil"/>
              <w:bottom w:val="nil"/>
              <w:right w:val="nil"/>
            </w:tcBorders>
            <w:vAlign w:val="bottom"/>
          </w:tcPr>
          <w:p w14:paraId="3A5E0DF2" w14:textId="77777777" w:rsidR="00BC5301" w:rsidRDefault="00BC5301" w:rsidP="00BC5301">
            <w:pPr>
              <w:tabs>
                <w:tab w:val="decimal" w:pos="942"/>
              </w:tabs>
              <w:spacing w:line="300" w:lineRule="exact"/>
              <w:ind w:right="29"/>
              <w:rPr>
                <w:rFonts w:ascii="Arial" w:hAnsi="Arial" w:cs="Arial"/>
                <w:sz w:val="18"/>
                <w:szCs w:val="18"/>
              </w:rPr>
            </w:pPr>
            <w:r>
              <w:rPr>
                <w:rFonts w:ascii="Arial" w:hAnsi="Arial" w:cs="Arial"/>
                <w:sz w:val="18"/>
                <w:szCs w:val="18"/>
              </w:rPr>
              <w:t>-</w:t>
            </w:r>
          </w:p>
        </w:tc>
      </w:tr>
      <w:tr w:rsidR="00BC5301" w:rsidRPr="005C2F1E" w14:paraId="5260E8C6" w14:textId="77777777" w:rsidTr="00BC5301">
        <w:trPr>
          <w:gridAfter w:val="1"/>
          <w:wAfter w:w="196" w:type="dxa"/>
        </w:trPr>
        <w:tc>
          <w:tcPr>
            <w:tcW w:w="4139" w:type="dxa"/>
            <w:tcBorders>
              <w:top w:val="nil"/>
              <w:left w:val="nil"/>
              <w:bottom w:val="nil"/>
              <w:right w:val="nil"/>
            </w:tcBorders>
          </w:tcPr>
          <w:p w14:paraId="3E7E07BD" w14:textId="77777777" w:rsidR="00BC5301" w:rsidRPr="005C2F1E" w:rsidRDefault="00BC5301" w:rsidP="00BC5301">
            <w:pPr>
              <w:spacing w:line="300" w:lineRule="exact"/>
              <w:ind w:right="29"/>
              <w:jc w:val="both"/>
              <w:rPr>
                <w:rFonts w:ascii="Arial" w:eastAsia="Arial Unicode MS" w:hAnsi="Arial" w:cs="Arial"/>
                <w:sz w:val="18"/>
                <w:szCs w:val="18"/>
              </w:rPr>
            </w:pPr>
            <w:proofErr w:type="spellStart"/>
            <w:r w:rsidRPr="00D968A8">
              <w:rPr>
                <w:rFonts w:ascii="Arial" w:eastAsia="Arial Unicode MS" w:hAnsi="Arial" w:cs="Arial"/>
                <w:sz w:val="18"/>
                <w:szCs w:val="18"/>
              </w:rPr>
              <w:t>Klom</w:t>
            </w:r>
            <w:proofErr w:type="spellEnd"/>
            <w:r w:rsidRPr="00D968A8">
              <w:rPr>
                <w:rFonts w:ascii="Arial" w:eastAsia="Arial Unicode MS" w:hAnsi="Arial" w:cs="Arial"/>
                <w:sz w:val="18"/>
                <w:szCs w:val="18"/>
              </w:rPr>
              <w:t xml:space="preserve"> </w:t>
            </w:r>
            <w:proofErr w:type="spellStart"/>
            <w:r w:rsidRPr="00D968A8">
              <w:rPr>
                <w:rFonts w:ascii="Arial" w:eastAsia="Arial Unicode MS" w:hAnsi="Arial" w:cs="Arial"/>
                <w:sz w:val="18"/>
                <w:szCs w:val="18"/>
              </w:rPr>
              <w:t>Kliao</w:t>
            </w:r>
            <w:proofErr w:type="spellEnd"/>
            <w:r w:rsidRPr="00D968A8">
              <w:rPr>
                <w:rFonts w:ascii="Arial" w:eastAsia="Arial Unicode MS" w:hAnsi="Arial" w:cs="Arial"/>
                <w:sz w:val="18"/>
                <w:szCs w:val="18"/>
              </w:rPr>
              <w:t xml:space="preserve"> </w:t>
            </w:r>
            <w:proofErr w:type="spellStart"/>
            <w:r w:rsidRPr="00D968A8">
              <w:rPr>
                <w:rFonts w:ascii="Arial" w:eastAsia="Arial Unicode MS" w:hAnsi="Arial" w:cs="Arial"/>
                <w:sz w:val="18"/>
                <w:szCs w:val="18"/>
              </w:rPr>
              <w:t>Pattana</w:t>
            </w:r>
            <w:proofErr w:type="spellEnd"/>
            <w:r w:rsidRPr="00D968A8">
              <w:rPr>
                <w:rFonts w:ascii="Arial" w:eastAsia="Arial Unicode MS" w:hAnsi="Arial" w:cs="Arial"/>
                <w:sz w:val="18"/>
                <w:szCs w:val="18"/>
              </w:rPr>
              <w:t xml:space="preserve"> Co., Ltd.</w:t>
            </w:r>
          </w:p>
        </w:tc>
        <w:tc>
          <w:tcPr>
            <w:tcW w:w="1261" w:type="dxa"/>
            <w:gridSpan w:val="2"/>
            <w:tcBorders>
              <w:top w:val="nil"/>
              <w:left w:val="nil"/>
              <w:bottom w:val="nil"/>
              <w:right w:val="nil"/>
            </w:tcBorders>
            <w:vAlign w:val="bottom"/>
          </w:tcPr>
          <w:p w14:paraId="03FBC477" w14:textId="6DCF4A53"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67,247</w:t>
            </w:r>
          </w:p>
        </w:tc>
        <w:tc>
          <w:tcPr>
            <w:tcW w:w="1145" w:type="dxa"/>
            <w:gridSpan w:val="2"/>
            <w:tcBorders>
              <w:top w:val="nil"/>
              <w:left w:val="nil"/>
              <w:bottom w:val="nil"/>
              <w:right w:val="nil"/>
            </w:tcBorders>
            <w:vAlign w:val="bottom"/>
          </w:tcPr>
          <w:p w14:paraId="6CACC4CC" w14:textId="2CC67392" w:rsidR="00BC5301" w:rsidRPr="005C2F1E"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w:t>
            </w:r>
          </w:p>
        </w:tc>
        <w:tc>
          <w:tcPr>
            <w:tcW w:w="1258" w:type="dxa"/>
            <w:gridSpan w:val="2"/>
            <w:tcBorders>
              <w:top w:val="nil"/>
              <w:left w:val="nil"/>
              <w:bottom w:val="nil"/>
              <w:right w:val="nil"/>
            </w:tcBorders>
            <w:vAlign w:val="bottom"/>
          </w:tcPr>
          <w:p w14:paraId="3B06AF76" w14:textId="161C868B"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66,320</w:t>
            </w:r>
          </w:p>
        </w:tc>
        <w:tc>
          <w:tcPr>
            <w:tcW w:w="1262" w:type="dxa"/>
            <w:gridSpan w:val="2"/>
            <w:tcBorders>
              <w:top w:val="nil"/>
              <w:left w:val="nil"/>
              <w:bottom w:val="nil"/>
              <w:right w:val="nil"/>
            </w:tcBorders>
            <w:vAlign w:val="bottom"/>
          </w:tcPr>
          <w:p w14:paraId="0A860455" w14:textId="77777777" w:rsidR="00BC5301" w:rsidRDefault="00BC5301" w:rsidP="00BC5301">
            <w:pPr>
              <w:tabs>
                <w:tab w:val="decimal" w:pos="942"/>
              </w:tabs>
              <w:spacing w:line="300" w:lineRule="exact"/>
              <w:ind w:right="29"/>
              <w:rPr>
                <w:rFonts w:ascii="Arial" w:hAnsi="Arial" w:cs="Arial"/>
                <w:sz w:val="18"/>
                <w:szCs w:val="18"/>
              </w:rPr>
            </w:pPr>
            <w:r>
              <w:rPr>
                <w:rFonts w:ascii="Arial" w:hAnsi="Arial" w:cs="Arial"/>
                <w:sz w:val="18"/>
                <w:szCs w:val="18"/>
              </w:rPr>
              <w:t>-</w:t>
            </w:r>
          </w:p>
        </w:tc>
      </w:tr>
      <w:tr w:rsidR="00BC5301" w:rsidRPr="005C2F1E" w14:paraId="75E28E3E" w14:textId="77777777" w:rsidTr="00BC5301">
        <w:trPr>
          <w:gridAfter w:val="1"/>
          <w:wAfter w:w="196" w:type="dxa"/>
        </w:trPr>
        <w:tc>
          <w:tcPr>
            <w:tcW w:w="4139" w:type="dxa"/>
            <w:tcBorders>
              <w:top w:val="nil"/>
              <w:left w:val="nil"/>
              <w:bottom w:val="nil"/>
              <w:right w:val="nil"/>
            </w:tcBorders>
          </w:tcPr>
          <w:p w14:paraId="6ACEE119" w14:textId="77777777" w:rsidR="00BC5301" w:rsidRPr="005C2F1E" w:rsidRDefault="00BC5301" w:rsidP="00BC5301">
            <w:pPr>
              <w:spacing w:line="300" w:lineRule="exact"/>
              <w:ind w:right="29"/>
              <w:jc w:val="both"/>
              <w:rPr>
                <w:rFonts w:ascii="Arial" w:eastAsia="Arial Unicode MS" w:hAnsi="Arial" w:cs="Arial"/>
                <w:sz w:val="18"/>
                <w:szCs w:val="18"/>
              </w:rPr>
            </w:pPr>
            <w:r w:rsidRPr="005C2F1E">
              <w:rPr>
                <w:rFonts w:ascii="Arial" w:eastAsia="Arial Unicode MS" w:hAnsi="Arial" w:cs="Arial"/>
                <w:sz w:val="18"/>
                <w:szCs w:val="18"/>
              </w:rPr>
              <w:t>G.G.P. Property Co., Ltd.</w:t>
            </w:r>
          </w:p>
        </w:tc>
        <w:tc>
          <w:tcPr>
            <w:tcW w:w="1261" w:type="dxa"/>
            <w:gridSpan w:val="2"/>
            <w:tcBorders>
              <w:top w:val="nil"/>
              <w:left w:val="nil"/>
              <w:bottom w:val="nil"/>
              <w:right w:val="nil"/>
            </w:tcBorders>
            <w:vAlign w:val="bottom"/>
          </w:tcPr>
          <w:p w14:paraId="1D9E6EE0" w14:textId="564A3CCA"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3,651</w:t>
            </w:r>
          </w:p>
        </w:tc>
        <w:tc>
          <w:tcPr>
            <w:tcW w:w="1145" w:type="dxa"/>
            <w:gridSpan w:val="2"/>
            <w:tcBorders>
              <w:top w:val="nil"/>
              <w:left w:val="nil"/>
              <w:bottom w:val="nil"/>
              <w:right w:val="nil"/>
            </w:tcBorders>
            <w:vAlign w:val="bottom"/>
          </w:tcPr>
          <w:p w14:paraId="62104557" w14:textId="37192B66" w:rsidR="00BC5301" w:rsidRPr="005C2F1E"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w:t>
            </w:r>
          </w:p>
        </w:tc>
        <w:tc>
          <w:tcPr>
            <w:tcW w:w="1258" w:type="dxa"/>
            <w:gridSpan w:val="2"/>
            <w:tcBorders>
              <w:top w:val="nil"/>
              <w:left w:val="nil"/>
              <w:bottom w:val="nil"/>
              <w:right w:val="nil"/>
            </w:tcBorders>
            <w:vAlign w:val="bottom"/>
          </w:tcPr>
          <w:p w14:paraId="2540FCC3" w14:textId="0EBE76D0" w:rsidR="00BC5301" w:rsidRDefault="00BC5301" w:rsidP="00BC5301">
            <w:pPr>
              <w:tabs>
                <w:tab w:val="decimal" w:pos="942"/>
              </w:tabs>
              <w:spacing w:line="300" w:lineRule="exact"/>
              <w:ind w:right="29"/>
              <w:rPr>
                <w:rFonts w:ascii="Arial" w:hAnsi="Arial" w:cs="Arial"/>
                <w:sz w:val="18"/>
                <w:szCs w:val="18"/>
              </w:rPr>
            </w:pPr>
            <w:r w:rsidRPr="00BC5301">
              <w:rPr>
                <w:rFonts w:ascii="Arial" w:hAnsi="Arial" w:cs="Arial"/>
                <w:sz w:val="18"/>
                <w:szCs w:val="18"/>
              </w:rPr>
              <w:t>3,651</w:t>
            </w:r>
          </w:p>
        </w:tc>
        <w:tc>
          <w:tcPr>
            <w:tcW w:w="1262" w:type="dxa"/>
            <w:gridSpan w:val="2"/>
            <w:tcBorders>
              <w:top w:val="nil"/>
              <w:left w:val="nil"/>
              <w:bottom w:val="nil"/>
              <w:right w:val="nil"/>
            </w:tcBorders>
            <w:vAlign w:val="bottom"/>
          </w:tcPr>
          <w:p w14:paraId="492D9CBB" w14:textId="77777777" w:rsidR="00BC5301" w:rsidRDefault="00BC5301" w:rsidP="00BC5301">
            <w:pPr>
              <w:tabs>
                <w:tab w:val="decimal" w:pos="942"/>
              </w:tabs>
              <w:spacing w:line="300" w:lineRule="exact"/>
              <w:ind w:right="29"/>
              <w:rPr>
                <w:rFonts w:ascii="Arial" w:hAnsi="Arial" w:cs="Arial"/>
                <w:sz w:val="18"/>
                <w:szCs w:val="18"/>
              </w:rPr>
            </w:pPr>
            <w:r>
              <w:rPr>
                <w:rFonts w:ascii="Arial" w:hAnsi="Arial" w:cs="Arial"/>
                <w:sz w:val="18"/>
                <w:szCs w:val="18"/>
              </w:rPr>
              <w:t>-</w:t>
            </w:r>
          </w:p>
        </w:tc>
      </w:tr>
      <w:tr w:rsidR="00BC5301" w:rsidRPr="005C2F1E" w14:paraId="0AAF2B0D" w14:textId="77777777" w:rsidTr="00BC5301">
        <w:trPr>
          <w:gridAfter w:val="1"/>
          <w:wAfter w:w="196" w:type="dxa"/>
        </w:trPr>
        <w:tc>
          <w:tcPr>
            <w:tcW w:w="4139" w:type="dxa"/>
            <w:tcBorders>
              <w:top w:val="nil"/>
              <w:left w:val="nil"/>
              <w:bottom w:val="nil"/>
              <w:right w:val="nil"/>
            </w:tcBorders>
          </w:tcPr>
          <w:p w14:paraId="0F77D856" w14:textId="77777777" w:rsidR="00BC5301" w:rsidRPr="005C2F1E" w:rsidRDefault="00BC5301" w:rsidP="00BC5301">
            <w:pPr>
              <w:spacing w:line="300" w:lineRule="exact"/>
              <w:ind w:right="29"/>
              <w:jc w:val="both"/>
              <w:rPr>
                <w:rFonts w:ascii="Arial" w:eastAsia="Arial Unicode MS" w:hAnsi="Arial" w:cs="Arial"/>
                <w:sz w:val="18"/>
                <w:szCs w:val="18"/>
              </w:rPr>
            </w:pPr>
            <w:r>
              <w:rPr>
                <w:rFonts w:ascii="Arial" w:eastAsia="Arial Unicode MS" w:hAnsi="Arial" w:cs="Arial"/>
                <w:sz w:val="18"/>
                <w:szCs w:val="18"/>
              </w:rPr>
              <w:t>Related directors of the Company</w:t>
            </w:r>
          </w:p>
        </w:tc>
        <w:tc>
          <w:tcPr>
            <w:tcW w:w="1261" w:type="dxa"/>
            <w:gridSpan w:val="2"/>
            <w:tcBorders>
              <w:top w:val="nil"/>
              <w:left w:val="nil"/>
              <w:bottom w:val="nil"/>
              <w:right w:val="nil"/>
            </w:tcBorders>
            <w:vAlign w:val="bottom"/>
          </w:tcPr>
          <w:p w14:paraId="03B31FCE" w14:textId="3A72DB44" w:rsidR="00BC5301" w:rsidRDefault="00BC5301" w:rsidP="00BC5301">
            <w:pPr>
              <w:pBdr>
                <w:bottom w:val="single" w:sz="4" w:space="1" w:color="auto"/>
              </w:pBdr>
              <w:tabs>
                <w:tab w:val="decimal" w:pos="942"/>
              </w:tabs>
              <w:spacing w:line="300" w:lineRule="exact"/>
              <w:ind w:right="29"/>
              <w:rPr>
                <w:rFonts w:ascii="Arial" w:hAnsi="Arial" w:cs="Arial"/>
                <w:sz w:val="18"/>
                <w:szCs w:val="18"/>
              </w:rPr>
            </w:pPr>
            <w:r w:rsidRPr="00BC5301">
              <w:rPr>
                <w:rFonts w:ascii="Arial" w:hAnsi="Arial" w:cs="Arial"/>
                <w:sz w:val="18"/>
                <w:szCs w:val="18"/>
              </w:rPr>
              <w:t>10,964</w:t>
            </w:r>
          </w:p>
        </w:tc>
        <w:tc>
          <w:tcPr>
            <w:tcW w:w="1145" w:type="dxa"/>
            <w:gridSpan w:val="2"/>
            <w:tcBorders>
              <w:top w:val="nil"/>
              <w:left w:val="nil"/>
              <w:bottom w:val="nil"/>
              <w:right w:val="nil"/>
            </w:tcBorders>
            <w:vAlign w:val="bottom"/>
          </w:tcPr>
          <w:p w14:paraId="09D7DD08" w14:textId="7409ED75" w:rsidR="00BC5301" w:rsidRPr="005C2F1E" w:rsidRDefault="00BC5301" w:rsidP="00BC5301">
            <w:pPr>
              <w:pBdr>
                <w:bottom w:val="single" w:sz="4" w:space="1" w:color="auto"/>
              </w:pBdr>
              <w:tabs>
                <w:tab w:val="decimal" w:pos="942"/>
              </w:tabs>
              <w:spacing w:line="300" w:lineRule="exact"/>
              <w:ind w:right="29"/>
              <w:rPr>
                <w:rFonts w:ascii="Arial" w:hAnsi="Arial" w:cs="Arial"/>
                <w:sz w:val="18"/>
                <w:szCs w:val="18"/>
              </w:rPr>
            </w:pPr>
            <w:r w:rsidRPr="00BC5301">
              <w:rPr>
                <w:rFonts w:ascii="Arial" w:hAnsi="Arial" w:cs="Arial"/>
                <w:sz w:val="18"/>
                <w:szCs w:val="18"/>
              </w:rPr>
              <w:t>-</w:t>
            </w:r>
          </w:p>
        </w:tc>
        <w:tc>
          <w:tcPr>
            <w:tcW w:w="1258" w:type="dxa"/>
            <w:gridSpan w:val="2"/>
            <w:tcBorders>
              <w:top w:val="nil"/>
              <w:left w:val="nil"/>
              <w:bottom w:val="nil"/>
              <w:right w:val="nil"/>
            </w:tcBorders>
            <w:vAlign w:val="bottom"/>
          </w:tcPr>
          <w:p w14:paraId="3947426A" w14:textId="3DE908E2" w:rsidR="00BC5301" w:rsidRDefault="00BC5301" w:rsidP="00BC5301">
            <w:pPr>
              <w:pBdr>
                <w:bottom w:val="single" w:sz="4" w:space="1" w:color="auto"/>
              </w:pBdr>
              <w:tabs>
                <w:tab w:val="decimal" w:pos="942"/>
              </w:tabs>
              <w:spacing w:line="300" w:lineRule="exact"/>
              <w:ind w:right="29"/>
              <w:rPr>
                <w:rFonts w:ascii="Arial" w:hAnsi="Arial" w:cs="Arial"/>
                <w:sz w:val="18"/>
                <w:szCs w:val="18"/>
              </w:rPr>
            </w:pPr>
            <w:r w:rsidRPr="00BC5301">
              <w:rPr>
                <w:rFonts w:ascii="Arial" w:hAnsi="Arial" w:cs="Arial"/>
                <w:sz w:val="18"/>
                <w:szCs w:val="18"/>
              </w:rPr>
              <w:t>10,964</w:t>
            </w:r>
          </w:p>
        </w:tc>
        <w:tc>
          <w:tcPr>
            <w:tcW w:w="1262" w:type="dxa"/>
            <w:gridSpan w:val="2"/>
            <w:tcBorders>
              <w:top w:val="nil"/>
              <w:left w:val="nil"/>
              <w:bottom w:val="nil"/>
              <w:right w:val="nil"/>
            </w:tcBorders>
            <w:vAlign w:val="bottom"/>
          </w:tcPr>
          <w:p w14:paraId="7DCBB36C" w14:textId="77777777" w:rsidR="00BC5301" w:rsidRDefault="00BC5301" w:rsidP="00BC5301">
            <w:pPr>
              <w:pBdr>
                <w:bottom w:val="single" w:sz="4" w:space="1" w:color="auto"/>
              </w:pBdr>
              <w:tabs>
                <w:tab w:val="decimal" w:pos="942"/>
              </w:tabs>
              <w:spacing w:line="300" w:lineRule="exact"/>
              <w:ind w:right="29"/>
              <w:rPr>
                <w:rFonts w:ascii="Arial" w:hAnsi="Arial" w:cs="Arial"/>
                <w:sz w:val="18"/>
                <w:szCs w:val="18"/>
              </w:rPr>
            </w:pPr>
            <w:r>
              <w:rPr>
                <w:rFonts w:ascii="Arial" w:hAnsi="Arial" w:cs="Arial"/>
                <w:sz w:val="18"/>
                <w:szCs w:val="18"/>
              </w:rPr>
              <w:t>-</w:t>
            </w:r>
          </w:p>
        </w:tc>
      </w:tr>
      <w:tr w:rsidR="00BC5301" w:rsidRPr="005C2F1E" w14:paraId="56072517" w14:textId="77777777" w:rsidTr="00BC5301">
        <w:trPr>
          <w:gridAfter w:val="1"/>
          <w:wAfter w:w="196" w:type="dxa"/>
        </w:trPr>
        <w:tc>
          <w:tcPr>
            <w:tcW w:w="4139" w:type="dxa"/>
            <w:tcBorders>
              <w:top w:val="nil"/>
              <w:left w:val="nil"/>
              <w:bottom w:val="nil"/>
              <w:right w:val="nil"/>
            </w:tcBorders>
          </w:tcPr>
          <w:p w14:paraId="7D134C17" w14:textId="77777777" w:rsidR="00BC5301" w:rsidRPr="005C2F1E" w:rsidRDefault="00BC5301" w:rsidP="00BC5301">
            <w:pPr>
              <w:spacing w:line="30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261" w:type="dxa"/>
            <w:gridSpan w:val="2"/>
            <w:tcBorders>
              <w:top w:val="nil"/>
              <w:left w:val="nil"/>
              <w:bottom w:val="nil"/>
              <w:right w:val="nil"/>
            </w:tcBorders>
            <w:vAlign w:val="bottom"/>
          </w:tcPr>
          <w:p w14:paraId="685AFB4D" w14:textId="09AE4CAA" w:rsidR="00BC5301" w:rsidRDefault="00BC5301" w:rsidP="00BC5301">
            <w:pPr>
              <w:pBdr>
                <w:bottom w:val="double" w:sz="4" w:space="1" w:color="auto"/>
              </w:pBdr>
              <w:tabs>
                <w:tab w:val="decimal" w:pos="942"/>
              </w:tabs>
              <w:spacing w:line="300" w:lineRule="exact"/>
              <w:ind w:right="29"/>
              <w:rPr>
                <w:rFonts w:ascii="Arial" w:hAnsi="Arial" w:cs="Arial"/>
                <w:sz w:val="18"/>
                <w:szCs w:val="18"/>
              </w:rPr>
            </w:pPr>
            <w:r w:rsidRPr="00BC5301">
              <w:rPr>
                <w:rFonts w:ascii="Arial" w:hAnsi="Arial" w:cs="Arial"/>
                <w:sz w:val="18"/>
                <w:szCs w:val="18"/>
              </w:rPr>
              <w:t>154,800</w:t>
            </w:r>
          </w:p>
        </w:tc>
        <w:tc>
          <w:tcPr>
            <w:tcW w:w="1145" w:type="dxa"/>
            <w:gridSpan w:val="2"/>
            <w:tcBorders>
              <w:top w:val="nil"/>
              <w:left w:val="nil"/>
              <w:bottom w:val="nil"/>
              <w:right w:val="nil"/>
            </w:tcBorders>
            <w:vAlign w:val="bottom"/>
          </w:tcPr>
          <w:p w14:paraId="05679703" w14:textId="20B71C07" w:rsidR="00BC5301" w:rsidRPr="005C2F1E" w:rsidRDefault="00BC5301" w:rsidP="00BC5301">
            <w:pPr>
              <w:pBdr>
                <w:bottom w:val="double" w:sz="4" w:space="1" w:color="auto"/>
              </w:pBdr>
              <w:tabs>
                <w:tab w:val="decimal" w:pos="942"/>
              </w:tabs>
              <w:spacing w:line="300" w:lineRule="exact"/>
              <w:ind w:right="29"/>
              <w:rPr>
                <w:rFonts w:ascii="Arial" w:hAnsi="Arial" w:cs="Arial"/>
                <w:sz w:val="18"/>
                <w:szCs w:val="18"/>
              </w:rPr>
            </w:pPr>
            <w:r w:rsidRPr="00BC5301">
              <w:rPr>
                <w:rFonts w:ascii="Arial" w:hAnsi="Arial" w:cs="Arial"/>
                <w:sz w:val="18"/>
                <w:szCs w:val="18"/>
              </w:rPr>
              <w:t>-</w:t>
            </w:r>
          </w:p>
        </w:tc>
        <w:tc>
          <w:tcPr>
            <w:tcW w:w="1258" w:type="dxa"/>
            <w:gridSpan w:val="2"/>
            <w:tcBorders>
              <w:top w:val="nil"/>
              <w:left w:val="nil"/>
              <w:bottom w:val="nil"/>
              <w:right w:val="nil"/>
            </w:tcBorders>
            <w:vAlign w:val="bottom"/>
          </w:tcPr>
          <w:p w14:paraId="7218FFFD" w14:textId="40F11FF7" w:rsidR="00BC5301" w:rsidRDefault="00BC5301" w:rsidP="00BC5301">
            <w:pPr>
              <w:pBdr>
                <w:bottom w:val="double" w:sz="4" w:space="1" w:color="auto"/>
              </w:pBdr>
              <w:tabs>
                <w:tab w:val="decimal" w:pos="942"/>
              </w:tabs>
              <w:spacing w:line="300" w:lineRule="exact"/>
              <w:ind w:right="29"/>
              <w:rPr>
                <w:rFonts w:ascii="Arial" w:hAnsi="Arial" w:cs="Arial"/>
                <w:sz w:val="18"/>
                <w:szCs w:val="18"/>
              </w:rPr>
            </w:pPr>
            <w:r w:rsidRPr="00BC5301">
              <w:rPr>
                <w:rFonts w:ascii="Arial" w:hAnsi="Arial" w:cs="Arial"/>
                <w:sz w:val="18"/>
                <w:szCs w:val="18"/>
              </w:rPr>
              <w:t>141,789</w:t>
            </w:r>
          </w:p>
        </w:tc>
        <w:tc>
          <w:tcPr>
            <w:tcW w:w="1262" w:type="dxa"/>
            <w:gridSpan w:val="2"/>
            <w:tcBorders>
              <w:top w:val="nil"/>
              <w:left w:val="nil"/>
              <w:bottom w:val="nil"/>
              <w:right w:val="nil"/>
            </w:tcBorders>
            <w:vAlign w:val="bottom"/>
          </w:tcPr>
          <w:p w14:paraId="44218C10" w14:textId="77777777" w:rsidR="00BC5301" w:rsidRDefault="00BC5301" w:rsidP="00BC5301">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w:t>
            </w:r>
          </w:p>
        </w:tc>
      </w:tr>
    </w:tbl>
    <w:p w14:paraId="501FB77C" w14:textId="77777777" w:rsidR="00FD57DD" w:rsidRPr="005C2F1E" w:rsidRDefault="00FD57DD" w:rsidP="00FD57DD">
      <w:pPr>
        <w:tabs>
          <w:tab w:val="left" w:pos="900"/>
          <w:tab w:val="right" w:pos="5040"/>
          <w:tab w:val="right" w:pos="6300"/>
          <w:tab w:val="right" w:pos="8100"/>
          <w:tab w:val="right" w:pos="9620"/>
        </w:tabs>
        <w:spacing w:before="240" w:after="120" w:line="380" w:lineRule="exact"/>
        <w:ind w:left="547" w:hanging="7"/>
        <w:jc w:val="thaiDistribute"/>
        <w:rPr>
          <w:rFonts w:ascii="Arial" w:hAnsi="Arial"/>
          <w:b/>
          <w:bCs/>
          <w:color w:val="000000"/>
          <w:sz w:val="22"/>
          <w:szCs w:val="22"/>
          <w:u w:val="single"/>
        </w:rPr>
      </w:pPr>
      <w:r w:rsidRPr="005C2F1E">
        <w:rPr>
          <w:rFonts w:ascii="Arial" w:hAnsi="Arial"/>
          <w:b/>
          <w:bCs/>
          <w:color w:val="000000"/>
          <w:sz w:val="22"/>
          <w:szCs w:val="22"/>
          <w:u w:val="single"/>
        </w:rPr>
        <w:t>Short-term loan</w:t>
      </w:r>
      <w:r>
        <w:rPr>
          <w:rFonts w:ascii="Arial" w:hAnsi="Arial"/>
          <w:b/>
          <w:bCs/>
          <w:color w:val="000000"/>
          <w:sz w:val="22"/>
          <w:szCs w:val="22"/>
          <w:u w:val="single"/>
        </w:rPr>
        <w:t>s</w:t>
      </w:r>
      <w:r w:rsidRPr="005C2F1E">
        <w:rPr>
          <w:rFonts w:ascii="Arial" w:hAnsi="Arial"/>
          <w:b/>
          <w:bCs/>
          <w:color w:val="000000"/>
          <w:sz w:val="22"/>
          <w:szCs w:val="22"/>
          <w:u w:val="single"/>
        </w:rPr>
        <w:t xml:space="preserve"> </w:t>
      </w:r>
      <w:r>
        <w:rPr>
          <w:rFonts w:ascii="Arial" w:hAnsi="Arial"/>
          <w:b/>
          <w:bCs/>
          <w:color w:val="000000"/>
          <w:sz w:val="22"/>
          <w:szCs w:val="22"/>
          <w:u w:val="single"/>
        </w:rPr>
        <w:t>from</w:t>
      </w:r>
      <w:r w:rsidRPr="005C2F1E">
        <w:rPr>
          <w:rFonts w:ascii="Arial" w:hAnsi="Arial"/>
          <w:b/>
          <w:bCs/>
          <w:color w:val="000000"/>
          <w:sz w:val="22"/>
          <w:szCs w:val="22"/>
          <w:u w:val="single"/>
        </w:rPr>
        <w:t xml:space="preserve"> and interest </w:t>
      </w:r>
      <w:r>
        <w:rPr>
          <w:rFonts w:ascii="Arial" w:hAnsi="Arial"/>
          <w:b/>
          <w:bCs/>
          <w:color w:val="000000"/>
          <w:sz w:val="22"/>
          <w:szCs w:val="22"/>
          <w:u w:val="single"/>
        </w:rPr>
        <w:t>payabl</w:t>
      </w:r>
      <w:r w:rsidRPr="005C2F1E">
        <w:rPr>
          <w:rFonts w:ascii="Arial" w:hAnsi="Arial"/>
          <w:b/>
          <w:bCs/>
          <w:color w:val="000000"/>
          <w:sz w:val="22"/>
          <w:szCs w:val="22"/>
          <w:u w:val="single"/>
        </w:rPr>
        <w:t xml:space="preserve">e </w:t>
      </w:r>
      <w:r>
        <w:rPr>
          <w:rFonts w:ascii="Arial" w:hAnsi="Arial"/>
          <w:b/>
          <w:bCs/>
          <w:color w:val="000000"/>
          <w:sz w:val="22"/>
          <w:szCs w:val="22"/>
          <w:u w:val="single"/>
        </w:rPr>
        <w:t>to</w:t>
      </w:r>
      <w:r w:rsidRPr="005C2F1E">
        <w:rPr>
          <w:rFonts w:ascii="Arial" w:hAnsi="Arial"/>
          <w:b/>
          <w:bCs/>
          <w:color w:val="000000"/>
          <w:sz w:val="22"/>
          <w:szCs w:val="22"/>
          <w:u w:val="single"/>
        </w:rPr>
        <w:t xml:space="preserve"> related part</w:t>
      </w:r>
      <w:r>
        <w:rPr>
          <w:rFonts w:ascii="Arial" w:hAnsi="Arial"/>
          <w:b/>
          <w:bCs/>
          <w:color w:val="000000"/>
          <w:sz w:val="22"/>
          <w:szCs w:val="22"/>
          <w:u w:val="single"/>
        </w:rPr>
        <w:t>ies</w:t>
      </w:r>
    </w:p>
    <w:p w14:paraId="6BCEF366" w14:textId="77777777" w:rsidR="00FD57DD" w:rsidRPr="005C2F1E"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5C2F1E">
        <w:rPr>
          <w:rFonts w:ascii="Arial" w:hAnsi="Arial"/>
          <w:color w:val="000000"/>
          <w:sz w:val="22"/>
          <w:szCs w:val="22"/>
        </w:rPr>
        <w:tab/>
        <w:t xml:space="preserve">As at 31 December 2020 and 2019, the balance of long-term loan </w:t>
      </w:r>
      <w:r>
        <w:rPr>
          <w:rFonts w:ascii="Arial" w:hAnsi="Arial"/>
          <w:color w:val="000000"/>
          <w:sz w:val="22"/>
          <w:szCs w:val="22"/>
        </w:rPr>
        <w:t>from</w:t>
      </w:r>
      <w:r w:rsidRPr="005C2F1E">
        <w:rPr>
          <w:rFonts w:ascii="Arial" w:hAnsi="Arial"/>
          <w:color w:val="000000"/>
          <w:sz w:val="22"/>
          <w:szCs w:val="22"/>
        </w:rPr>
        <w:t xml:space="preserve"> and interest </w:t>
      </w:r>
      <w:r>
        <w:rPr>
          <w:rFonts w:ascii="Arial" w:hAnsi="Arial"/>
          <w:color w:val="000000"/>
          <w:sz w:val="22"/>
          <w:szCs w:val="22"/>
        </w:rPr>
        <w:t>payable</w:t>
      </w:r>
      <w:r w:rsidRPr="005C2F1E">
        <w:rPr>
          <w:rFonts w:ascii="Arial" w:hAnsi="Arial"/>
          <w:color w:val="000000"/>
          <w:sz w:val="22"/>
          <w:szCs w:val="22"/>
        </w:rPr>
        <w:t xml:space="preserve"> between the </w:t>
      </w:r>
      <w:r>
        <w:rPr>
          <w:rFonts w:ascii="Arial" w:hAnsi="Arial"/>
          <w:color w:val="000000"/>
          <w:sz w:val="22"/>
          <w:szCs w:val="22"/>
        </w:rPr>
        <w:t>subsidiary and those related parties</w:t>
      </w:r>
      <w:r w:rsidRPr="005C2F1E">
        <w:rPr>
          <w:rFonts w:ascii="Arial" w:hAnsi="Arial"/>
          <w:color w:val="000000"/>
          <w:sz w:val="22"/>
          <w:szCs w:val="22"/>
        </w:rPr>
        <w:t xml:space="preserve"> and the movement is as follow</w:t>
      </w:r>
      <w:r>
        <w:rPr>
          <w:rFonts w:ascii="Arial" w:hAnsi="Arial"/>
          <w:color w:val="000000"/>
          <w:sz w:val="22"/>
          <w:szCs w:val="22"/>
        </w:rPr>
        <w:t>s</w:t>
      </w:r>
      <w:r w:rsidRPr="005C2F1E">
        <w:rPr>
          <w:rFonts w:ascii="Arial" w:hAnsi="Arial"/>
          <w:color w:val="000000"/>
          <w:sz w:val="22"/>
          <w:szCs w:val="22"/>
        </w:rPr>
        <w:t>:</w:t>
      </w:r>
    </w:p>
    <w:p w14:paraId="7D5C8AB5" w14:textId="77777777" w:rsidR="00FD57DD" w:rsidRPr="005C2F1E" w:rsidRDefault="00FD57DD" w:rsidP="00FD57DD">
      <w:pPr>
        <w:tabs>
          <w:tab w:val="decimal" w:pos="1062"/>
        </w:tabs>
        <w:spacing w:before="120" w:after="120" w:line="320" w:lineRule="exact"/>
        <w:ind w:right="29"/>
        <w:jc w:val="right"/>
        <w:rPr>
          <w:rFonts w:ascii="Arial" w:hAnsi="Arial" w:cs="Arial"/>
          <w:sz w:val="20"/>
          <w:szCs w:val="20"/>
        </w:rPr>
      </w:pPr>
      <w:r w:rsidRPr="005C2F1E">
        <w:rPr>
          <w:rFonts w:ascii="Arial" w:hAnsi="Arial" w:cs="Arial"/>
          <w:sz w:val="20"/>
          <w:szCs w:val="20"/>
        </w:rPr>
        <w:t>(Unit: Thousand Baht)</w:t>
      </w:r>
    </w:p>
    <w:tbl>
      <w:tblPr>
        <w:tblW w:w="9003" w:type="dxa"/>
        <w:tblInd w:w="450" w:type="dxa"/>
        <w:tblLayout w:type="fixed"/>
        <w:tblLook w:val="04A0" w:firstRow="1" w:lastRow="0" w:firstColumn="1" w:lastColumn="0" w:noHBand="0" w:noVBand="1"/>
      </w:tblPr>
      <w:tblGrid>
        <w:gridCol w:w="2970"/>
        <w:gridCol w:w="1620"/>
        <w:gridCol w:w="1441"/>
        <w:gridCol w:w="1441"/>
        <w:gridCol w:w="1531"/>
      </w:tblGrid>
      <w:tr w:rsidR="00FD57DD" w:rsidRPr="005C2F1E" w14:paraId="124FB7A6" w14:textId="77777777" w:rsidTr="00FD57DD">
        <w:tc>
          <w:tcPr>
            <w:tcW w:w="2970" w:type="dxa"/>
          </w:tcPr>
          <w:p w14:paraId="62424F4B" w14:textId="77777777" w:rsidR="00FD57DD" w:rsidRPr="005C2F1E" w:rsidRDefault="00FD57DD" w:rsidP="00FD57DD">
            <w:pPr>
              <w:spacing w:line="340" w:lineRule="exact"/>
              <w:ind w:right="-36"/>
              <w:jc w:val="both"/>
              <w:rPr>
                <w:rFonts w:ascii="Arial" w:hAnsi="Arial" w:cs="Arial"/>
                <w:sz w:val="20"/>
                <w:szCs w:val="20"/>
              </w:rPr>
            </w:pPr>
          </w:p>
        </w:tc>
        <w:tc>
          <w:tcPr>
            <w:tcW w:w="6033" w:type="dxa"/>
            <w:gridSpan w:val="4"/>
            <w:hideMark/>
          </w:tcPr>
          <w:p w14:paraId="24E8CEBC" w14:textId="77777777" w:rsidR="00FD57DD" w:rsidRPr="005C2F1E" w:rsidRDefault="00FD57DD" w:rsidP="00FD57DD">
            <w:pPr>
              <w:pBdr>
                <w:bottom w:val="single" w:sz="4" w:space="1" w:color="auto"/>
              </w:pBdr>
              <w:spacing w:line="340" w:lineRule="exact"/>
              <w:ind w:right="58"/>
              <w:jc w:val="center"/>
              <w:rPr>
                <w:rFonts w:ascii="Arial" w:eastAsia="Arial Unicode MS" w:hAnsi="Arial" w:cs="Arial"/>
                <w:sz w:val="20"/>
                <w:szCs w:val="20"/>
              </w:rPr>
            </w:pPr>
            <w:r>
              <w:rPr>
                <w:rFonts w:ascii="Arial" w:eastAsia="Arial Unicode MS" w:hAnsi="Arial" w:cs="Arial"/>
                <w:sz w:val="20"/>
                <w:szCs w:val="20"/>
              </w:rPr>
              <w:t>Consolidated</w:t>
            </w:r>
            <w:r w:rsidRPr="005C2F1E">
              <w:rPr>
                <w:rFonts w:ascii="Arial" w:eastAsia="Arial Unicode MS" w:hAnsi="Arial" w:cs="Arial"/>
                <w:sz w:val="20"/>
                <w:szCs w:val="20"/>
              </w:rPr>
              <w:t xml:space="preserve"> financial statements</w:t>
            </w:r>
          </w:p>
        </w:tc>
      </w:tr>
      <w:tr w:rsidR="00FD57DD" w:rsidRPr="005C2F1E" w14:paraId="76316C84" w14:textId="77777777" w:rsidTr="00FD57DD">
        <w:tc>
          <w:tcPr>
            <w:tcW w:w="2970" w:type="dxa"/>
          </w:tcPr>
          <w:p w14:paraId="17451B5F" w14:textId="77777777" w:rsidR="00FD57DD" w:rsidRPr="005C2F1E" w:rsidRDefault="00FD57DD" w:rsidP="00FD57DD">
            <w:pPr>
              <w:spacing w:line="340" w:lineRule="exact"/>
              <w:ind w:left="162" w:right="-36" w:hanging="162"/>
              <w:jc w:val="center"/>
              <w:rPr>
                <w:rFonts w:ascii="Arial" w:hAnsi="Arial" w:cs="Arial"/>
                <w:sz w:val="20"/>
                <w:szCs w:val="20"/>
                <w:u w:val="single"/>
              </w:rPr>
            </w:pPr>
          </w:p>
        </w:tc>
        <w:tc>
          <w:tcPr>
            <w:tcW w:w="1620" w:type="dxa"/>
            <w:hideMark/>
          </w:tcPr>
          <w:p w14:paraId="5137CA9A" w14:textId="77777777" w:rsidR="00FD57DD" w:rsidRPr="005C2F1E" w:rsidRDefault="00FD57DD" w:rsidP="00FD57DD">
            <w:pPr>
              <w:spacing w:line="340" w:lineRule="exact"/>
              <w:ind w:right="-36"/>
              <w:jc w:val="center"/>
              <w:rPr>
                <w:rFonts w:ascii="Arial" w:hAnsi="Arial" w:cs="Arial"/>
                <w:sz w:val="20"/>
                <w:szCs w:val="20"/>
              </w:rPr>
            </w:pPr>
            <w:r w:rsidRPr="005C2F1E">
              <w:rPr>
                <w:rFonts w:ascii="Arial" w:hAnsi="Arial" w:cs="Arial"/>
                <w:sz w:val="20"/>
                <w:szCs w:val="20"/>
              </w:rPr>
              <w:t>Balance as at</w:t>
            </w:r>
          </w:p>
        </w:tc>
        <w:tc>
          <w:tcPr>
            <w:tcW w:w="1441" w:type="dxa"/>
          </w:tcPr>
          <w:p w14:paraId="64644D89" w14:textId="77777777" w:rsidR="00FD57DD" w:rsidRPr="005C2F1E" w:rsidRDefault="00FD57DD" w:rsidP="00FD57DD">
            <w:pPr>
              <w:spacing w:line="340" w:lineRule="exact"/>
              <w:ind w:right="-36"/>
              <w:jc w:val="center"/>
              <w:rPr>
                <w:rFonts w:ascii="Arial" w:hAnsi="Arial" w:cs="Arial"/>
                <w:sz w:val="20"/>
                <w:szCs w:val="20"/>
              </w:rPr>
            </w:pPr>
          </w:p>
        </w:tc>
        <w:tc>
          <w:tcPr>
            <w:tcW w:w="1441" w:type="dxa"/>
          </w:tcPr>
          <w:p w14:paraId="76FF6791" w14:textId="77777777" w:rsidR="00FD57DD" w:rsidRPr="005C2F1E" w:rsidRDefault="00FD57DD" w:rsidP="00FD57DD">
            <w:pPr>
              <w:spacing w:line="340" w:lineRule="exact"/>
              <w:ind w:right="-36"/>
              <w:jc w:val="center"/>
              <w:rPr>
                <w:rFonts w:ascii="Arial" w:hAnsi="Arial" w:cs="Arial"/>
                <w:sz w:val="20"/>
                <w:szCs w:val="20"/>
              </w:rPr>
            </w:pPr>
          </w:p>
        </w:tc>
        <w:tc>
          <w:tcPr>
            <w:tcW w:w="1531" w:type="dxa"/>
            <w:hideMark/>
          </w:tcPr>
          <w:p w14:paraId="3F352DF9" w14:textId="77777777" w:rsidR="00FD57DD" w:rsidRPr="005C2F1E" w:rsidRDefault="00FD57DD" w:rsidP="00FD57DD">
            <w:pPr>
              <w:spacing w:line="340" w:lineRule="exact"/>
              <w:ind w:right="-36"/>
              <w:jc w:val="center"/>
              <w:rPr>
                <w:rFonts w:ascii="Arial" w:hAnsi="Arial" w:cs="Arial"/>
                <w:sz w:val="20"/>
                <w:szCs w:val="20"/>
              </w:rPr>
            </w:pPr>
            <w:r w:rsidRPr="005C2F1E">
              <w:rPr>
                <w:rFonts w:ascii="Arial" w:hAnsi="Arial" w:cs="Arial"/>
                <w:sz w:val="20"/>
                <w:szCs w:val="20"/>
              </w:rPr>
              <w:t>Balance as at</w:t>
            </w:r>
          </w:p>
        </w:tc>
      </w:tr>
      <w:tr w:rsidR="00FD57DD" w:rsidRPr="005C2F1E" w14:paraId="3C6F7F36" w14:textId="77777777" w:rsidTr="00FD57DD">
        <w:tc>
          <w:tcPr>
            <w:tcW w:w="2970" w:type="dxa"/>
          </w:tcPr>
          <w:p w14:paraId="611CF398" w14:textId="77777777" w:rsidR="00FD57DD" w:rsidRPr="005C2F1E" w:rsidRDefault="00FD57DD" w:rsidP="00FD57DD">
            <w:pPr>
              <w:spacing w:line="340" w:lineRule="exact"/>
              <w:ind w:left="162" w:right="-36" w:hanging="162"/>
              <w:jc w:val="center"/>
              <w:rPr>
                <w:rFonts w:ascii="Arial" w:hAnsi="Arial" w:cs="Arial"/>
                <w:sz w:val="20"/>
                <w:szCs w:val="20"/>
                <w:u w:val="single"/>
              </w:rPr>
            </w:pPr>
          </w:p>
        </w:tc>
        <w:tc>
          <w:tcPr>
            <w:tcW w:w="1620" w:type="dxa"/>
            <w:hideMark/>
          </w:tcPr>
          <w:p w14:paraId="2EBA00EF" w14:textId="77777777" w:rsidR="00FD57DD" w:rsidRPr="005C2F1E" w:rsidRDefault="00FD57DD" w:rsidP="00FD57DD">
            <w:pPr>
              <w:spacing w:line="340" w:lineRule="exact"/>
              <w:ind w:right="-36"/>
              <w:jc w:val="center"/>
              <w:rPr>
                <w:rFonts w:ascii="Arial" w:hAnsi="Arial" w:cs="Arial"/>
                <w:sz w:val="20"/>
                <w:szCs w:val="20"/>
              </w:rPr>
            </w:pPr>
            <w:r w:rsidRPr="005C2F1E">
              <w:rPr>
                <w:rFonts w:ascii="Arial" w:hAnsi="Arial" w:cs="Arial"/>
                <w:sz w:val="20"/>
                <w:szCs w:val="20"/>
              </w:rPr>
              <w:t>31 December</w:t>
            </w:r>
          </w:p>
        </w:tc>
        <w:tc>
          <w:tcPr>
            <w:tcW w:w="2882" w:type="dxa"/>
            <w:gridSpan w:val="2"/>
            <w:hideMark/>
          </w:tcPr>
          <w:p w14:paraId="30C2AE30" w14:textId="77777777" w:rsidR="00FD57DD" w:rsidRPr="005C2F1E" w:rsidRDefault="00FD57DD" w:rsidP="00FD57DD">
            <w:pPr>
              <w:pBdr>
                <w:bottom w:val="single" w:sz="4" w:space="1" w:color="auto"/>
              </w:pBdr>
              <w:spacing w:line="340" w:lineRule="exact"/>
              <w:ind w:right="-36"/>
              <w:jc w:val="center"/>
              <w:rPr>
                <w:rFonts w:ascii="Arial" w:hAnsi="Arial" w:cs="Arial"/>
                <w:sz w:val="20"/>
                <w:szCs w:val="20"/>
              </w:rPr>
            </w:pPr>
            <w:r w:rsidRPr="005C2F1E">
              <w:rPr>
                <w:rFonts w:ascii="Arial" w:hAnsi="Arial" w:cs="Arial"/>
                <w:sz w:val="20"/>
                <w:szCs w:val="20"/>
              </w:rPr>
              <w:t>During the year</w:t>
            </w:r>
          </w:p>
        </w:tc>
        <w:tc>
          <w:tcPr>
            <w:tcW w:w="1531" w:type="dxa"/>
            <w:hideMark/>
          </w:tcPr>
          <w:p w14:paraId="37A1275A" w14:textId="77777777" w:rsidR="00FD57DD" w:rsidRPr="005C2F1E" w:rsidRDefault="00FD57DD" w:rsidP="00FD57DD">
            <w:pPr>
              <w:spacing w:line="340" w:lineRule="exact"/>
              <w:ind w:right="-36"/>
              <w:jc w:val="center"/>
              <w:rPr>
                <w:rFonts w:ascii="Arial" w:hAnsi="Arial" w:cs="Arial"/>
                <w:sz w:val="20"/>
                <w:szCs w:val="20"/>
              </w:rPr>
            </w:pPr>
            <w:r w:rsidRPr="005C2F1E">
              <w:rPr>
                <w:rFonts w:ascii="Arial" w:hAnsi="Arial" w:cs="Arial"/>
                <w:sz w:val="20"/>
                <w:szCs w:val="20"/>
              </w:rPr>
              <w:t>31 December</w:t>
            </w:r>
          </w:p>
        </w:tc>
      </w:tr>
      <w:tr w:rsidR="00FD57DD" w:rsidRPr="005C2F1E" w14:paraId="3C9FB9D6" w14:textId="77777777" w:rsidTr="00FD57DD">
        <w:tc>
          <w:tcPr>
            <w:tcW w:w="2970" w:type="dxa"/>
            <w:hideMark/>
          </w:tcPr>
          <w:p w14:paraId="1C701A74" w14:textId="77777777" w:rsidR="00FD57DD" w:rsidRPr="005C2F1E" w:rsidRDefault="00FD57DD" w:rsidP="00FD57DD">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Lender</w:t>
            </w:r>
          </w:p>
        </w:tc>
        <w:tc>
          <w:tcPr>
            <w:tcW w:w="1620" w:type="dxa"/>
            <w:vAlign w:val="bottom"/>
            <w:hideMark/>
          </w:tcPr>
          <w:p w14:paraId="13B393D5" w14:textId="77777777" w:rsidR="00FD57DD" w:rsidRPr="005C2F1E" w:rsidRDefault="00FD57DD" w:rsidP="00FD57DD">
            <w:pPr>
              <w:pBdr>
                <w:bottom w:val="single" w:sz="6" w:space="1" w:color="auto"/>
              </w:pBdr>
              <w:spacing w:line="340" w:lineRule="exact"/>
              <w:ind w:right="-36"/>
              <w:jc w:val="center"/>
              <w:rPr>
                <w:rFonts w:ascii="Arial" w:hAnsi="Arial" w:cs="Arial"/>
                <w:sz w:val="20"/>
                <w:szCs w:val="20"/>
              </w:rPr>
            </w:pPr>
            <w:r w:rsidRPr="005C2F1E">
              <w:rPr>
                <w:rFonts w:ascii="Arial" w:hAnsi="Arial" w:cs="Arial"/>
                <w:sz w:val="20"/>
                <w:szCs w:val="20"/>
              </w:rPr>
              <w:t>2019</w:t>
            </w:r>
          </w:p>
        </w:tc>
        <w:tc>
          <w:tcPr>
            <w:tcW w:w="1441" w:type="dxa"/>
            <w:vAlign w:val="bottom"/>
            <w:hideMark/>
          </w:tcPr>
          <w:p w14:paraId="6B3B14FD" w14:textId="77777777" w:rsidR="00FD57DD" w:rsidRPr="005C2F1E" w:rsidRDefault="00FD57DD" w:rsidP="00FD57DD">
            <w:pPr>
              <w:pBdr>
                <w:bottom w:val="single" w:sz="6" w:space="1" w:color="auto"/>
              </w:pBdr>
              <w:spacing w:line="340" w:lineRule="exact"/>
              <w:ind w:right="-36"/>
              <w:jc w:val="center"/>
              <w:rPr>
                <w:rFonts w:ascii="Arial" w:hAnsi="Arial" w:cs="Arial"/>
                <w:sz w:val="20"/>
                <w:szCs w:val="20"/>
              </w:rPr>
            </w:pPr>
            <w:r w:rsidRPr="005C2F1E">
              <w:rPr>
                <w:rFonts w:ascii="Arial" w:hAnsi="Arial" w:cs="Arial"/>
                <w:sz w:val="20"/>
                <w:szCs w:val="20"/>
              </w:rPr>
              <w:t>Increase</w:t>
            </w:r>
          </w:p>
        </w:tc>
        <w:tc>
          <w:tcPr>
            <w:tcW w:w="1441" w:type="dxa"/>
            <w:vAlign w:val="bottom"/>
            <w:hideMark/>
          </w:tcPr>
          <w:p w14:paraId="54A11A1B" w14:textId="77777777" w:rsidR="00FD57DD" w:rsidRPr="005C2F1E" w:rsidRDefault="00FD57DD" w:rsidP="00FD57DD">
            <w:pPr>
              <w:pBdr>
                <w:bottom w:val="single" w:sz="6" w:space="1" w:color="auto"/>
              </w:pBdr>
              <w:spacing w:line="340" w:lineRule="exact"/>
              <w:ind w:right="-36"/>
              <w:jc w:val="center"/>
              <w:rPr>
                <w:rFonts w:ascii="Arial" w:hAnsi="Arial" w:cs="Arial"/>
                <w:sz w:val="20"/>
                <w:szCs w:val="20"/>
              </w:rPr>
            </w:pPr>
            <w:r w:rsidRPr="005C2F1E">
              <w:rPr>
                <w:rFonts w:ascii="Arial" w:hAnsi="Arial" w:cs="Arial"/>
                <w:sz w:val="20"/>
                <w:szCs w:val="20"/>
              </w:rPr>
              <w:t>Decrease</w:t>
            </w:r>
          </w:p>
        </w:tc>
        <w:tc>
          <w:tcPr>
            <w:tcW w:w="1531" w:type="dxa"/>
            <w:vAlign w:val="bottom"/>
            <w:hideMark/>
          </w:tcPr>
          <w:p w14:paraId="437362BD" w14:textId="77777777" w:rsidR="00FD57DD" w:rsidRPr="005C2F1E" w:rsidRDefault="00FD57DD" w:rsidP="00FD57DD">
            <w:pPr>
              <w:pBdr>
                <w:bottom w:val="single" w:sz="6" w:space="1" w:color="auto"/>
              </w:pBdr>
              <w:spacing w:line="340" w:lineRule="exact"/>
              <w:ind w:right="-36"/>
              <w:jc w:val="center"/>
              <w:rPr>
                <w:rFonts w:ascii="Arial" w:hAnsi="Arial" w:cs="Arial"/>
                <w:sz w:val="20"/>
                <w:szCs w:val="20"/>
              </w:rPr>
            </w:pPr>
            <w:r w:rsidRPr="005C2F1E">
              <w:rPr>
                <w:rFonts w:ascii="Arial" w:hAnsi="Arial" w:cs="Arial"/>
                <w:sz w:val="20"/>
                <w:szCs w:val="20"/>
              </w:rPr>
              <w:t>2020</w:t>
            </w:r>
          </w:p>
        </w:tc>
      </w:tr>
      <w:tr w:rsidR="00FD57DD" w:rsidRPr="005C2F1E" w14:paraId="488290A4" w14:textId="77777777" w:rsidTr="00FD57DD">
        <w:tc>
          <w:tcPr>
            <w:tcW w:w="2970" w:type="dxa"/>
          </w:tcPr>
          <w:p w14:paraId="56A92407" w14:textId="77777777" w:rsidR="00FD57DD" w:rsidRPr="00B763F2" w:rsidRDefault="00FD57DD" w:rsidP="00FD57DD">
            <w:pPr>
              <w:spacing w:line="340" w:lineRule="exact"/>
              <w:ind w:left="162" w:right="-36" w:hanging="162"/>
              <w:rPr>
                <w:rFonts w:ascii="Arial" w:hAnsi="Arial" w:cs="Arial"/>
                <w:sz w:val="20"/>
                <w:szCs w:val="20"/>
              </w:rPr>
            </w:pPr>
            <w:r w:rsidRPr="00B763F2">
              <w:rPr>
                <w:rFonts w:ascii="Arial" w:hAnsi="Arial" w:cs="Arial"/>
                <w:sz w:val="20"/>
                <w:szCs w:val="20"/>
              </w:rPr>
              <w:t>Directors of the Company</w:t>
            </w:r>
          </w:p>
        </w:tc>
        <w:tc>
          <w:tcPr>
            <w:tcW w:w="1620" w:type="dxa"/>
          </w:tcPr>
          <w:p w14:paraId="31D7FFDA" w14:textId="77777777" w:rsidR="00FD57DD" w:rsidRPr="005C2F1E" w:rsidRDefault="00FD57DD" w:rsidP="00FD57DD">
            <w:pPr>
              <w:tabs>
                <w:tab w:val="decimal" w:pos="1242"/>
              </w:tabs>
              <w:spacing w:line="340" w:lineRule="exact"/>
              <w:ind w:right="29"/>
              <w:rPr>
                <w:rFonts w:ascii="Arial" w:hAnsi="Arial" w:cs="Arial"/>
                <w:sz w:val="20"/>
                <w:szCs w:val="20"/>
              </w:rPr>
            </w:pPr>
            <w:r>
              <w:rPr>
                <w:rFonts w:ascii="Arial" w:hAnsi="Arial" w:cs="Arial"/>
                <w:sz w:val="20"/>
                <w:szCs w:val="20"/>
              </w:rPr>
              <w:t>1,143</w:t>
            </w:r>
          </w:p>
        </w:tc>
        <w:tc>
          <w:tcPr>
            <w:tcW w:w="1441" w:type="dxa"/>
          </w:tcPr>
          <w:p w14:paraId="467F29D5" w14:textId="77777777" w:rsidR="00FD57DD" w:rsidRPr="005C2F1E" w:rsidRDefault="00FD57DD" w:rsidP="00FD57DD">
            <w:pPr>
              <w:tabs>
                <w:tab w:val="decimal" w:pos="1242"/>
              </w:tabs>
              <w:spacing w:line="340" w:lineRule="exact"/>
              <w:ind w:right="29"/>
              <w:rPr>
                <w:rFonts w:ascii="Arial" w:hAnsi="Arial" w:cs="Arial"/>
                <w:sz w:val="20"/>
                <w:szCs w:val="20"/>
              </w:rPr>
            </w:pPr>
            <w:r>
              <w:rPr>
                <w:rFonts w:ascii="Arial" w:hAnsi="Arial" w:cs="Arial"/>
                <w:sz w:val="20"/>
                <w:szCs w:val="20"/>
              </w:rPr>
              <w:t>44</w:t>
            </w:r>
          </w:p>
        </w:tc>
        <w:tc>
          <w:tcPr>
            <w:tcW w:w="1441" w:type="dxa"/>
          </w:tcPr>
          <w:p w14:paraId="1774AFD7" w14:textId="77777777" w:rsidR="00FD57DD" w:rsidRPr="005C2F1E" w:rsidRDefault="00FD57DD" w:rsidP="00FD57DD">
            <w:pPr>
              <w:tabs>
                <w:tab w:val="decimal" w:pos="1242"/>
              </w:tabs>
              <w:spacing w:line="340" w:lineRule="exact"/>
              <w:ind w:right="29"/>
              <w:rPr>
                <w:rFonts w:ascii="Arial" w:hAnsi="Arial" w:cs="Arial"/>
                <w:sz w:val="20"/>
                <w:szCs w:val="20"/>
              </w:rPr>
            </w:pPr>
            <w:r>
              <w:rPr>
                <w:rFonts w:ascii="Arial" w:hAnsi="Arial" w:cs="Arial"/>
                <w:sz w:val="20"/>
                <w:szCs w:val="20"/>
              </w:rPr>
              <w:t>(1,187)</w:t>
            </w:r>
          </w:p>
        </w:tc>
        <w:tc>
          <w:tcPr>
            <w:tcW w:w="1531" w:type="dxa"/>
          </w:tcPr>
          <w:p w14:paraId="728A8E50" w14:textId="77777777" w:rsidR="00FD57DD" w:rsidRPr="005C2F1E" w:rsidRDefault="00FD57DD" w:rsidP="00FD57DD">
            <w:pPr>
              <w:tabs>
                <w:tab w:val="decimal" w:pos="1242"/>
              </w:tabs>
              <w:spacing w:line="340" w:lineRule="exact"/>
              <w:ind w:right="29"/>
              <w:rPr>
                <w:rFonts w:ascii="Arial" w:hAnsi="Arial" w:cs="Arial"/>
                <w:sz w:val="20"/>
                <w:szCs w:val="20"/>
              </w:rPr>
            </w:pPr>
            <w:r>
              <w:rPr>
                <w:rFonts w:ascii="Arial" w:hAnsi="Arial" w:cs="Arial"/>
                <w:sz w:val="20"/>
                <w:szCs w:val="20"/>
              </w:rPr>
              <w:t>-</w:t>
            </w:r>
          </w:p>
        </w:tc>
      </w:tr>
      <w:tr w:rsidR="00FD57DD" w:rsidRPr="005C2F1E" w14:paraId="36B8647B" w14:textId="77777777" w:rsidTr="00FD57DD">
        <w:tc>
          <w:tcPr>
            <w:tcW w:w="2970" w:type="dxa"/>
          </w:tcPr>
          <w:p w14:paraId="53F3CDE7" w14:textId="77777777" w:rsidR="00FD57DD" w:rsidRPr="005C2F1E" w:rsidRDefault="00FD57DD" w:rsidP="00FD57DD">
            <w:pPr>
              <w:spacing w:line="340" w:lineRule="exact"/>
              <w:ind w:left="162" w:right="-36" w:hanging="162"/>
              <w:rPr>
                <w:rFonts w:ascii="Arial" w:hAnsi="Arial" w:cs="Arial"/>
                <w:sz w:val="20"/>
                <w:szCs w:val="20"/>
              </w:rPr>
            </w:pPr>
            <w:r>
              <w:rPr>
                <w:rFonts w:ascii="Arial" w:hAnsi="Arial" w:cs="Arial"/>
                <w:sz w:val="20"/>
                <w:szCs w:val="20"/>
              </w:rPr>
              <w:t>Director of subsidiaries</w:t>
            </w:r>
          </w:p>
        </w:tc>
        <w:tc>
          <w:tcPr>
            <w:tcW w:w="1620" w:type="dxa"/>
            <w:vAlign w:val="bottom"/>
            <w:hideMark/>
          </w:tcPr>
          <w:p w14:paraId="4B2EE717" w14:textId="77777777" w:rsidR="00FD57DD" w:rsidRPr="005C2F1E" w:rsidRDefault="00FD57DD" w:rsidP="00FD57DD">
            <w:pPr>
              <w:pBdr>
                <w:bottom w:val="single" w:sz="4" w:space="1" w:color="auto"/>
              </w:pBdr>
              <w:tabs>
                <w:tab w:val="decimal" w:pos="1242"/>
              </w:tabs>
              <w:spacing w:line="340" w:lineRule="exact"/>
              <w:ind w:right="29"/>
              <w:rPr>
                <w:rFonts w:ascii="Arial" w:hAnsi="Arial" w:cs="Arial"/>
                <w:sz w:val="20"/>
                <w:szCs w:val="20"/>
              </w:rPr>
            </w:pPr>
            <w:r>
              <w:rPr>
                <w:rFonts w:ascii="Arial" w:hAnsi="Arial" w:cs="Arial"/>
                <w:sz w:val="20"/>
                <w:szCs w:val="20"/>
              </w:rPr>
              <w:t>3,472</w:t>
            </w:r>
          </w:p>
        </w:tc>
        <w:tc>
          <w:tcPr>
            <w:tcW w:w="1441" w:type="dxa"/>
            <w:vAlign w:val="bottom"/>
          </w:tcPr>
          <w:p w14:paraId="616444D4" w14:textId="77777777" w:rsidR="00FD57DD" w:rsidRPr="005C2F1E" w:rsidRDefault="00FD57DD" w:rsidP="00FD57DD">
            <w:pPr>
              <w:pBdr>
                <w:bottom w:val="single" w:sz="4" w:space="1" w:color="auto"/>
              </w:pBdr>
              <w:tabs>
                <w:tab w:val="decimal" w:pos="1242"/>
              </w:tabs>
              <w:spacing w:line="340" w:lineRule="exact"/>
              <w:ind w:right="29"/>
              <w:rPr>
                <w:rFonts w:ascii="Arial" w:hAnsi="Arial" w:cs="Arial"/>
                <w:sz w:val="20"/>
                <w:szCs w:val="20"/>
              </w:rPr>
            </w:pPr>
            <w:r>
              <w:rPr>
                <w:rFonts w:ascii="Arial" w:hAnsi="Arial" w:cs="Arial"/>
                <w:sz w:val="20"/>
                <w:szCs w:val="20"/>
              </w:rPr>
              <w:t>132</w:t>
            </w:r>
          </w:p>
        </w:tc>
        <w:tc>
          <w:tcPr>
            <w:tcW w:w="1441" w:type="dxa"/>
            <w:vAlign w:val="bottom"/>
          </w:tcPr>
          <w:p w14:paraId="5EB1734C" w14:textId="77777777" w:rsidR="00FD57DD" w:rsidRPr="005C2F1E" w:rsidRDefault="00FD57DD" w:rsidP="00FD57DD">
            <w:pPr>
              <w:pBdr>
                <w:bottom w:val="single" w:sz="4" w:space="1" w:color="auto"/>
              </w:pBdr>
              <w:tabs>
                <w:tab w:val="decimal" w:pos="1242"/>
              </w:tabs>
              <w:spacing w:line="340" w:lineRule="exact"/>
              <w:ind w:right="29"/>
              <w:rPr>
                <w:rFonts w:ascii="Arial" w:hAnsi="Arial" w:cs="Arial"/>
                <w:sz w:val="20"/>
                <w:szCs w:val="20"/>
              </w:rPr>
            </w:pPr>
            <w:r>
              <w:rPr>
                <w:rFonts w:ascii="Arial" w:hAnsi="Arial" w:cs="Arial"/>
                <w:sz w:val="20"/>
                <w:szCs w:val="20"/>
              </w:rPr>
              <w:t>(3,604)</w:t>
            </w:r>
          </w:p>
        </w:tc>
        <w:tc>
          <w:tcPr>
            <w:tcW w:w="1531" w:type="dxa"/>
            <w:vAlign w:val="bottom"/>
          </w:tcPr>
          <w:p w14:paraId="58A1153B" w14:textId="77777777" w:rsidR="00FD57DD" w:rsidRPr="005C2F1E" w:rsidRDefault="00FD57DD" w:rsidP="00FD57DD">
            <w:pPr>
              <w:pBdr>
                <w:bottom w:val="single" w:sz="4" w:space="1" w:color="auto"/>
              </w:pBdr>
              <w:tabs>
                <w:tab w:val="decimal" w:pos="1242"/>
              </w:tabs>
              <w:spacing w:line="340" w:lineRule="exact"/>
              <w:ind w:right="29"/>
              <w:rPr>
                <w:rFonts w:ascii="Arial" w:hAnsi="Arial" w:cs="Arial"/>
                <w:sz w:val="20"/>
                <w:szCs w:val="20"/>
              </w:rPr>
            </w:pPr>
            <w:r>
              <w:rPr>
                <w:rFonts w:ascii="Arial" w:hAnsi="Arial" w:cs="Arial"/>
                <w:sz w:val="20"/>
                <w:szCs w:val="20"/>
              </w:rPr>
              <w:t>-</w:t>
            </w:r>
          </w:p>
        </w:tc>
      </w:tr>
      <w:tr w:rsidR="00FD57DD" w:rsidRPr="005C2F1E" w14:paraId="21BC569E" w14:textId="77777777" w:rsidTr="00FD57DD">
        <w:tc>
          <w:tcPr>
            <w:tcW w:w="2970" w:type="dxa"/>
            <w:vAlign w:val="bottom"/>
            <w:hideMark/>
          </w:tcPr>
          <w:p w14:paraId="5AF399AD" w14:textId="77777777" w:rsidR="00FD57DD" w:rsidRPr="005C2F1E" w:rsidRDefault="00FD57DD" w:rsidP="00FD57DD">
            <w:pPr>
              <w:spacing w:line="340" w:lineRule="exact"/>
              <w:ind w:left="162" w:right="-36" w:hanging="162"/>
              <w:rPr>
                <w:rFonts w:ascii="Arial" w:hAnsi="Arial" w:cs="Arial"/>
                <w:sz w:val="20"/>
                <w:szCs w:val="20"/>
              </w:rPr>
            </w:pPr>
            <w:r w:rsidRPr="005C2F1E">
              <w:rPr>
                <w:rFonts w:ascii="Arial" w:eastAsia="Arial Unicode MS" w:hAnsi="Arial" w:cs="Arial"/>
                <w:sz w:val="20"/>
                <w:szCs w:val="20"/>
              </w:rPr>
              <w:t>Total</w:t>
            </w:r>
          </w:p>
        </w:tc>
        <w:tc>
          <w:tcPr>
            <w:tcW w:w="1620" w:type="dxa"/>
            <w:vAlign w:val="bottom"/>
            <w:hideMark/>
          </w:tcPr>
          <w:p w14:paraId="4E5B5744" w14:textId="77777777" w:rsidR="00FD57DD" w:rsidRPr="005C2F1E" w:rsidRDefault="00FD57DD" w:rsidP="00FD57DD">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4,615</w:t>
            </w:r>
          </w:p>
        </w:tc>
        <w:tc>
          <w:tcPr>
            <w:tcW w:w="1441" w:type="dxa"/>
            <w:vAlign w:val="bottom"/>
          </w:tcPr>
          <w:p w14:paraId="212FA83E" w14:textId="77777777" w:rsidR="00FD57DD" w:rsidRPr="005C2F1E" w:rsidRDefault="00FD57DD" w:rsidP="00FD57DD">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176</w:t>
            </w:r>
          </w:p>
        </w:tc>
        <w:tc>
          <w:tcPr>
            <w:tcW w:w="1441" w:type="dxa"/>
            <w:vAlign w:val="bottom"/>
          </w:tcPr>
          <w:p w14:paraId="3C561283" w14:textId="77777777" w:rsidR="00FD57DD" w:rsidRPr="005C2F1E" w:rsidRDefault="00FD57DD" w:rsidP="00FD57DD">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(4,791)</w:t>
            </w:r>
          </w:p>
        </w:tc>
        <w:tc>
          <w:tcPr>
            <w:tcW w:w="1531" w:type="dxa"/>
            <w:vAlign w:val="bottom"/>
          </w:tcPr>
          <w:p w14:paraId="4D110A13" w14:textId="77777777" w:rsidR="00FD57DD" w:rsidRPr="005C2F1E" w:rsidRDefault="00FD57DD" w:rsidP="00FD57DD">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w:t>
            </w:r>
          </w:p>
        </w:tc>
      </w:tr>
    </w:tbl>
    <w:p w14:paraId="5153AB76" w14:textId="77777777" w:rsidR="00FD57DD" w:rsidRPr="005C2F1E"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hAnsi="Arial"/>
          <w:color w:val="000000"/>
          <w:sz w:val="22"/>
          <w:szCs w:val="22"/>
          <w:lang w:val="en"/>
        </w:rPr>
      </w:pPr>
      <w:r w:rsidRPr="005C2F1E">
        <w:rPr>
          <w:rFonts w:ascii="Arial" w:hAnsi="Arial"/>
          <w:color w:val="000000"/>
          <w:sz w:val="22"/>
          <w:szCs w:val="22"/>
        </w:rPr>
        <w:tab/>
        <w:t>Short-term loan</w:t>
      </w:r>
      <w:r>
        <w:rPr>
          <w:rFonts w:ascii="Arial" w:hAnsi="Arial"/>
          <w:color w:val="000000"/>
          <w:sz w:val="22"/>
          <w:szCs w:val="22"/>
        </w:rPr>
        <w:t>s</w:t>
      </w:r>
      <w:r w:rsidRPr="005C2F1E">
        <w:rPr>
          <w:rFonts w:ascii="Arial" w:hAnsi="Arial"/>
          <w:color w:val="000000"/>
          <w:sz w:val="22"/>
          <w:szCs w:val="22"/>
        </w:rPr>
        <w:t xml:space="preserve"> </w:t>
      </w:r>
      <w:r>
        <w:rPr>
          <w:rFonts w:ascii="Arial" w:hAnsi="Arial"/>
          <w:color w:val="000000"/>
          <w:sz w:val="22"/>
          <w:szCs w:val="22"/>
        </w:rPr>
        <w:t>from</w:t>
      </w:r>
      <w:r w:rsidRPr="005C2F1E">
        <w:rPr>
          <w:rFonts w:ascii="Arial" w:hAnsi="Arial"/>
          <w:color w:val="000000"/>
          <w:sz w:val="22"/>
          <w:szCs w:val="22"/>
        </w:rPr>
        <w:t xml:space="preserve"> </w:t>
      </w:r>
      <w:r>
        <w:rPr>
          <w:rFonts w:ascii="Arial" w:hAnsi="Arial"/>
          <w:color w:val="000000"/>
          <w:sz w:val="22"/>
          <w:szCs w:val="22"/>
        </w:rPr>
        <w:t>and interest payable to related parties are in the form of an unsecured loan, carrying interest at the rate of 5% per annum and due at call.</w:t>
      </w:r>
    </w:p>
    <w:p w14:paraId="39EBDE4D" w14:textId="77777777" w:rsidR="00BC5301" w:rsidRDefault="00BC5301">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14:paraId="11E5B353" w14:textId="1F73D62A" w:rsidR="00FD57DD" w:rsidRPr="005C2F1E" w:rsidRDefault="00FD57DD" w:rsidP="00FD57DD">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5C2F1E">
        <w:rPr>
          <w:rFonts w:ascii="Arial" w:hAnsi="Arial"/>
          <w:b/>
          <w:bCs/>
          <w:color w:val="000000"/>
          <w:sz w:val="22"/>
          <w:szCs w:val="22"/>
        </w:rPr>
        <w:lastRenderedPageBreak/>
        <w:tab/>
      </w:r>
      <w:r w:rsidRPr="005C2F1E">
        <w:rPr>
          <w:rFonts w:ascii="Arial" w:hAnsi="Arial"/>
          <w:b/>
          <w:bCs/>
          <w:color w:val="000000"/>
          <w:sz w:val="22"/>
          <w:szCs w:val="22"/>
          <w:u w:val="single"/>
        </w:rPr>
        <w:t>Long-term loan</w:t>
      </w:r>
      <w:r>
        <w:rPr>
          <w:rFonts w:ascii="Arial" w:hAnsi="Arial"/>
          <w:b/>
          <w:bCs/>
          <w:color w:val="000000"/>
          <w:sz w:val="22"/>
          <w:szCs w:val="22"/>
          <w:u w:val="single"/>
        </w:rPr>
        <w:t>s</w:t>
      </w:r>
      <w:r w:rsidRPr="005C2F1E">
        <w:rPr>
          <w:rFonts w:ascii="Arial" w:hAnsi="Arial"/>
          <w:b/>
          <w:bCs/>
          <w:color w:val="000000"/>
          <w:sz w:val="22"/>
          <w:szCs w:val="22"/>
          <w:u w:val="single"/>
        </w:rPr>
        <w:t xml:space="preserve"> </w:t>
      </w:r>
      <w:r>
        <w:rPr>
          <w:rFonts w:ascii="Arial" w:hAnsi="Arial"/>
          <w:b/>
          <w:bCs/>
          <w:color w:val="000000"/>
          <w:sz w:val="22"/>
          <w:szCs w:val="22"/>
          <w:u w:val="single"/>
        </w:rPr>
        <w:t>from</w:t>
      </w:r>
      <w:r w:rsidRPr="005C2F1E">
        <w:rPr>
          <w:rFonts w:ascii="Arial" w:hAnsi="Arial"/>
          <w:b/>
          <w:bCs/>
          <w:color w:val="000000"/>
          <w:sz w:val="22"/>
          <w:szCs w:val="22"/>
          <w:u w:val="single"/>
        </w:rPr>
        <w:t xml:space="preserve"> related part</w:t>
      </w:r>
      <w:r>
        <w:rPr>
          <w:rFonts w:ascii="Arial" w:hAnsi="Arial"/>
          <w:b/>
          <w:bCs/>
          <w:color w:val="000000"/>
          <w:sz w:val="22"/>
          <w:szCs w:val="22"/>
          <w:u w:val="single"/>
        </w:rPr>
        <w:t>ies</w:t>
      </w:r>
    </w:p>
    <w:p w14:paraId="341D2862" w14:textId="6FFE810E" w:rsidR="00FD57DD" w:rsidRPr="005C2F1E"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5C2F1E">
        <w:rPr>
          <w:rFonts w:ascii="Arial" w:hAnsi="Arial"/>
          <w:color w:val="000000"/>
          <w:sz w:val="22"/>
          <w:szCs w:val="22"/>
        </w:rPr>
        <w:tab/>
        <w:t xml:space="preserve">As at 31 December 2020 and 2019, the balance of long-term loan </w:t>
      </w:r>
      <w:r w:rsidR="008E37F1">
        <w:rPr>
          <w:rFonts w:ascii="Arial" w:hAnsi="Arial"/>
          <w:color w:val="000000"/>
          <w:sz w:val="22"/>
          <w:szCs w:val="22"/>
        </w:rPr>
        <w:t>from subsidiaries</w:t>
      </w:r>
      <w:r>
        <w:rPr>
          <w:rFonts w:ascii="Arial" w:hAnsi="Arial"/>
          <w:color w:val="000000"/>
          <w:sz w:val="22"/>
          <w:szCs w:val="22"/>
        </w:rPr>
        <w:t xml:space="preserve"> and those related parties</w:t>
      </w:r>
      <w:r w:rsidRPr="005C2F1E">
        <w:rPr>
          <w:rFonts w:ascii="Arial" w:hAnsi="Arial"/>
          <w:color w:val="000000"/>
          <w:sz w:val="22"/>
          <w:szCs w:val="22"/>
        </w:rPr>
        <w:t xml:space="preserve"> and the movement is as follow</w:t>
      </w:r>
      <w:r>
        <w:rPr>
          <w:rFonts w:ascii="Arial" w:hAnsi="Arial"/>
          <w:color w:val="000000"/>
          <w:sz w:val="22"/>
          <w:szCs w:val="22"/>
        </w:rPr>
        <w:t>s</w:t>
      </w:r>
      <w:r w:rsidRPr="005C2F1E">
        <w:rPr>
          <w:rFonts w:ascii="Arial" w:hAnsi="Arial"/>
          <w:color w:val="000000"/>
          <w:sz w:val="22"/>
          <w:szCs w:val="22"/>
        </w:rPr>
        <w:t>:</w:t>
      </w:r>
    </w:p>
    <w:p w14:paraId="5DA2F80A" w14:textId="77777777" w:rsidR="00FD57DD" w:rsidRPr="005C2F1E" w:rsidRDefault="00FD57DD" w:rsidP="00FD57DD">
      <w:pPr>
        <w:tabs>
          <w:tab w:val="decimal" w:pos="1062"/>
        </w:tabs>
        <w:spacing w:before="120" w:after="120" w:line="320" w:lineRule="exact"/>
        <w:ind w:right="-7"/>
        <w:jc w:val="right"/>
        <w:rPr>
          <w:rFonts w:ascii="Arial" w:hAnsi="Arial" w:cs="Arial"/>
          <w:sz w:val="20"/>
          <w:szCs w:val="20"/>
        </w:rPr>
      </w:pPr>
      <w:r w:rsidRPr="005C2F1E">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952"/>
        <w:gridCol w:w="990"/>
        <w:gridCol w:w="1620"/>
        <w:gridCol w:w="1260"/>
        <w:gridCol w:w="1440"/>
        <w:gridCol w:w="1530"/>
      </w:tblGrid>
      <w:tr w:rsidR="002244D5" w:rsidRPr="005C2F1E" w14:paraId="661CD0EF" w14:textId="77777777" w:rsidTr="00933DDA">
        <w:tc>
          <w:tcPr>
            <w:tcW w:w="2952" w:type="dxa"/>
          </w:tcPr>
          <w:p w14:paraId="50127990" w14:textId="77777777" w:rsidR="002244D5" w:rsidRPr="005C2F1E" w:rsidRDefault="002244D5" w:rsidP="00FD57DD">
            <w:pPr>
              <w:spacing w:line="360" w:lineRule="exact"/>
              <w:ind w:right="-36"/>
              <w:jc w:val="both"/>
              <w:rPr>
                <w:rFonts w:ascii="Arial" w:hAnsi="Arial" w:cs="Arial"/>
                <w:sz w:val="20"/>
                <w:szCs w:val="20"/>
              </w:rPr>
            </w:pPr>
          </w:p>
        </w:tc>
        <w:tc>
          <w:tcPr>
            <w:tcW w:w="6840" w:type="dxa"/>
            <w:gridSpan w:val="5"/>
          </w:tcPr>
          <w:p w14:paraId="5E11A611" w14:textId="77777777" w:rsidR="002244D5" w:rsidRPr="005C2F1E" w:rsidRDefault="002244D5" w:rsidP="00FD57DD">
            <w:pPr>
              <w:pBdr>
                <w:bottom w:val="single" w:sz="4" w:space="1" w:color="auto"/>
              </w:pBdr>
              <w:spacing w:line="300" w:lineRule="exact"/>
              <w:ind w:right="58"/>
              <w:jc w:val="center"/>
              <w:rPr>
                <w:rFonts w:ascii="Arial" w:eastAsia="Arial Unicode MS" w:hAnsi="Arial" w:cs="Arial"/>
                <w:sz w:val="20"/>
                <w:szCs w:val="20"/>
              </w:rPr>
            </w:pPr>
            <w:r w:rsidRPr="005C2F1E">
              <w:rPr>
                <w:rFonts w:ascii="Arial" w:eastAsia="Arial Unicode MS" w:hAnsi="Arial" w:cs="Arial"/>
                <w:sz w:val="20"/>
                <w:szCs w:val="20"/>
              </w:rPr>
              <w:t>Separate financial statements</w:t>
            </w:r>
          </w:p>
        </w:tc>
      </w:tr>
      <w:tr w:rsidR="00FD57DD" w:rsidRPr="005C2F1E" w14:paraId="13C1C77E" w14:textId="77777777" w:rsidTr="002244D5">
        <w:tc>
          <w:tcPr>
            <w:tcW w:w="2952" w:type="dxa"/>
          </w:tcPr>
          <w:p w14:paraId="62216591" w14:textId="77777777" w:rsidR="00FD57DD" w:rsidRPr="005C2F1E" w:rsidRDefault="00FD57DD" w:rsidP="00FD57DD">
            <w:pPr>
              <w:spacing w:line="360" w:lineRule="exact"/>
              <w:ind w:left="162" w:right="-36" w:hanging="162"/>
              <w:jc w:val="center"/>
              <w:rPr>
                <w:rFonts w:ascii="Arial" w:hAnsi="Arial" w:cs="Arial"/>
                <w:sz w:val="20"/>
                <w:szCs w:val="20"/>
                <w:u w:val="single"/>
              </w:rPr>
            </w:pPr>
          </w:p>
        </w:tc>
        <w:tc>
          <w:tcPr>
            <w:tcW w:w="990" w:type="dxa"/>
          </w:tcPr>
          <w:p w14:paraId="36426463" w14:textId="77777777" w:rsidR="00FD57DD" w:rsidRPr="00EA6CFA" w:rsidRDefault="00FD57DD" w:rsidP="002244D5">
            <w:pPr>
              <w:spacing w:line="360" w:lineRule="exact"/>
              <w:ind w:right="-36"/>
              <w:jc w:val="center"/>
              <w:rPr>
                <w:rFonts w:ascii="Arial" w:hAnsi="Arial" w:cs="Browallia New"/>
                <w:sz w:val="20"/>
                <w:szCs w:val="25"/>
              </w:rPr>
            </w:pPr>
            <w:r>
              <w:rPr>
                <w:rFonts w:ascii="Arial" w:hAnsi="Arial" w:cs="Browallia New"/>
                <w:sz w:val="20"/>
                <w:szCs w:val="25"/>
              </w:rPr>
              <w:t>Interest rate</w:t>
            </w:r>
          </w:p>
        </w:tc>
        <w:tc>
          <w:tcPr>
            <w:tcW w:w="1620" w:type="dxa"/>
          </w:tcPr>
          <w:p w14:paraId="03DC59B2" w14:textId="7EAE5531" w:rsidR="002244D5" w:rsidRDefault="002244D5" w:rsidP="002244D5">
            <w:pPr>
              <w:spacing w:line="360" w:lineRule="exact"/>
              <w:ind w:right="-36"/>
              <w:jc w:val="center"/>
              <w:rPr>
                <w:rFonts w:ascii="Arial" w:hAnsi="Arial" w:cstheme="minorBidi"/>
                <w:sz w:val="20"/>
                <w:szCs w:val="20"/>
              </w:rPr>
            </w:pPr>
            <w:r w:rsidRPr="005C2F1E">
              <w:rPr>
                <w:rFonts w:ascii="Arial" w:hAnsi="Arial" w:cs="Arial"/>
                <w:sz w:val="20"/>
                <w:szCs w:val="20"/>
              </w:rPr>
              <w:t>Balance as at</w:t>
            </w:r>
          </w:p>
          <w:p w14:paraId="2C11F558" w14:textId="2C318C33" w:rsidR="00FD57DD" w:rsidRPr="005C2F1E" w:rsidRDefault="00FD57DD" w:rsidP="002244D5">
            <w:pPr>
              <w:spacing w:line="360" w:lineRule="exact"/>
              <w:ind w:right="-36"/>
              <w:jc w:val="center"/>
              <w:rPr>
                <w:rFonts w:ascii="Arial" w:hAnsi="Arial" w:cs="Arial"/>
                <w:sz w:val="20"/>
                <w:szCs w:val="20"/>
              </w:rPr>
            </w:pPr>
            <w:r w:rsidRPr="005C2F1E">
              <w:rPr>
                <w:rFonts w:ascii="Arial" w:hAnsi="Arial" w:cs="Arial"/>
                <w:sz w:val="20"/>
                <w:szCs w:val="20"/>
              </w:rPr>
              <w:t>31 December</w:t>
            </w:r>
          </w:p>
        </w:tc>
        <w:tc>
          <w:tcPr>
            <w:tcW w:w="2700" w:type="dxa"/>
            <w:gridSpan w:val="2"/>
          </w:tcPr>
          <w:p w14:paraId="2A184F8C" w14:textId="77777777" w:rsidR="002244D5"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3449BC2" w:rsidR="00FD57DD" w:rsidRPr="005C2F1E" w:rsidRDefault="00FD57DD" w:rsidP="002244D5">
            <w:pPr>
              <w:pBdr>
                <w:bottom w:val="single" w:sz="4" w:space="1" w:color="auto"/>
              </w:pBdr>
              <w:spacing w:line="360" w:lineRule="exact"/>
              <w:ind w:right="-36"/>
              <w:jc w:val="center"/>
              <w:rPr>
                <w:rFonts w:ascii="Arial" w:hAnsi="Arial" w:cs="Arial"/>
                <w:sz w:val="20"/>
                <w:szCs w:val="20"/>
              </w:rPr>
            </w:pPr>
            <w:r w:rsidRPr="005C2F1E">
              <w:rPr>
                <w:rFonts w:ascii="Arial" w:hAnsi="Arial" w:cs="Arial"/>
                <w:sz w:val="20"/>
                <w:szCs w:val="20"/>
              </w:rPr>
              <w:t>During the year</w:t>
            </w:r>
          </w:p>
        </w:tc>
        <w:tc>
          <w:tcPr>
            <w:tcW w:w="1530" w:type="dxa"/>
          </w:tcPr>
          <w:p w14:paraId="6B5B7AD2" w14:textId="01072BBF" w:rsidR="002244D5" w:rsidRDefault="002244D5" w:rsidP="002244D5">
            <w:pPr>
              <w:spacing w:line="360" w:lineRule="exact"/>
              <w:ind w:right="-36"/>
              <w:jc w:val="center"/>
              <w:rPr>
                <w:rFonts w:ascii="Arial" w:hAnsi="Arial" w:cstheme="minorBidi"/>
                <w:sz w:val="20"/>
                <w:szCs w:val="20"/>
              </w:rPr>
            </w:pPr>
            <w:r w:rsidRPr="005C2F1E">
              <w:rPr>
                <w:rFonts w:ascii="Arial" w:hAnsi="Arial" w:cs="Arial"/>
                <w:sz w:val="20"/>
                <w:szCs w:val="20"/>
              </w:rPr>
              <w:t>Balance as at</w:t>
            </w:r>
          </w:p>
          <w:p w14:paraId="7664CAB7" w14:textId="0B25E414" w:rsidR="00FD57DD" w:rsidRPr="005C2F1E" w:rsidRDefault="00FD57DD" w:rsidP="002244D5">
            <w:pPr>
              <w:spacing w:line="360" w:lineRule="exact"/>
              <w:ind w:right="-36"/>
              <w:jc w:val="center"/>
              <w:rPr>
                <w:rFonts w:ascii="Arial" w:hAnsi="Arial" w:cs="Arial"/>
                <w:sz w:val="20"/>
                <w:szCs w:val="20"/>
              </w:rPr>
            </w:pPr>
            <w:r w:rsidRPr="005C2F1E">
              <w:rPr>
                <w:rFonts w:ascii="Arial" w:hAnsi="Arial" w:cs="Arial"/>
                <w:sz w:val="20"/>
                <w:szCs w:val="20"/>
              </w:rPr>
              <w:t>31 December</w:t>
            </w:r>
          </w:p>
        </w:tc>
      </w:tr>
      <w:tr w:rsidR="00FD57DD" w:rsidRPr="005C2F1E" w14:paraId="7B520A4B" w14:textId="77777777" w:rsidTr="002244D5">
        <w:tc>
          <w:tcPr>
            <w:tcW w:w="2952" w:type="dxa"/>
          </w:tcPr>
          <w:p w14:paraId="0C0EEDBD" w14:textId="77777777" w:rsidR="00FD57DD" w:rsidRPr="005C2F1E" w:rsidRDefault="00FD57DD" w:rsidP="00FD57DD">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Lender</w:t>
            </w:r>
          </w:p>
        </w:tc>
        <w:tc>
          <w:tcPr>
            <w:tcW w:w="990" w:type="dxa"/>
          </w:tcPr>
          <w:p w14:paraId="33C331A5" w14:textId="77777777" w:rsidR="00FD57DD" w:rsidRPr="005C2F1E" w:rsidRDefault="00FD57DD" w:rsidP="00FD57DD">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p.a</w:t>
            </w:r>
            <w:proofErr w:type="spellEnd"/>
            <w:r>
              <w:rPr>
                <w:rFonts w:ascii="Arial" w:hAnsi="Arial" w:cs="Arial"/>
                <w:sz w:val="20"/>
                <w:szCs w:val="20"/>
              </w:rPr>
              <w:t>)</w:t>
            </w:r>
          </w:p>
        </w:tc>
        <w:tc>
          <w:tcPr>
            <w:tcW w:w="1620" w:type="dxa"/>
          </w:tcPr>
          <w:p w14:paraId="62545371" w14:textId="77777777" w:rsidR="00FD57DD" w:rsidRPr="005C2F1E" w:rsidRDefault="00FD57DD" w:rsidP="00FD57DD">
            <w:pPr>
              <w:pBdr>
                <w:bottom w:val="single" w:sz="6" w:space="1" w:color="auto"/>
              </w:pBdr>
              <w:spacing w:line="360" w:lineRule="exact"/>
              <w:ind w:right="-36"/>
              <w:jc w:val="center"/>
              <w:rPr>
                <w:rFonts w:ascii="Arial" w:hAnsi="Arial" w:cs="Arial"/>
                <w:sz w:val="20"/>
                <w:szCs w:val="20"/>
              </w:rPr>
            </w:pPr>
            <w:r w:rsidRPr="005C2F1E">
              <w:rPr>
                <w:rFonts w:ascii="Arial" w:hAnsi="Arial" w:cs="Arial"/>
                <w:sz w:val="20"/>
                <w:szCs w:val="20"/>
              </w:rPr>
              <w:t>2019</w:t>
            </w:r>
          </w:p>
        </w:tc>
        <w:tc>
          <w:tcPr>
            <w:tcW w:w="1260" w:type="dxa"/>
            <w:vAlign w:val="bottom"/>
          </w:tcPr>
          <w:p w14:paraId="58120159" w14:textId="77777777" w:rsidR="00FD57DD" w:rsidRPr="005C2F1E" w:rsidRDefault="00FD57DD" w:rsidP="00FD57DD">
            <w:pPr>
              <w:pBdr>
                <w:bottom w:val="single" w:sz="6" w:space="1" w:color="auto"/>
              </w:pBdr>
              <w:spacing w:line="360" w:lineRule="exact"/>
              <w:ind w:right="-36"/>
              <w:jc w:val="center"/>
              <w:rPr>
                <w:rFonts w:ascii="Arial" w:hAnsi="Arial" w:cs="Arial"/>
                <w:sz w:val="20"/>
                <w:szCs w:val="20"/>
              </w:rPr>
            </w:pPr>
            <w:r w:rsidRPr="005C2F1E">
              <w:rPr>
                <w:rFonts w:ascii="Arial" w:hAnsi="Arial" w:cs="Arial"/>
                <w:sz w:val="20"/>
                <w:szCs w:val="20"/>
              </w:rPr>
              <w:t>Increase</w:t>
            </w:r>
          </w:p>
        </w:tc>
        <w:tc>
          <w:tcPr>
            <w:tcW w:w="1440" w:type="dxa"/>
            <w:vAlign w:val="bottom"/>
          </w:tcPr>
          <w:p w14:paraId="45CA915E" w14:textId="77777777" w:rsidR="00FD57DD" w:rsidRPr="005C2F1E" w:rsidRDefault="00FD57DD" w:rsidP="00FD57DD">
            <w:pPr>
              <w:pBdr>
                <w:bottom w:val="single" w:sz="6" w:space="1" w:color="auto"/>
              </w:pBdr>
              <w:spacing w:line="360" w:lineRule="exact"/>
              <w:ind w:right="-36"/>
              <w:jc w:val="center"/>
              <w:rPr>
                <w:rFonts w:ascii="Arial" w:hAnsi="Arial" w:cs="Arial"/>
                <w:sz w:val="20"/>
                <w:szCs w:val="20"/>
              </w:rPr>
            </w:pPr>
            <w:r w:rsidRPr="005C2F1E">
              <w:rPr>
                <w:rFonts w:ascii="Arial" w:hAnsi="Arial" w:cs="Arial"/>
                <w:sz w:val="20"/>
                <w:szCs w:val="20"/>
              </w:rPr>
              <w:t>Decrease</w:t>
            </w:r>
          </w:p>
        </w:tc>
        <w:tc>
          <w:tcPr>
            <w:tcW w:w="1530" w:type="dxa"/>
          </w:tcPr>
          <w:p w14:paraId="07379B6B" w14:textId="77777777" w:rsidR="00FD57DD" w:rsidRPr="005C2F1E" w:rsidRDefault="00FD57DD" w:rsidP="00FD57DD">
            <w:pPr>
              <w:pBdr>
                <w:bottom w:val="single" w:sz="6" w:space="1" w:color="auto"/>
              </w:pBdr>
              <w:spacing w:line="360" w:lineRule="exact"/>
              <w:ind w:right="-36"/>
              <w:jc w:val="center"/>
              <w:rPr>
                <w:rFonts w:ascii="Arial" w:hAnsi="Arial" w:cs="Arial"/>
                <w:sz w:val="20"/>
                <w:szCs w:val="20"/>
              </w:rPr>
            </w:pPr>
            <w:r w:rsidRPr="005C2F1E">
              <w:rPr>
                <w:rFonts w:ascii="Arial" w:hAnsi="Arial" w:cs="Arial"/>
                <w:sz w:val="20"/>
                <w:szCs w:val="20"/>
              </w:rPr>
              <w:t>2020</w:t>
            </w:r>
          </w:p>
        </w:tc>
      </w:tr>
      <w:tr w:rsidR="00FD57DD" w:rsidRPr="005C2F1E" w14:paraId="1BD01DC9" w14:textId="77777777" w:rsidTr="002244D5">
        <w:tc>
          <w:tcPr>
            <w:tcW w:w="2952" w:type="dxa"/>
          </w:tcPr>
          <w:p w14:paraId="1561E8D1" w14:textId="77777777" w:rsidR="00FD57DD" w:rsidRPr="005C2F1E" w:rsidRDefault="00FD57DD" w:rsidP="00FD57DD">
            <w:pPr>
              <w:spacing w:line="360" w:lineRule="exact"/>
              <w:ind w:left="162" w:right="-36" w:hanging="162"/>
              <w:rPr>
                <w:rFonts w:ascii="Arial" w:hAnsi="Arial" w:cs="Arial"/>
                <w:sz w:val="20"/>
                <w:szCs w:val="20"/>
                <w:u w:val="single"/>
              </w:rPr>
            </w:pPr>
            <w:r w:rsidRPr="005C2F1E">
              <w:rPr>
                <w:rFonts w:ascii="Arial" w:eastAsia="Arial Unicode MS" w:hAnsi="Arial" w:cs="Arial"/>
                <w:sz w:val="18"/>
                <w:szCs w:val="18"/>
              </w:rPr>
              <w:t>Siam Wellness Resort Co., Ltd.</w:t>
            </w:r>
          </w:p>
        </w:tc>
        <w:tc>
          <w:tcPr>
            <w:tcW w:w="990" w:type="dxa"/>
          </w:tcPr>
          <w:p w14:paraId="682D6048" w14:textId="77777777" w:rsidR="00FD57DD" w:rsidRPr="005C2F1E" w:rsidRDefault="00FD57DD" w:rsidP="00FD57DD">
            <w:pPr>
              <w:spacing w:line="360" w:lineRule="exact"/>
              <w:ind w:right="-36"/>
              <w:jc w:val="center"/>
              <w:rPr>
                <w:rFonts w:ascii="Arial" w:hAnsi="Arial" w:cs="Arial"/>
                <w:sz w:val="20"/>
                <w:szCs w:val="20"/>
              </w:rPr>
            </w:pPr>
            <w:r>
              <w:rPr>
                <w:rFonts w:ascii="Arial" w:hAnsi="Arial" w:cs="Arial"/>
                <w:sz w:val="20"/>
                <w:szCs w:val="20"/>
              </w:rPr>
              <w:t>2.25</w:t>
            </w:r>
          </w:p>
        </w:tc>
        <w:tc>
          <w:tcPr>
            <w:tcW w:w="1620" w:type="dxa"/>
          </w:tcPr>
          <w:p w14:paraId="2FD39980" w14:textId="77777777" w:rsidR="00FD57DD" w:rsidRPr="005C2F1E" w:rsidRDefault="00FD57DD" w:rsidP="00FD57DD">
            <w:pPr>
              <w:tabs>
                <w:tab w:val="decimal" w:pos="1242"/>
              </w:tabs>
              <w:spacing w:line="380" w:lineRule="exact"/>
              <w:ind w:right="29"/>
              <w:rPr>
                <w:rFonts w:ascii="Arial" w:hAnsi="Arial" w:cs="Arial"/>
                <w:sz w:val="20"/>
                <w:szCs w:val="20"/>
              </w:rPr>
            </w:pPr>
            <w:r>
              <w:rPr>
                <w:rFonts w:ascii="Arial" w:hAnsi="Arial" w:cs="Arial"/>
                <w:sz w:val="20"/>
                <w:szCs w:val="20"/>
              </w:rPr>
              <w:t>-</w:t>
            </w:r>
          </w:p>
        </w:tc>
        <w:tc>
          <w:tcPr>
            <w:tcW w:w="1260" w:type="dxa"/>
          </w:tcPr>
          <w:p w14:paraId="63B49A31" w14:textId="77777777" w:rsidR="00FD57DD" w:rsidRPr="005C2F1E" w:rsidRDefault="00FD57DD" w:rsidP="00FD57DD">
            <w:pPr>
              <w:tabs>
                <w:tab w:val="decimal" w:pos="1134"/>
              </w:tabs>
              <w:spacing w:line="380" w:lineRule="exact"/>
              <w:ind w:right="29"/>
              <w:rPr>
                <w:rFonts w:ascii="Arial" w:hAnsi="Arial" w:cs="Arial"/>
                <w:sz w:val="20"/>
                <w:szCs w:val="20"/>
              </w:rPr>
            </w:pPr>
            <w:r>
              <w:rPr>
                <w:rFonts w:ascii="Arial" w:hAnsi="Arial" w:cs="Arial"/>
                <w:sz w:val="20"/>
                <w:szCs w:val="20"/>
              </w:rPr>
              <w:t>15,000</w:t>
            </w:r>
          </w:p>
        </w:tc>
        <w:tc>
          <w:tcPr>
            <w:tcW w:w="1440" w:type="dxa"/>
          </w:tcPr>
          <w:p w14:paraId="228C29B6" w14:textId="77777777" w:rsidR="00FD57DD" w:rsidRPr="005C2F1E" w:rsidRDefault="00FD57DD" w:rsidP="00FD57DD">
            <w:pP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tcPr>
          <w:p w14:paraId="7628F1C6" w14:textId="77777777" w:rsidR="00FD57DD" w:rsidRPr="005C2F1E" w:rsidRDefault="00FD57DD" w:rsidP="00BC5301">
            <w:pPr>
              <w:tabs>
                <w:tab w:val="decimal" w:pos="1242"/>
              </w:tabs>
              <w:spacing w:line="380" w:lineRule="exact"/>
              <w:ind w:right="29"/>
              <w:rPr>
                <w:rFonts w:ascii="Arial" w:hAnsi="Arial" w:cs="Arial"/>
                <w:sz w:val="20"/>
                <w:szCs w:val="20"/>
              </w:rPr>
            </w:pPr>
            <w:r>
              <w:rPr>
                <w:rFonts w:ascii="Arial" w:hAnsi="Arial" w:cs="Arial"/>
                <w:sz w:val="20"/>
                <w:szCs w:val="20"/>
              </w:rPr>
              <w:t>15,000</w:t>
            </w:r>
          </w:p>
        </w:tc>
      </w:tr>
      <w:tr w:rsidR="00FD57DD" w:rsidRPr="005C2F1E" w14:paraId="5AC29EC6" w14:textId="77777777" w:rsidTr="002244D5">
        <w:tc>
          <w:tcPr>
            <w:tcW w:w="2952" w:type="dxa"/>
          </w:tcPr>
          <w:p w14:paraId="1A136E61" w14:textId="77777777" w:rsidR="00FD57DD" w:rsidRPr="005C2F1E" w:rsidRDefault="00FD57DD" w:rsidP="00FD57DD">
            <w:pPr>
              <w:spacing w:line="360" w:lineRule="exact"/>
              <w:ind w:left="162" w:right="-36" w:hanging="162"/>
              <w:rPr>
                <w:rFonts w:ascii="Arial" w:hAnsi="Arial" w:cs="Arial"/>
                <w:sz w:val="20"/>
                <w:szCs w:val="20"/>
              </w:rPr>
            </w:pPr>
            <w:r w:rsidRPr="005C2F1E">
              <w:rPr>
                <w:rFonts w:ascii="Arial" w:eastAsia="Arial Unicode MS" w:hAnsi="Arial" w:cs="Arial"/>
                <w:sz w:val="18"/>
                <w:szCs w:val="18"/>
              </w:rPr>
              <w:t>Siam Wellness Lab Co., Ltd.</w:t>
            </w:r>
          </w:p>
        </w:tc>
        <w:tc>
          <w:tcPr>
            <w:tcW w:w="990" w:type="dxa"/>
          </w:tcPr>
          <w:p w14:paraId="767E4837" w14:textId="77777777" w:rsidR="00FD57DD" w:rsidRPr="00EA6CFA" w:rsidRDefault="00FD57DD" w:rsidP="00BC5301">
            <w:pPr>
              <w:spacing w:line="360" w:lineRule="exact"/>
              <w:ind w:right="-36"/>
              <w:jc w:val="center"/>
              <w:rPr>
                <w:rFonts w:ascii="Arial" w:hAnsi="Arial" w:cs="Arial"/>
                <w:sz w:val="20"/>
                <w:szCs w:val="20"/>
              </w:rPr>
            </w:pPr>
            <w:r w:rsidRPr="00EA6CFA">
              <w:rPr>
                <w:rFonts w:ascii="Arial" w:hAnsi="Arial" w:cs="Arial"/>
                <w:sz w:val="20"/>
                <w:szCs w:val="20"/>
              </w:rPr>
              <w:t>1.52</w:t>
            </w:r>
          </w:p>
        </w:tc>
        <w:tc>
          <w:tcPr>
            <w:tcW w:w="1620" w:type="dxa"/>
            <w:vAlign w:val="bottom"/>
          </w:tcPr>
          <w:p w14:paraId="65A56309" w14:textId="77777777" w:rsidR="00FD57DD" w:rsidRPr="005C2F1E" w:rsidRDefault="00FD57DD" w:rsidP="00BC5301">
            <w:pPr>
              <w:tabs>
                <w:tab w:val="decimal" w:pos="1242"/>
              </w:tabs>
              <w:spacing w:line="380" w:lineRule="exact"/>
              <w:ind w:right="29"/>
              <w:rPr>
                <w:rFonts w:ascii="Arial" w:hAnsi="Arial" w:cs="Arial"/>
                <w:sz w:val="20"/>
                <w:szCs w:val="20"/>
              </w:rPr>
            </w:pPr>
            <w:r>
              <w:rPr>
                <w:rFonts w:ascii="Arial" w:hAnsi="Arial" w:cs="Arial"/>
                <w:sz w:val="20"/>
                <w:szCs w:val="20"/>
              </w:rPr>
              <w:t>-</w:t>
            </w:r>
          </w:p>
        </w:tc>
        <w:tc>
          <w:tcPr>
            <w:tcW w:w="1260" w:type="dxa"/>
            <w:vAlign w:val="bottom"/>
          </w:tcPr>
          <w:p w14:paraId="14D53041" w14:textId="77777777" w:rsidR="00FD57DD" w:rsidRPr="005C2F1E" w:rsidRDefault="00FD57DD" w:rsidP="00BC5301">
            <w:pPr>
              <w:tabs>
                <w:tab w:val="decimal" w:pos="1134"/>
              </w:tabs>
              <w:spacing w:line="380" w:lineRule="exact"/>
              <w:ind w:right="29"/>
              <w:rPr>
                <w:rFonts w:ascii="Arial" w:hAnsi="Arial" w:cs="Arial"/>
                <w:sz w:val="20"/>
                <w:szCs w:val="20"/>
              </w:rPr>
            </w:pPr>
            <w:r>
              <w:rPr>
                <w:rFonts w:ascii="Arial" w:hAnsi="Arial" w:cs="Arial"/>
                <w:sz w:val="20"/>
                <w:szCs w:val="20"/>
              </w:rPr>
              <w:t>10,000</w:t>
            </w:r>
          </w:p>
        </w:tc>
        <w:tc>
          <w:tcPr>
            <w:tcW w:w="1440" w:type="dxa"/>
            <w:vAlign w:val="bottom"/>
          </w:tcPr>
          <w:p w14:paraId="51A8FB3D" w14:textId="77777777" w:rsidR="00FD57DD" w:rsidRPr="005C2F1E" w:rsidRDefault="00FD57DD" w:rsidP="00BC5301">
            <w:pP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14:paraId="5ABB33E4" w14:textId="77777777" w:rsidR="00FD57DD" w:rsidRPr="005C2F1E" w:rsidRDefault="00FD57DD" w:rsidP="00BC5301">
            <w:pPr>
              <w:tabs>
                <w:tab w:val="decimal" w:pos="1242"/>
              </w:tabs>
              <w:spacing w:line="380" w:lineRule="exact"/>
              <w:ind w:right="29"/>
              <w:rPr>
                <w:rFonts w:ascii="Arial" w:hAnsi="Arial" w:cs="Arial"/>
                <w:sz w:val="20"/>
                <w:szCs w:val="20"/>
              </w:rPr>
            </w:pPr>
            <w:r>
              <w:rPr>
                <w:rFonts w:ascii="Arial" w:hAnsi="Arial" w:cs="Arial"/>
                <w:sz w:val="20"/>
                <w:szCs w:val="20"/>
              </w:rPr>
              <w:t>10,000</w:t>
            </w:r>
          </w:p>
        </w:tc>
      </w:tr>
      <w:tr w:rsidR="00FD57DD" w:rsidRPr="005C2F1E" w14:paraId="521F86B2" w14:textId="77777777" w:rsidTr="002244D5">
        <w:tc>
          <w:tcPr>
            <w:tcW w:w="2952" w:type="dxa"/>
          </w:tcPr>
          <w:p w14:paraId="7751EFD0" w14:textId="77777777" w:rsidR="00FD57DD" w:rsidRPr="005C2F1E" w:rsidRDefault="00FD57DD" w:rsidP="00FD57DD">
            <w:pPr>
              <w:spacing w:line="360" w:lineRule="exact"/>
              <w:ind w:left="162" w:right="-36" w:hanging="162"/>
              <w:rPr>
                <w:rFonts w:ascii="Arial" w:hAnsi="Arial" w:cs="Arial"/>
                <w:sz w:val="20"/>
                <w:szCs w:val="20"/>
              </w:rPr>
            </w:pPr>
            <w:r w:rsidRPr="005C2F1E">
              <w:rPr>
                <w:rFonts w:ascii="Arial" w:eastAsia="Arial Unicode MS" w:hAnsi="Arial" w:cs="Arial"/>
                <w:sz w:val="18"/>
                <w:szCs w:val="18"/>
              </w:rPr>
              <w:t>Siam Wellness Education Co., Ltd.</w:t>
            </w:r>
          </w:p>
        </w:tc>
        <w:tc>
          <w:tcPr>
            <w:tcW w:w="990" w:type="dxa"/>
          </w:tcPr>
          <w:p w14:paraId="1D69EF42" w14:textId="77777777" w:rsidR="00FD57DD" w:rsidRPr="00EA6CFA" w:rsidRDefault="00FD57DD" w:rsidP="00BC5301">
            <w:pPr>
              <w:spacing w:line="360" w:lineRule="exact"/>
              <w:ind w:right="-36"/>
              <w:jc w:val="center"/>
              <w:rPr>
                <w:rFonts w:ascii="Arial" w:hAnsi="Arial" w:cs="Arial"/>
                <w:sz w:val="20"/>
                <w:szCs w:val="20"/>
              </w:rPr>
            </w:pPr>
            <w:r w:rsidRPr="00EA6CFA">
              <w:rPr>
                <w:rFonts w:ascii="Arial" w:hAnsi="Arial" w:cs="Arial"/>
                <w:sz w:val="20"/>
                <w:szCs w:val="20"/>
              </w:rPr>
              <w:t>2.25</w:t>
            </w:r>
          </w:p>
        </w:tc>
        <w:tc>
          <w:tcPr>
            <w:tcW w:w="1620" w:type="dxa"/>
            <w:vAlign w:val="bottom"/>
          </w:tcPr>
          <w:p w14:paraId="040C71A6" w14:textId="77777777" w:rsidR="00FD57DD" w:rsidRPr="005C2F1E" w:rsidRDefault="00FD57DD" w:rsidP="00BC5301">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c>
          <w:tcPr>
            <w:tcW w:w="1260" w:type="dxa"/>
            <w:vAlign w:val="bottom"/>
          </w:tcPr>
          <w:p w14:paraId="6C70A965" w14:textId="77777777" w:rsidR="00FD57DD" w:rsidRPr="005C2F1E" w:rsidRDefault="00FD57DD" w:rsidP="00BC5301">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5,000</w:t>
            </w:r>
          </w:p>
        </w:tc>
        <w:tc>
          <w:tcPr>
            <w:tcW w:w="1440" w:type="dxa"/>
            <w:vAlign w:val="bottom"/>
          </w:tcPr>
          <w:p w14:paraId="391F7B75" w14:textId="77777777" w:rsidR="00FD57DD" w:rsidRPr="005C2F1E" w:rsidRDefault="00FD57DD" w:rsidP="00BC5301">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14:paraId="07D00369" w14:textId="77777777" w:rsidR="00FD57DD" w:rsidRPr="005C2F1E" w:rsidRDefault="00FD57DD" w:rsidP="00BC5301">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5,000</w:t>
            </w:r>
          </w:p>
        </w:tc>
      </w:tr>
      <w:tr w:rsidR="00FD57DD" w:rsidRPr="005C2F1E" w14:paraId="62A3D63E" w14:textId="77777777" w:rsidTr="002244D5">
        <w:tc>
          <w:tcPr>
            <w:tcW w:w="2952" w:type="dxa"/>
            <w:vAlign w:val="bottom"/>
          </w:tcPr>
          <w:p w14:paraId="1E7F334E" w14:textId="77777777" w:rsidR="00FD57DD" w:rsidRPr="005C2F1E" w:rsidRDefault="00FD57DD" w:rsidP="00FD57DD">
            <w:pPr>
              <w:spacing w:line="360" w:lineRule="exact"/>
              <w:ind w:left="162" w:right="-36" w:hanging="162"/>
              <w:rPr>
                <w:rFonts w:ascii="Arial" w:hAnsi="Arial" w:cs="Arial"/>
                <w:sz w:val="20"/>
                <w:szCs w:val="20"/>
              </w:rPr>
            </w:pPr>
            <w:r w:rsidRPr="005C2F1E">
              <w:rPr>
                <w:rFonts w:ascii="Arial" w:eastAsia="Arial Unicode MS" w:hAnsi="Arial" w:cs="Arial"/>
                <w:sz w:val="20"/>
                <w:szCs w:val="20"/>
              </w:rPr>
              <w:t>Total</w:t>
            </w:r>
          </w:p>
        </w:tc>
        <w:tc>
          <w:tcPr>
            <w:tcW w:w="990" w:type="dxa"/>
          </w:tcPr>
          <w:p w14:paraId="10E00C9C" w14:textId="77777777" w:rsidR="00FD57DD" w:rsidRPr="005C2F1E" w:rsidRDefault="00FD57DD" w:rsidP="00BC5301">
            <w:pPr>
              <w:spacing w:line="360" w:lineRule="exact"/>
              <w:ind w:right="-36"/>
              <w:jc w:val="center"/>
              <w:rPr>
                <w:rFonts w:ascii="Arial" w:hAnsi="Arial" w:cs="Arial"/>
                <w:sz w:val="20"/>
                <w:szCs w:val="20"/>
              </w:rPr>
            </w:pPr>
          </w:p>
        </w:tc>
        <w:tc>
          <w:tcPr>
            <w:tcW w:w="1620" w:type="dxa"/>
            <w:vAlign w:val="bottom"/>
          </w:tcPr>
          <w:p w14:paraId="7E5064E8" w14:textId="77777777" w:rsidR="00FD57DD" w:rsidRPr="005C2F1E" w:rsidRDefault="00FD57DD" w:rsidP="00FD57D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c>
          <w:tcPr>
            <w:tcW w:w="1260" w:type="dxa"/>
            <w:vAlign w:val="bottom"/>
          </w:tcPr>
          <w:p w14:paraId="6D3C06DF" w14:textId="77777777" w:rsidR="00FD57DD" w:rsidRPr="005C2F1E" w:rsidRDefault="00FD57DD" w:rsidP="00FD57DD">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30,000</w:t>
            </w:r>
          </w:p>
        </w:tc>
        <w:tc>
          <w:tcPr>
            <w:tcW w:w="1440" w:type="dxa"/>
            <w:vAlign w:val="bottom"/>
          </w:tcPr>
          <w:p w14:paraId="32E09D1D" w14:textId="77777777" w:rsidR="00FD57DD" w:rsidRPr="005C2F1E" w:rsidRDefault="00FD57DD" w:rsidP="00FD57DD">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14:paraId="6DF81E00" w14:textId="77777777" w:rsidR="00FD57DD" w:rsidRPr="005C2F1E" w:rsidRDefault="00FD57DD" w:rsidP="00FD57D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30,000</w:t>
            </w:r>
          </w:p>
        </w:tc>
      </w:tr>
    </w:tbl>
    <w:p w14:paraId="4DB454BB" w14:textId="2DD72366" w:rsidR="00FD57DD" w:rsidRPr="00FD57DD"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5C2F1E">
        <w:rPr>
          <w:rFonts w:ascii="Arial" w:hAnsi="Arial"/>
          <w:color w:val="000000"/>
          <w:sz w:val="22"/>
          <w:szCs w:val="22"/>
        </w:rPr>
        <w:tab/>
      </w:r>
      <w:r>
        <w:rPr>
          <w:rFonts w:ascii="Arial" w:hAnsi="Arial"/>
          <w:color w:val="000000"/>
          <w:sz w:val="22"/>
          <w:szCs w:val="22"/>
        </w:rPr>
        <w:t>The outstanding balance as at 31 December 2020 and 2019 of long</w:t>
      </w:r>
      <w:r w:rsidRPr="005C2F1E">
        <w:rPr>
          <w:rFonts w:ascii="Arial" w:hAnsi="Arial"/>
          <w:color w:val="000000"/>
          <w:sz w:val="22"/>
          <w:szCs w:val="22"/>
        </w:rPr>
        <w:t>-term loan</w:t>
      </w:r>
      <w:r>
        <w:rPr>
          <w:rFonts w:ascii="Arial" w:hAnsi="Arial"/>
          <w:color w:val="000000"/>
          <w:sz w:val="22"/>
          <w:szCs w:val="22"/>
        </w:rPr>
        <w:t>s</w:t>
      </w:r>
      <w:r w:rsidRPr="005C2F1E">
        <w:rPr>
          <w:rFonts w:ascii="Arial" w:hAnsi="Arial"/>
          <w:color w:val="000000"/>
          <w:sz w:val="22"/>
          <w:szCs w:val="22"/>
        </w:rPr>
        <w:t xml:space="preserve"> </w:t>
      </w:r>
      <w:r>
        <w:rPr>
          <w:rFonts w:ascii="Arial" w:hAnsi="Arial"/>
          <w:color w:val="000000"/>
          <w:sz w:val="22"/>
          <w:szCs w:val="22"/>
        </w:rPr>
        <w:t>from</w:t>
      </w:r>
      <w:r w:rsidRPr="005C2F1E">
        <w:rPr>
          <w:rFonts w:ascii="Arial" w:hAnsi="Arial"/>
          <w:color w:val="000000"/>
          <w:sz w:val="22"/>
          <w:szCs w:val="22"/>
        </w:rPr>
        <w:t xml:space="preserve"> </w:t>
      </w:r>
      <w:r w:rsidR="008E37F1">
        <w:rPr>
          <w:rFonts w:ascii="Arial" w:hAnsi="Arial"/>
          <w:color w:val="000000"/>
          <w:sz w:val="22"/>
          <w:szCs w:val="22"/>
        </w:rPr>
        <w:t>subsidiaries</w:t>
      </w:r>
      <w:r>
        <w:rPr>
          <w:rFonts w:ascii="Arial" w:hAnsi="Arial"/>
          <w:color w:val="000000"/>
          <w:sz w:val="22"/>
          <w:szCs w:val="22"/>
        </w:rPr>
        <w:t xml:space="preserve"> are in the form of an unsecured loans due within 5 years from the date of signing the contracts.</w:t>
      </w:r>
    </w:p>
    <w:p w14:paraId="1A237336" w14:textId="47AB94C1" w:rsidR="00FD57DD" w:rsidRPr="005C2F1E"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5C2F1E">
        <w:rPr>
          <w:rFonts w:ascii="Arial" w:hAnsi="Arial"/>
          <w:b/>
          <w:bCs/>
          <w:sz w:val="22"/>
          <w:szCs w:val="22"/>
          <w:u w:val="single"/>
        </w:rPr>
        <w:t>Directors and management’s benefits</w:t>
      </w:r>
    </w:p>
    <w:p w14:paraId="5D0799F5" w14:textId="77777777" w:rsidR="00FD57DD" w:rsidRPr="005C2F1E" w:rsidRDefault="00FD57DD" w:rsidP="00FD57DD">
      <w:pPr>
        <w:tabs>
          <w:tab w:val="left" w:pos="900"/>
          <w:tab w:val="left" w:pos="1440"/>
        </w:tabs>
        <w:spacing w:before="120" w:after="120" w:line="380" w:lineRule="exact"/>
        <w:ind w:left="540" w:right="-43"/>
        <w:jc w:val="thaiDistribute"/>
        <w:rPr>
          <w:rFonts w:ascii="Arial" w:hAnsi="Arial"/>
          <w:sz w:val="22"/>
          <w:szCs w:val="22"/>
        </w:rPr>
      </w:pPr>
      <w:r w:rsidRPr="005C2F1E">
        <w:rPr>
          <w:rFonts w:ascii="Arial" w:hAnsi="Arial"/>
          <w:sz w:val="22"/>
          <w:szCs w:val="22"/>
        </w:rPr>
        <w:t>During the years 2020 and 2019, employee benefit expense payable to their directors and management of the Company and its subsidiaries are as follows:</w:t>
      </w:r>
    </w:p>
    <w:p w14:paraId="07AA46D1" w14:textId="77777777" w:rsidR="00FD57DD" w:rsidRPr="005C2F1E" w:rsidRDefault="00FD57DD" w:rsidP="00FD57DD">
      <w:pPr>
        <w:tabs>
          <w:tab w:val="decimal" w:pos="1062"/>
        </w:tabs>
        <w:spacing w:line="320" w:lineRule="exact"/>
        <w:ind w:right="-7"/>
        <w:jc w:val="right"/>
        <w:rPr>
          <w:rFonts w:ascii="Arial" w:hAnsi="Arial" w:cs="Arial"/>
          <w:sz w:val="18"/>
          <w:szCs w:val="18"/>
        </w:rPr>
      </w:pPr>
      <w:r w:rsidRPr="005C2F1E">
        <w:rPr>
          <w:rFonts w:ascii="Arial" w:hAnsi="Arial" w:cs="Arial"/>
          <w:sz w:val="18"/>
          <w:szCs w:val="18"/>
        </w:rPr>
        <w:t xml:space="preserve"> (Unit: Million Baht)</w:t>
      </w:r>
    </w:p>
    <w:tbl>
      <w:tblPr>
        <w:tblW w:w="9072" w:type="dxa"/>
        <w:tblInd w:w="450" w:type="dxa"/>
        <w:tblLayout w:type="fixed"/>
        <w:tblLook w:val="0000" w:firstRow="0" w:lastRow="0" w:firstColumn="0" w:lastColumn="0" w:noHBand="0" w:noVBand="0"/>
      </w:tblPr>
      <w:tblGrid>
        <w:gridCol w:w="3420"/>
        <w:gridCol w:w="1440"/>
        <w:gridCol w:w="1440"/>
        <w:gridCol w:w="1440"/>
        <w:gridCol w:w="1332"/>
      </w:tblGrid>
      <w:tr w:rsidR="00FD57DD" w:rsidRPr="005C2F1E" w14:paraId="6A3E9CCE" w14:textId="77777777" w:rsidTr="004336FA">
        <w:tc>
          <w:tcPr>
            <w:tcW w:w="3420" w:type="dxa"/>
          </w:tcPr>
          <w:p w14:paraId="2A6B683D" w14:textId="77777777" w:rsidR="00FD57DD" w:rsidRPr="005C2F1E" w:rsidRDefault="00FD57DD" w:rsidP="00FD57DD">
            <w:pPr>
              <w:spacing w:line="380" w:lineRule="exact"/>
              <w:ind w:right="29"/>
              <w:jc w:val="both"/>
              <w:rPr>
                <w:rFonts w:ascii="Arial" w:hAnsi="Arial" w:cs="Arial"/>
                <w:sz w:val="18"/>
                <w:szCs w:val="18"/>
              </w:rPr>
            </w:pPr>
          </w:p>
        </w:tc>
        <w:tc>
          <w:tcPr>
            <w:tcW w:w="2880" w:type="dxa"/>
            <w:gridSpan w:val="2"/>
          </w:tcPr>
          <w:p w14:paraId="758ABB5B" w14:textId="77777777" w:rsidR="00FD57DD" w:rsidRPr="005C2F1E" w:rsidRDefault="00FD57DD"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5C2F1E">
              <w:rPr>
                <w:rFonts w:ascii="Arial" w:hAnsi="Arial" w:cs="Arial"/>
                <w:sz w:val="18"/>
                <w:szCs w:val="18"/>
              </w:rPr>
              <w:t>Consolidated financial statements</w:t>
            </w:r>
          </w:p>
        </w:tc>
        <w:tc>
          <w:tcPr>
            <w:tcW w:w="2772" w:type="dxa"/>
            <w:gridSpan w:val="2"/>
          </w:tcPr>
          <w:p w14:paraId="66429209" w14:textId="77777777" w:rsidR="00FD57DD" w:rsidRPr="005C2F1E" w:rsidRDefault="00FD57DD"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5C2F1E">
              <w:rPr>
                <w:rFonts w:ascii="Arial" w:hAnsi="Arial" w:cs="Arial"/>
                <w:sz w:val="18"/>
                <w:szCs w:val="18"/>
              </w:rPr>
              <w:t xml:space="preserve">Separate financial </w:t>
            </w:r>
          </w:p>
          <w:p w14:paraId="22E94667" w14:textId="77777777" w:rsidR="00FD57DD" w:rsidRPr="005C2F1E" w:rsidRDefault="00FD57DD" w:rsidP="00FD57DD">
            <w:pPr>
              <w:pBdr>
                <w:bottom w:val="single" w:sz="4" w:space="1" w:color="auto"/>
              </w:pBdr>
              <w:tabs>
                <w:tab w:val="center" w:pos="6210"/>
                <w:tab w:val="center" w:pos="8010"/>
              </w:tabs>
              <w:spacing w:line="380" w:lineRule="exact"/>
              <w:ind w:right="29"/>
              <w:jc w:val="center"/>
              <w:rPr>
                <w:rFonts w:ascii="Arial" w:hAnsi="Arial" w:cs="Arial"/>
                <w:sz w:val="18"/>
                <w:szCs w:val="18"/>
              </w:rPr>
            </w:pPr>
            <w:r w:rsidRPr="005C2F1E">
              <w:rPr>
                <w:rFonts w:ascii="Arial" w:hAnsi="Arial" w:cs="Arial"/>
                <w:sz w:val="18"/>
                <w:szCs w:val="18"/>
              </w:rPr>
              <w:t>statements</w:t>
            </w:r>
          </w:p>
        </w:tc>
      </w:tr>
      <w:tr w:rsidR="00FD57DD" w:rsidRPr="005C2F1E" w14:paraId="168B56E9" w14:textId="77777777" w:rsidTr="004336FA">
        <w:tc>
          <w:tcPr>
            <w:tcW w:w="3420" w:type="dxa"/>
          </w:tcPr>
          <w:p w14:paraId="7F127E4C" w14:textId="77777777" w:rsidR="00FD57DD" w:rsidRPr="005C2F1E" w:rsidRDefault="00FD57DD" w:rsidP="00FD57DD">
            <w:pPr>
              <w:spacing w:line="380" w:lineRule="exact"/>
              <w:ind w:right="29"/>
              <w:jc w:val="both"/>
              <w:rPr>
                <w:rFonts w:ascii="Arial" w:hAnsi="Arial" w:cs="Arial"/>
                <w:sz w:val="18"/>
                <w:szCs w:val="18"/>
              </w:rPr>
            </w:pPr>
          </w:p>
        </w:tc>
        <w:tc>
          <w:tcPr>
            <w:tcW w:w="1440" w:type="dxa"/>
          </w:tcPr>
          <w:p w14:paraId="0384264B" w14:textId="77777777" w:rsidR="00FD57DD" w:rsidRPr="005C2F1E" w:rsidRDefault="00FD57DD" w:rsidP="00FD57DD">
            <w:pPr>
              <w:pBdr>
                <w:bottom w:val="single" w:sz="6" w:space="1" w:color="auto"/>
              </w:pBdr>
              <w:spacing w:line="380" w:lineRule="exact"/>
              <w:ind w:right="29"/>
              <w:jc w:val="center"/>
              <w:rPr>
                <w:rFonts w:ascii="Arial" w:hAnsi="Arial" w:cs="Arial"/>
                <w:sz w:val="18"/>
                <w:szCs w:val="18"/>
              </w:rPr>
            </w:pPr>
            <w:r w:rsidRPr="005C2F1E">
              <w:rPr>
                <w:rFonts w:ascii="Arial" w:hAnsi="Arial" w:cs="Arial"/>
                <w:sz w:val="18"/>
                <w:szCs w:val="18"/>
              </w:rPr>
              <w:t>2020</w:t>
            </w:r>
          </w:p>
        </w:tc>
        <w:tc>
          <w:tcPr>
            <w:tcW w:w="1440" w:type="dxa"/>
          </w:tcPr>
          <w:p w14:paraId="7FBDC84F" w14:textId="77777777" w:rsidR="00FD57DD" w:rsidRPr="005C2F1E" w:rsidRDefault="00FD57DD" w:rsidP="00FD57DD">
            <w:pPr>
              <w:pBdr>
                <w:bottom w:val="single" w:sz="6" w:space="1" w:color="auto"/>
              </w:pBdr>
              <w:spacing w:line="380" w:lineRule="exact"/>
              <w:ind w:right="29"/>
              <w:jc w:val="center"/>
              <w:rPr>
                <w:rFonts w:ascii="Arial" w:hAnsi="Arial" w:cs="Arial"/>
                <w:sz w:val="18"/>
                <w:szCs w:val="18"/>
              </w:rPr>
            </w:pPr>
            <w:r w:rsidRPr="005C2F1E">
              <w:rPr>
                <w:rFonts w:ascii="Arial" w:hAnsi="Arial" w:cs="Arial"/>
                <w:sz w:val="18"/>
                <w:szCs w:val="18"/>
              </w:rPr>
              <w:t>2019</w:t>
            </w:r>
          </w:p>
        </w:tc>
        <w:tc>
          <w:tcPr>
            <w:tcW w:w="1440" w:type="dxa"/>
          </w:tcPr>
          <w:p w14:paraId="2EBA8054" w14:textId="77777777" w:rsidR="00FD57DD" w:rsidRPr="005C2F1E" w:rsidRDefault="00FD57DD" w:rsidP="00FD57DD">
            <w:pPr>
              <w:pBdr>
                <w:bottom w:val="single" w:sz="6" w:space="1" w:color="auto"/>
              </w:pBdr>
              <w:spacing w:line="380" w:lineRule="exact"/>
              <w:ind w:right="29"/>
              <w:jc w:val="center"/>
              <w:rPr>
                <w:rFonts w:ascii="Arial" w:hAnsi="Arial" w:cs="Arial"/>
                <w:sz w:val="18"/>
                <w:szCs w:val="18"/>
              </w:rPr>
            </w:pPr>
            <w:r w:rsidRPr="005C2F1E">
              <w:rPr>
                <w:rFonts w:ascii="Arial" w:hAnsi="Arial" w:cs="Arial"/>
                <w:sz w:val="18"/>
                <w:szCs w:val="18"/>
              </w:rPr>
              <w:t>2020</w:t>
            </w:r>
          </w:p>
        </w:tc>
        <w:tc>
          <w:tcPr>
            <w:tcW w:w="1332" w:type="dxa"/>
          </w:tcPr>
          <w:p w14:paraId="43D9D348" w14:textId="77777777" w:rsidR="00FD57DD" w:rsidRPr="005C2F1E" w:rsidRDefault="00FD57DD" w:rsidP="00FD57DD">
            <w:pPr>
              <w:pBdr>
                <w:bottom w:val="single" w:sz="6" w:space="1" w:color="auto"/>
              </w:pBdr>
              <w:spacing w:line="380" w:lineRule="exact"/>
              <w:ind w:right="29"/>
              <w:jc w:val="center"/>
              <w:rPr>
                <w:rFonts w:ascii="Arial" w:hAnsi="Arial" w:cs="Arial"/>
                <w:sz w:val="18"/>
                <w:szCs w:val="18"/>
              </w:rPr>
            </w:pPr>
            <w:r w:rsidRPr="005C2F1E">
              <w:rPr>
                <w:rFonts w:ascii="Arial" w:hAnsi="Arial" w:cs="Arial"/>
                <w:sz w:val="18"/>
                <w:szCs w:val="18"/>
              </w:rPr>
              <w:t>2019</w:t>
            </w:r>
          </w:p>
        </w:tc>
      </w:tr>
      <w:tr w:rsidR="00FD57DD" w:rsidRPr="005C2F1E" w14:paraId="28BAE3C9" w14:textId="77777777" w:rsidTr="004336FA">
        <w:tc>
          <w:tcPr>
            <w:tcW w:w="3420" w:type="dxa"/>
          </w:tcPr>
          <w:p w14:paraId="7A91F5BE" w14:textId="77777777" w:rsidR="00FD57DD" w:rsidRPr="005C2F1E" w:rsidRDefault="00FD57DD" w:rsidP="00FD57DD">
            <w:pPr>
              <w:pStyle w:val="Heading1"/>
              <w:spacing w:line="380" w:lineRule="exact"/>
              <w:ind w:right="29"/>
              <w:jc w:val="both"/>
              <w:rPr>
                <w:rFonts w:ascii="Arial" w:eastAsia="Arial Unicode MS" w:hAnsi="Arial" w:cs="Arial"/>
                <w:sz w:val="18"/>
                <w:szCs w:val="18"/>
                <w:u w:val="none"/>
                <w:cs/>
              </w:rPr>
            </w:pPr>
            <w:r w:rsidRPr="005C2F1E">
              <w:rPr>
                <w:rFonts w:ascii="Arial" w:eastAsia="Arial Unicode MS" w:hAnsi="Arial" w:cs="Arial"/>
                <w:sz w:val="18"/>
                <w:szCs w:val="18"/>
                <w:u w:val="none"/>
              </w:rPr>
              <w:t>Short-term employee benefits</w:t>
            </w:r>
          </w:p>
        </w:tc>
        <w:tc>
          <w:tcPr>
            <w:tcW w:w="1440" w:type="dxa"/>
            <w:vAlign w:val="bottom"/>
          </w:tcPr>
          <w:p w14:paraId="4C8D76B4" w14:textId="77777777" w:rsidR="00FD57DD" w:rsidRPr="005C2F1E" w:rsidRDefault="00FD57DD" w:rsidP="00FD57DD">
            <w:pPr>
              <w:tabs>
                <w:tab w:val="decimal" w:pos="739"/>
              </w:tabs>
              <w:spacing w:line="380" w:lineRule="exact"/>
              <w:ind w:right="29"/>
              <w:jc w:val="center"/>
              <w:rPr>
                <w:rFonts w:ascii="Arial" w:hAnsi="Arial" w:cs="Arial"/>
                <w:sz w:val="18"/>
                <w:szCs w:val="18"/>
              </w:rPr>
            </w:pPr>
            <w:r>
              <w:rPr>
                <w:rFonts w:ascii="Arial" w:hAnsi="Arial" w:cs="Arial"/>
                <w:sz w:val="18"/>
                <w:szCs w:val="18"/>
              </w:rPr>
              <w:t>7.4</w:t>
            </w:r>
          </w:p>
        </w:tc>
        <w:tc>
          <w:tcPr>
            <w:tcW w:w="1440" w:type="dxa"/>
            <w:vAlign w:val="bottom"/>
          </w:tcPr>
          <w:p w14:paraId="6A0FBAD1" w14:textId="77777777" w:rsidR="00FD57DD" w:rsidRPr="005C2F1E" w:rsidRDefault="00FD57DD" w:rsidP="00FD57DD">
            <w:pPr>
              <w:tabs>
                <w:tab w:val="decimal" w:pos="739"/>
              </w:tabs>
              <w:spacing w:line="380" w:lineRule="exact"/>
              <w:ind w:right="29"/>
              <w:jc w:val="center"/>
              <w:rPr>
                <w:rFonts w:ascii="Arial" w:hAnsi="Arial" w:cs="Arial"/>
                <w:sz w:val="18"/>
                <w:szCs w:val="18"/>
              </w:rPr>
            </w:pPr>
            <w:r w:rsidRPr="005C2F1E">
              <w:rPr>
                <w:rFonts w:ascii="Arial" w:hAnsi="Arial" w:cs="Arial"/>
                <w:sz w:val="18"/>
                <w:szCs w:val="18"/>
              </w:rPr>
              <w:t>19.4</w:t>
            </w:r>
          </w:p>
        </w:tc>
        <w:tc>
          <w:tcPr>
            <w:tcW w:w="1440" w:type="dxa"/>
            <w:vAlign w:val="bottom"/>
          </w:tcPr>
          <w:p w14:paraId="787EE58C" w14:textId="77777777" w:rsidR="00FD57DD" w:rsidRPr="005C2F1E" w:rsidRDefault="00FD57DD" w:rsidP="00FD57DD">
            <w:pPr>
              <w:tabs>
                <w:tab w:val="decimal" w:pos="739"/>
              </w:tabs>
              <w:spacing w:line="380" w:lineRule="exact"/>
              <w:ind w:right="29"/>
              <w:jc w:val="center"/>
              <w:rPr>
                <w:rFonts w:ascii="Arial" w:hAnsi="Arial" w:cs="Arial"/>
                <w:sz w:val="18"/>
                <w:szCs w:val="18"/>
              </w:rPr>
            </w:pPr>
            <w:r>
              <w:rPr>
                <w:rFonts w:ascii="Arial" w:hAnsi="Arial" w:cs="Arial"/>
                <w:sz w:val="18"/>
                <w:szCs w:val="18"/>
              </w:rPr>
              <w:t>7.4</w:t>
            </w:r>
          </w:p>
        </w:tc>
        <w:tc>
          <w:tcPr>
            <w:tcW w:w="1332" w:type="dxa"/>
            <w:vAlign w:val="bottom"/>
          </w:tcPr>
          <w:p w14:paraId="37393534" w14:textId="77777777" w:rsidR="00FD57DD" w:rsidRPr="005C2F1E" w:rsidRDefault="00FD57DD" w:rsidP="00FD57DD">
            <w:pPr>
              <w:tabs>
                <w:tab w:val="decimal" w:pos="739"/>
              </w:tabs>
              <w:spacing w:line="380" w:lineRule="exact"/>
              <w:ind w:right="29"/>
              <w:jc w:val="center"/>
              <w:rPr>
                <w:rFonts w:ascii="Arial" w:hAnsi="Arial" w:cs="Arial"/>
                <w:sz w:val="18"/>
                <w:szCs w:val="18"/>
              </w:rPr>
            </w:pPr>
            <w:r w:rsidRPr="005C2F1E">
              <w:rPr>
                <w:rFonts w:ascii="Arial" w:hAnsi="Arial" w:cs="Arial"/>
                <w:sz w:val="18"/>
                <w:szCs w:val="18"/>
              </w:rPr>
              <w:t>19.4</w:t>
            </w:r>
          </w:p>
        </w:tc>
      </w:tr>
      <w:tr w:rsidR="00FD57DD" w:rsidRPr="005C2F1E" w14:paraId="5EC9C35C" w14:textId="77777777" w:rsidTr="004336FA">
        <w:tc>
          <w:tcPr>
            <w:tcW w:w="3420" w:type="dxa"/>
          </w:tcPr>
          <w:p w14:paraId="24C14BF8" w14:textId="77777777" w:rsidR="00FD57DD" w:rsidRPr="005C2F1E" w:rsidRDefault="00FD57DD" w:rsidP="00FD57DD">
            <w:pPr>
              <w:pStyle w:val="Heading1"/>
              <w:spacing w:line="380" w:lineRule="exact"/>
              <w:ind w:right="29"/>
              <w:jc w:val="both"/>
              <w:rPr>
                <w:rFonts w:ascii="Arial" w:eastAsia="Arial Unicode MS" w:hAnsi="Arial" w:cs="Arial"/>
                <w:sz w:val="18"/>
                <w:szCs w:val="18"/>
                <w:u w:val="none"/>
                <w:cs/>
              </w:rPr>
            </w:pPr>
            <w:r w:rsidRPr="005C2F1E">
              <w:rPr>
                <w:rFonts w:ascii="Arial" w:eastAsia="Arial Unicode MS" w:hAnsi="Arial" w:cs="Arial"/>
                <w:sz w:val="18"/>
                <w:szCs w:val="18"/>
                <w:u w:val="none"/>
              </w:rPr>
              <w:t>Post-employment benefits</w:t>
            </w:r>
          </w:p>
        </w:tc>
        <w:tc>
          <w:tcPr>
            <w:tcW w:w="1440" w:type="dxa"/>
            <w:vAlign w:val="bottom"/>
          </w:tcPr>
          <w:p w14:paraId="268C3A8B" w14:textId="77777777" w:rsidR="00FD57DD" w:rsidRPr="005C2F1E" w:rsidRDefault="00FD57DD" w:rsidP="00FD57DD">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0.6</w:t>
            </w:r>
          </w:p>
        </w:tc>
        <w:tc>
          <w:tcPr>
            <w:tcW w:w="1440" w:type="dxa"/>
            <w:vAlign w:val="bottom"/>
          </w:tcPr>
          <w:p w14:paraId="6CAEAAFA" w14:textId="77777777" w:rsidR="00FD57DD" w:rsidRPr="005C2F1E" w:rsidRDefault="00FD57DD" w:rsidP="00FD57DD">
            <w:pPr>
              <w:pBdr>
                <w:bottom w:val="single" w:sz="4" w:space="1" w:color="auto"/>
              </w:pBdr>
              <w:tabs>
                <w:tab w:val="decimal" w:pos="739"/>
              </w:tabs>
              <w:spacing w:line="380" w:lineRule="exact"/>
              <w:ind w:right="29"/>
              <w:jc w:val="center"/>
              <w:rPr>
                <w:rFonts w:ascii="Arial" w:hAnsi="Arial" w:cs="Arial"/>
                <w:sz w:val="18"/>
                <w:szCs w:val="18"/>
              </w:rPr>
            </w:pPr>
            <w:r w:rsidRPr="005C2F1E">
              <w:rPr>
                <w:rFonts w:ascii="Arial" w:hAnsi="Arial" w:cs="Arial"/>
                <w:sz w:val="18"/>
                <w:szCs w:val="18"/>
              </w:rPr>
              <w:t>1.4</w:t>
            </w:r>
          </w:p>
        </w:tc>
        <w:tc>
          <w:tcPr>
            <w:tcW w:w="1440" w:type="dxa"/>
            <w:vAlign w:val="bottom"/>
          </w:tcPr>
          <w:p w14:paraId="03E239C7" w14:textId="77777777" w:rsidR="00FD57DD" w:rsidRPr="005C2F1E" w:rsidRDefault="00FD57DD" w:rsidP="00FD57DD">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0.6</w:t>
            </w:r>
          </w:p>
        </w:tc>
        <w:tc>
          <w:tcPr>
            <w:tcW w:w="1332" w:type="dxa"/>
            <w:vAlign w:val="bottom"/>
          </w:tcPr>
          <w:p w14:paraId="18CF2BA3" w14:textId="77777777" w:rsidR="00FD57DD" w:rsidRPr="005C2F1E" w:rsidRDefault="00FD57DD" w:rsidP="00FD57DD">
            <w:pPr>
              <w:pBdr>
                <w:bottom w:val="single" w:sz="4" w:space="1" w:color="auto"/>
              </w:pBdr>
              <w:tabs>
                <w:tab w:val="decimal" w:pos="739"/>
              </w:tabs>
              <w:spacing w:line="380" w:lineRule="exact"/>
              <w:ind w:right="29"/>
              <w:jc w:val="center"/>
              <w:rPr>
                <w:rFonts w:ascii="Arial" w:hAnsi="Arial" w:cs="Arial"/>
                <w:sz w:val="18"/>
                <w:szCs w:val="18"/>
              </w:rPr>
            </w:pPr>
            <w:r w:rsidRPr="005C2F1E">
              <w:rPr>
                <w:rFonts w:ascii="Arial" w:hAnsi="Arial" w:cs="Arial"/>
                <w:sz w:val="18"/>
                <w:szCs w:val="18"/>
              </w:rPr>
              <w:t>1.4</w:t>
            </w:r>
          </w:p>
        </w:tc>
      </w:tr>
      <w:tr w:rsidR="00FD57DD" w:rsidRPr="005C2F1E" w14:paraId="11CCF882" w14:textId="77777777" w:rsidTr="004336FA">
        <w:trPr>
          <w:trHeight w:val="198"/>
        </w:trPr>
        <w:tc>
          <w:tcPr>
            <w:tcW w:w="3420" w:type="dxa"/>
          </w:tcPr>
          <w:p w14:paraId="7D5894A2" w14:textId="77777777" w:rsidR="00FD57DD" w:rsidRPr="005C2F1E" w:rsidRDefault="00FD57DD" w:rsidP="00FD57DD">
            <w:pPr>
              <w:pStyle w:val="Heading1"/>
              <w:spacing w:line="380" w:lineRule="exact"/>
              <w:ind w:right="29"/>
              <w:jc w:val="both"/>
              <w:rPr>
                <w:rFonts w:ascii="Arial" w:eastAsia="Arial Unicode MS" w:hAnsi="Arial" w:cs="Arial"/>
                <w:sz w:val="18"/>
                <w:szCs w:val="18"/>
                <w:u w:val="none"/>
                <w:cs/>
              </w:rPr>
            </w:pPr>
            <w:r w:rsidRPr="005C2F1E">
              <w:rPr>
                <w:rFonts w:ascii="Arial" w:eastAsia="Arial Unicode MS" w:hAnsi="Arial" w:cs="Arial"/>
                <w:sz w:val="18"/>
                <w:szCs w:val="18"/>
                <w:u w:val="none"/>
              </w:rPr>
              <w:t>Total</w:t>
            </w:r>
          </w:p>
        </w:tc>
        <w:tc>
          <w:tcPr>
            <w:tcW w:w="1440" w:type="dxa"/>
            <w:vAlign w:val="bottom"/>
          </w:tcPr>
          <w:p w14:paraId="4A4B007D" w14:textId="77777777" w:rsidR="00FD57DD" w:rsidRPr="005C2F1E" w:rsidRDefault="00FD57DD" w:rsidP="00FD57DD">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8.0</w:t>
            </w:r>
          </w:p>
        </w:tc>
        <w:tc>
          <w:tcPr>
            <w:tcW w:w="1440" w:type="dxa"/>
            <w:vAlign w:val="bottom"/>
          </w:tcPr>
          <w:p w14:paraId="3A5E9C25" w14:textId="77777777" w:rsidR="00FD57DD" w:rsidRPr="005C2F1E" w:rsidRDefault="00FD57DD" w:rsidP="00FD57DD">
            <w:pPr>
              <w:pBdr>
                <w:bottom w:val="double" w:sz="4" w:space="1" w:color="auto"/>
              </w:pBdr>
              <w:tabs>
                <w:tab w:val="decimal" w:pos="739"/>
              </w:tabs>
              <w:spacing w:line="380" w:lineRule="exact"/>
              <w:ind w:right="29"/>
              <w:jc w:val="center"/>
              <w:rPr>
                <w:rFonts w:ascii="Arial" w:hAnsi="Arial" w:cs="Arial"/>
                <w:sz w:val="18"/>
                <w:szCs w:val="18"/>
              </w:rPr>
            </w:pPr>
            <w:r w:rsidRPr="005C2F1E">
              <w:rPr>
                <w:rFonts w:ascii="Arial" w:hAnsi="Arial" w:cs="Arial"/>
                <w:sz w:val="18"/>
                <w:szCs w:val="18"/>
              </w:rPr>
              <w:t>20.8</w:t>
            </w:r>
          </w:p>
        </w:tc>
        <w:tc>
          <w:tcPr>
            <w:tcW w:w="1440" w:type="dxa"/>
            <w:vAlign w:val="bottom"/>
          </w:tcPr>
          <w:p w14:paraId="5A98FE06" w14:textId="77777777" w:rsidR="00FD57DD" w:rsidRPr="005C2F1E" w:rsidRDefault="00FD57DD" w:rsidP="00FD57DD">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8.0</w:t>
            </w:r>
          </w:p>
        </w:tc>
        <w:tc>
          <w:tcPr>
            <w:tcW w:w="1332" w:type="dxa"/>
            <w:vAlign w:val="bottom"/>
          </w:tcPr>
          <w:p w14:paraId="3A560A11" w14:textId="77777777" w:rsidR="00FD57DD" w:rsidRPr="005C2F1E" w:rsidRDefault="00FD57DD" w:rsidP="00FD57DD">
            <w:pPr>
              <w:pBdr>
                <w:bottom w:val="double" w:sz="4" w:space="1" w:color="auto"/>
              </w:pBdr>
              <w:tabs>
                <w:tab w:val="decimal" w:pos="739"/>
              </w:tabs>
              <w:spacing w:line="380" w:lineRule="exact"/>
              <w:ind w:right="29"/>
              <w:jc w:val="center"/>
              <w:rPr>
                <w:rFonts w:ascii="Arial" w:hAnsi="Arial" w:cs="Arial"/>
                <w:sz w:val="18"/>
                <w:szCs w:val="18"/>
              </w:rPr>
            </w:pPr>
            <w:r w:rsidRPr="005C2F1E">
              <w:rPr>
                <w:rFonts w:ascii="Arial" w:hAnsi="Arial" w:cs="Arial"/>
                <w:sz w:val="18"/>
                <w:szCs w:val="18"/>
              </w:rPr>
              <w:t>20.8</w:t>
            </w:r>
          </w:p>
        </w:tc>
      </w:tr>
    </w:tbl>
    <w:p w14:paraId="7F664DE4" w14:textId="77777777" w:rsidR="00FD57DD"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71003">
        <w:rPr>
          <w:rFonts w:ascii="Arial" w:hAnsi="Arial" w:cstheme="minorBidi"/>
          <w:b/>
          <w:bCs/>
          <w:sz w:val="22"/>
          <w:szCs w:val="22"/>
          <w:u w:val="single"/>
        </w:rPr>
        <w:t xml:space="preserve">Guarantee obligations with related parties </w:t>
      </w:r>
    </w:p>
    <w:p w14:paraId="12C72CA6" w14:textId="0ECDD38B" w:rsidR="00FD57DD" w:rsidRDefault="00FD57DD" w:rsidP="004336FA">
      <w:pPr>
        <w:pStyle w:val="BodyTextIndent"/>
        <w:spacing w:before="120" w:line="380" w:lineRule="exact"/>
        <w:ind w:left="540"/>
        <w:jc w:val="both"/>
        <w:rPr>
          <w:rFonts w:ascii="Arial" w:hAnsi="Arial" w:cs="Browallia New"/>
          <w:sz w:val="22"/>
          <w:szCs w:val="28"/>
        </w:rPr>
      </w:pPr>
      <w:r>
        <w:rPr>
          <w:rFonts w:ascii="Arial" w:hAnsi="Arial" w:cs="Arial"/>
          <w:sz w:val="22"/>
          <w:szCs w:val="22"/>
        </w:rPr>
        <w:t xml:space="preserve">The </w:t>
      </w:r>
      <w:r w:rsidR="0081404E">
        <w:rPr>
          <w:rFonts w:ascii="Arial" w:hAnsi="Arial" w:cs="Browallia New"/>
          <w:sz w:val="22"/>
          <w:szCs w:val="28"/>
        </w:rPr>
        <w:t>C</w:t>
      </w:r>
      <w:r>
        <w:rPr>
          <w:rFonts w:ascii="Arial" w:hAnsi="Arial" w:cs="Browallia New"/>
          <w:sz w:val="22"/>
          <w:szCs w:val="28"/>
        </w:rPr>
        <w:t>ompany has</w:t>
      </w:r>
      <w:r w:rsidRPr="004030AD">
        <w:t xml:space="preserve"> </w:t>
      </w:r>
      <w:r>
        <w:rPr>
          <w:rFonts w:ascii="Arial" w:hAnsi="Arial" w:cs="Browallia New"/>
          <w:sz w:val="22"/>
          <w:szCs w:val="28"/>
        </w:rPr>
        <w:t>g</w:t>
      </w:r>
      <w:r w:rsidRPr="004030AD">
        <w:rPr>
          <w:rFonts w:ascii="Arial" w:hAnsi="Arial" w:cs="Browallia New"/>
          <w:sz w:val="22"/>
          <w:szCs w:val="28"/>
        </w:rPr>
        <w:t xml:space="preserve">uarantee obligations </w:t>
      </w:r>
      <w:r>
        <w:rPr>
          <w:rFonts w:ascii="Arial" w:hAnsi="Arial" w:cs="Browallia New"/>
          <w:sz w:val="22"/>
          <w:szCs w:val="28"/>
        </w:rPr>
        <w:t xml:space="preserve">to subsidiaries </w:t>
      </w:r>
      <w:r w:rsidRPr="00EF58B5">
        <w:rPr>
          <w:rFonts w:ascii="Arial" w:hAnsi="Arial" w:cs="Browallia New"/>
          <w:sz w:val="22"/>
          <w:szCs w:val="28"/>
        </w:rPr>
        <w:t>as disclosed in</w:t>
      </w:r>
      <w:r>
        <w:rPr>
          <w:rFonts w:ascii="Arial" w:hAnsi="Arial" w:cs="Browallia New"/>
          <w:sz w:val="22"/>
          <w:szCs w:val="28"/>
        </w:rPr>
        <w:t xml:space="preserve"> Note 22</w:t>
      </w:r>
      <w:r w:rsidR="004336FA">
        <w:rPr>
          <w:rFonts w:ascii="Arial" w:hAnsi="Arial" w:cs="Browallia New"/>
          <w:sz w:val="22"/>
          <w:szCs w:val="28"/>
        </w:rPr>
        <w:t xml:space="preserve"> to the consolidated financial statements.</w:t>
      </w:r>
    </w:p>
    <w:p w14:paraId="44BB940A" w14:textId="77777777" w:rsidR="00BC5301" w:rsidRDefault="00BC530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E08A9DA" w14:textId="58295555" w:rsidR="00FD57DD" w:rsidRPr="005C2F1E" w:rsidRDefault="00FD57DD" w:rsidP="00FD57DD">
      <w:pPr>
        <w:pStyle w:val="BodyTextIndent"/>
        <w:tabs>
          <w:tab w:val="left" w:pos="540"/>
          <w:tab w:val="left" w:pos="900"/>
        </w:tabs>
        <w:spacing w:before="120" w:line="380" w:lineRule="exact"/>
        <w:ind w:left="907" w:hanging="907"/>
        <w:jc w:val="both"/>
        <w:rPr>
          <w:rFonts w:ascii="Arial" w:hAnsi="Arial" w:cs="Arial"/>
          <w:b/>
          <w:bCs/>
          <w:sz w:val="22"/>
          <w:szCs w:val="22"/>
        </w:rPr>
      </w:pPr>
      <w:r w:rsidRPr="005C2F1E">
        <w:rPr>
          <w:rFonts w:ascii="Arial" w:hAnsi="Arial" w:cs="Arial"/>
          <w:b/>
          <w:bCs/>
          <w:sz w:val="22"/>
          <w:szCs w:val="22"/>
        </w:rPr>
        <w:lastRenderedPageBreak/>
        <w:t>9</w:t>
      </w:r>
      <w:r w:rsidRPr="005C2F1E">
        <w:rPr>
          <w:rFonts w:ascii="Arial" w:hAnsi="Arial" w:cs="Arial"/>
          <w:b/>
          <w:bCs/>
          <w:sz w:val="22"/>
          <w:szCs w:val="22"/>
          <w:cs/>
        </w:rPr>
        <w:t>.</w:t>
      </w:r>
      <w:r w:rsidRPr="005C2F1E">
        <w:rPr>
          <w:rFonts w:ascii="Arial" w:hAnsi="Arial" w:cs="Arial"/>
          <w:b/>
          <w:bCs/>
          <w:sz w:val="22"/>
          <w:szCs w:val="22"/>
          <w:cs/>
        </w:rPr>
        <w:tab/>
      </w:r>
      <w:r w:rsidRPr="005C2F1E">
        <w:rPr>
          <w:rFonts w:ascii="Arial" w:hAnsi="Arial" w:cs="Arial"/>
          <w:b/>
          <w:bCs/>
          <w:sz w:val="22"/>
          <w:szCs w:val="22"/>
        </w:rPr>
        <w:t>Cash and cash equivalents</w:t>
      </w: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8"/>
      </w:tblGrid>
      <w:tr w:rsidR="00FD57DD" w:rsidRPr="0081404E" w14:paraId="32A40B02" w14:textId="77777777" w:rsidTr="00FD57DD">
        <w:tc>
          <w:tcPr>
            <w:tcW w:w="9093" w:type="dxa"/>
            <w:gridSpan w:val="5"/>
          </w:tcPr>
          <w:p w14:paraId="2D691053" w14:textId="77777777" w:rsidR="00FD57DD" w:rsidRPr="0081404E" w:rsidRDefault="00FD57DD" w:rsidP="0081404E">
            <w:pPr>
              <w:tabs>
                <w:tab w:val="left" w:pos="600"/>
                <w:tab w:val="left" w:pos="900"/>
                <w:tab w:val="right" w:pos="7280"/>
                <w:tab w:val="right" w:pos="8540"/>
              </w:tabs>
              <w:spacing w:line="320" w:lineRule="exact"/>
              <w:ind w:right="-43"/>
              <w:jc w:val="right"/>
              <w:rPr>
                <w:rFonts w:ascii="Arial" w:hAnsi="Arial" w:cs="Arial"/>
                <w:sz w:val="22"/>
                <w:szCs w:val="22"/>
                <w:cs/>
              </w:rPr>
            </w:pPr>
            <w:r w:rsidRPr="0081404E">
              <w:rPr>
                <w:rFonts w:ascii="Arial" w:hAnsi="Arial" w:cs="Arial"/>
                <w:sz w:val="22"/>
                <w:szCs w:val="22"/>
              </w:rPr>
              <w:t xml:space="preserve">(Unit: </w:t>
            </w:r>
            <w:r w:rsidRPr="0081404E">
              <w:rPr>
                <w:rFonts w:ascii="Arial" w:hAnsi="Arial"/>
                <w:sz w:val="22"/>
                <w:szCs w:val="22"/>
              </w:rPr>
              <w:t>Thousand</w:t>
            </w:r>
            <w:r w:rsidRPr="0081404E">
              <w:rPr>
                <w:rFonts w:ascii="Arial" w:hAnsi="Arial" w:cs="Arial"/>
                <w:sz w:val="22"/>
                <w:szCs w:val="22"/>
              </w:rPr>
              <w:t xml:space="preserve"> Baht)</w:t>
            </w:r>
          </w:p>
        </w:tc>
      </w:tr>
      <w:tr w:rsidR="00FD57DD" w:rsidRPr="0081404E" w14:paraId="5FDA7744" w14:textId="77777777" w:rsidTr="00FD57DD">
        <w:tc>
          <w:tcPr>
            <w:tcW w:w="3150" w:type="dxa"/>
            <w:vAlign w:val="bottom"/>
          </w:tcPr>
          <w:p w14:paraId="5A4710CF" w14:textId="77777777" w:rsidR="00FD57DD" w:rsidRPr="0081404E" w:rsidRDefault="00FD57DD" w:rsidP="0081404E">
            <w:pPr>
              <w:tabs>
                <w:tab w:val="left" w:pos="600"/>
                <w:tab w:val="left" w:pos="900"/>
                <w:tab w:val="right" w:pos="7280"/>
                <w:tab w:val="right" w:pos="8540"/>
              </w:tabs>
              <w:spacing w:line="320" w:lineRule="exact"/>
              <w:ind w:right="-43"/>
              <w:jc w:val="center"/>
              <w:rPr>
                <w:rFonts w:ascii="Arial" w:hAnsi="Arial" w:cs="Arial"/>
                <w:sz w:val="22"/>
                <w:szCs w:val="22"/>
              </w:rPr>
            </w:pPr>
          </w:p>
        </w:tc>
        <w:tc>
          <w:tcPr>
            <w:tcW w:w="2970" w:type="dxa"/>
            <w:gridSpan w:val="2"/>
            <w:vAlign w:val="bottom"/>
          </w:tcPr>
          <w:p w14:paraId="735CC12B" w14:textId="267D4D53" w:rsidR="00FD57DD" w:rsidRPr="0081404E" w:rsidRDefault="00FD57DD" w:rsidP="0081404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81404E">
              <w:rPr>
                <w:rFonts w:ascii="Arial" w:hAnsi="Arial"/>
                <w:sz w:val="22"/>
                <w:szCs w:val="22"/>
              </w:rPr>
              <w:t>Consolidated</w:t>
            </w:r>
            <w:r w:rsidR="0081404E">
              <w:rPr>
                <w:rFonts w:ascii="Arial" w:hAnsi="Arial"/>
                <w:sz w:val="22"/>
                <w:szCs w:val="22"/>
              </w:rPr>
              <w:t xml:space="preserve">                   </w:t>
            </w:r>
            <w:r w:rsidRPr="0081404E">
              <w:rPr>
                <w:rFonts w:ascii="Arial" w:hAnsi="Arial"/>
                <w:sz w:val="22"/>
                <w:szCs w:val="22"/>
              </w:rPr>
              <w:t xml:space="preserve"> financial statements</w:t>
            </w:r>
          </w:p>
        </w:tc>
        <w:tc>
          <w:tcPr>
            <w:tcW w:w="2973" w:type="dxa"/>
            <w:gridSpan w:val="2"/>
            <w:vAlign w:val="bottom"/>
          </w:tcPr>
          <w:p w14:paraId="486B8502" w14:textId="4540AA9B" w:rsidR="00FD57DD" w:rsidRPr="0081404E" w:rsidRDefault="00FD57DD" w:rsidP="0081404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81404E">
              <w:rPr>
                <w:rFonts w:ascii="Arial" w:hAnsi="Arial"/>
                <w:sz w:val="22"/>
                <w:szCs w:val="22"/>
              </w:rPr>
              <w:t xml:space="preserve">Separate </w:t>
            </w:r>
            <w:r w:rsidR="0081404E">
              <w:rPr>
                <w:rFonts w:ascii="Arial" w:hAnsi="Arial"/>
                <w:sz w:val="22"/>
                <w:szCs w:val="22"/>
              </w:rPr>
              <w:t xml:space="preserve">                         </w:t>
            </w:r>
            <w:r w:rsidRPr="0081404E">
              <w:rPr>
                <w:rFonts w:ascii="Arial" w:hAnsi="Arial"/>
                <w:sz w:val="22"/>
                <w:szCs w:val="22"/>
              </w:rPr>
              <w:t>financial statements</w:t>
            </w:r>
          </w:p>
        </w:tc>
      </w:tr>
      <w:tr w:rsidR="00FD57DD" w:rsidRPr="0081404E" w14:paraId="475084F0" w14:textId="77777777" w:rsidTr="00FD57DD">
        <w:tc>
          <w:tcPr>
            <w:tcW w:w="3150" w:type="dxa"/>
          </w:tcPr>
          <w:p w14:paraId="5B1E47DD" w14:textId="77777777" w:rsidR="00FD57DD" w:rsidRPr="0081404E" w:rsidRDefault="00FD57DD" w:rsidP="0081404E">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485" w:type="dxa"/>
          </w:tcPr>
          <w:p w14:paraId="33B7D329" w14:textId="77777777" w:rsidR="00FD57DD" w:rsidRPr="0081404E" w:rsidRDefault="00FD57DD" w:rsidP="0081404E">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81404E">
              <w:rPr>
                <w:rFonts w:ascii="Arial" w:hAnsi="Arial" w:cs="Arial"/>
                <w:sz w:val="22"/>
                <w:szCs w:val="22"/>
              </w:rPr>
              <w:t>2020</w:t>
            </w:r>
          </w:p>
        </w:tc>
        <w:tc>
          <w:tcPr>
            <w:tcW w:w="1485" w:type="dxa"/>
          </w:tcPr>
          <w:p w14:paraId="2E2C989F" w14:textId="77777777" w:rsidR="00FD57DD" w:rsidRPr="0081404E" w:rsidRDefault="00FD57DD" w:rsidP="0081404E">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81404E">
              <w:rPr>
                <w:rFonts w:ascii="Arial" w:hAnsi="Arial" w:cs="Arial"/>
                <w:sz w:val="22"/>
                <w:szCs w:val="22"/>
              </w:rPr>
              <w:t>2019</w:t>
            </w:r>
          </w:p>
        </w:tc>
        <w:tc>
          <w:tcPr>
            <w:tcW w:w="1485" w:type="dxa"/>
          </w:tcPr>
          <w:p w14:paraId="7FE7E599" w14:textId="77777777" w:rsidR="00FD57DD" w:rsidRPr="0081404E" w:rsidRDefault="00FD57DD" w:rsidP="0081404E">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81404E">
              <w:rPr>
                <w:rFonts w:ascii="Arial" w:hAnsi="Arial" w:cs="Arial"/>
                <w:sz w:val="22"/>
                <w:szCs w:val="22"/>
              </w:rPr>
              <w:t>2020</w:t>
            </w:r>
          </w:p>
        </w:tc>
        <w:tc>
          <w:tcPr>
            <w:tcW w:w="1488" w:type="dxa"/>
          </w:tcPr>
          <w:p w14:paraId="7E60169D" w14:textId="77777777" w:rsidR="00FD57DD" w:rsidRPr="0081404E" w:rsidRDefault="00FD57DD" w:rsidP="0081404E">
            <w:pPr>
              <w:pBdr>
                <w:bottom w:val="single" w:sz="6"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81404E">
              <w:rPr>
                <w:rFonts w:ascii="Arial" w:hAnsi="Arial" w:cs="Arial"/>
                <w:sz w:val="22"/>
                <w:szCs w:val="22"/>
              </w:rPr>
              <w:t>2019</w:t>
            </w:r>
          </w:p>
        </w:tc>
      </w:tr>
      <w:tr w:rsidR="00FD57DD" w:rsidRPr="0081404E" w14:paraId="464E7DE6" w14:textId="77777777" w:rsidTr="00FD57DD">
        <w:tc>
          <w:tcPr>
            <w:tcW w:w="3150" w:type="dxa"/>
          </w:tcPr>
          <w:p w14:paraId="7708C76C" w14:textId="77777777" w:rsidR="00FD57DD" w:rsidRPr="0081404E" w:rsidRDefault="00FD57DD" w:rsidP="0081404E">
            <w:pPr>
              <w:tabs>
                <w:tab w:val="left" w:pos="600"/>
                <w:tab w:val="left" w:pos="900"/>
                <w:tab w:val="right" w:pos="7280"/>
                <w:tab w:val="right" w:pos="8540"/>
              </w:tabs>
              <w:spacing w:line="320" w:lineRule="exact"/>
              <w:ind w:right="-43"/>
              <w:jc w:val="thaiDistribute"/>
              <w:rPr>
                <w:rFonts w:ascii="Arial" w:hAnsi="Arial" w:cs="Arial"/>
                <w:sz w:val="22"/>
                <w:szCs w:val="22"/>
                <w:cs/>
              </w:rPr>
            </w:pPr>
            <w:r w:rsidRPr="0081404E">
              <w:rPr>
                <w:rFonts w:ascii="Arial" w:hAnsi="Arial" w:cs="Arial"/>
                <w:sz w:val="22"/>
                <w:szCs w:val="22"/>
              </w:rPr>
              <w:t>Cash</w:t>
            </w:r>
          </w:p>
        </w:tc>
        <w:tc>
          <w:tcPr>
            <w:tcW w:w="1485" w:type="dxa"/>
          </w:tcPr>
          <w:p w14:paraId="26D76B14" w14:textId="77777777" w:rsidR="00FD57DD" w:rsidRPr="0081404E" w:rsidRDefault="00FD57DD" w:rsidP="0081404E">
            <w:pPr>
              <w:tabs>
                <w:tab w:val="decimal" w:pos="1242"/>
              </w:tabs>
              <w:spacing w:line="320" w:lineRule="exact"/>
              <w:ind w:right="-43"/>
              <w:rPr>
                <w:rFonts w:ascii="Arial" w:hAnsi="Arial" w:cs="Arial"/>
                <w:sz w:val="22"/>
                <w:szCs w:val="22"/>
              </w:rPr>
            </w:pPr>
            <w:r w:rsidRPr="0081404E">
              <w:rPr>
                <w:rFonts w:ascii="Arial" w:hAnsi="Arial" w:cs="Arial"/>
                <w:sz w:val="22"/>
                <w:szCs w:val="22"/>
              </w:rPr>
              <w:t>2,129</w:t>
            </w:r>
          </w:p>
        </w:tc>
        <w:tc>
          <w:tcPr>
            <w:tcW w:w="1485" w:type="dxa"/>
          </w:tcPr>
          <w:p w14:paraId="3133A706" w14:textId="77777777" w:rsidR="00FD57DD" w:rsidRPr="0081404E" w:rsidRDefault="00FD57DD" w:rsidP="0081404E">
            <w:pPr>
              <w:tabs>
                <w:tab w:val="decimal" w:pos="1242"/>
              </w:tabs>
              <w:spacing w:line="320" w:lineRule="exact"/>
              <w:ind w:right="-43"/>
              <w:rPr>
                <w:rFonts w:ascii="Arial" w:hAnsi="Arial" w:cs="Arial"/>
                <w:sz w:val="22"/>
                <w:szCs w:val="22"/>
              </w:rPr>
            </w:pPr>
            <w:r w:rsidRPr="0081404E">
              <w:rPr>
                <w:rFonts w:ascii="Arial" w:hAnsi="Arial" w:cs="Arial"/>
                <w:sz w:val="22"/>
                <w:szCs w:val="22"/>
              </w:rPr>
              <w:t>5,820</w:t>
            </w:r>
          </w:p>
        </w:tc>
        <w:tc>
          <w:tcPr>
            <w:tcW w:w="1485" w:type="dxa"/>
          </w:tcPr>
          <w:p w14:paraId="259B52F8" w14:textId="77777777" w:rsidR="00FD57DD" w:rsidRPr="0081404E" w:rsidRDefault="00FD57DD" w:rsidP="0081404E">
            <w:pPr>
              <w:tabs>
                <w:tab w:val="decimal" w:pos="1155"/>
              </w:tabs>
              <w:spacing w:line="320" w:lineRule="exact"/>
              <w:ind w:right="-43"/>
              <w:rPr>
                <w:rFonts w:ascii="Arial" w:hAnsi="Arial" w:cs="Arial"/>
                <w:sz w:val="22"/>
                <w:szCs w:val="22"/>
              </w:rPr>
            </w:pPr>
            <w:r w:rsidRPr="0081404E">
              <w:rPr>
                <w:rFonts w:ascii="Arial" w:hAnsi="Arial" w:cs="Arial"/>
                <w:sz w:val="22"/>
                <w:szCs w:val="22"/>
              </w:rPr>
              <w:t>1,975</w:t>
            </w:r>
          </w:p>
        </w:tc>
        <w:tc>
          <w:tcPr>
            <w:tcW w:w="1488" w:type="dxa"/>
          </w:tcPr>
          <w:p w14:paraId="52CABA00" w14:textId="77777777" w:rsidR="00FD57DD" w:rsidRPr="0081404E" w:rsidRDefault="00FD57DD" w:rsidP="0081404E">
            <w:pPr>
              <w:tabs>
                <w:tab w:val="decimal" w:pos="1155"/>
              </w:tabs>
              <w:spacing w:line="320" w:lineRule="exact"/>
              <w:ind w:right="-43"/>
              <w:rPr>
                <w:rFonts w:ascii="Arial" w:hAnsi="Arial" w:cs="Arial"/>
                <w:sz w:val="22"/>
                <w:szCs w:val="22"/>
              </w:rPr>
            </w:pPr>
            <w:r w:rsidRPr="0081404E">
              <w:rPr>
                <w:rFonts w:ascii="Arial" w:hAnsi="Arial" w:cs="Arial"/>
                <w:sz w:val="22"/>
                <w:szCs w:val="22"/>
              </w:rPr>
              <w:t>5,397</w:t>
            </w:r>
          </w:p>
        </w:tc>
      </w:tr>
      <w:tr w:rsidR="00FD57DD" w:rsidRPr="0081404E" w14:paraId="7A562576" w14:textId="77777777" w:rsidTr="00FD57DD">
        <w:tc>
          <w:tcPr>
            <w:tcW w:w="3150" w:type="dxa"/>
          </w:tcPr>
          <w:p w14:paraId="4C40A99C" w14:textId="77777777" w:rsidR="00FD57DD" w:rsidRPr="0081404E" w:rsidRDefault="00FD57DD" w:rsidP="0081404E">
            <w:pPr>
              <w:tabs>
                <w:tab w:val="left" w:pos="600"/>
                <w:tab w:val="left" w:pos="900"/>
                <w:tab w:val="right" w:pos="7280"/>
                <w:tab w:val="right" w:pos="8540"/>
              </w:tabs>
              <w:spacing w:line="320" w:lineRule="exact"/>
              <w:ind w:right="-43"/>
              <w:jc w:val="thaiDistribute"/>
              <w:rPr>
                <w:rFonts w:ascii="Arial" w:hAnsi="Arial" w:cs="Arial"/>
                <w:sz w:val="22"/>
                <w:szCs w:val="22"/>
              </w:rPr>
            </w:pPr>
            <w:r w:rsidRPr="0081404E">
              <w:rPr>
                <w:rFonts w:ascii="Arial" w:hAnsi="Arial" w:cs="Arial"/>
                <w:sz w:val="22"/>
                <w:szCs w:val="22"/>
              </w:rPr>
              <w:t>Bank deposits</w:t>
            </w:r>
          </w:p>
        </w:tc>
        <w:tc>
          <w:tcPr>
            <w:tcW w:w="1485" w:type="dxa"/>
          </w:tcPr>
          <w:p w14:paraId="67B7A355" w14:textId="77777777" w:rsidR="00FD57DD" w:rsidRPr="0081404E" w:rsidRDefault="00FD57DD" w:rsidP="0081404E">
            <w:pPr>
              <w:pBdr>
                <w:bottom w:val="single" w:sz="4" w:space="1" w:color="auto"/>
              </w:pBdr>
              <w:tabs>
                <w:tab w:val="decimal" w:pos="1242"/>
              </w:tabs>
              <w:spacing w:line="320" w:lineRule="exact"/>
              <w:ind w:right="-43"/>
              <w:rPr>
                <w:rFonts w:ascii="Arial" w:hAnsi="Arial" w:cs="Arial"/>
                <w:sz w:val="22"/>
                <w:szCs w:val="22"/>
              </w:rPr>
            </w:pPr>
            <w:r w:rsidRPr="0081404E">
              <w:rPr>
                <w:rFonts w:ascii="Arial" w:hAnsi="Arial" w:cs="Arial"/>
                <w:sz w:val="22"/>
                <w:szCs w:val="22"/>
              </w:rPr>
              <w:t>112,397</w:t>
            </w:r>
          </w:p>
        </w:tc>
        <w:tc>
          <w:tcPr>
            <w:tcW w:w="1485" w:type="dxa"/>
          </w:tcPr>
          <w:p w14:paraId="0B01CFAB" w14:textId="77777777" w:rsidR="00FD57DD" w:rsidRPr="0081404E" w:rsidRDefault="00FD57DD" w:rsidP="0081404E">
            <w:pPr>
              <w:pBdr>
                <w:bottom w:val="single" w:sz="4" w:space="1" w:color="auto"/>
              </w:pBdr>
              <w:tabs>
                <w:tab w:val="decimal" w:pos="1242"/>
              </w:tabs>
              <w:spacing w:line="320" w:lineRule="exact"/>
              <w:ind w:right="-43"/>
              <w:rPr>
                <w:rFonts w:ascii="Arial" w:hAnsi="Arial" w:cs="Arial"/>
                <w:sz w:val="22"/>
                <w:szCs w:val="22"/>
              </w:rPr>
            </w:pPr>
            <w:r w:rsidRPr="0081404E">
              <w:rPr>
                <w:rFonts w:ascii="Arial" w:hAnsi="Arial" w:cs="Arial"/>
                <w:sz w:val="22"/>
                <w:szCs w:val="22"/>
              </w:rPr>
              <w:t>46,741</w:t>
            </w:r>
          </w:p>
        </w:tc>
        <w:tc>
          <w:tcPr>
            <w:tcW w:w="1485" w:type="dxa"/>
          </w:tcPr>
          <w:p w14:paraId="5F889A27" w14:textId="77777777" w:rsidR="00FD57DD" w:rsidRPr="0081404E" w:rsidRDefault="00FD57DD" w:rsidP="0081404E">
            <w:pPr>
              <w:pBdr>
                <w:bottom w:val="single" w:sz="4" w:space="1" w:color="auto"/>
              </w:pBdr>
              <w:tabs>
                <w:tab w:val="decimal" w:pos="1155"/>
              </w:tabs>
              <w:spacing w:line="320" w:lineRule="exact"/>
              <w:ind w:right="-43"/>
              <w:rPr>
                <w:rFonts w:ascii="Arial" w:hAnsi="Arial" w:cs="Arial"/>
                <w:sz w:val="22"/>
                <w:szCs w:val="22"/>
              </w:rPr>
            </w:pPr>
            <w:r w:rsidRPr="0081404E">
              <w:rPr>
                <w:rFonts w:ascii="Arial" w:hAnsi="Arial" w:cs="Arial"/>
                <w:sz w:val="22"/>
                <w:szCs w:val="22"/>
              </w:rPr>
              <w:t>89,158</w:t>
            </w:r>
          </w:p>
        </w:tc>
        <w:tc>
          <w:tcPr>
            <w:tcW w:w="1488" w:type="dxa"/>
          </w:tcPr>
          <w:p w14:paraId="168EAB81" w14:textId="77777777" w:rsidR="00FD57DD" w:rsidRPr="0081404E" w:rsidRDefault="00FD57DD" w:rsidP="0081404E">
            <w:pPr>
              <w:pBdr>
                <w:bottom w:val="single" w:sz="4" w:space="1" w:color="auto"/>
              </w:pBdr>
              <w:tabs>
                <w:tab w:val="decimal" w:pos="1155"/>
              </w:tabs>
              <w:spacing w:line="320" w:lineRule="exact"/>
              <w:ind w:right="-43"/>
              <w:rPr>
                <w:rFonts w:ascii="Arial" w:hAnsi="Arial" w:cs="Arial"/>
                <w:sz w:val="22"/>
                <w:szCs w:val="22"/>
              </w:rPr>
            </w:pPr>
            <w:r w:rsidRPr="0081404E">
              <w:rPr>
                <w:rFonts w:ascii="Arial" w:hAnsi="Arial" w:cs="Arial"/>
                <w:sz w:val="22"/>
                <w:szCs w:val="22"/>
              </w:rPr>
              <w:t>39,220</w:t>
            </w:r>
          </w:p>
        </w:tc>
      </w:tr>
      <w:tr w:rsidR="00FD57DD" w:rsidRPr="0081404E" w14:paraId="6400A33F" w14:textId="77777777" w:rsidTr="00FD57DD">
        <w:tc>
          <w:tcPr>
            <w:tcW w:w="3150" w:type="dxa"/>
          </w:tcPr>
          <w:p w14:paraId="55E82982" w14:textId="77777777" w:rsidR="00FD57DD" w:rsidRPr="0081404E" w:rsidRDefault="00FD57DD" w:rsidP="0081404E">
            <w:pPr>
              <w:tabs>
                <w:tab w:val="left" w:pos="600"/>
                <w:tab w:val="left" w:pos="900"/>
                <w:tab w:val="right" w:pos="7280"/>
                <w:tab w:val="right" w:pos="8540"/>
              </w:tabs>
              <w:spacing w:line="320" w:lineRule="exact"/>
              <w:ind w:right="-43"/>
              <w:jc w:val="thaiDistribute"/>
              <w:rPr>
                <w:rFonts w:ascii="Arial" w:hAnsi="Arial" w:cs="Arial"/>
                <w:sz w:val="22"/>
                <w:szCs w:val="22"/>
                <w:cs/>
              </w:rPr>
            </w:pPr>
            <w:r w:rsidRPr="0081404E">
              <w:rPr>
                <w:rFonts w:ascii="Arial" w:hAnsi="Arial" w:cs="Arial"/>
                <w:sz w:val="22"/>
                <w:szCs w:val="22"/>
              </w:rPr>
              <w:t>Total</w:t>
            </w:r>
          </w:p>
        </w:tc>
        <w:tc>
          <w:tcPr>
            <w:tcW w:w="1485" w:type="dxa"/>
          </w:tcPr>
          <w:p w14:paraId="468D53FE" w14:textId="77777777" w:rsidR="00FD57DD" w:rsidRPr="0081404E" w:rsidRDefault="00FD57DD" w:rsidP="0081404E">
            <w:pPr>
              <w:pBdr>
                <w:bottom w:val="double" w:sz="4" w:space="1" w:color="auto"/>
              </w:pBdr>
              <w:tabs>
                <w:tab w:val="decimal" w:pos="1242"/>
              </w:tabs>
              <w:spacing w:line="320" w:lineRule="exact"/>
              <w:ind w:right="-43"/>
              <w:rPr>
                <w:rFonts w:ascii="Arial" w:hAnsi="Arial" w:cs="Arial"/>
                <w:sz w:val="22"/>
                <w:szCs w:val="22"/>
              </w:rPr>
            </w:pPr>
            <w:r w:rsidRPr="0081404E">
              <w:rPr>
                <w:rFonts w:ascii="Arial" w:hAnsi="Arial" w:cs="Arial"/>
                <w:sz w:val="22"/>
                <w:szCs w:val="22"/>
              </w:rPr>
              <w:t>114,526</w:t>
            </w:r>
          </w:p>
        </w:tc>
        <w:tc>
          <w:tcPr>
            <w:tcW w:w="1485" w:type="dxa"/>
          </w:tcPr>
          <w:p w14:paraId="36DC031A" w14:textId="77777777" w:rsidR="00FD57DD" w:rsidRPr="0081404E" w:rsidRDefault="00FD57DD" w:rsidP="0081404E">
            <w:pPr>
              <w:pBdr>
                <w:bottom w:val="double" w:sz="4" w:space="1" w:color="auto"/>
              </w:pBdr>
              <w:tabs>
                <w:tab w:val="decimal" w:pos="1242"/>
              </w:tabs>
              <w:spacing w:line="320" w:lineRule="exact"/>
              <w:ind w:right="-43"/>
              <w:rPr>
                <w:rFonts w:ascii="Arial" w:hAnsi="Arial" w:cs="Arial"/>
                <w:sz w:val="22"/>
                <w:szCs w:val="22"/>
              </w:rPr>
            </w:pPr>
            <w:r w:rsidRPr="0081404E">
              <w:rPr>
                <w:rFonts w:ascii="Arial" w:hAnsi="Arial" w:cs="Arial"/>
                <w:sz w:val="22"/>
                <w:szCs w:val="22"/>
              </w:rPr>
              <w:t>52,561</w:t>
            </w:r>
          </w:p>
        </w:tc>
        <w:tc>
          <w:tcPr>
            <w:tcW w:w="1485" w:type="dxa"/>
          </w:tcPr>
          <w:p w14:paraId="316FCF64" w14:textId="77777777" w:rsidR="00FD57DD" w:rsidRPr="0081404E" w:rsidRDefault="00FD57DD" w:rsidP="0081404E">
            <w:pPr>
              <w:pBdr>
                <w:bottom w:val="double" w:sz="4" w:space="1" w:color="auto"/>
              </w:pBdr>
              <w:tabs>
                <w:tab w:val="decimal" w:pos="1155"/>
              </w:tabs>
              <w:spacing w:line="320" w:lineRule="exact"/>
              <w:ind w:right="-43"/>
              <w:rPr>
                <w:rFonts w:ascii="Arial" w:hAnsi="Arial" w:cs="Arial"/>
                <w:sz w:val="22"/>
                <w:szCs w:val="22"/>
              </w:rPr>
            </w:pPr>
            <w:r w:rsidRPr="0081404E">
              <w:rPr>
                <w:rFonts w:ascii="Arial" w:hAnsi="Arial" w:cs="Arial"/>
                <w:sz w:val="22"/>
                <w:szCs w:val="22"/>
              </w:rPr>
              <w:t>91,133</w:t>
            </w:r>
          </w:p>
        </w:tc>
        <w:tc>
          <w:tcPr>
            <w:tcW w:w="1488" w:type="dxa"/>
          </w:tcPr>
          <w:p w14:paraId="29740C17" w14:textId="77777777" w:rsidR="00FD57DD" w:rsidRPr="0081404E" w:rsidRDefault="00FD57DD" w:rsidP="0081404E">
            <w:pPr>
              <w:pBdr>
                <w:bottom w:val="double" w:sz="4" w:space="1" w:color="auto"/>
              </w:pBdr>
              <w:tabs>
                <w:tab w:val="decimal" w:pos="1155"/>
              </w:tabs>
              <w:spacing w:line="320" w:lineRule="exact"/>
              <w:ind w:right="-43"/>
              <w:rPr>
                <w:rFonts w:ascii="Arial" w:hAnsi="Arial" w:cs="Arial"/>
                <w:sz w:val="22"/>
                <w:szCs w:val="22"/>
              </w:rPr>
            </w:pPr>
            <w:r w:rsidRPr="0081404E">
              <w:rPr>
                <w:rFonts w:ascii="Arial" w:hAnsi="Arial" w:cs="Arial"/>
                <w:sz w:val="22"/>
                <w:szCs w:val="22"/>
              </w:rPr>
              <w:t>44,617</w:t>
            </w:r>
          </w:p>
        </w:tc>
      </w:tr>
    </w:tbl>
    <w:p w14:paraId="0783A060" w14:textId="77777777" w:rsidR="00FD57DD" w:rsidRPr="005C2F1E" w:rsidRDefault="00FD57DD" w:rsidP="00FD57DD">
      <w:pPr>
        <w:tabs>
          <w:tab w:val="right" w:pos="7280"/>
          <w:tab w:val="right" w:pos="8540"/>
        </w:tabs>
        <w:spacing w:before="240" w:after="120" w:line="400" w:lineRule="exact"/>
        <w:ind w:left="547" w:right="-7" w:hanging="547"/>
        <w:jc w:val="thaiDistribute"/>
        <w:rPr>
          <w:rFonts w:ascii="Arial" w:hAnsi="Arial" w:cs="Arial"/>
          <w:sz w:val="22"/>
          <w:szCs w:val="22"/>
        </w:rPr>
      </w:pPr>
      <w:r w:rsidRPr="005C2F1E">
        <w:rPr>
          <w:rFonts w:ascii="Arial" w:hAnsi="Arial" w:cs="Arial"/>
          <w:sz w:val="22"/>
          <w:szCs w:val="22"/>
          <w:cs/>
        </w:rPr>
        <w:tab/>
      </w:r>
      <w:r w:rsidRPr="005C2F1E">
        <w:rPr>
          <w:rFonts w:ascii="Arial" w:hAnsi="Arial" w:cs="Arial"/>
          <w:sz w:val="22"/>
          <w:szCs w:val="22"/>
        </w:rPr>
        <w:t>As at 31 December 2020, bank deposits in saving accounts carried interests between</w:t>
      </w:r>
      <w:r>
        <w:rPr>
          <w:rFonts w:ascii="Arial" w:hAnsi="Arial" w:cs="Arial"/>
          <w:sz w:val="22"/>
          <w:szCs w:val="22"/>
        </w:rPr>
        <w:t xml:space="preserve"> 0.05</w:t>
      </w:r>
      <w:r w:rsidRPr="005C2F1E">
        <w:rPr>
          <w:rFonts w:ascii="Arial" w:hAnsi="Arial" w:cs="Arial"/>
          <w:sz w:val="22"/>
          <w:szCs w:val="22"/>
        </w:rPr>
        <w:t xml:space="preserve"> and </w:t>
      </w:r>
      <w:r>
        <w:rPr>
          <w:rFonts w:ascii="Arial" w:hAnsi="Arial" w:cs="Arial"/>
          <w:sz w:val="22"/>
          <w:szCs w:val="22"/>
        </w:rPr>
        <w:t>0.70</w:t>
      </w:r>
      <w:r w:rsidRPr="005C2F1E">
        <w:rPr>
          <w:rFonts w:ascii="Arial" w:hAnsi="Arial" w:cs="Arial"/>
          <w:sz w:val="22"/>
          <w:szCs w:val="22"/>
        </w:rPr>
        <w:t xml:space="preserve"> percent per annum (2019: between 0.50 and 0.70 percent per annum).</w:t>
      </w:r>
    </w:p>
    <w:p w14:paraId="5FAC3959" w14:textId="4AEB3A0A" w:rsidR="00FD57DD" w:rsidRDefault="00FD57DD" w:rsidP="00FD57DD">
      <w:pPr>
        <w:tabs>
          <w:tab w:val="left" w:pos="540"/>
          <w:tab w:val="left" w:pos="1440"/>
          <w:tab w:val="left" w:pos="2160"/>
          <w:tab w:val="left" w:pos="2880"/>
          <w:tab w:val="left" w:pos="6660"/>
        </w:tabs>
        <w:spacing w:line="380" w:lineRule="exact"/>
        <w:ind w:left="907" w:right="29" w:hanging="907"/>
        <w:jc w:val="thaiDistribute"/>
        <w:rPr>
          <w:rFonts w:ascii="Arial" w:hAnsi="Arial" w:cs="Arial"/>
          <w:b/>
          <w:bCs/>
          <w:sz w:val="22"/>
          <w:szCs w:val="22"/>
        </w:rPr>
      </w:pPr>
      <w:r w:rsidRPr="005C2F1E">
        <w:rPr>
          <w:rFonts w:ascii="Arial" w:hAnsi="Arial" w:cstheme="minorBidi"/>
          <w:b/>
          <w:bCs/>
          <w:sz w:val="22"/>
          <w:szCs w:val="22"/>
        </w:rPr>
        <w:t>10</w:t>
      </w:r>
      <w:r w:rsidRPr="005C2F1E">
        <w:rPr>
          <w:rFonts w:ascii="Arial" w:hAnsi="Arial" w:cs="Arial"/>
          <w:b/>
          <w:bCs/>
          <w:sz w:val="22"/>
          <w:szCs w:val="22"/>
        </w:rPr>
        <w:t>.</w:t>
      </w:r>
      <w:r w:rsidRPr="005C2F1E">
        <w:rPr>
          <w:rFonts w:ascii="Arial" w:hAnsi="Arial" w:cs="Arial"/>
          <w:b/>
          <w:bCs/>
          <w:sz w:val="22"/>
          <w:szCs w:val="22"/>
        </w:rPr>
        <w:tab/>
        <w:t>Current investments</w:t>
      </w:r>
    </w:p>
    <w:p w14:paraId="52FF7346" w14:textId="77777777" w:rsidR="00AB4560" w:rsidRPr="0081404E" w:rsidRDefault="00AB4560" w:rsidP="00AB4560">
      <w:pPr>
        <w:tabs>
          <w:tab w:val="left" w:pos="2160"/>
          <w:tab w:val="right" w:pos="7200"/>
          <w:tab w:val="right" w:pos="8540"/>
        </w:tabs>
        <w:spacing w:line="380" w:lineRule="exact"/>
        <w:ind w:left="360" w:right="-7"/>
        <w:jc w:val="right"/>
        <w:rPr>
          <w:rFonts w:ascii="Arial" w:hAnsi="Arial" w:cs="Arial"/>
          <w:sz w:val="22"/>
          <w:szCs w:val="22"/>
        </w:rPr>
      </w:pPr>
      <w:r w:rsidRPr="0081404E">
        <w:rPr>
          <w:rFonts w:ascii="Arial" w:hAnsi="Arial" w:cs="Arial"/>
          <w:sz w:val="22"/>
          <w:szCs w:val="22"/>
        </w:rPr>
        <w:t>(Unit: Thousand Baht)</w:t>
      </w:r>
    </w:p>
    <w:tbl>
      <w:tblPr>
        <w:tblW w:w="9148" w:type="dxa"/>
        <w:tblInd w:w="392" w:type="dxa"/>
        <w:tblLayout w:type="fixed"/>
        <w:tblLook w:val="0000" w:firstRow="0" w:lastRow="0" w:firstColumn="0" w:lastColumn="0" w:noHBand="0" w:noVBand="0"/>
      </w:tblPr>
      <w:tblGrid>
        <w:gridCol w:w="4828"/>
        <w:gridCol w:w="2160"/>
        <w:gridCol w:w="2160"/>
      </w:tblGrid>
      <w:tr w:rsidR="00AB4560" w:rsidRPr="0081404E" w14:paraId="25E386A4" w14:textId="77777777" w:rsidTr="0081404E">
        <w:tc>
          <w:tcPr>
            <w:tcW w:w="4828" w:type="dxa"/>
          </w:tcPr>
          <w:p w14:paraId="2CF6326D" w14:textId="77777777" w:rsidR="00AB4560" w:rsidRPr="0081404E" w:rsidRDefault="00AB4560" w:rsidP="0081404E">
            <w:pPr>
              <w:tabs>
                <w:tab w:val="left" w:pos="342"/>
              </w:tabs>
              <w:spacing w:line="320" w:lineRule="exact"/>
              <w:ind w:left="162" w:right="29" w:hanging="162"/>
              <w:rPr>
                <w:rFonts w:ascii="Arial" w:hAnsi="Arial" w:cs="Arial"/>
                <w:sz w:val="22"/>
                <w:szCs w:val="22"/>
                <w:u w:val="single"/>
              </w:rPr>
            </w:pPr>
          </w:p>
        </w:tc>
        <w:tc>
          <w:tcPr>
            <w:tcW w:w="4320" w:type="dxa"/>
            <w:gridSpan w:val="2"/>
          </w:tcPr>
          <w:p w14:paraId="7BF94BF2" w14:textId="61FDE418" w:rsidR="00AB4560" w:rsidRPr="0081404E" w:rsidRDefault="00AB4560" w:rsidP="0081404E">
            <w:pPr>
              <w:pBdr>
                <w:bottom w:val="single" w:sz="4" w:space="1" w:color="auto"/>
              </w:pBdr>
              <w:spacing w:line="320" w:lineRule="exact"/>
              <w:ind w:right="29"/>
              <w:jc w:val="center"/>
              <w:rPr>
                <w:rFonts w:ascii="Arial" w:hAnsi="Arial" w:cs="Arial"/>
                <w:sz w:val="22"/>
                <w:szCs w:val="22"/>
              </w:rPr>
            </w:pPr>
            <w:r w:rsidRPr="0081404E">
              <w:rPr>
                <w:rFonts w:ascii="Arial" w:hAnsi="Arial" w:cs="Arial"/>
                <w:sz w:val="22"/>
                <w:szCs w:val="22"/>
              </w:rPr>
              <w:t>2020</w:t>
            </w:r>
          </w:p>
        </w:tc>
      </w:tr>
      <w:tr w:rsidR="00AB4560" w:rsidRPr="0081404E" w14:paraId="19B2571F" w14:textId="77777777" w:rsidTr="0081404E">
        <w:tc>
          <w:tcPr>
            <w:tcW w:w="4828" w:type="dxa"/>
          </w:tcPr>
          <w:p w14:paraId="24B101A5" w14:textId="77777777" w:rsidR="00AB4560" w:rsidRPr="0081404E" w:rsidRDefault="00AB4560" w:rsidP="0081404E">
            <w:pPr>
              <w:tabs>
                <w:tab w:val="left" w:pos="342"/>
              </w:tabs>
              <w:spacing w:line="320" w:lineRule="exact"/>
              <w:ind w:left="162" w:right="29" w:hanging="14"/>
              <w:jc w:val="both"/>
              <w:rPr>
                <w:rFonts w:ascii="Arial" w:hAnsi="Arial" w:cs="Arial"/>
                <w:sz w:val="22"/>
                <w:szCs w:val="22"/>
                <w:cs/>
              </w:rPr>
            </w:pPr>
          </w:p>
        </w:tc>
        <w:tc>
          <w:tcPr>
            <w:tcW w:w="2160" w:type="dxa"/>
            <w:vAlign w:val="bottom"/>
          </w:tcPr>
          <w:p w14:paraId="3598D608" w14:textId="64244595" w:rsidR="00AB4560" w:rsidRPr="0081404E" w:rsidRDefault="00AB4560" w:rsidP="0081404E">
            <w:pPr>
              <w:pBdr>
                <w:bottom w:val="single" w:sz="4" w:space="1" w:color="auto"/>
              </w:pBdr>
              <w:spacing w:line="320" w:lineRule="exact"/>
              <w:ind w:right="29"/>
              <w:jc w:val="center"/>
              <w:rPr>
                <w:rFonts w:ascii="Arial" w:hAnsi="Arial" w:cs="Arial"/>
                <w:sz w:val="22"/>
                <w:szCs w:val="22"/>
              </w:rPr>
            </w:pPr>
            <w:r w:rsidRPr="0081404E">
              <w:rPr>
                <w:rFonts w:ascii="Arial" w:hAnsi="Arial"/>
                <w:sz w:val="22"/>
                <w:szCs w:val="22"/>
              </w:rPr>
              <w:t>Consolidated financial statement</w:t>
            </w:r>
          </w:p>
        </w:tc>
        <w:tc>
          <w:tcPr>
            <w:tcW w:w="2160" w:type="dxa"/>
          </w:tcPr>
          <w:p w14:paraId="4357C87F" w14:textId="77777777" w:rsidR="00AB4560" w:rsidRPr="0081404E" w:rsidRDefault="00AB4560" w:rsidP="0081404E">
            <w:pPr>
              <w:pBdr>
                <w:bottom w:val="single" w:sz="4" w:space="1" w:color="auto"/>
              </w:pBdr>
              <w:spacing w:line="320" w:lineRule="exact"/>
              <w:ind w:right="29"/>
              <w:jc w:val="center"/>
              <w:rPr>
                <w:rFonts w:ascii="Arial" w:eastAsia="Arial Unicode MS" w:hAnsi="Arial" w:cs="Arial"/>
                <w:color w:val="000000"/>
                <w:sz w:val="22"/>
                <w:szCs w:val="22"/>
              </w:rPr>
            </w:pPr>
            <w:r w:rsidRPr="0081404E">
              <w:rPr>
                <w:rFonts w:ascii="Arial" w:eastAsia="Arial Unicode MS" w:hAnsi="Arial" w:cs="Arial"/>
                <w:color w:val="000000"/>
                <w:sz w:val="22"/>
                <w:szCs w:val="22"/>
              </w:rPr>
              <w:t xml:space="preserve">Separate </w:t>
            </w:r>
          </w:p>
          <w:p w14:paraId="19B396F1" w14:textId="5E8E4F4D" w:rsidR="00AB4560" w:rsidRPr="0081404E" w:rsidRDefault="00AB4560" w:rsidP="0081404E">
            <w:pPr>
              <w:pBdr>
                <w:bottom w:val="single" w:sz="4" w:space="1" w:color="auto"/>
              </w:pBdr>
              <w:spacing w:line="320" w:lineRule="exact"/>
              <w:ind w:right="29"/>
              <w:jc w:val="center"/>
              <w:rPr>
                <w:rFonts w:ascii="Arial" w:hAnsi="Arial" w:cs="Arial"/>
                <w:sz w:val="22"/>
                <w:szCs w:val="22"/>
              </w:rPr>
            </w:pPr>
            <w:r w:rsidRPr="0081404E">
              <w:rPr>
                <w:rFonts w:ascii="Arial" w:eastAsia="Arial Unicode MS" w:hAnsi="Arial" w:cs="Arial"/>
                <w:color w:val="000000"/>
                <w:sz w:val="22"/>
                <w:szCs w:val="22"/>
              </w:rPr>
              <w:t>financial statement</w:t>
            </w:r>
          </w:p>
        </w:tc>
      </w:tr>
      <w:tr w:rsidR="00AB4560" w:rsidRPr="0081404E" w14:paraId="30ED8044" w14:textId="77777777" w:rsidTr="0081404E">
        <w:tc>
          <w:tcPr>
            <w:tcW w:w="4828" w:type="dxa"/>
          </w:tcPr>
          <w:p w14:paraId="5046A66C" w14:textId="77777777" w:rsidR="0081404E" w:rsidRDefault="00AB4560" w:rsidP="0081404E">
            <w:pPr>
              <w:tabs>
                <w:tab w:val="left" w:pos="342"/>
              </w:tabs>
              <w:spacing w:line="320" w:lineRule="exact"/>
              <w:ind w:left="162" w:right="29" w:hanging="14"/>
              <w:jc w:val="both"/>
              <w:rPr>
                <w:rFonts w:ascii="Arial" w:hAnsi="Arial" w:cs="Cordia New"/>
                <w:b/>
                <w:bCs/>
                <w:sz w:val="22"/>
                <w:szCs w:val="22"/>
              </w:rPr>
            </w:pPr>
            <w:r w:rsidRPr="0081404E">
              <w:rPr>
                <w:rFonts w:ascii="Arial" w:hAnsi="Arial" w:cs="Cordia New"/>
                <w:b/>
                <w:bCs/>
                <w:sz w:val="22"/>
                <w:szCs w:val="22"/>
              </w:rPr>
              <w:t xml:space="preserve">Investment measured at fair value through </w:t>
            </w:r>
          </w:p>
          <w:p w14:paraId="69C5033F" w14:textId="328E1F21" w:rsidR="00AB4560" w:rsidRPr="0081404E" w:rsidRDefault="0081404E" w:rsidP="0081404E">
            <w:pPr>
              <w:tabs>
                <w:tab w:val="left" w:pos="342"/>
              </w:tabs>
              <w:spacing w:line="320" w:lineRule="exact"/>
              <w:ind w:left="162" w:right="29" w:hanging="14"/>
              <w:jc w:val="both"/>
              <w:rPr>
                <w:rFonts w:ascii="Arial" w:hAnsi="Arial" w:cs="Arial"/>
                <w:b/>
                <w:bCs/>
                <w:sz w:val="22"/>
                <w:szCs w:val="22"/>
                <w:cs/>
              </w:rPr>
            </w:pPr>
            <w:r>
              <w:rPr>
                <w:rFonts w:ascii="Arial" w:hAnsi="Arial" w:cs="Cordia New"/>
                <w:b/>
                <w:bCs/>
                <w:sz w:val="22"/>
                <w:szCs w:val="22"/>
              </w:rPr>
              <w:t xml:space="preserve">   </w:t>
            </w:r>
            <w:r w:rsidR="00AB4560" w:rsidRPr="0081404E">
              <w:rPr>
                <w:rFonts w:ascii="Arial" w:hAnsi="Arial" w:cs="Cordia New"/>
                <w:b/>
                <w:bCs/>
                <w:sz w:val="22"/>
                <w:szCs w:val="22"/>
              </w:rPr>
              <w:t>profit or loss</w:t>
            </w:r>
          </w:p>
        </w:tc>
        <w:tc>
          <w:tcPr>
            <w:tcW w:w="2160" w:type="dxa"/>
          </w:tcPr>
          <w:p w14:paraId="461A7090" w14:textId="77777777" w:rsidR="00AB4560" w:rsidRPr="0081404E" w:rsidRDefault="00AB4560" w:rsidP="0081404E">
            <w:pPr>
              <w:tabs>
                <w:tab w:val="decimal" w:pos="1082"/>
              </w:tabs>
              <w:spacing w:line="320" w:lineRule="exact"/>
              <w:ind w:right="29" w:hanging="10"/>
              <w:jc w:val="both"/>
              <w:rPr>
                <w:rFonts w:ascii="Arial" w:hAnsi="Arial" w:cs="Arial"/>
                <w:sz w:val="22"/>
                <w:szCs w:val="22"/>
              </w:rPr>
            </w:pPr>
          </w:p>
        </w:tc>
        <w:tc>
          <w:tcPr>
            <w:tcW w:w="2160" w:type="dxa"/>
          </w:tcPr>
          <w:p w14:paraId="7F5D14A2" w14:textId="77777777" w:rsidR="00AB4560" w:rsidRPr="0081404E" w:rsidRDefault="00AB4560" w:rsidP="0081404E">
            <w:pPr>
              <w:tabs>
                <w:tab w:val="decimal" w:pos="1082"/>
              </w:tabs>
              <w:spacing w:line="320" w:lineRule="exact"/>
              <w:ind w:right="29" w:hanging="10"/>
              <w:jc w:val="both"/>
              <w:rPr>
                <w:rFonts w:ascii="Arial" w:hAnsi="Arial" w:cs="Arial"/>
                <w:sz w:val="22"/>
                <w:szCs w:val="22"/>
              </w:rPr>
            </w:pPr>
          </w:p>
        </w:tc>
      </w:tr>
      <w:tr w:rsidR="00AB4560" w:rsidRPr="0081404E" w14:paraId="26C8A232" w14:textId="77777777" w:rsidTr="0081404E">
        <w:tc>
          <w:tcPr>
            <w:tcW w:w="4828" w:type="dxa"/>
          </w:tcPr>
          <w:p w14:paraId="225E7C75" w14:textId="77777777" w:rsidR="00AB4560" w:rsidRPr="0081404E" w:rsidRDefault="00AB4560" w:rsidP="0081404E">
            <w:pPr>
              <w:tabs>
                <w:tab w:val="left" w:pos="342"/>
              </w:tabs>
              <w:spacing w:line="320" w:lineRule="exact"/>
              <w:ind w:left="162" w:right="29" w:hanging="14"/>
              <w:jc w:val="both"/>
              <w:rPr>
                <w:rFonts w:ascii="Arial" w:hAnsi="Arial" w:cs="Arial"/>
                <w:sz w:val="22"/>
                <w:szCs w:val="22"/>
                <w:cs/>
              </w:rPr>
            </w:pPr>
            <w:r w:rsidRPr="0081404E">
              <w:rPr>
                <w:rFonts w:ascii="Arial" w:hAnsi="Arial" w:cs="Arial"/>
                <w:sz w:val="22"/>
                <w:szCs w:val="22"/>
              </w:rPr>
              <w:t>Unit trusts</w:t>
            </w:r>
          </w:p>
        </w:tc>
        <w:tc>
          <w:tcPr>
            <w:tcW w:w="2160" w:type="dxa"/>
          </w:tcPr>
          <w:p w14:paraId="1DD9607C" w14:textId="77777777" w:rsidR="00AB4560" w:rsidRPr="0081404E" w:rsidRDefault="00AB4560" w:rsidP="0081404E">
            <w:pPr>
              <w:widowControl w:val="0"/>
              <w:pBdr>
                <w:bottom w:val="double" w:sz="4" w:space="1" w:color="auto"/>
              </w:pBdr>
              <w:tabs>
                <w:tab w:val="decimal" w:pos="1785"/>
              </w:tabs>
              <w:spacing w:line="320" w:lineRule="exact"/>
              <w:ind w:right="-43"/>
              <w:rPr>
                <w:rFonts w:ascii="Arial" w:hAnsi="Arial" w:cs="Arial"/>
                <w:sz w:val="22"/>
                <w:szCs w:val="22"/>
              </w:rPr>
            </w:pPr>
            <w:r w:rsidRPr="0081404E">
              <w:rPr>
                <w:rFonts w:ascii="Arial" w:hAnsi="Arial" w:cs="Arial"/>
                <w:sz w:val="22"/>
                <w:szCs w:val="22"/>
              </w:rPr>
              <w:t>4</w:t>
            </w:r>
          </w:p>
        </w:tc>
        <w:tc>
          <w:tcPr>
            <w:tcW w:w="2160" w:type="dxa"/>
          </w:tcPr>
          <w:p w14:paraId="37572F91" w14:textId="77777777" w:rsidR="00AB4560" w:rsidRPr="0081404E" w:rsidRDefault="00AB4560" w:rsidP="0081404E">
            <w:pPr>
              <w:widowControl w:val="0"/>
              <w:pBdr>
                <w:bottom w:val="double" w:sz="4" w:space="1" w:color="auto"/>
              </w:pBdr>
              <w:tabs>
                <w:tab w:val="decimal" w:pos="1785"/>
              </w:tabs>
              <w:spacing w:line="320" w:lineRule="exact"/>
              <w:ind w:right="-43"/>
              <w:rPr>
                <w:rFonts w:ascii="Arial" w:hAnsi="Arial" w:cs="Arial"/>
                <w:sz w:val="22"/>
                <w:szCs w:val="22"/>
              </w:rPr>
            </w:pPr>
            <w:r w:rsidRPr="0081404E">
              <w:rPr>
                <w:rFonts w:ascii="Arial" w:hAnsi="Arial" w:cs="Arial"/>
                <w:sz w:val="22"/>
                <w:szCs w:val="22"/>
              </w:rPr>
              <w:t>1</w:t>
            </w:r>
          </w:p>
        </w:tc>
      </w:tr>
    </w:tbl>
    <w:p w14:paraId="6D20E731" w14:textId="67012946" w:rsidR="00FD57DD" w:rsidRPr="0081404E" w:rsidRDefault="00FD57DD" w:rsidP="00FD57DD">
      <w:pPr>
        <w:tabs>
          <w:tab w:val="left" w:pos="2160"/>
          <w:tab w:val="right" w:pos="7200"/>
          <w:tab w:val="right" w:pos="8540"/>
        </w:tabs>
        <w:spacing w:line="380" w:lineRule="exact"/>
        <w:ind w:left="360" w:right="-7"/>
        <w:jc w:val="right"/>
        <w:rPr>
          <w:rFonts w:ascii="Arial" w:hAnsi="Arial" w:cs="Arial"/>
          <w:sz w:val="22"/>
          <w:szCs w:val="22"/>
        </w:rPr>
      </w:pPr>
      <w:r w:rsidRPr="0081404E">
        <w:rPr>
          <w:rFonts w:ascii="Arial" w:hAnsi="Arial" w:cs="Arial"/>
          <w:sz w:val="22"/>
          <w:szCs w:val="22"/>
        </w:rPr>
        <w:t>(Unit: Thousand Baht)</w:t>
      </w:r>
    </w:p>
    <w:tbl>
      <w:tblPr>
        <w:tblW w:w="9148" w:type="dxa"/>
        <w:tblInd w:w="392" w:type="dxa"/>
        <w:tblLayout w:type="fixed"/>
        <w:tblLook w:val="0000" w:firstRow="0" w:lastRow="0" w:firstColumn="0" w:lastColumn="0" w:noHBand="0" w:noVBand="0"/>
      </w:tblPr>
      <w:tblGrid>
        <w:gridCol w:w="4828"/>
        <w:gridCol w:w="2160"/>
        <w:gridCol w:w="2160"/>
      </w:tblGrid>
      <w:tr w:rsidR="00FD57DD" w:rsidRPr="0081404E" w14:paraId="772F6ACD" w14:textId="77777777" w:rsidTr="0081404E">
        <w:tc>
          <w:tcPr>
            <w:tcW w:w="4828" w:type="dxa"/>
          </w:tcPr>
          <w:p w14:paraId="2252372B" w14:textId="77777777" w:rsidR="00FD57DD" w:rsidRPr="0081404E" w:rsidRDefault="00FD57DD" w:rsidP="0081404E">
            <w:pPr>
              <w:tabs>
                <w:tab w:val="left" w:pos="342"/>
              </w:tabs>
              <w:spacing w:line="320" w:lineRule="exact"/>
              <w:ind w:left="162" w:right="29" w:hanging="162"/>
              <w:rPr>
                <w:rFonts w:ascii="Arial" w:hAnsi="Arial" w:cs="Arial"/>
                <w:sz w:val="22"/>
                <w:szCs w:val="22"/>
                <w:u w:val="single"/>
              </w:rPr>
            </w:pPr>
          </w:p>
        </w:tc>
        <w:tc>
          <w:tcPr>
            <w:tcW w:w="4320" w:type="dxa"/>
            <w:gridSpan w:val="2"/>
          </w:tcPr>
          <w:p w14:paraId="471B238B" w14:textId="258A82A6" w:rsidR="00FD57DD" w:rsidRPr="0081404E" w:rsidRDefault="00FD57DD" w:rsidP="0081404E">
            <w:pPr>
              <w:pBdr>
                <w:bottom w:val="single" w:sz="4" w:space="1" w:color="auto"/>
              </w:pBdr>
              <w:spacing w:line="320" w:lineRule="exact"/>
              <w:ind w:right="29"/>
              <w:jc w:val="center"/>
              <w:rPr>
                <w:rFonts w:ascii="Arial" w:hAnsi="Arial" w:cs="Arial"/>
                <w:sz w:val="22"/>
                <w:szCs w:val="22"/>
              </w:rPr>
            </w:pPr>
            <w:r w:rsidRPr="0081404E">
              <w:rPr>
                <w:rFonts w:ascii="Arial" w:hAnsi="Arial" w:cs="Arial"/>
                <w:sz w:val="22"/>
                <w:szCs w:val="22"/>
              </w:rPr>
              <w:t>2019</w:t>
            </w:r>
          </w:p>
        </w:tc>
      </w:tr>
      <w:tr w:rsidR="00FD57DD" w:rsidRPr="0081404E" w14:paraId="4FD7BBE3" w14:textId="77777777" w:rsidTr="0081404E">
        <w:tc>
          <w:tcPr>
            <w:tcW w:w="4828" w:type="dxa"/>
          </w:tcPr>
          <w:p w14:paraId="71213C78" w14:textId="77777777" w:rsidR="00FD57DD" w:rsidRPr="0081404E" w:rsidRDefault="00FD57DD" w:rsidP="0081404E">
            <w:pPr>
              <w:tabs>
                <w:tab w:val="left" w:pos="342"/>
              </w:tabs>
              <w:spacing w:line="320" w:lineRule="exact"/>
              <w:ind w:left="162" w:right="29" w:hanging="14"/>
              <w:jc w:val="both"/>
              <w:rPr>
                <w:rFonts w:ascii="Arial" w:hAnsi="Arial" w:cs="Arial"/>
                <w:sz w:val="22"/>
                <w:szCs w:val="22"/>
                <w:cs/>
              </w:rPr>
            </w:pPr>
          </w:p>
        </w:tc>
        <w:tc>
          <w:tcPr>
            <w:tcW w:w="2160" w:type="dxa"/>
            <w:vAlign w:val="bottom"/>
          </w:tcPr>
          <w:p w14:paraId="2319CD7E" w14:textId="52FF41C2" w:rsidR="00FD57DD" w:rsidRPr="0081404E" w:rsidRDefault="00FD57DD" w:rsidP="0081404E">
            <w:pPr>
              <w:pBdr>
                <w:bottom w:val="single" w:sz="4" w:space="1" w:color="auto"/>
              </w:pBdr>
              <w:spacing w:line="320" w:lineRule="exact"/>
              <w:ind w:right="29"/>
              <w:jc w:val="center"/>
              <w:rPr>
                <w:rFonts w:ascii="Arial" w:hAnsi="Arial" w:cs="Arial"/>
                <w:sz w:val="22"/>
                <w:szCs w:val="22"/>
              </w:rPr>
            </w:pPr>
            <w:r w:rsidRPr="0081404E">
              <w:rPr>
                <w:rFonts w:ascii="Arial" w:hAnsi="Arial"/>
                <w:sz w:val="22"/>
                <w:szCs w:val="22"/>
              </w:rPr>
              <w:t>Consolidated financial statement</w:t>
            </w:r>
          </w:p>
        </w:tc>
        <w:tc>
          <w:tcPr>
            <w:tcW w:w="2160" w:type="dxa"/>
          </w:tcPr>
          <w:p w14:paraId="2FED2507" w14:textId="77777777" w:rsidR="00FD57DD" w:rsidRPr="0081404E" w:rsidRDefault="00FD57DD" w:rsidP="0081404E">
            <w:pPr>
              <w:pBdr>
                <w:bottom w:val="single" w:sz="4" w:space="1" w:color="auto"/>
              </w:pBdr>
              <w:spacing w:line="320" w:lineRule="exact"/>
              <w:ind w:right="29"/>
              <w:jc w:val="center"/>
              <w:rPr>
                <w:rFonts w:ascii="Arial" w:eastAsia="Arial Unicode MS" w:hAnsi="Arial" w:cs="Arial"/>
                <w:color w:val="000000"/>
                <w:sz w:val="22"/>
                <w:szCs w:val="22"/>
              </w:rPr>
            </w:pPr>
            <w:r w:rsidRPr="0081404E">
              <w:rPr>
                <w:rFonts w:ascii="Arial" w:eastAsia="Arial Unicode MS" w:hAnsi="Arial" w:cs="Arial"/>
                <w:color w:val="000000"/>
                <w:sz w:val="22"/>
                <w:szCs w:val="22"/>
              </w:rPr>
              <w:t xml:space="preserve">Separate </w:t>
            </w:r>
          </w:p>
          <w:p w14:paraId="37B2579C" w14:textId="14852593" w:rsidR="00FD57DD" w:rsidRPr="0081404E" w:rsidRDefault="00FD57DD" w:rsidP="0081404E">
            <w:pPr>
              <w:pBdr>
                <w:bottom w:val="single" w:sz="4" w:space="1" w:color="auto"/>
              </w:pBdr>
              <w:spacing w:line="320" w:lineRule="exact"/>
              <w:ind w:right="29"/>
              <w:jc w:val="center"/>
              <w:rPr>
                <w:rFonts w:ascii="Arial" w:hAnsi="Arial" w:cs="Arial"/>
                <w:sz w:val="22"/>
                <w:szCs w:val="22"/>
              </w:rPr>
            </w:pPr>
            <w:r w:rsidRPr="0081404E">
              <w:rPr>
                <w:rFonts w:ascii="Arial" w:eastAsia="Arial Unicode MS" w:hAnsi="Arial" w:cs="Arial"/>
                <w:color w:val="000000"/>
                <w:sz w:val="22"/>
                <w:szCs w:val="22"/>
              </w:rPr>
              <w:t>financial statement</w:t>
            </w:r>
          </w:p>
        </w:tc>
      </w:tr>
      <w:tr w:rsidR="00FD57DD" w:rsidRPr="0081404E" w14:paraId="05719B74" w14:textId="77777777" w:rsidTr="0081404E">
        <w:tc>
          <w:tcPr>
            <w:tcW w:w="4828" w:type="dxa"/>
          </w:tcPr>
          <w:p w14:paraId="224FC07E" w14:textId="77777777" w:rsidR="00FD57DD" w:rsidRPr="0081404E" w:rsidRDefault="00FD57DD" w:rsidP="0081404E">
            <w:pPr>
              <w:tabs>
                <w:tab w:val="left" w:pos="342"/>
              </w:tabs>
              <w:spacing w:line="320" w:lineRule="exact"/>
              <w:ind w:left="162" w:right="29" w:hanging="14"/>
              <w:jc w:val="both"/>
              <w:rPr>
                <w:rFonts w:ascii="Arial" w:hAnsi="Arial" w:cs="Arial"/>
                <w:b/>
                <w:bCs/>
                <w:sz w:val="22"/>
                <w:szCs w:val="22"/>
                <w:cs/>
              </w:rPr>
            </w:pPr>
            <w:r w:rsidRPr="0081404E">
              <w:rPr>
                <w:rFonts w:ascii="Arial" w:hAnsi="Arial" w:cs="Cordia New"/>
                <w:b/>
                <w:bCs/>
                <w:sz w:val="22"/>
                <w:szCs w:val="22"/>
              </w:rPr>
              <w:t>Trading</w:t>
            </w:r>
            <w:r w:rsidRPr="0081404E">
              <w:rPr>
                <w:rFonts w:ascii="Arial" w:hAnsi="Arial" w:cs="Arial"/>
                <w:b/>
                <w:bCs/>
                <w:sz w:val="22"/>
                <w:szCs w:val="22"/>
              </w:rPr>
              <w:t xml:space="preserve"> securities</w:t>
            </w:r>
          </w:p>
        </w:tc>
        <w:tc>
          <w:tcPr>
            <w:tcW w:w="2160" w:type="dxa"/>
          </w:tcPr>
          <w:p w14:paraId="6898711F" w14:textId="77777777" w:rsidR="00FD57DD" w:rsidRPr="0081404E" w:rsidRDefault="00FD57DD" w:rsidP="0081404E">
            <w:pPr>
              <w:tabs>
                <w:tab w:val="decimal" w:pos="1082"/>
              </w:tabs>
              <w:spacing w:line="320" w:lineRule="exact"/>
              <w:ind w:right="29" w:hanging="10"/>
              <w:jc w:val="both"/>
              <w:rPr>
                <w:rFonts w:ascii="Arial" w:hAnsi="Arial" w:cs="Arial"/>
                <w:sz w:val="22"/>
                <w:szCs w:val="22"/>
              </w:rPr>
            </w:pPr>
          </w:p>
        </w:tc>
        <w:tc>
          <w:tcPr>
            <w:tcW w:w="2160" w:type="dxa"/>
          </w:tcPr>
          <w:p w14:paraId="3B3899D0" w14:textId="77777777" w:rsidR="00FD57DD" w:rsidRPr="0081404E" w:rsidRDefault="00FD57DD" w:rsidP="0081404E">
            <w:pPr>
              <w:tabs>
                <w:tab w:val="decimal" w:pos="1082"/>
              </w:tabs>
              <w:spacing w:line="320" w:lineRule="exact"/>
              <w:ind w:right="29" w:hanging="10"/>
              <w:jc w:val="both"/>
              <w:rPr>
                <w:rFonts w:ascii="Arial" w:hAnsi="Arial" w:cs="Arial"/>
                <w:sz w:val="22"/>
                <w:szCs w:val="22"/>
              </w:rPr>
            </w:pPr>
          </w:p>
        </w:tc>
      </w:tr>
      <w:tr w:rsidR="00FD57DD" w:rsidRPr="0081404E" w14:paraId="4C6174D3" w14:textId="77777777" w:rsidTr="0081404E">
        <w:tc>
          <w:tcPr>
            <w:tcW w:w="4828" w:type="dxa"/>
          </w:tcPr>
          <w:p w14:paraId="72657147" w14:textId="77777777" w:rsidR="00FD57DD" w:rsidRPr="0081404E" w:rsidRDefault="00FD57DD" w:rsidP="0081404E">
            <w:pPr>
              <w:tabs>
                <w:tab w:val="left" w:pos="342"/>
              </w:tabs>
              <w:spacing w:line="320" w:lineRule="exact"/>
              <w:ind w:left="162" w:right="29" w:hanging="14"/>
              <w:jc w:val="both"/>
              <w:rPr>
                <w:rFonts w:ascii="Arial" w:hAnsi="Arial" w:cs="Arial"/>
                <w:sz w:val="22"/>
                <w:szCs w:val="22"/>
                <w:cs/>
              </w:rPr>
            </w:pPr>
            <w:r w:rsidRPr="0081404E">
              <w:rPr>
                <w:rFonts w:ascii="Arial" w:hAnsi="Arial" w:cs="Arial"/>
                <w:sz w:val="22"/>
                <w:szCs w:val="22"/>
              </w:rPr>
              <w:t>Unit trusts</w:t>
            </w:r>
          </w:p>
        </w:tc>
        <w:tc>
          <w:tcPr>
            <w:tcW w:w="2160" w:type="dxa"/>
          </w:tcPr>
          <w:p w14:paraId="38B79D37" w14:textId="77777777" w:rsidR="00FD57DD" w:rsidRPr="0081404E" w:rsidRDefault="00FD57DD" w:rsidP="0081404E">
            <w:pPr>
              <w:widowControl w:val="0"/>
              <w:tabs>
                <w:tab w:val="decimal" w:pos="1785"/>
              </w:tabs>
              <w:spacing w:line="320" w:lineRule="exact"/>
              <w:ind w:right="-43"/>
              <w:rPr>
                <w:rFonts w:ascii="Arial" w:hAnsi="Arial" w:cs="Arial"/>
                <w:sz w:val="22"/>
                <w:szCs w:val="22"/>
              </w:rPr>
            </w:pPr>
            <w:r w:rsidRPr="0081404E">
              <w:rPr>
                <w:rFonts w:ascii="Arial" w:hAnsi="Arial" w:cs="Arial"/>
                <w:sz w:val="22"/>
                <w:szCs w:val="22"/>
              </w:rPr>
              <w:t>72,898</w:t>
            </w:r>
          </w:p>
        </w:tc>
        <w:tc>
          <w:tcPr>
            <w:tcW w:w="2160" w:type="dxa"/>
          </w:tcPr>
          <w:p w14:paraId="77171A86" w14:textId="77777777" w:rsidR="00FD57DD" w:rsidRPr="0081404E" w:rsidRDefault="00FD57DD" w:rsidP="0081404E">
            <w:pPr>
              <w:widowControl w:val="0"/>
              <w:tabs>
                <w:tab w:val="decimal" w:pos="1785"/>
              </w:tabs>
              <w:spacing w:line="320" w:lineRule="exact"/>
              <w:ind w:right="-43"/>
              <w:rPr>
                <w:rFonts w:ascii="Arial" w:hAnsi="Arial" w:cs="Arial"/>
                <w:sz w:val="22"/>
                <w:szCs w:val="22"/>
              </w:rPr>
            </w:pPr>
            <w:r w:rsidRPr="0081404E">
              <w:rPr>
                <w:rFonts w:ascii="Arial" w:hAnsi="Arial" w:cs="Arial"/>
                <w:sz w:val="22"/>
                <w:szCs w:val="22"/>
              </w:rPr>
              <w:t>15,344</w:t>
            </w:r>
          </w:p>
        </w:tc>
      </w:tr>
      <w:tr w:rsidR="0081404E" w:rsidRPr="0081404E" w14:paraId="1A5B3642" w14:textId="77777777" w:rsidTr="0081404E">
        <w:trPr>
          <w:trHeight w:val="80"/>
        </w:trPr>
        <w:tc>
          <w:tcPr>
            <w:tcW w:w="4828" w:type="dxa"/>
          </w:tcPr>
          <w:p w14:paraId="06DDA571" w14:textId="77777777" w:rsidR="0081404E" w:rsidRDefault="0081404E" w:rsidP="0081404E">
            <w:pPr>
              <w:tabs>
                <w:tab w:val="left" w:pos="342"/>
                <w:tab w:val="left" w:pos="733"/>
              </w:tabs>
              <w:spacing w:line="320" w:lineRule="exact"/>
              <w:ind w:left="162" w:right="29" w:hanging="14"/>
              <w:rPr>
                <w:rFonts w:ascii="Arial" w:hAnsi="Arial" w:cs="Arial"/>
                <w:sz w:val="22"/>
                <w:szCs w:val="22"/>
              </w:rPr>
            </w:pPr>
            <w:r w:rsidRPr="0081404E">
              <w:rPr>
                <w:rFonts w:ascii="Arial" w:hAnsi="Arial" w:cs="Arial"/>
                <w:sz w:val="22"/>
                <w:szCs w:val="22"/>
              </w:rPr>
              <w:t xml:space="preserve">Add: </w:t>
            </w:r>
            <w:proofErr w:type="spellStart"/>
            <w:r w:rsidRPr="0081404E">
              <w:rPr>
                <w:rFonts w:ascii="Arial" w:hAnsi="Arial" w:cs="Arial"/>
                <w:sz w:val="22"/>
                <w:szCs w:val="22"/>
              </w:rPr>
              <w:t>Unrealised</w:t>
            </w:r>
            <w:proofErr w:type="spellEnd"/>
            <w:r w:rsidRPr="0081404E">
              <w:rPr>
                <w:rFonts w:ascii="Arial" w:hAnsi="Arial" w:cs="Arial"/>
                <w:sz w:val="22"/>
                <w:szCs w:val="22"/>
              </w:rPr>
              <w:t xml:space="preserve"> gain on the change in </w:t>
            </w:r>
          </w:p>
          <w:p w14:paraId="1B23FE41" w14:textId="745749B7" w:rsidR="0081404E" w:rsidRPr="0081404E" w:rsidRDefault="0081404E" w:rsidP="0081404E">
            <w:pPr>
              <w:tabs>
                <w:tab w:val="left" w:pos="342"/>
                <w:tab w:val="left" w:pos="733"/>
              </w:tabs>
              <w:spacing w:line="320" w:lineRule="exact"/>
              <w:ind w:left="162" w:right="29" w:hanging="14"/>
              <w:rPr>
                <w:rFonts w:ascii="Arial" w:hAnsi="Arial" w:cs="Arial"/>
                <w:sz w:val="22"/>
                <w:szCs w:val="22"/>
                <w:cs/>
              </w:rPr>
            </w:pPr>
            <w:r>
              <w:rPr>
                <w:rFonts w:ascii="Arial" w:hAnsi="Arial" w:cs="Arial"/>
                <w:sz w:val="22"/>
                <w:szCs w:val="22"/>
              </w:rPr>
              <w:t xml:space="preserve">           </w:t>
            </w:r>
            <w:r w:rsidRPr="0081404E">
              <w:rPr>
                <w:rFonts w:ascii="Arial" w:hAnsi="Arial" w:cs="Arial"/>
                <w:sz w:val="22"/>
                <w:szCs w:val="22"/>
              </w:rPr>
              <w:t>fair value of investments</w:t>
            </w:r>
          </w:p>
        </w:tc>
        <w:tc>
          <w:tcPr>
            <w:tcW w:w="2160" w:type="dxa"/>
          </w:tcPr>
          <w:p w14:paraId="366319BE" w14:textId="77777777" w:rsidR="0081404E" w:rsidRDefault="0081404E" w:rsidP="0081404E">
            <w:pPr>
              <w:widowControl w:val="0"/>
              <w:pBdr>
                <w:bottom w:val="single" w:sz="4" w:space="1" w:color="auto"/>
              </w:pBdr>
              <w:tabs>
                <w:tab w:val="decimal" w:pos="1785"/>
              </w:tabs>
              <w:spacing w:line="320" w:lineRule="exact"/>
              <w:ind w:right="-43"/>
              <w:rPr>
                <w:rFonts w:ascii="Arial" w:hAnsi="Arial" w:cs="Arial"/>
                <w:sz w:val="22"/>
                <w:szCs w:val="22"/>
              </w:rPr>
            </w:pPr>
          </w:p>
          <w:p w14:paraId="4EDDC95F" w14:textId="53B3DE47" w:rsidR="0081404E" w:rsidRPr="0081404E" w:rsidRDefault="0081404E" w:rsidP="0081404E">
            <w:pPr>
              <w:widowControl w:val="0"/>
              <w:pBdr>
                <w:bottom w:val="single" w:sz="4" w:space="1" w:color="auto"/>
              </w:pBdr>
              <w:tabs>
                <w:tab w:val="decimal" w:pos="1785"/>
              </w:tabs>
              <w:spacing w:line="320" w:lineRule="exact"/>
              <w:ind w:right="-43"/>
              <w:rPr>
                <w:rFonts w:ascii="Arial" w:hAnsi="Arial" w:cs="Arial"/>
                <w:sz w:val="22"/>
                <w:szCs w:val="22"/>
              </w:rPr>
            </w:pPr>
            <w:r w:rsidRPr="0081404E">
              <w:rPr>
                <w:rFonts w:ascii="Arial" w:hAnsi="Arial" w:cs="Arial"/>
                <w:sz w:val="22"/>
                <w:szCs w:val="22"/>
              </w:rPr>
              <w:t>200</w:t>
            </w:r>
          </w:p>
        </w:tc>
        <w:tc>
          <w:tcPr>
            <w:tcW w:w="2160" w:type="dxa"/>
          </w:tcPr>
          <w:p w14:paraId="1E898781" w14:textId="77777777" w:rsidR="0081404E" w:rsidRDefault="0081404E" w:rsidP="0081404E">
            <w:pPr>
              <w:widowControl w:val="0"/>
              <w:pBdr>
                <w:bottom w:val="single" w:sz="4" w:space="1" w:color="auto"/>
              </w:pBdr>
              <w:tabs>
                <w:tab w:val="decimal" w:pos="1785"/>
              </w:tabs>
              <w:spacing w:line="320" w:lineRule="exact"/>
              <w:ind w:right="-43"/>
              <w:rPr>
                <w:rFonts w:ascii="Arial" w:hAnsi="Arial" w:cs="Arial"/>
                <w:sz w:val="22"/>
                <w:szCs w:val="22"/>
              </w:rPr>
            </w:pPr>
          </w:p>
          <w:p w14:paraId="2D831F79" w14:textId="12DF6099" w:rsidR="0081404E" w:rsidRPr="0081404E" w:rsidRDefault="0081404E" w:rsidP="0081404E">
            <w:pPr>
              <w:widowControl w:val="0"/>
              <w:pBdr>
                <w:bottom w:val="single" w:sz="4" w:space="1" w:color="auto"/>
              </w:pBdr>
              <w:tabs>
                <w:tab w:val="decimal" w:pos="1785"/>
              </w:tabs>
              <w:spacing w:line="320" w:lineRule="exact"/>
              <w:ind w:right="-43"/>
              <w:rPr>
                <w:rFonts w:ascii="Arial" w:hAnsi="Arial" w:cs="Arial"/>
                <w:sz w:val="22"/>
                <w:szCs w:val="22"/>
              </w:rPr>
            </w:pPr>
            <w:r w:rsidRPr="0081404E">
              <w:rPr>
                <w:rFonts w:ascii="Arial" w:hAnsi="Arial" w:cs="Arial"/>
                <w:sz w:val="22"/>
                <w:szCs w:val="22"/>
              </w:rPr>
              <w:t>48</w:t>
            </w:r>
          </w:p>
        </w:tc>
      </w:tr>
      <w:tr w:rsidR="0081404E" w:rsidRPr="0081404E" w14:paraId="46F6BF2E" w14:textId="77777777" w:rsidTr="0081404E">
        <w:tc>
          <w:tcPr>
            <w:tcW w:w="4828" w:type="dxa"/>
          </w:tcPr>
          <w:p w14:paraId="383D3886" w14:textId="77777777" w:rsidR="0081404E" w:rsidRPr="0081404E" w:rsidRDefault="0081404E" w:rsidP="0081404E">
            <w:pPr>
              <w:tabs>
                <w:tab w:val="left" w:pos="342"/>
              </w:tabs>
              <w:spacing w:line="320" w:lineRule="exact"/>
              <w:ind w:left="162" w:right="29" w:hanging="14"/>
              <w:jc w:val="both"/>
              <w:rPr>
                <w:rFonts w:ascii="Arial" w:hAnsi="Arial" w:cs="Arial"/>
                <w:sz w:val="22"/>
                <w:szCs w:val="22"/>
                <w:cs/>
              </w:rPr>
            </w:pPr>
            <w:r w:rsidRPr="0081404E">
              <w:rPr>
                <w:rFonts w:ascii="Arial" w:hAnsi="Arial" w:cs="Arial"/>
                <w:sz w:val="22"/>
                <w:szCs w:val="22"/>
              </w:rPr>
              <w:t>Unit trusts - net</w:t>
            </w:r>
          </w:p>
        </w:tc>
        <w:tc>
          <w:tcPr>
            <w:tcW w:w="2160" w:type="dxa"/>
          </w:tcPr>
          <w:p w14:paraId="1FAE4F83" w14:textId="77777777" w:rsidR="0081404E" w:rsidRPr="0081404E" w:rsidRDefault="0081404E" w:rsidP="0081404E">
            <w:pPr>
              <w:widowControl w:val="0"/>
              <w:pBdr>
                <w:bottom w:val="single" w:sz="4" w:space="1" w:color="auto"/>
              </w:pBdr>
              <w:tabs>
                <w:tab w:val="decimal" w:pos="1785"/>
              </w:tabs>
              <w:spacing w:line="320" w:lineRule="exact"/>
              <w:ind w:right="-43"/>
              <w:rPr>
                <w:rFonts w:ascii="Arial" w:hAnsi="Arial" w:cs="Arial"/>
                <w:sz w:val="22"/>
                <w:szCs w:val="22"/>
              </w:rPr>
            </w:pPr>
            <w:r w:rsidRPr="0081404E">
              <w:rPr>
                <w:rFonts w:ascii="Arial" w:hAnsi="Arial" w:cs="Arial"/>
                <w:sz w:val="22"/>
                <w:szCs w:val="22"/>
              </w:rPr>
              <w:t>73,098</w:t>
            </w:r>
          </w:p>
        </w:tc>
        <w:tc>
          <w:tcPr>
            <w:tcW w:w="2160" w:type="dxa"/>
          </w:tcPr>
          <w:p w14:paraId="7D2D1E77" w14:textId="77777777" w:rsidR="0081404E" w:rsidRPr="0081404E" w:rsidRDefault="0081404E" w:rsidP="0081404E">
            <w:pPr>
              <w:widowControl w:val="0"/>
              <w:pBdr>
                <w:bottom w:val="single" w:sz="4" w:space="1" w:color="auto"/>
              </w:pBdr>
              <w:tabs>
                <w:tab w:val="decimal" w:pos="1785"/>
              </w:tabs>
              <w:spacing w:line="320" w:lineRule="exact"/>
              <w:ind w:right="-43"/>
              <w:rPr>
                <w:rFonts w:ascii="Arial" w:hAnsi="Arial" w:cs="Arial"/>
                <w:sz w:val="22"/>
                <w:szCs w:val="22"/>
              </w:rPr>
            </w:pPr>
            <w:r w:rsidRPr="0081404E">
              <w:rPr>
                <w:rFonts w:ascii="Arial" w:hAnsi="Arial" w:cs="Arial"/>
                <w:sz w:val="22"/>
                <w:szCs w:val="22"/>
              </w:rPr>
              <w:t>15,392</w:t>
            </w:r>
          </w:p>
        </w:tc>
      </w:tr>
      <w:tr w:rsidR="0081404E" w:rsidRPr="0081404E" w14:paraId="314374FA" w14:textId="77777777" w:rsidTr="0081404E">
        <w:trPr>
          <w:trHeight w:val="80"/>
        </w:trPr>
        <w:tc>
          <w:tcPr>
            <w:tcW w:w="4828" w:type="dxa"/>
          </w:tcPr>
          <w:p w14:paraId="03111C9C" w14:textId="77777777" w:rsidR="0081404E" w:rsidRPr="0081404E" w:rsidRDefault="0081404E" w:rsidP="0081404E">
            <w:pPr>
              <w:tabs>
                <w:tab w:val="left" w:pos="342"/>
              </w:tabs>
              <w:spacing w:line="320" w:lineRule="exact"/>
              <w:ind w:left="162" w:right="29" w:hanging="14"/>
              <w:jc w:val="both"/>
              <w:rPr>
                <w:rFonts w:ascii="Arial" w:hAnsi="Arial" w:cs="Arial"/>
                <w:b/>
                <w:bCs/>
                <w:sz w:val="22"/>
                <w:szCs w:val="22"/>
              </w:rPr>
            </w:pPr>
            <w:r w:rsidRPr="0081404E">
              <w:rPr>
                <w:rFonts w:ascii="Arial" w:hAnsi="Arial" w:cs="Arial"/>
                <w:b/>
                <w:bCs/>
                <w:sz w:val="22"/>
                <w:szCs w:val="22"/>
              </w:rPr>
              <w:t>Total current investments</w:t>
            </w:r>
          </w:p>
        </w:tc>
        <w:tc>
          <w:tcPr>
            <w:tcW w:w="2160" w:type="dxa"/>
          </w:tcPr>
          <w:p w14:paraId="4283386E" w14:textId="77777777" w:rsidR="0081404E" w:rsidRPr="0081404E" w:rsidRDefault="0081404E" w:rsidP="0081404E">
            <w:pPr>
              <w:widowControl w:val="0"/>
              <w:pBdr>
                <w:bottom w:val="double" w:sz="4" w:space="1" w:color="auto"/>
              </w:pBdr>
              <w:tabs>
                <w:tab w:val="decimal" w:pos="1785"/>
              </w:tabs>
              <w:spacing w:line="320" w:lineRule="exact"/>
              <w:ind w:right="-43"/>
              <w:rPr>
                <w:rFonts w:ascii="Arial" w:hAnsi="Arial" w:cs="Arial"/>
                <w:sz w:val="22"/>
                <w:szCs w:val="22"/>
              </w:rPr>
            </w:pPr>
            <w:r w:rsidRPr="0081404E">
              <w:rPr>
                <w:rFonts w:ascii="Arial" w:hAnsi="Arial" w:cs="Arial"/>
                <w:sz w:val="22"/>
                <w:szCs w:val="22"/>
              </w:rPr>
              <w:t>73,098</w:t>
            </w:r>
          </w:p>
        </w:tc>
        <w:tc>
          <w:tcPr>
            <w:tcW w:w="2160" w:type="dxa"/>
          </w:tcPr>
          <w:p w14:paraId="3F18B0CD" w14:textId="77777777" w:rsidR="0081404E" w:rsidRPr="0081404E" w:rsidRDefault="0081404E" w:rsidP="0081404E">
            <w:pPr>
              <w:widowControl w:val="0"/>
              <w:pBdr>
                <w:bottom w:val="double" w:sz="4" w:space="1" w:color="auto"/>
              </w:pBdr>
              <w:tabs>
                <w:tab w:val="decimal" w:pos="1785"/>
              </w:tabs>
              <w:spacing w:line="320" w:lineRule="exact"/>
              <w:ind w:right="-43"/>
              <w:rPr>
                <w:rFonts w:ascii="Arial" w:hAnsi="Arial" w:cs="Arial"/>
                <w:sz w:val="22"/>
                <w:szCs w:val="22"/>
              </w:rPr>
            </w:pPr>
            <w:r w:rsidRPr="0081404E">
              <w:rPr>
                <w:rFonts w:ascii="Arial" w:hAnsi="Arial" w:cs="Arial"/>
                <w:sz w:val="22"/>
                <w:szCs w:val="22"/>
              </w:rPr>
              <w:t>15,392</w:t>
            </w:r>
          </w:p>
        </w:tc>
      </w:tr>
    </w:tbl>
    <w:p w14:paraId="0EAC916F" w14:textId="77777777" w:rsidR="008E37F1" w:rsidRPr="00FD57DD" w:rsidRDefault="008E37F1" w:rsidP="008E37F1">
      <w:pPr>
        <w:spacing w:before="240" w:after="120" w:line="380" w:lineRule="exact"/>
        <w:ind w:left="547"/>
        <w:jc w:val="thaiDistribute"/>
        <w:rPr>
          <w:rFonts w:ascii="Arial" w:hAnsi="Arial"/>
          <w:sz w:val="22"/>
          <w:szCs w:val="22"/>
        </w:rPr>
      </w:pPr>
      <w:r>
        <w:rPr>
          <w:rFonts w:ascii="Arial" w:hAnsi="Arial"/>
          <w:sz w:val="22"/>
          <w:szCs w:val="22"/>
        </w:rPr>
        <w:t>Investment in unit trusts were measured at fair value using by level 2.</w:t>
      </w:r>
    </w:p>
    <w:p w14:paraId="770D6817" w14:textId="284943D9" w:rsidR="00FD57DD" w:rsidRDefault="00FD57DD" w:rsidP="008E37F1">
      <w:pPr>
        <w:spacing w:before="120" w:after="120" w:line="380" w:lineRule="exact"/>
        <w:ind w:left="547"/>
        <w:jc w:val="thaiDistribute"/>
        <w:rPr>
          <w:rFonts w:ascii="Arial" w:hAnsi="Arial"/>
          <w:sz w:val="22"/>
          <w:szCs w:val="22"/>
        </w:rPr>
      </w:pPr>
      <w:r>
        <w:rPr>
          <w:rFonts w:ascii="Arial" w:hAnsi="Arial"/>
          <w:sz w:val="22"/>
          <w:szCs w:val="22"/>
        </w:rPr>
        <w:t xml:space="preserve">Outstanding balance of investments in unit trusts as at 31 December 2019 are unit trusts of </w:t>
      </w:r>
      <w:r w:rsidR="003A77CE">
        <w:rPr>
          <w:rFonts w:ascii="Arial" w:hAnsi="Arial"/>
          <w:sz w:val="22"/>
          <w:szCs w:val="22"/>
        </w:rPr>
        <w:t>G</w:t>
      </w:r>
      <w:r>
        <w:rPr>
          <w:rFonts w:ascii="Arial" w:hAnsi="Arial"/>
          <w:sz w:val="22"/>
          <w:szCs w:val="22"/>
        </w:rPr>
        <w:t xml:space="preserve">eneral </w:t>
      </w:r>
      <w:r w:rsidR="003A77CE">
        <w:rPr>
          <w:rFonts w:ascii="Arial" w:hAnsi="Arial"/>
          <w:sz w:val="22"/>
          <w:szCs w:val="22"/>
        </w:rPr>
        <w:t>F</w:t>
      </w:r>
      <w:r w:rsidR="0081404E">
        <w:rPr>
          <w:rFonts w:ascii="Arial" w:hAnsi="Arial"/>
          <w:sz w:val="22"/>
          <w:szCs w:val="22"/>
        </w:rPr>
        <w:t xml:space="preserve">ixed </w:t>
      </w:r>
      <w:r w:rsidR="003A77CE">
        <w:rPr>
          <w:rFonts w:ascii="Arial" w:hAnsi="Arial"/>
          <w:sz w:val="22"/>
          <w:szCs w:val="22"/>
        </w:rPr>
        <w:t>I</w:t>
      </w:r>
      <w:r w:rsidR="0081404E">
        <w:rPr>
          <w:rFonts w:ascii="Arial" w:hAnsi="Arial"/>
          <w:sz w:val="22"/>
          <w:szCs w:val="22"/>
        </w:rPr>
        <w:t xml:space="preserve">ncome </w:t>
      </w:r>
      <w:r w:rsidR="003A77CE">
        <w:rPr>
          <w:rFonts w:ascii="Arial" w:hAnsi="Arial"/>
          <w:sz w:val="22"/>
          <w:szCs w:val="22"/>
        </w:rPr>
        <w:t>F</w:t>
      </w:r>
      <w:r w:rsidR="0081404E">
        <w:rPr>
          <w:rFonts w:ascii="Arial" w:hAnsi="Arial"/>
          <w:sz w:val="22"/>
          <w:szCs w:val="22"/>
        </w:rPr>
        <w:t>und</w:t>
      </w:r>
      <w:r>
        <w:rPr>
          <w:rFonts w:ascii="Arial" w:hAnsi="Arial"/>
          <w:sz w:val="22"/>
          <w:szCs w:val="22"/>
        </w:rPr>
        <w:t xml:space="preserve"> which a fund management company announced the termination of fund on 27 March 2020</w:t>
      </w:r>
      <w:r w:rsidR="00AB4560">
        <w:rPr>
          <w:rFonts w:ascii="Arial" w:hAnsi="Arial"/>
          <w:sz w:val="22"/>
          <w:szCs w:val="22"/>
        </w:rPr>
        <w:t xml:space="preserve"> and the liquidation period on July 2020.</w:t>
      </w:r>
      <w:r>
        <w:rPr>
          <w:rFonts w:ascii="Arial" w:hAnsi="Arial"/>
          <w:sz w:val="22"/>
          <w:szCs w:val="22"/>
        </w:rPr>
        <w:t xml:space="preserve"> Therefore, a fund management company has received approval for a 90 days extension of the liquidation period until October 2020. </w:t>
      </w:r>
    </w:p>
    <w:p w14:paraId="585F334A" w14:textId="54861B16" w:rsidR="00FD57DD" w:rsidRDefault="00FD57DD" w:rsidP="00FD57DD">
      <w:pPr>
        <w:spacing w:before="120" w:after="120" w:line="380" w:lineRule="exact"/>
        <w:ind w:left="547"/>
        <w:jc w:val="thaiDistribute"/>
        <w:rPr>
          <w:rFonts w:ascii="Arial" w:hAnsi="Arial"/>
          <w:sz w:val="22"/>
          <w:szCs w:val="22"/>
        </w:rPr>
      </w:pPr>
      <w:r>
        <w:rPr>
          <w:rFonts w:ascii="Arial" w:hAnsi="Arial"/>
          <w:sz w:val="22"/>
          <w:szCs w:val="22"/>
        </w:rPr>
        <w:t>On 13 November 2020, the fund management company announced the last refund to its unit trust</w:t>
      </w:r>
      <w:r w:rsidR="0081404E">
        <w:rPr>
          <w:rFonts w:ascii="Arial" w:hAnsi="Arial"/>
          <w:sz w:val="22"/>
          <w:szCs w:val="22"/>
        </w:rPr>
        <w:t>s</w:t>
      </w:r>
      <w:r>
        <w:rPr>
          <w:rFonts w:ascii="Arial" w:hAnsi="Arial"/>
          <w:sz w:val="22"/>
          <w:szCs w:val="22"/>
        </w:rPr>
        <w:t xml:space="preserve"> holders</w:t>
      </w:r>
      <w:r>
        <w:rPr>
          <w:rFonts w:ascii="Arial" w:hAnsi="Arial" w:hint="cs"/>
          <w:sz w:val="22"/>
          <w:szCs w:val="22"/>
          <w:cs/>
        </w:rPr>
        <w:t xml:space="preserve"> </w:t>
      </w:r>
      <w:r>
        <w:rPr>
          <w:rFonts w:ascii="Arial" w:hAnsi="Arial"/>
          <w:sz w:val="22"/>
          <w:szCs w:val="22"/>
        </w:rPr>
        <w:t xml:space="preserve">that already received in full amount. </w:t>
      </w:r>
    </w:p>
    <w:p w14:paraId="1BA9AC0F" w14:textId="77777777" w:rsidR="00FD57DD" w:rsidRPr="005C2F1E" w:rsidRDefault="00FD57DD"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5C2F1E">
        <w:rPr>
          <w:rFonts w:ascii="Arial" w:hAnsi="Arial"/>
          <w:b/>
          <w:bCs/>
          <w:sz w:val="22"/>
          <w:szCs w:val="22"/>
        </w:rPr>
        <w:lastRenderedPageBreak/>
        <w:t>11.</w:t>
      </w:r>
      <w:r w:rsidRPr="005C2F1E">
        <w:rPr>
          <w:rFonts w:ascii="Arial" w:hAnsi="Arial"/>
          <w:b/>
          <w:bCs/>
          <w:sz w:val="22"/>
          <w:szCs w:val="22"/>
        </w:rPr>
        <w:tab/>
        <w:t>Trade and other receivables</w:t>
      </w:r>
    </w:p>
    <w:tbl>
      <w:tblPr>
        <w:tblW w:w="9454" w:type="dxa"/>
        <w:tblLayout w:type="fixed"/>
        <w:tblLook w:val="0000" w:firstRow="0" w:lastRow="0" w:firstColumn="0" w:lastColumn="0" w:noHBand="0" w:noVBand="0"/>
      </w:tblPr>
      <w:tblGrid>
        <w:gridCol w:w="3960"/>
        <w:gridCol w:w="1318"/>
        <w:gridCol w:w="1379"/>
        <w:gridCol w:w="7"/>
        <w:gridCol w:w="109"/>
        <w:gridCol w:w="1323"/>
        <w:gridCol w:w="7"/>
        <w:gridCol w:w="109"/>
        <w:gridCol w:w="1242"/>
      </w:tblGrid>
      <w:tr w:rsidR="00FD57DD" w:rsidRPr="005C2F1E" w14:paraId="62FA87E3" w14:textId="77777777" w:rsidTr="00FD4B37">
        <w:tc>
          <w:tcPr>
            <w:tcW w:w="3960" w:type="dxa"/>
          </w:tcPr>
          <w:p w14:paraId="573A8434" w14:textId="77777777" w:rsidR="00FD57DD" w:rsidRPr="005C2F1E" w:rsidRDefault="00FD57DD" w:rsidP="00FD4B37">
            <w:pPr>
              <w:spacing w:line="340" w:lineRule="exact"/>
              <w:ind w:right="29"/>
              <w:jc w:val="thaiDistribute"/>
              <w:rPr>
                <w:rFonts w:ascii="Arial" w:hAnsi="Arial" w:cs="Arial"/>
                <w:b/>
                <w:bCs/>
                <w:sz w:val="18"/>
                <w:szCs w:val="18"/>
              </w:rPr>
            </w:pPr>
            <w:r w:rsidRPr="005C2F1E">
              <w:rPr>
                <w:rFonts w:ascii="Angsana New" w:hAnsi="Angsana New" w:hint="cs"/>
                <w:b/>
                <w:bCs/>
                <w:sz w:val="18"/>
                <w:szCs w:val="18"/>
                <w:cs/>
              </w:rPr>
              <w:tab/>
            </w:r>
            <w:r w:rsidRPr="005C2F1E">
              <w:rPr>
                <w:rFonts w:ascii="Arial" w:hAnsi="Arial" w:cs="Arial"/>
                <w:b/>
                <w:bCs/>
                <w:sz w:val="18"/>
                <w:szCs w:val="18"/>
              </w:rPr>
              <w:tab/>
            </w:r>
            <w:r w:rsidRPr="005C2F1E">
              <w:rPr>
                <w:rFonts w:ascii="Arial" w:hAnsi="Arial" w:cs="Arial"/>
                <w:b/>
                <w:bCs/>
                <w:sz w:val="18"/>
                <w:szCs w:val="18"/>
              </w:rPr>
              <w:tab/>
            </w:r>
          </w:p>
        </w:tc>
        <w:tc>
          <w:tcPr>
            <w:tcW w:w="2697" w:type="dxa"/>
            <w:gridSpan w:val="2"/>
          </w:tcPr>
          <w:p w14:paraId="7AEEA70A" w14:textId="77777777" w:rsidR="00FD57DD" w:rsidRPr="005C2F1E" w:rsidRDefault="00FD57DD" w:rsidP="00FD4B3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6"/>
          </w:tcPr>
          <w:p w14:paraId="308B16E8" w14:textId="77777777" w:rsidR="00FD57DD" w:rsidRPr="005C2F1E" w:rsidRDefault="00FD57DD" w:rsidP="00FD4B37">
            <w:pPr>
              <w:tabs>
                <w:tab w:val="left" w:pos="600"/>
                <w:tab w:val="left" w:pos="900"/>
                <w:tab w:val="right" w:pos="7280"/>
                <w:tab w:val="right" w:pos="8540"/>
              </w:tabs>
              <w:spacing w:line="340" w:lineRule="exact"/>
              <w:ind w:right="192"/>
              <w:jc w:val="right"/>
              <w:rPr>
                <w:rFonts w:ascii="Arial" w:hAnsi="Arial" w:cs="Arial"/>
                <w:sz w:val="18"/>
                <w:szCs w:val="18"/>
                <w:cs/>
              </w:rPr>
            </w:pPr>
            <w:r w:rsidRPr="005C2F1E">
              <w:rPr>
                <w:rFonts w:ascii="Arial" w:hAnsi="Arial" w:cs="Arial"/>
                <w:sz w:val="18"/>
                <w:szCs w:val="18"/>
              </w:rPr>
              <w:t>(Unit: Thousand Baht)</w:t>
            </w:r>
          </w:p>
        </w:tc>
      </w:tr>
      <w:tr w:rsidR="00FD57DD" w:rsidRPr="005C2F1E" w14:paraId="2A3CB0F7" w14:textId="77777777" w:rsidTr="00FD4B37">
        <w:tc>
          <w:tcPr>
            <w:tcW w:w="3960" w:type="dxa"/>
          </w:tcPr>
          <w:p w14:paraId="403C05DA" w14:textId="77777777" w:rsidR="00FD57DD" w:rsidRPr="005C2F1E" w:rsidRDefault="00FD57DD" w:rsidP="00FD4B37">
            <w:pPr>
              <w:spacing w:line="340" w:lineRule="exact"/>
              <w:ind w:right="29"/>
              <w:jc w:val="thaiDistribute"/>
              <w:rPr>
                <w:rFonts w:ascii="Angsana New" w:hAnsi="Angsana New"/>
                <w:sz w:val="18"/>
                <w:szCs w:val="18"/>
              </w:rPr>
            </w:pPr>
          </w:p>
        </w:tc>
        <w:tc>
          <w:tcPr>
            <w:tcW w:w="2697" w:type="dxa"/>
            <w:gridSpan w:val="2"/>
            <w:vAlign w:val="bottom"/>
          </w:tcPr>
          <w:p w14:paraId="59B955BC" w14:textId="77777777" w:rsidR="00FD57DD" w:rsidRPr="005C2F1E"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5C2F1E">
              <w:rPr>
                <w:rFonts w:ascii="Arial" w:hAnsi="Arial"/>
                <w:sz w:val="18"/>
                <w:szCs w:val="18"/>
              </w:rPr>
              <w:t>Consolidated financial           statements</w:t>
            </w:r>
          </w:p>
        </w:tc>
        <w:tc>
          <w:tcPr>
            <w:tcW w:w="2797" w:type="dxa"/>
            <w:gridSpan w:val="6"/>
            <w:vAlign w:val="bottom"/>
          </w:tcPr>
          <w:p w14:paraId="361AE976" w14:textId="77777777" w:rsidR="00FD57DD" w:rsidRPr="005C2F1E"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5C2F1E">
              <w:rPr>
                <w:rFonts w:ascii="Arial" w:hAnsi="Arial"/>
                <w:sz w:val="18"/>
                <w:szCs w:val="18"/>
              </w:rPr>
              <w:t xml:space="preserve">Separate financial </w:t>
            </w:r>
          </w:p>
          <w:p w14:paraId="417B1761" w14:textId="77777777" w:rsidR="00FD57DD" w:rsidRPr="005C2F1E"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5C2F1E">
              <w:rPr>
                <w:rFonts w:ascii="Arial" w:hAnsi="Arial"/>
                <w:sz w:val="18"/>
                <w:szCs w:val="18"/>
              </w:rPr>
              <w:t>statements</w:t>
            </w:r>
          </w:p>
        </w:tc>
      </w:tr>
      <w:tr w:rsidR="00FD57DD" w:rsidRPr="005C2F1E" w14:paraId="3A04DD51" w14:textId="77777777" w:rsidTr="00FD4B37">
        <w:tc>
          <w:tcPr>
            <w:tcW w:w="3960" w:type="dxa"/>
          </w:tcPr>
          <w:p w14:paraId="755DCD91" w14:textId="77777777" w:rsidR="00FD57DD" w:rsidRPr="005C2F1E" w:rsidRDefault="00FD57DD" w:rsidP="00FD4B37">
            <w:pPr>
              <w:spacing w:line="340" w:lineRule="exact"/>
              <w:ind w:right="29"/>
              <w:jc w:val="thaiDistribute"/>
              <w:rPr>
                <w:rFonts w:ascii="Angsana New" w:hAnsi="Angsana New"/>
                <w:b/>
                <w:bCs/>
                <w:sz w:val="18"/>
                <w:szCs w:val="18"/>
                <w:u w:val="single"/>
              </w:rPr>
            </w:pPr>
          </w:p>
        </w:tc>
        <w:tc>
          <w:tcPr>
            <w:tcW w:w="1318" w:type="dxa"/>
          </w:tcPr>
          <w:p w14:paraId="2AA42BB6" w14:textId="77777777" w:rsidR="00FD57DD" w:rsidRPr="005C2F1E"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5C2F1E">
              <w:rPr>
                <w:rFonts w:ascii="Arial" w:hAnsi="Arial" w:cs="Arial"/>
                <w:sz w:val="18"/>
                <w:szCs w:val="18"/>
              </w:rPr>
              <w:t>2020</w:t>
            </w:r>
          </w:p>
        </w:tc>
        <w:tc>
          <w:tcPr>
            <w:tcW w:w="1379" w:type="dxa"/>
          </w:tcPr>
          <w:p w14:paraId="772DBEA7" w14:textId="77777777" w:rsidR="00FD57DD" w:rsidRPr="005C2F1E"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5C2F1E">
              <w:rPr>
                <w:rFonts w:ascii="Arial" w:hAnsi="Arial" w:cs="Arial"/>
                <w:sz w:val="18"/>
                <w:szCs w:val="18"/>
              </w:rPr>
              <w:t>2019</w:t>
            </w:r>
          </w:p>
        </w:tc>
        <w:tc>
          <w:tcPr>
            <w:tcW w:w="1439" w:type="dxa"/>
            <w:gridSpan w:val="3"/>
          </w:tcPr>
          <w:p w14:paraId="30F80F32" w14:textId="77777777" w:rsidR="00FD57DD" w:rsidRPr="005C2F1E"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5C2F1E">
              <w:rPr>
                <w:rFonts w:ascii="Arial" w:hAnsi="Arial" w:cs="Arial"/>
                <w:sz w:val="18"/>
                <w:szCs w:val="18"/>
              </w:rPr>
              <w:t>2020</w:t>
            </w:r>
          </w:p>
        </w:tc>
        <w:tc>
          <w:tcPr>
            <w:tcW w:w="1358" w:type="dxa"/>
            <w:gridSpan w:val="3"/>
          </w:tcPr>
          <w:p w14:paraId="376BB4D3" w14:textId="77777777" w:rsidR="00FD57DD" w:rsidRPr="005C2F1E"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5C2F1E">
              <w:rPr>
                <w:rFonts w:ascii="Arial" w:hAnsi="Arial" w:cs="Arial"/>
                <w:sz w:val="18"/>
                <w:szCs w:val="18"/>
              </w:rPr>
              <w:t>2019</w:t>
            </w:r>
          </w:p>
        </w:tc>
      </w:tr>
      <w:tr w:rsidR="00FD57DD" w:rsidRPr="005C2F1E" w14:paraId="0CA96C4C" w14:textId="77777777" w:rsidTr="00FD4B37">
        <w:trPr>
          <w:gridAfter w:val="1"/>
          <w:wAfter w:w="1242" w:type="dxa"/>
        </w:trPr>
        <w:tc>
          <w:tcPr>
            <w:tcW w:w="6773" w:type="dxa"/>
            <w:gridSpan w:val="5"/>
          </w:tcPr>
          <w:p w14:paraId="67AB3E05" w14:textId="77777777" w:rsidR="00FD57DD" w:rsidRPr="005C2F1E" w:rsidRDefault="00FD57DD" w:rsidP="00FD4B37">
            <w:pPr>
              <w:tabs>
                <w:tab w:val="decimal" w:pos="1002"/>
              </w:tabs>
              <w:spacing w:line="340" w:lineRule="exact"/>
              <w:ind w:right="29"/>
              <w:rPr>
                <w:rFonts w:ascii="Arial" w:hAnsi="Arial"/>
                <w:sz w:val="18"/>
                <w:szCs w:val="18"/>
                <w:cs/>
              </w:rPr>
            </w:pPr>
            <w:r w:rsidRPr="005C2F1E">
              <w:rPr>
                <w:rFonts w:ascii="Arial" w:hAnsi="Arial"/>
                <w:sz w:val="18"/>
                <w:szCs w:val="18"/>
                <w:u w:val="single"/>
              </w:rPr>
              <w:t>Trade receivables - related parties</w:t>
            </w:r>
            <w:r w:rsidRPr="005C2F1E">
              <w:rPr>
                <w:rFonts w:ascii="Arial" w:hAnsi="Arial"/>
                <w:sz w:val="18"/>
                <w:szCs w:val="18"/>
              </w:rPr>
              <w:t xml:space="preserve"> (Note </w:t>
            </w:r>
            <w:r>
              <w:rPr>
                <w:rFonts w:ascii="Arial" w:hAnsi="Arial"/>
                <w:sz w:val="18"/>
                <w:szCs w:val="18"/>
              </w:rPr>
              <w:t>7</w:t>
            </w:r>
            <w:r w:rsidRPr="005C2F1E">
              <w:rPr>
                <w:rFonts w:ascii="Arial" w:hAnsi="Arial"/>
                <w:sz w:val="18"/>
                <w:szCs w:val="18"/>
              </w:rPr>
              <w:t>)</w:t>
            </w:r>
          </w:p>
        </w:tc>
        <w:tc>
          <w:tcPr>
            <w:tcW w:w="1439" w:type="dxa"/>
            <w:gridSpan w:val="3"/>
          </w:tcPr>
          <w:p w14:paraId="2F773E9A" w14:textId="77777777" w:rsidR="00FD57DD" w:rsidRPr="005C2F1E" w:rsidRDefault="00FD57DD" w:rsidP="00FD4B37">
            <w:pPr>
              <w:tabs>
                <w:tab w:val="decimal" w:pos="1002"/>
              </w:tabs>
              <w:spacing w:line="340" w:lineRule="exact"/>
              <w:ind w:right="29"/>
              <w:rPr>
                <w:rFonts w:ascii="Arial" w:hAnsi="Arial"/>
                <w:sz w:val="18"/>
                <w:szCs w:val="18"/>
                <w:cs/>
              </w:rPr>
            </w:pPr>
          </w:p>
        </w:tc>
      </w:tr>
      <w:tr w:rsidR="00FD57DD" w:rsidRPr="005C2F1E" w14:paraId="55C4976E" w14:textId="77777777" w:rsidTr="00FD4B37">
        <w:tc>
          <w:tcPr>
            <w:tcW w:w="3960" w:type="dxa"/>
          </w:tcPr>
          <w:p w14:paraId="5AAC449F" w14:textId="77777777" w:rsidR="00FD57DD" w:rsidRPr="005C2F1E" w:rsidRDefault="00FD57DD" w:rsidP="00FD4B37">
            <w:pPr>
              <w:spacing w:line="340" w:lineRule="exact"/>
              <w:ind w:right="29"/>
              <w:jc w:val="thaiDistribute"/>
              <w:rPr>
                <w:rFonts w:ascii="Arial" w:hAnsi="Arial"/>
                <w:sz w:val="18"/>
                <w:szCs w:val="18"/>
                <w:cs/>
              </w:rPr>
            </w:pPr>
            <w:r w:rsidRPr="005C2F1E">
              <w:rPr>
                <w:rFonts w:ascii="Arial" w:hAnsi="Arial"/>
                <w:sz w:val="18"/>
                <w:szCs w:val="18"/>
              </w:rPr>
              <w:t xml:space="preserve">Aged </w:t>
            </w:r>
            <w:proofErr w:type="gramStart"/>
            <w:r w:rsidRPr="005C2F1E">
              <w:rPr>
                <w:rFonts w:ascii="Arial" w:hAnsi="Arial"/>
                <w:sz w:val="18"/>
                <w:szCs w:val="18"/>
              </w:rPr>
              <w:t>on the basis of</w:t>
            </w:r>
            <w:proofErr w:type="gramEnd"/>
            <w:r w:rsidRPr="005C2F1E">
              <w:rPr>
                <w:rFonts w:ascii="Arial" w:hAnsi="Arial"/>
                <w:sz w:val="18"/>
                <w:szCs w:val="18"/>
              </w:rPr>
              <w:t xml:space="preserve"> due dates</w:t>
            </w:r>
          </w:p>
        </w:tc>
        <w:tc>
          <w:tcPr>
            <w:tcW w:w="1318" w:type="dxa"/>
          </w:tcPr>
          <w:p w14:paraId="1DD17DA0" w14:textId="77777777" w:rsidR="00FD57DD" w:rsidRPr="005C2F1E" w:rsidRDefault="00FD57DD" w:rsidP="00FD4B37">
            <w:pPr>
              <w:tabs>
                <w:tab w:val="decimal" w:pos="1002"/>
              </w:tabs>
              <w:spacing w:line="340" w:lineRule="exact"/>
              <w:ind w:right="29"/>
              <w:rPr>
                <w:rFonts w:ascii="Arial" w:hAnsi="Arial"/>
                <w:sz w:val="18"/>
                <w:szCs w:val="18"/>
              </w:rPr>
            </w:pPr>
          </w:p>
        </w:tc>
        <w:tc>
          <w:tcPr>
            <w:tcW w:w="1379" w:type="dxa"/>
          </w:tcPr>
          <w:p w14:paraId="08CD3241" w14:textId="77777777" w:rsidR="00FD57DD" w:rsidRPr="005C2F1E" w:rsidRDefault="00FD57DD" w:rsidP="00FD4B37">
            <w:pPr>
              <w:tabs>
                <w:tab w:val="decimal" w:pos="1002"/>
              </w:tabs>
              <w:spacing w:line="340" w:lineRule="exact"/>
              <w:ind w:right="29"/>
              <w:rPr>
                <w:rFonts w:ascii="Arial" w:hAnsi="Arial"/>
                <w:sz w:val="18"/>
                <w:szCs w:val="18"/>
              </w:rPr>
            </w:pPr>
          </w:p>
        </w:tc>
        <w:tc>
          <w:tcPr>
            <w:tcW w:w="1439" w:type="dxa"/>
            <w:gridSpan w:val="3"/>
          </w:tcPr>
          <w:p w14:paraId="430D93E5" w14:textId="77777777" w:rsidR="00FD57DD" w:rsidRPr="005C2F1E" w:rsidRDefault="00FD57DD" w:rsidP="00FD4B37">
            <w:pPr>
              <w:tabs>
                <w:tab w:val="decimal" w:pos="1002"/>
              </w:tabs>
              <w:spacing w:line="340" w:lineRule="exact"/>
              <w:ind w:right="29"/>
              <w:rPr>
                <w:rFonts w:ascii="Arial" w:hAnsi="Arial"/>
                <w:sz w:val="18"/>
                <w:szCs w:val="18"/>
              </w:rPr>
            </w:pPr>
          </w:p>
        </w:tc>
        <w:tc>
          <w:tcPr>
            <w:tcW w:w="1358" w:type="dxa"/>
            <w:gridSpan w:val="3"/>
          </w:tcPr>
          <w:p w14:paraId="7AEF9F70" w14:textId="77777777" w:rsidR="00FD57DD" w:rsidRPr="005C2F1E" w:rsidRDefault="00FD57DD" w:rsidP="00FD4B37">
            <w:pPr>
              <w:tabs>
                <w:tab w:val="decimal" w:pos="1002"/>
              </w:tabs>
              <w:spacing w:line="340" w:lineRule="exact"/>
              <w:ind w:right="29"/>
              <w:rPr>
                <w:rFonts w:ascii="Arial" w:hAnsi="Arial"/>
                <w:sz w:val="18"/>
                <w:szCs w:val="18"/>
              </w:rPr>
            </w:pPr>
          </w:p>
        </w:tc>
      </w:tr>
      <w:tr w:rsidR="00FD57DD" w:rsidRPr="005C2F1E" w14:paraId="5C4D15F7" w14:textId="77777777" w:rsidTr="00FD4B37">
        <w:trPr>
          <w:trHeight w:val="360"/>
        </w:trPr>
        <w:tc>
          <w:tcPr>
            <w:tcW w:w="3960" w:type="dxa"/>
          </w:tcPr>
          <w:p w14:paraId="71F227A8" w14:textId="77777777" w:rsidR="00FD57DD" w:rsidRPr="005C2F1E" w:rsidRDefault="00FD57DD" w:rsidP="00FD4B37">
            <w:pPr>
              <w:tabs>
                <w:tab w:val="left" w:pos="162"/>
              </w:tabs>
              <w:spacing w:line="340" w:lineRule="exact"/>
              <w:ind w:right="29"/>
              <w:jc w:val="thaiDistribute"/>
              <w:rPr>
                <w:rFonts w:ascii="Arial" w:hAnsi="Arial"/>
                <w:sz w:val="18"/>
                <w:szCs w:val="18"/>
              </w:rPr>
            </w:pPr>
            <w:r w:rsidRPr="005C2F1E">
              <w:rPr>
                <w:rFonts w:ascii="Arial" w:hAnsi="Arial"/>
                <w:sz w:val="18"/>
                <w:szCs w:val="18"/>
              </w:rPr>
              <w:tab/>
              <w:t>Not yet due</w:t>
            </w:r>
          </w:p>
        </w:tc>
        <w:tc>
          <w:tcPr>
            <w:tcW w:w="1318" w:type="dxa"/>
          </w:tcPr>
          <w:p w14:paraId="71E849EB"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348</w:t>
            </w:r>
          </w:p>
        </w:tc>
        <w:tc>
          <w:tcPr>
            <w:tcW w:w="1379" w:type="dxa"/>
          </w:tcPr>
          <w:p w14:paraId="7768C02B"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314</w:t>
            </w:r>
          </w:p>
        </w:tc>
        <w:tc>
          <w:tcPr>
            <w:tcW w:w="1439" w:type="dxa"/>
            <w:gridSpan w:val="3"/>
          </w:tcPr>
          <w:p w14:paraId="08A11EF2"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3,747</w:t>
            </w:r>
          </w:p>
        </w:tc>
        <w:tc>
          <w:tcPr>
            <w:tcW w:w="1358" w:type="dxa"/>
            <w:gridSpan w:val="3"/>
          </w:tcPr>
          <w:p w14:paraId="282CDDFE"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1,232</w:t>
            </w:r>
          </w:p>
        </w:tc>
      </w:tr>
      <w:tr w:rsidR="00FD57DD" w:rsidRPr="005C2F1E" w14:paraId="7AB6E3C0" w14:textId="77777777" w:rsidTr="00FD4B37">
        <w:tc>
          <w:tcPr>
            <w:tcW w:w="3960" w:type="dxa"/>
          </w:tcPr>
          <w:p w14:paraId="14508385" w14:textId="77777777" w:rsidR="00FD57DD" w:rsidRPr="005C2F1E" w:rsidRDefault="00FD57DD" w:rsidP="00FD4B37">
            <w:pPr>
              <w:tabs>
                <w:tab w:val="left" w:pos="162"/>
              </w:tabs>
              <w:spacing w:line="340" w:lineRule="exact"/>
              <w:ind w:right="29"/>
              <w:jc w:val="thaiDistribute"/>
              <w:rPr>
                <w:rFonts w:ascii="Arial" w:hAnsi="Arial"/>
                <w:sz w:val="18"/>
                <w:szCs w:val="18"/>
              </w:rPr>
            </w:pPr>
            <w:r w:rsidRPr="005C2F1E">
              <w:rPr>
                <w:rFonts w:ascii="Arial" w:hAnsi="Arial"/>
                <w:sz w:val="18"/>
                <w:szCs w:val="18"/>
              </w:rPr>
              <w:tab/>
              <w:t>Past due</w:t>
            </w:r>
          </w:p>
        </w:tc>
        <w:tc>
          <w:tcPr>
            <w:tcW w:w="1318" w:type="dxa"/>
          </w:tcPr>
          <w:p w14:paraId="6FD2302C" w14:textId="77777777" w:rsidR="00FD57DD" w:rsidRPr="005C2F1E" w:rsidRDefault="00FD57DD" w:rsidP="00FD4B37">
            <w:pPr>
              <w:tabs>
                <w:tab w:val="decimal" w:pos="1002"/>
              </w:tabs>
              <w:spacing w:line="340" w:lineRule="exact"/>
              <w:ind w:right="29"/>
              <w:jc w:val="center"/>
              <w:rPr>
                <w:rFonts w:ascii="Arial" w:hAnsi="Arial" w:cs="Arial"/>
                <w:sz w:val="18"/>
                <w:szCs w:val="18"/>
              </w:rPr>
            </w:pPr>
          </w:p>
        </w:tc>
        <w:tc>
          <w:tcPr>
            <w:tcW w:w="1379" w:type="dxa"/>
          </w:tcPr>
          <w:p w14:paraId="6D8F044A" w14:textId="77777777" w:rsidR="00FD57DD" w:rsidRPr="005C2F1E" w:rsidRDefault="00FD57DD" w:rsidP="00FD4B37">
            <w:pPr>
              <w:tabs>
                <w:tab w:val="decimal" w:pos="1002"/>
              </w:tabs>
              <w:spacing w:line="340" w:lineRule="exact"/>
              <w:ind w:right="29"/>
              <w:jc w:val="center"/>
              <w:rPr>
                <w:rFonts w:ascii="Arial" w:hAnsi="Arial" w:cs="Arial"/>
                <w:sz w:val="18"/>
                <w:szCs w:val="18"/>
              </w:rPr>
            </w:pPr>
          </w:p>
        </w:tc>
        <w:tc>
          <w:tcPr>
            <w:tcW w:w="1439" w:type="dxa"/>
            <w:gridSpan w:val="3"/>
          </w:tcPr>
          <w:p w14:paraId="22A471E9" w14:textId="77777777" w:rsidR="00FD57DD" w:rsidRPr="005C2F1E" w:rsidRDefault="00FD57DD" w:rsidP="00FD4B37">
            <w:pPr>
              <w:tabs>
                <w:tab w:val="decimal" w:pos="1002"/>
              </w:tabs>
              <w:spacing w:line="340" w:lineRule="exact"/>
              <w:ind w:right="29"/>
              <w:jc w:val="center"/>
              <w:rPr>
                <w:rFonts w:ascii="Arial" w:hAnsi="Arial" w:cs="Arial"/>
                <w:sz w:val="18"/>
                <w:szCs w:val="18"/>
              </w:rPr>
            </w:pPr>
          </w:p>
        </w:tc>
        <w:tc>
          <w:tcPr>
            <w:tcW w:w="1358" w:type="dxa"/>
            <w:gridSpan w:val="3"/>
          </w:tcPr>
          <w:p w14:paraId="19B2C832" w14:textId="77777777" w:rsidR="00FD57DD" w:rsidRPr="005C2F1E" w:rsidRDefault="00FD57DD" w:rsidP="00FD4B37">
            <w:pPr>
              <w:tabs>
                <w:tab w:val="decimal" w:pos="1002"/>
              </w:tabs>
              <w:spacing w:line="340" w:lineRule="exact"/>
              <w:ind w:right="29"/>
              <w:jc w:val="center"/>
              <w:rPr>
                <w:rFonts w:ascii="Arial" w:hAnsi="Arial" w:cs="Arial"/>
                <w:sz w:val="18"/>
                <w:szCs w:val="18"/>
              </w:rPr>
            </w:pPr>
          </w:p>
        </w:tc>
      </w:tr>
      <w:tr w:rsidR="00FD57DD" w:rsidRPr="005C2F1E" w14:paraId="6949B57B" w14:textId="77777777" w:rsidTr="00FD4B37">
        <w:tc>
          <w:tcPr>
            <w:tcW w:w="3960" w:type="dxa"/>
          </w:tcPr>
          <w:p w14:paraId="554C48CA" w14:textId="77777777" w:rsidR="00FD57DD" w:rsidRPr="005C2F1E" w:rsidRDefault="00FD57DD" w:rsidP="00FD4B37">
            <w:pPr>
              <w:tabs>
                <w:tab w:val="left" w:pos="492"/>
              </w:tabs>
              <w:spacing w:line="340" w:lineRule="exact"/>
              <w:ind w:right="29"/>
              <w:jc w:val="thaiDistribute"/>
              <w:rPr>
                <w:rFonts w:ascii="Arial" w:hAnsi="Arial"/>
                <w:sz w:val="18"/>
                <w:szCs w:val="18"/>
              </w:rPr>
            </w:pPr>
            <w:r w:rsidRPr="005C2F1E">
              <w:rPr>
                <w:rFonts w:ascii="Arial" w:hAnsi="Arial"/>
                <w:sz w:val="18"/>
                <w:szCs w:val="18"/>
              </w:rPr>
              <w:tab/>
              <w:t>Up to 3 months</w:t>
            </w:r>
          </w:p>
        </w:tc>
        <w:tc>
          <w:tcPr>
            <w:tcW w:w="1318" w:type="dxa"/>
          </w:tcPr>
          <w:p w14:paraId="6A9159F4" w14:textId="5FD52A95"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1,</w:t>
            </w:r>
            <w:r w:rsidR="00AB4560">
              <w:rPr>
                <w:rFonts w:ascii="Arial" w:hAnsi="Arial" w:cs="Arial"/>
                <w:sz w:val="18"/>
                <w:szCs w:val="18"/>
              </w:rPr>
              <w:t>021</w:t>
            </w:r>
          </w:p>
        </w:tc>
        <w:tc>
          <w:tcPr>
            <w:tcW w:w="1379" w:type="dxa"/>
          </w:tcPr>
          <w:p w14:paraId="6534C70C"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7</w:t>
            </w:r>
          </w:p>
        </w:tc>
        <w:tc>
          <w:tcPr>
            <w:tcW w:w="1439" w:type="dxa"/>
            <w:gridSpan w:val="3"/>
          </w:tcPr>
          <w:p w14:paraId="34C4F64B"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1,320</w:t>
            </w:r>
          </w:p>
        </w:tc>
        <w:tc>
          <w:tcPr>
            <w:tcW w:w="1358" w:type="dxa"/>
            <w:gridSpan w:val="3"/>
          </w:tcPr>
          <w:p w14:paraId="03297A69"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239</w:t>
            </w:r>
          </w:p>
        </w:tc>
      </w:tr>
      <w:tr w:rsidR="00FD57DD" w:rsidRPr="005C2F1E" w14:paraId="3CB3CE08" w14:textId="77777777" w:rsidTr="00FD4B37">
        <w:tc>
          <w:tcPr>
            <w:tcW w:w="3960" w:type="dxa"/>
          </w:tcPr>
          <w:p w14:paraId="4BC41763" w14:textId="77777777" w:rsidR="00FD57DD" w:rsidRPr="005C2F1E" w:rsidRDefault="00FD57DD" w:rsidP="00FD4B37">
            <w:pPr>
              <w:tabs>
                <w:tab w:val="left" w:pos="492"/>
              </w:tabs>
              <w:spacing w:line="340" w:lineRule="exact"/>
              <w:ind w:right="29"/>
              <w:jc w:val="thaiDistribute"/>
              <w:rPr>
                <w:rFonts w:ascii="Arial" w:hAnsi="Arial"/>
                <w:sz w:val="18"/>
                <w:szCs w:val="18"/>
              </w:rPr>
            </w:pPr>
            <w:r w:rsidRPr="005C2F1E">
              <w:rPr>
                <w:rFonts w:ascii="Arial" w:hAnsi="Arial"/>
                <w:sz w:val="18"/>
                <w:szCs w:val="18"/>
              </w:rPr>
              <w:tab/>
              <w:t>3 - 6 months</w:t>
            </w:r>
          </w:p>
        </w:tc>
        <w:tc>
          <w:tcPr>
            <w:tcW w:w="1318" w:type="dxa"/>
          </w:tcPr>
          <w:p w14:paraId="3CC20A6E"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2,388</w:t>
            </w:r>
          </w:p>
        </w:tc>
        <w:tc>
          <w:tcPr>
            <w:tcW w:w="1379" w:type="dxa"/>
          </w:tcPr>
          <w:p w14:paraId="7B16F327"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1</w:t>
            </w:r>
          </w:p>
        </w:tc>
        <w:tc>
          <w:tcPr>
            <w:tcW w:w="1439" w:type="dxa"/>
            <w:gridSpan w:val="3"/>
          </w:tcPr>
          <w:p w14:paraId="3A7B0D2A"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2</w:t>
            </w:r>
          </w:p>
        </w:tc>
        <w:tc>
          <w:tcPr>
            <w:tcW w:w="1358" w:type="dxa"/>
            <w:gridSpan w:val="3"/>
          </w:tcPr>
          <w:p w14:paraId="1DB4D09D"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w:t>
            </w:r>
          </w:p>
        </w:tc>
      </w:tr>
      <w:tr w:rsidR="00FD57DD" w:rsidRPr="005C2F1E" w14:paraId="60CA864C" w14:textId="77777777" w:rsidTr="00FD4B37">
        <w:tc>
          <w:tcPr>
            <w:tcW w:w="3960" w:type="dxa"/>
          </w:tcPr>
          <w:p w14:paraId="58F3EF2F" w14:textId="77777777" w:rsidR="00FD57DD" w:rsidRPr="005C2F1E" w:rsidRDefault="00FD57DD" w:rsidP="00FD4B37">
            <w:pPr>
              <w:tabs>
                <w:tab w:val="left" w:pos="492"/>
              </w:tabs>
              <w:spacing w:line="340" w:lineRule="exact"/>
              <w:ind w:right="29"/>
              <w:jc w:val="thaiDistribute"/>
              <w:rPr>
                <w:rFonts w:ascii="Arial" w:hAnsi="Arial"/>
                <w:sz w:val="18"/>
                <w:szCs w:val="18"/>
              </w:rPr>
            </w:pPr>
            <w:r w:rsidRPr="005C2F1E">
              <w:rPr>
                <w:rFonts w:ascii="Arial" w:hAnsi="Arial"/>
                <w:sz w:val="18"/>
                <w:szCs w:val="18"/>
              </w:rPr>
              <w:tab/>
              <w:t>6 - 12 months</w:t>
            </w:r>
          </w:p>
        </w:tc>
        <w:tc>
          <w:tcPr>
            <w:tcW w:w="1318" w:type="dxa"/>
          </w:tcPr>
          <w:p w14:paraId="212BB598"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c>
          <w:tcPr>
            <w:tcW w:w="1379" w:type="dxa"/>
          </w:tcPr>
          <w:p w14:paraId="24E241B1"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5C2F1E">
              <w:rPr>
                <w:rFonts w:ascii="Arial" w:hAnsi="Arial" w:cs="Arial"/>
                <w:sz w:val="18"/>
                <w:szCs w:val="18"/>
              </w:rPr>
              <w:t>-</w:t>
            </w:r>
          </w:p>
        </w:tc>
        <w:tc>
          <w:tcPr>
            <w:tcW w:w="1439" w:type="dxa"/>
            <w:gridSpan w:val="3"/>
          </w:tcPr>
          <w:p w14:paraId="16FEE2FE"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37</w:t>
            </w:r>
          </w:p>
        </w:tc>
        <w:tc>
          <w:tcPr>
            <w:tcW w:w="1358" w:type="dxa"/>
            <w:gridSpan w:val="3"/>
          </w:tcPr>
          <w:p w14:paraId="4B56ECE2"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5C2F1E">
              <w:rPr>
                <w:rFonts w:ascii="Arial" w:hAnsi="Arial" w:cs="Arial"/>
                <w:sz w:val="18"/>
                <w:szCs w:val="18"/>
              </w:rPr>
              <w:t>37</w:t>
            </w:r>
          </w:p>
        </w:tc>
      </w:tr>
      <w:tr w:rsidR="00FD57DD" w:rsidRPr="005C2F1E" w14:paraId="2BD398E0" w14:textId="77777777" w:rsidTr="00FD4B37">
        <w:tc>
          <w:tcPr>
            <w:tcW w:w="3960" w:type="dxa"/>
          </w:tcPr>
          <w:p w14:paraId="0B94D950" w14:textId="4E81C0CA" w:rsidR="00FD57DD" w:rsidRPr="005C2F1E" w:rsidRDefault="00FD57DD" w:rsidP="00FD4B37">
            <w:pPr>
              <w:tabs>
                <w:tab w:val="left" w:pos="162"/>
              </w:tabs>
              <w:spacing w:line="340" w:lineRule="exact"/>
              <w:ind w:right="29"/>
              <w:rPr>
                <w:rFonts w:ascii="Arial" w:hAnsi="Arial"/>
                <w:sz w:val="18"/>
                <w:szCs w:val="18"/>
              </w:rPr>
            </w:pPr>
            <w:r w:rsidRPr="005C2F1E">
              <w:rPr>
                <w:rFonts w:ascii="Arial" w:hAnsi="Arial"/>
                <w:sz w:val="18"/>
                <w:szCs w:val="18"/>
              </w:rPr>
              <w:t>Total trade receivables - related parties, net</w:t>
            </w:r>
          </w:p>
        </w:tc>
        <w:tc>
          <w:tcPr>
            <w:tcW w:w="1318" w:type="dxa"/>
            <w:vAlign w:val="bottom"/>
          </w:tcPr>
          <w:p w14:paraId="686188FC" w14:textId="27631982" w:rsidR="00FD57DD" w:rsidRPr="005C2F1E" w:rsidRDefault="00FD57DD" w:rsidP="00FD4B37">
            <w:pPr>
              <w:pBdr>
                <w:bottom w:val="single" w:sz="4" w:space="1" w:color="auto"/>
              </w:pBdr>
              <w:tabs>
                <w:tab w:val="decimal" w:pos="1002"/>
              </w:tabs>
              <w:spacing w:line="340" w:lineRule="exact"/>
              <w:ind w:right="29"/>
              <w:rPr>
                <w:rFonts w:ascii="Arial" w:hAnsi="Arial" w:cs="Arial"/>
                <w:sz w:val="18"/>
                <w:szCs w:val="18"/>
              </w:rPr>
            </w:pPr>
            <w:r>
              <w:rPr>
                <w:rFonts w:ascii="Arial" w:hAnsi="Arial" w:cs="Arial"/>
                <w:sz w:val="18"/>
                <w:szCs w:val="18"/>
              </w:rPr>
              <w:t>3,</w:t>
            </w:r>
            <w:r w:rsidR="00AB4560">
              <w:rPr>
                <w:rFonts w:ascii="Arial" w:hAnsi="Arial" w:cs="Arial"/>
                <w:sz w:val="18"/>
                <w:szCs w:val="18"/>
              </w:rPr>
              <w:t>757</w:t>
            </w:r>
          </w:p>
        </w:tc>
        <w:tc>
          <w:tcPr>
            <w:tcW w:w="1379" w:type="dxa"/>
            <w:vAlign w:val="bottom"/>
          </w:tcPr>
          <w:p w14:paraId="00D10ADC" w14:textId="77777777" w:rsidR="00FD57DD" w:rsidRPr="005C2F1E" w:rsidRDefault="00FD57DD" w:rsidP="00FD4B37">
            <w:pPr>
              <w:pBdr>
                <w:bottom w:val="single" w:sz="4" w:space="1" w:color="auto"/>
              </w:pBdr>
              <w:tabs>
                <w:tab w:val="decimal" w:pos="1002"/>
              </w:tabs>
              <w:spacing w:line="340" w:lineRule="exact"/>
              <w:ind w:right="29"/>
              <w:rPr>
                <w:rFonts w:ascii="Arial" w:hAnsi="Arial" w:cs="Arial"/>
                <w:sz w:val="18"/>
                <w:szCs w:val="18"/>
              </w:rPr>
            </w:pPr>
            <w:r w:rsidRPr="005C2F1E">
              <w:rPr>
                <w:rFonts w:ascii="Arial" w:hAnsi="Arial" w:cs="Arial"/>
                <w:sz w:val="18"/>
                <w:szCs w:val="18"/>
              </w:rPr>
              <w:t>322</w:t>
            </w:r>
          </w:p>
        </w:tc>
        <w:tc>
          <w:tcPr>
            <w:tcW w:w="1439" w:type="dxa"/>
            <w:gridSpan w:val="3"/>
            <w:vAlign w:val="bottom"/>
          </w:tcPr>
          <w:p w14:paraId="6E9A4F32"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5,106</w:t>
            </w:r>
          </w:p>
        </w:tc>
        <w:tc>
          <w:tcPr>
            <w:tcW w:w="1358" w:type="dxa"/>
            <w:gridSpan w:val="3"/>
            <w:vAlign w:val="bottom"/>
          </w:tcPr>
          <w:p w14:paraId="30DD10A0" w14:textId="77777777" w:rsidR="00FD57DD" w:rsidRPr="005C2F1E" w:rsidRDefault="00FD57DD" w:rsidP="00FD4B37">
            <w:pPr>
              <w:pBdr>
                <w:bottom w:val="single" w:sz="4" w:space="1" w:color="auto"/>
              </w:pBdr>
              <w:tabs>
                <w:tab w:val="decimal" w:pos="1002"/>
              </w:tabs>
              <w:spacing w:line="340" w:lineRule="exact"/>
              <w:ind w:right="29"/>
              <w:rPr>
                <w:rFonts w:ascii="Arial" w:hAnsi="Arial" w:cs="Arial"/>
                <w:sz w:val="18"/>
                <w:szCs w:val="18"/>
              </w:rPr>
            </w:pPr>
            <w:r w:rsidRPr="005C2F1E">
              <w:rPr>
                <w:rFonts w:ascii="Arial" w:hAnsi="Arial" w:cs="Arial"/>
                <w:sz w:val="18"/>
                <w:szCs w:val="18"/>
              </w:rPr>
              <w:t>1,508</w:t>
            </w:r>
          </w:p>
        </w:tc>
      </w:tr>
      <w:tr w:rsidR="00FD57DD" w:rsidRPr="005C2F1E" w14:paraId="4756F4B6" w14:textId="77777777" w:rsidTr="00FD4B37">
        <w:tc>
          <w:tcPr>
            <w:tcW w:w="3960" w:type="dxa"/>
          </w:tcPr>
          <w:p w14:paraId="6F9C9F8A" w14:textId="77777777" w:rsidR="00FD57DD" w:rsidRPr="005C2F1E" w:rsidRDefault="00FD57DD" w:rsidP="00FD4B37">
            <w:pPr>
              <w:tabs>
                <w:tab w:val="decimal" w:pos="1002"/>
              </w:tabs>
              <w:spacing w:line="340" w:lineRule="exact"/>
              <w:ind w:right="29"/>
              <w:rPr>
                <w:rFonts w:ascii="Arial" w:hAnsi="Arial"/>
                <w:sz w:val="18"/>
                <w:szCs w:val="18"/>
                <w:cs/>
              </w:rPr>
            </w:pPr>
            <w:r w:rsidRPr="005C2F1E">
              <w:rPr>
                <w:rFonts w:ascii="Arial" w:hAnsi="Arial"/>
                <w:sz w:val="18"/>
                <w:szCs w:val="18"/>
                <w:u w:val="single"/>
              </w:rPr>
              <w:t>Trade receivables - unrelated parties</w:t>
            </w:r>
            <w:r w:rsidRPr="005C2F1E">
              <w:rPr>
                <w:rFonts w:ascii="Arial" w:hAnsi="Arial"/>
                <w:sz w:val="18"/>
                <w:szCs w:val="18"/>
              </w:rPr>
              <w:t xml:space="preserve"> </w:t>
            </w:r>
          </w:p>
        </w:tc>
        <w:tc>
          <w:tcPr>
            <w:tcW w:w="1318" w:type="dxa"/>
          </w:tcPr>
          <w:p w14:paraId="66A16CFD" w14:textId="77777777" w:rsidR="00FD57DD" w:rsidRPr="005C2F1E" w:rsidRDefault="00FD57DD" w:rsidP="00FD4B37">
            <w:pPr>
              <w:tabs>
                <w:tab w:val="decimal" w:pos="1002"/>
              </w:tabs>
              <w:spacing w:line="340" w:lineRule="exact"/>
              <w:ind w:right="29"/>
              <w:rPr>
                <w:rFonts w:ascii="Arial" w:hAnsi="Arial"/>
                <w:sz w:val="18"/>
                <w:szCs w:val="18"/>
                <w:cs/>
              </w:rPr>
            </w:pPr>
          </w:p>
        </w:tc>
        <w:tc>
          <w:tcPr>
            <w:tcW w:w="1379" w:type="dxa"/>
          </w:tcPr>
          <w:p w14:paraId="59DF097D" w14:textId="77777777" w:rsidR="00FD57DD" w:rsidRPr="005C2F1E" w:rsidRDefault="00FD57DD" w:rsidP="00FD4B37">
            <w:pPr>
              <w:tabs>
                <w:tab w:val="decimal" w:pos="1002"/>
              </w:tabs>
              <w:spacing w:line="340" w:lineRule="exact"/>
              <w:ind w:right="29"/>
              <w:rPr>
                <w:rFonts w:ascii="Arial" w:hAnsi="Arial"/>
                <w:sz w:val="18"/>
                <w:szCs w:val="18"/>
                <w:cs/>
              </w:rPr>
            </w:pPr>
          </w:p>
        </w:tc>
        <w:tc>
          <w:tcPr>
            <w:tcW w:w="1439" w:type="dxa"/>
            <w:gridSpan w:val="3"/>
          </w:tcPr>
          <w:p w14:paraId="5C7BE99C" w14:textId="77777777" w:rsidR="00FD57DD" w:rsidRPr="005C2F1E" w:rsidRDefault="00FD57DD" w:rsidP="00FD4B37">
            <w:pPr>
              <w:tabs>
                <w:tab w:val="decimal" w:pos="1002"/>
              </w:tabs>
              <w:spacing w:line="340" w:lineRule="exact"/>
              <w:ind w:right="29"/>
              <w:rPr>
                <w:rFonts w:ascii="Arial" w:hAnsi="Arial"/>
                <w:sz w:val="18"/>
                <w:szCs w:val="18"/>
                <w:cs/>
              </w:rPr>
            </w:pPr>
          </w:p>
        </w:tc>
        <w:tc>
          <w:tcPr>
            <w:tcW w:w="1358" w:type="dxa"/>
            <w:gridSpan w:val="3"/>
          </w:tcPr>
          <w:p w14:paraId="18BDE06A" w14:textId="77777777" w:rsidR="00FD57DD" w:rsidRPr="005C2F1E" w:rsidRDefault="00FD57DD" w:rsidP="00FD4B37">
            <w:pPr>
              <w:tabs>
                <w:tab w:val="decimal" w:pos="1002"/>
              </w:tabs>
              <w:spacing w:line="340" w:lineRule="exact"/>
              <w:ind w:right="-43"/>
              <w:rPr>
                <w:rFonts w:ascii="Angsana New" w:hAnsi="Angsana New"/>
                <w:sz w:val="28"/>
                <w:cs/>
              </w:rPr>
            </w:pPr>
          </w:p>
        </w:tc>
      </w:tr>
      <w:tr w:rsidR="00FD57DD" w:rsidRPr="005C2F1E" w14:paraId="3AB9223C" w14:textId="77777777" w:rsidTr="00FD4B37">
        <w:tc>
          <w:tcPr>
            <w:tcW w:w="3960" w:type="dxa"/>
          </w:tcPr>
          <w:p w14:paraId="6DF6B86A" w14:textId="77777777" w:rsidR="00FD57DD" w:rsidRPr="005C2F1E" w:rsidRDefault="00FD57DD" w:rsidP="00FD4B37">
            <w:pPr>
              <w:spacing w:line="340" w:lineRule="exact"/>
              <w:ind w:right="29"/>
              <w:jc w:val="thaiDistribute"/>
              <w:rPr>
                <w:rFonts w:ascii="Arial" w:hAnsi="Arial"/>
                <w:sz w:val="18"/>
                <w:szCs w:val="18"/>
                <w:cs/>
              </w:rPr>
            </w:pPr>
            <w:r w:rsidRPr="005C2F1E">
              <w:rPr>
                <w:rFonts w:ascii="Arial" w:hAnsi="Arial"/>
                <w:sz w:val="18"/>
                <w:szCs w:val="18"/>
              </w:rPr>
              <w:t xml:space="preserve">Aged </w:t>
            </w:r>
            <w:proofErr w:type="gramStart"/>
            <w:r w:rsidRPr="005C2F1E">
              <w:rPr>
                <w:rFonts w:ascii="Arial" w:hAnsi="Arial"/>
                <w:sz w:val="18"/>
                <w:szCs w:val="18"/>
              </w:rPr>
              <w:t>on the basis of</w:t>
            </w:r>
            <w:proofErr w:type="gramEnd"/>
            <w:r w:rsidRPr="005C2F1E">
              <w:rPr>
                <w:rFonts w:ascii="Arial" w:hAnsi="Arial"/>
                <w:sz w:val="18"/>
                <w:szCs w:val="18"/>
              </w:rPr>
              <w:t xml:space="preserve"> due dates</w:t>
            </w:r>
          </w:p>
        </w:tc>
        <w:tc>
          <w:tcPr>
            <w:tcW w:w="1318" w:type="dxa"/>
          </w:tcPr>
          <w:p w14:paraId="2D0DB398" w14:textId="77777777" w:rsidR="00FD57DD" w:rsidRPr="005C2F1E" w:rsidRDefault="00FD57DD" w:rsidP="00FD4B37">
            <w:pPr>
              <w:tabs>
                <w:tab w:val="decimal" w:pos="1002"/>
              </w:tabs>
              <w:spacing w:line="340" w:lineRule="exact"/>
              <w:ind w:right="29"/>
              <w:rPr>
                <w:rFonts w:ascii="Angsana New" w:hAnsi="Angsana New"/>
                <w:sz w:val="18"/>
                <w:szCs w:val="18"/>
              </w:rPr>
            </w:pPr>
          </w:p>
        </w:tc>
        <w:tc>
          <w:tcPr>
            <w:tcW w:w="1386" w:type="dxa"/>
            <w:gridSpan w:val="2"/>
          </w:tcPr>
          <w:p w14:paraId="01AF9614" w14:textId="77777777" w:rsidR="00FD57DD" w:rsidRPr="005C2F1E" w:rsidRDefault="00FD57DD" w:rsidP="00FD4B37">
            <w:pPr>
              <w:tabs>
                <w:tab w:val="decimal" w:pos="1002"/>
              </w:tabs>
              <w:spacing w:line="340" w:lineRule="exact"/>
              <w:ind w:right="29"/>
              <w:rPr>
                <w:rFonts w:ascii="Angsana New" w:hAnsi="Angsana New"/>
                <w:sz w:val="18"/>
                <w:szCs w:val="18"/>
              </w:rPr>
            </w:pPr>
          </w:p>
        </w:tc>
        <w:tc>
          <w:tcPr>
            <w:tcW w:w="1439" w:type="dxa"/>
            <w:gridSpan w:val="3"/>
          </w:tcPr>
          <w:p w14:paraId="481D3829" w14:textId="77777777" w:rsidR="00FD57DD" w:rsidRPr="005C2F1E" w:rsidRDefault="00FD57DD" w:rsidP="00FD4B37">
            <w:pPr>
              <w:tabs>
                <w:tab w:val="decimal" w:pos="1002"/>
              </w:tabs>
              <w:spacing w:line="340" w:lineRule="exact"/>
              <w:ind w:right="29"/>
              <w:rPr>
                <w:rFonts w:ascii="Angsana New" w:hAnsi="Angsana New"/>
                <w:sz w:val="18"/>
                <w:szCs w:val="18"/>
              </w:rPr>
            </w:pPr>
          </w:p>
        </w:tc>
        <w:tc>
          <w:tcPr>
            <w:tcW w:w="1351" w:type="dxa"/>
            <w:gridSpan w:val="2"/>
          </w:tcPr>
          <w:p w14:paraId="24004DE5" w14:textId="77777777" w:rsidR="00FD57DD" w:rsidRPr="005C2F1E" w:rsidRDefault="00FD57DD" w:rsidP="00FD4B37">
            <w:pPr>
              <w:tabs>
                <w:tab w:val="decimal" w:pos="1002"/>
              </w:tabs>
              <w:spacing w:line="340" w:lineRule="exact"/>
              <w:ind w:right="-45"/>
              <w:rPr>
                <w:rFonts w:ascii="Angsana New" w:hAnsi="Angsana New"/>
                <w:sz w:val="28"/>
              </w:rPr>
            </w:pPr>
          </w:p>
        </w:tc>
      </w:tr>
      <w:tr w:rsidR="00FD57DD" w:rsidRPr="005C2F1E" w14:paraId="66B05985" w14:textId="77777777" w:rsidTr="00FD4B37">
        <w:tc>
          <w:tcPr>
            <w:tcW w:w="3960" w:type="dxa"/>
          </w:tcPr>
          <w:p w14:paraId="6B631BAE" w14:textId="77777777" w:rsidR="00FD57DD" w:rsidRPr="005C2F1E" w:rsidRDefault="00FD57DD" w:rsidP="00FD4B37">
            <w:pPr>
              <w:tabs>
                <w:tab w:val="left" w:pos="162"/>
              </w:tabs>
              <w:spacing w:line="340" w:lineRule="exact"/>
              <w:ind w:right="29"/>
              <w:jc w:val="thaiDistribute"/>
              <w:rPr>
                <w:rFonts w:ascii="Arial" w:hAnsi="Arial"/>
                <w:sz w:val="18"/>
                <w:szCs w:val="18"/>
              </w:rPr>
            </w:pPr>
            <w:r w:rsidRPr="005C2F1E">
              <w:rPr>
                <w:rFonts w:ascii="Arial" w:hAnsi="Arial"/>
                <w:sz w:val="18"/>
                <w:szCs w:val="18"/>
              </w:rPr>
              <w:tab/>
              <w:t>Not yet due</w:t>
            </w:r>
          </w:p>
        </w:tc>
        <w:tc>
          <w:tcPr>
            <w:tcW w:w="1318" w:type="dxa"/>
          </w:tcPr>
          <w:p w14:paraId="5429D1C7"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4,891</w:t>
            </w:r>
          </w:p>
        </w:tc>
        <w:tc>
          <w:tcPr>
            <w:tcW w:w="1386" w:type="dxa"/>
            <w:gridSpan w:val="2"/>
          </w:tcPr>
          <w:p w14:paraId="6361AAF7"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3,463</w:t>
            </w:r>
          </w:p>
        </w:tc>
        <w:tc>
          <w:tcPr>
            <w:tcW w:w="1439" w:type="dxa"/>
            <w:gridSpan w:val="3"/>
          </w:tcPr>
          <w:p w14:paraId="34E8A03F"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4,325</w:t>
            </w:r>
          </w:p>
        </w:tc>
        <w:tc>
          <w:tcPr>
            <w:tcW w:w="1351" w:type="dxa"/>
            <w:gridSpan w:val="2"/>
          </w:tcPr>
          <w:p w14:paraId="5B58548C"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2,125</w:t>
            </w:r>
          </w:p>
        </w:tc>
      </w:tr>
      <w:tr w:rsidR="00FD57DD" w:rsidRPr="005C2F1E" w14:paraId="7E00637F" w14:textId="77777777" w:rsidTr="00FD4B37">
        <w:tc>
          <w:tcPr>
            <w:tcW w:w="3960" w:type="dxa"/>
          </w:tcPr>
          <w:p w14:paraId="16673B48" w14:textId="77777777" w:rsidR="00FD57DD" w:rsidRPr="005C2F1E" w:rsidRDefault="00FD57DD" w:rsidP="00FD4B37">
            <w:pPr>
              <w:tabs>
                <w:tab w:val="left" w:pos="162"/>
              </w:tabs>
              <w:spacing w:line="340" w:lineRule="exact"/>
              <w:ind w:right="29"/>
              <w:jc w:val="thaiDistribute"/>
              <w:rPr>
                <w:rFonts w:ascii="Arial" w:hAnsi="Arial"/>
                <w:sz w:val="18"/>
                <w:szCs w:val="18"/>
              </w:rPr>
            </w:pPr>
            <w:r w:rsidRPr="005C2F1E">
              <w:rPr>
                <w:rFonts w:ascii="Arial" w:hAnsi="Arial"/>
                <w:sz w:val="18"/>
                <w:szCs w:val="18"/>
              </w:rPr>
              <w:tab/>
              <w:t>Past due</w:t>
            </w:r>
          </w:p>
        </w:tc>
        <w:tc>
          <w:tcPr>
            <w:tcW w:w="1318" w:type="dxa"/>
          </w:tcPr>
          <w:p w14:paraId="1159E538" w14:textId="77777777" w:rsidR="00FD57DD" w:rsidRPr="005C2F1E" w:rsidRDefault="00FD57DD" w:rsidP="00FD4B37">
            <w:pPr>
              <w:tabs>
                <w:tab w:val="decimal" w:pos="1002"/>
              </w:tabs>
              <w:spacing w:line="340" w:lineRule="exact"/>
              <w:ind w:right="29"/>
              <w:jc w:val="center"/>
              <w:rPr>
                <w:rFonts w:ascii="Arial" w:hAnsi="Arial" w:cs="Arial"/>
                <w:sz w:val="18"/>
                <w:szCs w:val="18"/>
              </w:rPr>
            </w:pPr>
          </w:p>
        </w:tc>
        <w:tc>
          <w:tcPr>
            <w:tcW w:w="1386" w:type="dxa"/>
            <w:gridSpan w:val="2"/>
          </w:tcPr>
          <w:p w14:paraId="40BB4154" w14:textId="77777777" w:rsidR="00FD57DD" w:rsidRPr="005C2F1E" w:rsidRDefault="00FD57DD" w:rsidP="00FD4B37">
            <w:pPr>
              <w:tabs>
                <w:tab w:val="decimal" w:pos="1002"/>
              </w:tabs>
              <w:spacing w:line="340" w:lineRule="exact"/>
              <w:ind w:right="29"/>
              <w:jc w:val="center"/>
              <w:rPr>
                <w:rFonts w:ascii="Arial" w:hAnsi="Arial" w:cs="Arial"/>
                <w:sz w:val="18"/>
                <w:szCs w:val="18"/>
              </w:rPr>
            </w:pPr>
          </w:p>
        </w:tc>
        <w:tc>
          <w:tcPr>
            <w:tcW w:w="1439" w:type="dxa"/>
            <w:gridSpan w:val="3"/>
          </w:tcPr>
          <w:p w14:paraId="6AC5FEE4" w14:textId="77777777" w:rsidR="00FD57DD" w:rsidRPr="005C2F1E" w:rsidRDefault="00FD57DD" w:rsidP="00FD4B37">
            <w:pPr>
              <w:tabs>
                <w:tab w:val="decimal" w:pos="1002"/>
              </w:tabs>
              <w:spacing w:line="340" w:lineRule="exact"/>
              <w:ind w:right="29"/>
              <w:jc w:val="center"/>
              <w:rPr>
                <w:rFonts w:ascii="Arial" w:hAnsi="Arial" w:cs="Arial"/>
                <w:sz w:val="18"/>
                <w:szCs w:val="18"/>
              </w:rPr>
            </w:pPr>
          </w:p>
        </w:tc>
        <w:tc>
          <w:tcPr>
            <w:tcW w:w="1351" w:type="dxa"/>
            <w:gridSpan w:val="2"/>
          </w:tcPr>
          <w:p w14:paraId="48D066B1" w14:textId="77777777" w:rsidR="00FD57DD" w:rsidRPr="005C2F1E" w:rsidRDefault="00FD57DD" w:rsidP="00FD4B37">
            <w:pPr>
              <w:tabs>
                <w:tab w:val="decimal" w:pos="1002"/>
              </w:tabs>
              <w:spacing w:line="340" w:lineRule="exact"/>
              <w:ind w:right="29"/>
              <w:jc w:val="center"/>
              <w:rPr>
                <w:rFonts w:ascii="Arial" w:hAnsi="Arial" w:cs="Arial"/>
                <w:sz w:val="18"/>
                <w:szCs w:val="18"/>
              </w:rPr>
            </w:pPr>
          </w:p>
        </w:tc>
      </w:tr>
      <w:tr w:rsidR="00FD57DD" w:rsidRPr="005C2F1E" w14:paraId="79D8C407" w14:textId="77777777" w:rsidTr="00FD4B37">
        <w:tc>
          <w:tcPr>
            <w:tcW w:w="3960" w:type="dxa"/>
          </w:tcPr>
          <w:p w14:paraId="6FF5FF1D" w14:textId="77777777" w:rsidR="00FD57DD" w:rsidRPr="005C2F1E" w:rsidRDefault="00FD57DD" w:rsidP="00FD4B37">
            <w:pPr>
              <w:tabs>
                <w:tab w:val="left" w:pos="492"/>
              </w:tabs>
              <w:spacing w:line="340" w:lineRule="exact"/>
              <w:ind w:right="29"/>
              <w:jc w:val="thaiDistribute"/>
              <w:rPr>
                <w:rFonts w:ascii="Arial" w:hAnsi="Arial"/>
                <w:sz w:val="18"/>
                <w:szCs w:val="18"/>
                <w:cs/>
              </w:rPr>
            </w:pPr>
            <w:r w:rsidRPr="005C2F1E">
              <w:rPr>
                <w:rFonts w:ascii="Arial" w:hAnsi="Arial"/>
                <w:sz w:val="18"/>
                <w:szCs w:val="18"/>
              </w:rPr>
              <w:tab/>
              <w:t>Up to 3 months</w:t>
            </w:r>
          </w:p>
        </w:tc>
        <w:tc>
          <w:tcPr>
            <w:tcW w:w="1318" w:type="dxa"/>
          </w:tcPr>
          <w:p w14:paraId="4B48DEAA" w14:textId="1239022D"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5,</w:t>
            </w:r>
            <w:r w:rsidR="00AB4560">
              <w:rPr>
                <w:rFonts w:ascii="Arial" w:hAnsi="Arial" w:cs="Arial"/>
                <w:sz w:val="18"/>
                <w:szCs w:val="18"/>
              </w:rPr>
              <w:t>276</w:t>
            </w:r>
          </w:p>
        </w:tc>
        <w:tc>
          <w:tcPr>
            <w:tcW w:w="1386" w:type="dxa"/>
            <w:gridSpan w:val="2"/>
          </w:tcPr>
          <w:p w14:paraId="45930596"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26,740</w:t>
            </w:r>
          </w:p>
        </w:tc>
        <w:tc>
          <w:tcPr>
            <w:tcW w:w="1439" w:type="dxa"/>
            <w:gridSpan w:val="3"/>
          </w:tcPr>
          <w:p w14:paraId="344A1F90"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4,869</w:t>
            </w:r>
          </w:p>
        </w:tc>
        <w:tc>
          <w:tcPr>
            <w:tcW w:w="1351" w:type="dxa"/>
            <w:gridSpan w:val="2"/>
          </w:tcPr>
          <w:p w14:paraId="1AA9A983"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25,521</w:t>
            </w:r>
          </w:p>
        </w:tc>
      </w:tr>
      <w:tr w:rsidR="00FD57DD" w:rsidRPr="005C2F1E" w14:paraId="34F5839A" w14:textId="77777777" w:rsidTr="00FD4B37">
        <w:tc>
          <w:tcPr>
            <w:tcW w:w="3960" w:type="dxa"/>
          </w:tcPr>
          <w:p w14:paraId="0BE53EA7" w14:textId="77777777" w:rsidR="00FD57DD" w:rsidRPr="005C2F1E" w:rsidRDefault="00FD57DD" w:rsidP="00FD4B37">
            <w:pPr>
              <w:tabs>
                <w:tab w:val="left" w:pos="492"/>
              </w:tabs>
              <w:spacing w:line="340" w:lineRule="exact"/>
              <w:ind w:right="29"/>
              <w:jc w:val="thaiDistribute"/>
              <w:rPr>
                <w:rFonts w:ascii="Arial" w:hAnsi="Arial"/>
                <w:sz w:val="18"/>
                <w:szCs w:val="18"/>
              </w:rPr>
            </w:pPr>
            <w:r w:rsidRPr="005C2F1E">
              <w:rPr>
                <w:rFonts w:ascii="Arial" w:hAnsi="Arial"/>
                <w:sz w:val="18"/>
                <w:szCs w:val="18"/>
              </w:rPr>
              <w:t xml:space="preserve"> </w:t>
            </w:r>
            <w:r w:rsidRPr="005C2F1E">
              <w:rPr>
                <w:rFonts w:ascii="Arial" w:hAnsi="Arial"/>
                <w:sz w:val="18"/>
                <w:szCs w:val="18"/>
              </w:rPr>
              <w:tab/>
              <w:t>3 - 6 months</w:t>
            </w:r>
          </w:p>
        </w:tc>
        <w:tc>
          <w:tcPr>
            <w:tcW w:w="1318" w:type="dxa"/>
          </w:tcPr>
          <w:p w14:paraId="74A134C0"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705</w:t>
            </w:r>
          </w:p>
        </w:tc>
        <w:tc>
          <w:tcPr>
            <w:tcW w:w="1386" w:type="dxa"/>
            <w:gridSpan w:val="2"/>
          </w:tcPr>
          <w:p w14:paraId="6771B0C5"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1,409</w:t>
            </w:r>
          </w:p>
        </w:tc>
        <w:tc>
          <w:tcPr>
            <w:tcW w:w="1439" w:type="dxa"/>
            <w:gridSpan w:val="3"/>
          </w:tcPr>
          <w:p w14:paraId="0F975BB2"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486</w:t>
            </w:r>
          </w:p>
        </w:tc>
        <w:tc>
          <w:tcPr>
            <w:tcW w:w="1351" w:type="dxa"/>
            <w:gridSpan w:val="2"/>
          </w:tcPr>
          <w:p w14:paraId="3CA5853F"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1,231</w:t>
            </w:r>
          </w:p>
        </w:tc>
      </w:tr>
      <w:tr w:rsidR="00FD57DD" w:rsidRPr="005C2F1E" w14:paraId="35DEABAD" w14:textId="77777777" w:rsidTr="00FD4B37">
        <w:tc>
          <w:tcPr>
            <w:tcW w:w="3960" w:type="dxa"/>
          </w:tcPr>
          <w:p w14:paraId="49C669E3" w14:textId="77777777" w:rsidR="00FD57DD" w:rsidRPr="005C2F1E" w:rsidRDefault="00FD57DD" w:rsidP="00FD4B37">
            <w:pPr>
              <w:tabs>
                <w:tab w:val="left" w:pos="492"/>
              </w:tabs>
              <w:spacing w:line="340" w:lineRule="exact"/>
              <w:ind w:right="29"/>
              <w:jc w:val="thaiDistribute"/>
              <w:rPr>
                <w:rFonts w:ascii="Arial" w:hAnsi="Arial"/>
                <w:sz w:val="18"/>
                <w:szCs w:val="18"/>
              </w:rPr>
            </w:pPr>
            <w:r w:rsidRPr="005C2F1E">
              <w:rPr>
                <w:rFonts w:ascii="Arial" w:hAnsi="Arial"/>
                <w:sz w:val="18"/>
                <w:szCs w:val="18"/>
              </w:rPr>
              <w:tab/>
              <w:t>6</w:t>
            </w:r>
            <w:r w:rsidRPr="005C2F1E">
              <w:rPr>
                <w:rFonts w:ascii="Arial" w:hAnsi="Arial"/>
                <w:sz w:val="18"/>
                <w:szCs w:val="18"/>
                <w:cs/>
              </w:rPr>
              <w:t xml:space="preserve"> </w:t>
            </w:r>
            <w:r w:rsidRPr="005C2F1E">
              <w:rPr>
                <w:rFonts w:ascii="Arial" w:hAnsi="Arial"/>
                <w:sz w:val="18"/>
                <w:szCs w:val="18"/>
              </w:rPr>
              <w:t>- 12</w:t>
            </w:r>
            <w:r w:rsidRPr="005C2F1E">
              <w:rPr>
                <w:rFonts w:ascii="Arial" w:hAnsi="Arial"/>
                <w:sz w:val="18"/>
                <w:szCs w:val="18"/>
                <w:cs/>
              </w:rPr>
              <w:t xml:space="preserve"> </w:t>
            </w:r>
            <w:r w:rsidRPr="005C2F1E">
              <w:rPr>
                <w:rFonts w:ascii="Arial" w:hAnsi="Arial"/>
                <w:sz w:val="18"/>
                <w:szCs w:val="18"/>
              </w:rPr>
              <w:t>months</w:t>
            </w:r>
          </w:p>
        </w:tc>
        <w:tc>
          <w:tcPr>
            <w:tcW w:w="1318" w:type="dxa"/>
          </w:tcPr>
          <w:p w14:paraId="5BD8F31E"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1,693</w:t>
            </w:r>
          </w:p>
        </w:tc>
        <w:tc>
          <w:tcPr>
            <w:tcW w:w="1386" w:type="dxa"/>
            <w:gridSpan w:val="2"/>
          </w:tcPr>
          <w:p w14:paraId="2CF3B4F2"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2,724</w:t>
            </w:r>
          </w:p>
        </w:tc>
        <w:tc>
          <w:tcPr>
            <w:tcW w:w="1439" w:type="dxa"/>
            <w:gridSpan w:val="3"/>
          </w:tcPr>
          <w:p w14:paraId="1C7162BC"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1,678</w:t>
            </w:r>
          </w:p>
        </w:tc>
        <w:tc>
          <w:tcPr>
            <w:tcW w:w="1351" w:type="dxa"/>
            <w:gridSpan w:val="2"/>
          </w:tcPr>
          <w:p w14:paraId="44E59053"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2,680</w:t>
            </w:r>
          </w:p>
        </w:tc>
      </w:tr>
      <w:tr w:rsidR="00FD57DD" w:rsidRPr="005C2F1E" w14:paraId="2BC59681" w14:textId="77777777" w:rsidTr="00FD4B37">
        <w:tc>
          <w:tcPr>
            <w:tcW w:w="3960" w:type="dxa"/>
          </w:tcPr>
          <w:p w14:paraId="3A6CD86D" w14:textId="77777777" w:rsidR="00FD57DD" w:rsidRPr="005C2F1E" w:rsidRDefault="00FD57DD" w:rsidP="00FD4B37">
            <w:pPr>
              <w:tabs>
                <w:tab w:val="left" w:pos="492"/>
              </w:tabs>
              <w:spacing w:line="340" w:lineRule="exact"/>
              <w:ind w:right="29"/>
              <w:rPr>
                <w:rFonts w:ascii="Arial" w:hAnsi="Arial"/>
                <w:sz w:val="18"/>
                <w:szCs w:val="18"/>
              </w:rPr>
            </w:pPr>
            <w:r w:rsidRPr="005C2F1E">
              <w:rPr>
                <w:rFonts w:ascii="Arial" w:hAnsi="Arial"/>
                <w:sz w:val="18"/>
                <w:szCs w:val="18"/>
              </w:rPr>
              <w:tab/>
              <w:t>Over</w:t>
            </w:r>
            <w:r w:rsidRPr="005C2F1E">
              <w:rPr>
                <w:rFonts w:ascii="Arial" w:hAnsi="Arial"/>
                <w:sz w:val="18"/>
                <w:szCs w:val="18"/>
                <w:cs/>
              </w:rPr>
              <w:t xml:space="preserve"> </w:t>
            </w:r>
            <w:r w:rsidRPr="005C2F1E">
              <w:rPr>
                <w:rFonts w:ascii="Arial" w:hAnsi="Arial"/>
                <w:sz w:val="18"/>
                <w:szCs w:val="18"/>
              </w:rPr>
              <w:t>12</w:t>
            </w:r>
            <w:r w:rsidRPr="005C2F1E">
              <w:rPr>
                <w:rFonts w:ascii="Arial" w:hAnsi="Arial"/>
                <w:sz w:val="18"/>
                <w:szCs w:val="18"/>
                <w:cs/>
              </w:rPr>
              <w:t xml:space="preserve"> </w:t>
            </w:r>
            <w:r w:rsidRPr="005C2F1E">
              <w:rPr>
                <w:rFonts w:ascii="Arial" w:hAnsi="Arial"/>
                <w:sz w:val="18"/>
                <w:szCs w:val="18"/>
              </w:rPr>
              <w:t>months</w:t>
            </w:r>
          </w:p>
        </w:tc>
        <w:tc>
          <w:tcPr>
            <w:tcW w:w="1318" w:type="dxa"/>
          </w:tcPr>
          <w:p w14:paraId="7CB7997F"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4,525</w:t>
            </w:r>
          </w:p>
        </w:tc>
        <w:tc>
          <w:tcPr>
            <w:tcW w:w="1386" w:type="dxa"/>
            <w:gridSpan w:val="2"/>
          </w:tcPr>
          <w:p w14:paraId="2A889D6A"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5C2F1E">
              <w:rPr>
                <w:rFonts w:ascii="Arial" w:hAnsi="Arial" w:cs="Arial"/>
                <w:sz w:val="18"/>
                <w:szCs w:val="18"/>
              </w:rPr>
              <w:t>2,566</w:t>
            </w:r>
          </w:p>
        </w:tc>
        <w:tc>
          <w:tcPr>
            <w:tcW w:w="1439" w:type="dxa"/>
            <w:gridSpan w:val="3"/>
          </w:tcPr>
          <w:p w14:paraId="560BC426"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4,225</w:t>
            </w:r>
          </w:p>
        </w:tc>
        <w:tc>
          <w:tcPr>
            <w:tcW w:w="1351" w:type="dxa"/>
            <w:gridSpan w:val="2"/>
          </w:tcPr>
          <w:p w14:paraId="1C70BB13" w14:textId="77777777"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5C2F1E">
              <w:rPr>
                <w:rFonts w:ascii="Arial" w:hAnsi="Arial" w:cs="Arial"/>
                <w:sz w:val="18"/>
                <w:szCs w:val="18"/>
              </w:rPr>
              <w:t>2,411</w:t>
            </w:r>
          </w:p>
        </w:tc>
      </w:tr>
      <w:tr w:rsidR="00FD57DD" w:rsidRPr="005C2F1E" w14:paraId="57179CA1" w14:textId="77777777" w:rsidTr="00FD4B37">
        <w:tc>
          <w:tcPr>
            <w:tcW w:w="3960" w:type="dxa"/>
          </w:tcPr>
          <w:p w14:paraId="562B9B18" w14:textId="77777777" w:rsidR="00FD57DD" w:rsidRPr="005C2F1E" w:rsidRDefault="00FD57DD" w:rsidP="00FD4B37">
            <w:pPr>
              <w:tabs>
                <w:tab w:val="left" w:pos="162"/>
              </w:tabs>
              <w:spacing w:line="340" w:lineRule="exact"/>
              <w:ind w:right="29"/>
              <w:rPr>
                <w:rFonts w:ascii="Arial" w:hAnsi="Arial"/>
                <w:sz w:val="18"/>
                <w:szCs w:val="18"/>
                <w:cs/>
              </w:rPr>
            </w:pPr>
            <w:r w:rsidRPr="005C2F1E">
              <w:rPr>
                <w:rFonts w:ascii="Arial" w:hAnsi="Arial"/>
                <w:sz w:val="18"/>
                <w:szCs w:val="18"/>
              </w:rPr>
              <w:t>Total</w:t>
            </w:r>
          </w:p>
        </w:tc>
        <w:tc>
          <w:tcPr>
            <w:tcW w:w="1318" w:type="dxa"/>
          </w:tcPr>
          <w:p w14:paraId="61E9C574" w14:textId="3723540D"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17,0</w:t>
            </w:r>
            <w:r w:rsidR="00AB4560">
              <w:rPr>
                <w:rFonts w:ascii="Arial" w:hAnsi="Arial" w:cs="Arial"/>
                <w:sz w:val="18"/>
                <w:szCs w:val="18"/>
              </w:rPr>
              <w:t>90</w:t>
            </w:r>
          </w:p>
        </w:tc>
        <w:tc>
          <w:tcPr>
            <w:tcW w:w="1386" w:type="dxa"/>
            <w:gridSpan w:val="2"/>
          </w:tcPr>
          <w:p w14:paraId="6048D5E5"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36,902</w:t>
            </w:r>
          </w:p>
        </w:tc>
        <w:tc>
          <w:tcPr>
            <w:tcW w:w="1439" w:type="dxa"/>
            <w:gridSpan w:val="3"/>
          </w:tcPr>
          <w:p w14:paraId="65429B77" w14:textId="77777777" w:rsidR="00FD57DD" w:rsidRPr="005C2F1E" w:rsidRDefault="00FD57DD" w:rsidP="00FD4B37">
            <w:pPr>
              <w:tabs>
                <w:tab w:val="decimal" w:pos="1002"/>
              </w:tabs>
              <w:spacing w:line="340" w:lineRule="exact"/>
              <w:ind w:right="29"/>
              <w:jc w:val="center"/>
              <w:rPr>
                <w:rFonts w:ascii="Arial" w:hAnsi="Arial" w:cs="Arial"/>
                <w:sz w:val="18"/>
                <w:szCs w:val="18"/>
              </w:rPr>
            </w:pPr>
            <w:r>
              <w:rPr>
                <w:rFonts w:ascii="Arial" w:hAnsi="Arial" w:cs="Arial"/>
                <w:sz w:val="18"/>
                <w:szCs w:val="18"/>
              </w:rPr>
              <w:t>15,583</w:t>
            </w:r>
          </w:p>
        </w:tc>
        <w:tc>
          <w:tcPr>
            <w:tcW w:w="1351" w:type="dxa"/>
            <w:gridSpan w:val="2"/>
          </w:tcPr>
          <w:p w14:paraId="475305F0" w14:textId="77777777" w:rsidR="00FD57DD" w:rsidRPr="005C2F1E" w:rsidRDefault="00FD57DD" w:rsidP="00FD4B37">
            <w:pPr>
              <w:tabs>
                <w:tab w:val="decimal" w:pos="1002"/>
              </w:tabs>
              <w:spacing w:line="340" w:lineRule="exact"/>
              <w:ind w:right="29"/>
              <w:jc w:val="center"/>
              <w:rPr>
                <w:rFonts w:ascii="Arial" w:hAnsi="Arial" w:cs="Arial"/>
                <w:sz w:val="18"/>
                <w:szCs w:val="18"/>
              </w:rPr>
            </w:pPr>
            <w:r w:rsidRPr="005C2F1E">
              <w:rPr>
                <w:rFonts w:ascii="Arial" w:hAnsi="Arial" w:cs="Arial"/>
                <w:sz w:val="18"/>
                <w:szCs w:val="18"/>
              </w:rPr>
              <w:t>33,968</w:t>
            </w:r>
          </w:p>
        </w:tc>
      </w:tr>
      <w:tr w:rsidR="00FD57DD" w:rsidRPr="005C2F1E" w14:paraId="04975FAF" w14:textId="77777777" w:rsidTr="00FD4B37">
        <w:tc>
          <w:tcPr>
            <w:tcW w:w="3960" w:type="dxa"/>
          </w:tcPr>
          <w:p w14:paraId="4D4599DA" w14:textId="4B33D35D" w:rsidR="00FD4B37" w:rsidRDefault="00FD57DD" w:rsidP="00FD4B37">
            <w:pPr>
              <w:tabs>
                <w:tab w:val="left" w:pos="162"/>
              </w:tabs>
              <w:spacing w:line="340" w:lineRule="exact"/>
              <w:ind w:right="29"/>
              <w:rPr>
                <w:rFonts w:ascii="Arial" w:hAnsi="Arial"/>
                <w:sz w:val="18"/>
                <w:szCs w:val="18"/>
              </w:rPr>
            </w:pPr>
            <w:r w:rsidRPr="005C2F1E">
              <w:rPr>
                <w:rFonts w:ascii="Arial" w:hAnsi="Arial"/>
                <w:sz w:val="18"/>
                <w:szCs w:val="18"/>
              </w:rPr>
              <w:t>Less</w:t>
            </w:r>
            <w:r w:rsidR="00F344D9">
              <w:rPr>
                <w:rFonts w:ascii="Arial" w:hAnsi="Arial"/>
                <w:sz w:val="18"/>
                <w:szCs w:val="18"/>
              </w:rPr>
              <w:t>: A</w:t>
            </w:r>
            <w:r w:rsidR="00FD4B37">
              <w:rPr>
                <w:rFonts w:ascii="Arial" w:hAnsi="Arial"/>
                <w:sz w:val="18"/>
                <w:szCs w:val="18"/>
              </w:rPr>
              <w:t xml:space="preserve">llowance for expected credit loss    </w:t>
            </w:r>
          </w:p>
          <w:p w14:paraId="3FE0C187" w14:textId="297278B2" w:rsidR="00FD57DD" w:rsidRPr="005C2F1E" w:rsidRDefault="00FD4B37" w:rsidP="00FD4B37">
            <w:pPr>
              <w:tabs>
                <w:tab w:val="left" w:pos="162"/>
              </w:tabs>
              <w:spacing w:line="340" w:lineRule="exact"/>
              <w:ind w:right="29"/>
              <w:rPr>
                <w:rFonts w:ascii="Arial" w:hAnsi="Arial"/>
                <w:sz w:val="18"/>
                <w:szCs w:val="18"/>
                <w:cs/>
              </w:rPr>
            </w:pPr>
            <w:r>
              <w:rPr>
                <w:rFonts w:ascii="Arial" w:hAnsi="Arial"/>
                <w:sz w:val="18"/>
                <w:szCs w:val="18"/>
              </w:rPr>
              <w:t xml:space="preserve">            (2019: </w:t>
            </w:r>
            <w:r w:rsidR="00F344D9">
              <w:rPr>
                <w:rFonts w:ascii="Arial" w:hAnsi="Arial"/>
                <w:sz w:val="18"/>
                <w:szCs w:val="18"/>
              </w:rPr>
              <w:t>A</w:t>
            </w:r>
            <w:r w:rsidR="00FD57DD" w:rsidRPr="005C2F1E">
              <w:rPr>
                <w:rFonts w:ascii="Arial" w:hAnsi="Arial"/>
                <w:sz w:val="18"/>
                <w:szCs w:val="18"/>
              </w:rPr>
              <w:t>llowance for doubtful debts</w:t>
            </w:r>
            <w:r>
              <w:rPr>
                <w:rFonts w:ascii="Arial" w:hAnsi="Arial"/>
                <w:sz w:val="18"/>
                <w:szCs w:val="18"/>
              </w:rPr>
              <w:t>)</w:t>
            </w:r>
          </w:p>
        </w:tc>
        <w:tc>
          <w:tcPr>
            <w:tcW w:w="1318" w:type="dxa"/>
          </w:tcPr>
          <w:p w14:paraId="6848557A" w14:textId="77777777" w:rsidR="00FD4B37" w:rsidRDefault="00FD4B37" w:rsidP="00FD4B37">
            <w:pPr>
              <w:pBdr>
                <w:bottom w:val="single" w:sz="4" w:space="1" w:color="auto"/>
              </w:pBdr>
              <w:tabs>
                <w:tab w:val="decimal" w:pos="1002"/>
              </w:tabs>
              <w:spacing w:line="340" w:lineRule="exact"/>
              <w:ind w:right="29"/>
              <w:jc w:val="center"/>
              <w:rPr>
                <w:rFonts w:ascii="Arial" w:hAnsi="Arial" w:cs="Arial"/>
                <w:sz w:val="18"/>
                <w:szCs w:val="18"/>
              </w:rPr>
            </w:pPr>
          </w:p>
          <w:p w14:paraId="2C6D273E" w14:textId="39B823F6"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(1,154)</w:t>
            </w:r>
          </w:p>
        </w:tc>
        <w:tc>
          <w:tcPr>
            <w:tcW w:w="1386" w:type="dxa"/>
            <w:gridSpan w:val="2"/>
          </w:tcPr>
          <w:p w14:paraId="4BD6B591" w14:textId="77777777" w:rsidR="00FD4B37" w:rsidRDefault="00FD4B37" w:rsidP="00FD4B37">
            <w:pPr>
              <w:pBdr>
                <w:bottom w:val="single" w:sz="4" w:space="1" w:color="auto"/>
              </w:pBdr>
              <w:tabs>
                <w:tab w:val="decimal" w:pos="1002"/>
              </w:tabs>
              <w:spacing w:line="340" w:lineRule="exact"/>
              <w:ind w:right="29"/>
              <w:jc w:val="center"/>
              <w:rPr>
                <w:rFonts w:ascii="Arial" w:hAnsi="Arial" w:cs="Arial"/>
                <w:sz w:val="18"/>
                <w:szCs w:val="18"/>
              </w:rPr>
            </w:pPr>
          </w:p>
          <w:p w14:paraId="72874F23" w14:textId="3A04239B"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5C2F1E">
              <w:rPr>
                <w:rFonts w:ascii="Arial" w:hAnsi="Arial" w:cs="Arial"/>
                <w:sz w:val="18"/>
                <w:szCs w:val="18"/>
              </w:rPr>
              <w:t>(1,093)</w:t>
            </w:r>
          </w:p>
        </w:tc>
        <w:tc>
          <w:tcPr>
            <w:tcW w:w="1439" w:type="dxa"/>
            <w:gridSpan w:val="3"/>
          </w:tcPr>
          <w:p w14:paraId="3597FB33" w14:textId="77777777" w:rsidR="00FD4B37" w:rsidRDefault="00FD4B37" w:rsidP="00FD4B37">
            <w:pPr>
              <w:pBdr>
                <w:bottom w:val="single" w:sz="4" w:space="1" w:color="auto"/>
              </w:pBdr>
              <w:tabs>
                <w:tab w:val="decimal" w:pos="1002"/>
              </w:tabs>
              <w:spacing w:line="340" w:lineRule="exact"/>
              <w:ind w:right="29"/>
              <w:jc w:val="center"/>
              <w:rPr>
                <w:rFonts w:ascii="Arial" w:hAnsi="Arial" w:cs="Arial"/>
                <w:sz w:val="18"/>
                <w:szCs w:val="18"/>
              </w:rPr>
            </w:pPr>
          </w:p>
          <w:p w14:paraId="4BF3D4D8" w14:textId="070067BA"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(844)</w:t>
            </w:r>
          </w:p>
        </w:tc>
        <w:tc>
          <w:tcPr>
            <w:tcW w:w="1351" w:type="dxa"/>
            <w:gridSpan w:val="2"/>
          </w:tcPr>
          <w:p w14:paraId="093A2874" w14:textId="77777777" w:rsidR="00FD4B37" w:rsidRDefault="00FD4B37" w:rsidP="00FD4B37">
            <w:pPr>
              <w:pBdr>
                <w:bottom w:val="single" w:sz="4" w:space="1" w:color="auto"/>
              </w:pBdr>
              <w:tabs>
                <w:tab w:val="decimal" w:pos="1002"/>
              </w:tabs>
              <w:spacing w:line="340" w:lineRule="exact"/>
              <w:ind w:right="29"/>
              <w:jc w:val="center"/>
              <w:rPr>
                <w:rFonts w:ascii="Arial" w:hAnsi="Arial" w:cs="Arial"/>
                <w:sz w:val="18"/>
                <w:szCs w:val="18"/>
              </w:rPr>
            </w:pPr>
          </w:p>
          <w:p w14:paraId="6439484B" w14:textId="228CA8F3" w:rsidR="00FD57DD" w:rsidRPr="005C2F1E"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5C2F1E">
              <w:rPr>
                <w:rFonts w:ascii="Arial" w:hAnsi="Arial" w:cs="Arial"/>
                <w:sz w:val="18"/>
                <w:szCs w:val="18"/>
              </w:rPr>
              <w:t>(947)</w:t>
            </w:r>
          </w:p>
        </w:tc>
      </w:tr>
      <w:tr w:rsidR="00FD57DD" w:rsidRPr="00A377C5" w14:paraId="06C509B5" w14:textId="77777777" w:rsidTr="00FD4B37">
        <w:tc>
          <w:tcPr>
            <w:tcW w:w="3960" w:type="dxa"/>
          </w:tcPr>
          <w:p w14:paraId="7B384195" w14:textId="49A48897" w:rsidR="00FD57DD" w:rsidRPr="00A377C5" w:rsidRDefault="00FD57DD" w:rsidP="00FD4B37">
            <w:pPr>
              <w:tabs>
                <w:tab w:val="left" w:pos="162"/>
              </w:tabs>
              <w:spacing w:line="340" w:lineRule="exact"/>
              <w:ind w:right="29"/>
              <w:rPr>
                <w:rFonts w:ascii="Arial" w:hAnsi="Arial"/>
                <w:sz w:val="18"/>
                <w:szCs w:val="18"/>
              </w:rPr>
            </w:pPr>
            <w:r w:rsidRPr="00A377C5">
              <w:rPr>
                <w:rFonts w:ascii="Arial" w:hAnsi="Arial"/>
                <w:sz w:val="18"/>
                <w:szCs w:val="18"/>
              </w:rPr>
              <w:t>Total trade receivables - unrelated parties, net</w:t>
            </w:r>
          </w:p>
        </w:tc>
        <w:tc>
          <w:tcPr>
            <w:tcW w:w="1318" w:type="dxa"/>
            <w:vAlign w:val="bottom"/>
          </w:tcPr>
          <w:p w14:paraId="3838EF3C" w14:textId="27B03C7E" w:rsidR="00FD57DD" w:rsidRPr="00A377C5"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15</w:t>
            </w:r>
            <w:r w:rsidR="00AB4560">
              <w:rPr>
                <w:rFonts w:ascii="Arial" w:hAnsi="Arial" w:cs="Arial"/>
                <w:sz w:val="18"/>
                <w:szCs w:val="18"/>
              </w:rPr>
              <w:t>,936</w:t>
            </w:r>
          </w:p>
        </w:tc>
        <w:tc>
          <w:tcPr>
            <w:tcW w:w="1386" w:type="dxa"/>
            <w:gridSpan w:val="2"/>
            <w:vAlign w:val="bottom"/>
          </w:tcPr>
          <w:p w14:paraId="7B3E9F3E" w14:textId="77777777" w:rsidR="00FD57DD" w:rsidRPr="00A377C5"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35,809</w:t>
            </w:r>
          </w:p>
        </w:tc>
        <w:tc>
          <w:tcPr>
            <w:tcW w:w="1439" w:type="dxa"/>
            <w:gridSpan w:val="3"/>
            <w:vAlign w:val="bottom"/>
          </w:tcPr>
          <w:p w14:paraId="2C70148C" w14:textId="77777777" w:rsidR="00FD57DD" w:rsidRPr="00A377C5"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14,739</w:t>
            </w:r>
          </w:p>
        </w:tc>
        <w:tc>
          <w:tcPr>
            <w:tcW w:w="1351" w:type="dxa"/>
            <w:gridSpan w:val="2"/>
            <w:vAlign w:val="bottom"/>
          </w:tcPr>
          <w:p w14:paraId="62D0FE9F" w14:textId="77777777" w:rsidR="00FD57DD" w:rsidRPr="00A377C5"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33,021</w:t>
            </w:r>
          </w:p>
        </w:tc>
      </w:tr>
      <w:tr w:rsidR="00FD57DD" w:rsidRPr="00A377C5" w14:paraId="76E75FD9" w14:textId="77777777" w:rsidTr="00FD4B37">
        <w:trPr>
          <w:trHeight w:val="360"/>
        </w:trPr>
        <w:tc>
          <w:tcPr>
            <w:tcW w:w="3960" w:type="dxa"/>
          </w:tcPr>
          <w:p w14:paraId="50122677" w14:textId="77777777" w:rsidR="00FD57DD" w:rsidRPr="00A377C5" w:rsidRDefault="00FD57DD" w:rsidP="00FD4B37">
            <w:pPr>
              <w:tabs>
                <w:tab w:val="left" w:pos="162"/>
              </w:tabs>
              <w:spacing w:line="340" w:lineRule="exact"/>
              <w:ind w:right="29"/>
              <w:rPr>
                <w:rFonts w:ascii="Arial" w:hAnsi="Arial"/>
                <w:sz w:val="18"/>
                <w:szCs w:val="18"/>
              </w:rPr>
            </w:pPr>
            <w:r w:rsidRPr="00A377C5">
              <w:rPr>
                <w:rFonts w:ascii="Arial" w:hAnsi="Arial"/>
                <w:sz w:val="18"/>
                <w:szCs w:val="18"/>
              </w:rPr>
              <w:t>Total trade receivable - net</w:t>
            </w:r>
          </w:p>
        </w:tc>
        <w:tc>
          <w:tcPr>
            <w:tcW w:w="1318" w:type="dxa"/>
          </w:tcPr>
          <w:p w14:paraId="635A8888" w14:textId="77777777" w:rsidR="00FD57DD" w:rsidRPr="00A377C5"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19,693</w:t>
            </w:r>
          </w:p>
        </w:tc>
        <w:tc>
          <w:tcPr>
            <w:tcW w:w="1386" w:type="dxa"/>
            <w:gridSpan w:val="2"/>
          </w:tcPr>
          <w:p w14:paraId="2334B96D" w14:textId="77777777" w:rsidR="00FD57DD" w:rsidRPr="00A377C5"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36,131</w:t>
            </w:r>
          </w:p>
        </w:tc>
        <w:tc>
          <w:tcPr>
            <w:tcW w:w="1439" w:type="dxa"/>
            <w:gridSpan w:val="3"/>
          </w:tcPr>
          <w:p w14:paraId="38BA5347" w14:textId="77777777" w:rsidR="00FD57DD" w:rsidRPr="00A377C5"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19,845</w:t>
            </w:r>
          </w:p>
        </w:tc>
        <w:tc>
          <w:tcPr>
            <w:tcW w:w="1351" w:type="dxa"/>
            <w:gridSpan w:val="2"/>
          </w:tcPr>
          <w:p w14:paraId="5F19ABF9" w14:textId="77777777" w:rsidR="00FD57DD" w:rsidRPr="00A377C5" w:rsidRDefault="00FD57DD" w:rsidP="00FD4B37">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34,529</w:t>
            </w:r>
          </w:p>
        </w:tc>
      </w:tr>
      <w:tr w:rsidR="00FD57DD" w:rsidRPr="00A377C5" w14:paraId="1679B688" w14:textId="77777777" w:rsidTr="00FD4B37">
        <w:trPr>
          <w:trHeight w:val="360"/>
        </w:trPr>
        <w:tc>
          <w:tcPr>
            <w:tcW w:w="3960" w:type="dxa"/>
          </w:tcPr>
          <w:p w14:paraId="2554F35B" w14:textId="6A792B0A" w:rsidR="00FD57DD" w:rsidRPr="00A377C5" w:rsidRDefault="00FD57DD" w:rsidP="00FD4B37">
            <w:pPr>
              <w:tabs>
                <w:tab w:val="left" w:pos="162"/>
              </w:tabs>
              <w:spacing w:line="340" w:lineRule="exact"/>
              <w:ind w:right="29"/>
              <w:rPr>
                <w:rFonts w:ascii="Arial" w:hAnsi="Arial"/>
                <w:sz w:val="18"/>
                <w:szCs w:val="18"/>
              </w:rPr>
            </w:pPr>
            <w:r w:rsidRPr="00A377C5">
              <w:rPr>
                <w:rFonts w:ascii="Arial" w:hAnsi="Arial"/>
                <w:sz w:val="18"/>
                <w:szCs w:val="18"/>
                <w:u w:val="single"/>
              </w:rPr>
              <w:t>Other receivables</w:t>
            </w:r>
          </w:p>
        </w:tc>
        <w:tc>
          <w:tcPr>
            <w:tcW w:w="1318" w:type="dxa"/>
          </w:tcPr>
          <w:p w14:paraId="4708B6B6" w14:textId="77777777" w:rsidR="00FD57DD" w:rsidRPr="00A377C5" w:rsidRDefault="00FD57DD" w:rsidP="00FD4B37">
            <w:pPr>
              <w:tabs>
                <w:tab w:val="decimal" w:pos="1002"/>
              </w:tabs>
              <w:spacing w:line="340" w:lineRule="exact"/>
              <w:ind w:right="29"/>
              <w:jc w:val="center"/>
              <w:rPr>
                <w:rFonts w:ascii="Arial" w:hAnsi="Arial" w:cs="Arial"/>
                <w:sz w:val="18"/>
                <w:szCs w:val="18"/>
              </w:rPr>
            </w:pPr>
          </w:p>
        </w:tc>
        <w:tc>
          <w:tcPr>
            <w:tcW w:w="1386" w:type="dxa"/>
            <w:gridSpan w:val="2"/>
          </w:tcPr>
          <w:p w14:paraId="345636FD" w14:textId="77777777" w:rsidR="00FD57DD" w:rsidRPr="00A377C5" w:rsidRDefault="00FD57DD" w:rsidP="00FD4B37">
            <w:pPr>
              <w:tabs>
                <w:tab w:val="decimal" w:pos="1002"/>
              </w:tabs>
              <w:spacing w:line="340" w:lineRule="exact"/>
              <w:ind w:right="29"/>
              <w:jc w:val="center"/>
              <w:rPr>
                <w:rFonts w:ascii="Arial" w:hAnsi="Arial" w:cs="Arial"/>
                <w:sz w:val="18"/>
                <w:szCs w:val="18"/>
              </w:rPr>
            </w:pPr>
          </w:p>
        </w:tc>
        <w:tc>
          <w:tcPr>
            <w:tcW w:w="1439" w:type="dxa"/>
            <w:gridSpan w:val="3"/>
          </w:tcPr>
          <w:p w14:paraId="6A885DB3" w14:textId="77777777" w:rsidR="00FD57DD" w:rsidRPr="00A377C5" w:rsidRDefault="00FD57DD" w:rsidP="00FD4B37">
            <w:pPr>
              <w:tabs>
                <w:tab w:val="decimal" w:pos="1002"/>
              </w:tabs>
              <w:spacing w:line="340" w:lineRule="exact"/>
              <w:ind w:right="29"/>
              <w:jc w:val="center"/>
              <w:rPr>
                <w:rFonts w:ascii="Arial" w:hAnsi="Arial" w:cs="Arial"/>
                <w:sz w:val="18"/>
                <w:szCs w:val="18"/>
              </w:rPr>
            </w:pPr>
          </w:p>
        </w:tc>
        <w:tc>
          <w:tcPr>
            <w:tcW w:w="1351" w:type="dxa"/>
            <w:gridSpan w:val="2"/>
          </w:tcPr>
          <w:p w14:paraId="0C7F9B69" w14:textId="77777777" w:rsidR="00FD57DD" w:rsidRPr="00A377C5" w:rsidRDefault="00FD57DD" w:rsidP="00FD4B37">
            <w:pPr>
              <w:tabs>
                <w:tab w:val="decimal" w:pos="1002"/>
              </w:tabs>
              <w:spacing w:line="340" w:lineRule="exact"/>
              <w:ind w:right="29"/>
              <w:jc w:val="center"/>
              <w:rPr>
                <w:rFonts w:ascii="Arial" w:hAnsi="Arial" w:cs="Arial"/>
                <w:sz w:val="18"/>
                <w:szCs w:val="18"/>
              </w:rPr>
            </w:pPr>
          </w:p>
        </w:tc>
      </w:tr>
      <w:tr w:rsidR="00FD57DD" w:rsidRPr="00A377C5" w14:paraId="1871C518" w14:textId="77777777" w:rsidTr="00FD4B37">
        <w:trPr>
          <w:trHeight w:val="360"/>
        </w:trPr>
        <w:tc>
          <w:tcPr>
            <w:tcW w:w="3960" w:type="dxa"/>
          </w:tcPr>
          <w:p w14:paraId="565C3966" w14:textId="01A029DF" w:rsidR="00FD57DD" w:rsidRPr="00A377C5" w:rsidRDefault="00FD57DD" w:rsidP="00FD4B37">
            <w:pPr>
              <w:tabs>
                <w:tab w:val="left" w:pos="162"/>
              </w:tabs>
              <w:spacing w:line="340" w:lineRule="exact"/>
              <w:ind w:right="29"/>
              <w:rPr>
                <w:rFonts w:ascii="Arial" w:hAnsi="Arial"/>
                <w:sz w:val="18"/>
                <w:szCs w:val="18"/>
              </w:rPr>
            </w:pPr>
            <w:r w:rsidRPr="00A377C5">
              <w:rPr>
                <w:rFonts w:ascii="Arial" w:hAnsi="Arial"/>
                <w:sz w:val="18"/>
                <w:szCs w:val="18"/>
              </w:rPr>
              <w:t>Other receivables - related parties</w:t>
            </w:r>
            <w:r w:rsidR="002D645C">
              <w:rPr>
                <w:rFonts w:ascii="Arial" w:hAnsi="Arial"/>
                <w:sz w:val="18"/>
                <w:szCs w:val="18"/>
              </w:rPr>
              <w:t xml:space="preserve"> </w:t>
            </w:r>
            <w:r w:rsidRPr="00A377C5">
              <w:rPr>
                <w:rFonts w:ascii="Arial" w:hAnsi="Arial"/>
                <w:sz w:val="18"/>
                <w:szCs w:val="18"/>
              </w:rPr>
              <w:t>(Note 7)</w:t>
            </w:r>
          </w:p>
        </w:tc>
        <w:tc>
          <w:tcPr>
            <w:tcW w:w="1318" w:type="dxa"/>
            <w:vAlign w:val="bottom"/>
          </w:tcPr>
          <w:p w14:paraId="2B12EE86" w14:textId="77777777" w:rsidR="00FD57DD" w:rsidRPr="00A377C5" w:rsidRDefault="00FD57DD" w:rsidP="00FD4B37">
            <w:pPr>
              <w:tabs>
                <w:tab w:val="decimal" w:pos="1002"/>
              </w:tabs>
              <w:spacing w:line="340" w:lineRule="exact"/>
              <w:ind w:right="29"/>
              <w:jc w:val="center"/>
              <w:rPr>
                <w:rFonts w:ascii="Arial" w:hAnsi="Arial" w:cs="Arial"/>
                <w:sz w:val="18"/>
                <w:szCs w:val="18"/>
              </w:rPr>
            </w:pPr>
            <w:r w:rsidRPr="00A377C5">
              <w:rPr>
                <w:rFonts w:ascii="Arial" w:hAnsi="Arial" w:cs="Arial"/>
                <w:sz w:val="18"/>
                <w:szCs w:val="18"/>
              </w:rPr>
              <w:t>384</w:t>
            </w:r>
          </w:p>
        </w:tc>
        <w:tc>
          <w:tcPr>
            <w:tcW w:w="1386" w:type="dxa"/>
            <w:gridSpan w:val="2"/>
            <w:vAlign w:val="bottom"/>
          </w:tcPr>
          <w:p w14:paraId="105556CF" w14:textId="77777777" w:rsidR="00FD57DD" w:rsidRPr="00A377C5" w:rsidRDefault="00FD57DD" w:rsidP="00FD4B37">
            <w:pPr>
              <w:tabs>
                <w:tab w:val="decimal" w:pos="1002"/>
              </w:tabs>
              <w:spacing w:line="340" w:lineRule="exact"/>
              <w:ind w:right="29"/>
              <w:jc w:val="center"/>
              <w:rPr>
                <w:rFonts w:ascii="Arial" w:hAnsi="Arial" w:cs="Arial"/>
                <w:sz w:val="18"/>
                <w:szCs w:val="18"/>
              </w:rPr>
            </w:pPr>
            <w:r w:rsidRPr="00A377C5">
              <w:rPr>
                <w:rFonts w:ascii="Arial" w:hAnsi="Arial" w:cs="Arial"/>
                <w:sz w:val="18"/>
                <w:szCs w:val="18"/>
              </w:rPr>
              <w:t>-</w:t>
            </w:r>
          </w:p>
        </w:tc>
        <w:tc>
          <w:tcPr>
            <w:tcW w:w="1439" w:type="dxa"/>
            <w:gridSpan w:val="3"/>
            <w:vAlign w:val="bottom"/>
          </w:tcPr>
          <w:p w14:paraId="34F00BA8" w14:textId="77777777" w:rsidR="00FD57DD" w:rsidRPr="00A377C5" w:rsidRDefault="00FD57DD" w:rsidP="00FD4B37">
            <w:pPr>
              <w:tabs>
                <w:tab w:val="decimal" w:pos="1002"/>
              </w:tabs>
              <w:spacing w:line="340" w:lineRule="exact"/>
              <w:ind w:right="29"/>
              <w:jc w:val="center"/>
              <w:rPr>
                <w:rFonts w:ascii="Arial" w:hAnsi="Arial" w:cs="Arial"/>
                <w:sz w:val="18"/>
                <w:szCs w:val="18"/>
              </w:rPr>
            </w:pPr>
            <w:r w:rsidRPr="00A377C5">
              <w:rPr>
                <w:rFonts w:ascii="Arial" w:hAnsi="Arial" w:cs="Arial"/>
                <w:sz w:val="18"/>
                <w:szCs w:val="18"/>
              </w:rPr>
              <w:t>795</w:t>
            </w:r>
          </w:p>
        </w:tc>
        <w:tc>
          <w:tcPr>
            <w:tcW w:w="1351" w:type="dxa"/>
            <w:gridSpan w:val="2"/>
            <w:vAlign w:val="bottom"/>
          </w:tcPr>
          <w:p w14:paraId="77FBF84E" w14:textId="77777777" w:rsidR="00FD57DD" w:rsidRPr="00A377C5" w:rsidRDefault="00FD57DD" w:rsidP="00FD4B37">
            <w:pPr>
              <w:tabs>
                <w:tab w:val="decimal" w:pos="1002"/>
              </w:tabs>
              <w:spacing w:line="340" w:lineRule="exact"/>
              <w:ind w:right="29"/>
              <w:jc w:val="center"/>
              <w:rPr>
                <w:rFonts w:ascii="Arial" w:hAnsi="Arial" w:cs="Arial"/>
                <w:sz w:val="18"/>
                <w:szCs w:val="18"/>
              </w:rPr>
            </w:pPr>
            <w:r w:rsidRPr="00A377C5">
              <w:rPr>
                <w:rFonts w:ascii="Arial" w:hAnsi="Arial" w:cs="Arial"/>
                <w:sz w:val="18"/>
                <w:szCs w:val="18"/>
              </w:rPr>
              <w:t>496</w:t>
            </w:r>
          </w:p>
        </w:tc>
      </w:tr>
      <w:tr w:rsidR="00FD57DD" w:rsidRPr="00A377C5" w14:paraId="543D7999" w14:textId="77777777" w:rsidTr="00FD4B37">
        <w:trPr>
          <w:trHeight w:val="360"/>
        </w:trPr>
        <w:tc>
          <w:tcPr>
            <w:tcW w:w="3960" w:type="dxa"/>
          </w:tcPr>
          <w:p w14:paraId="5FA2EDD4" w14:textId="77777777" w:rsidR="00FD57DD" w:rsidRPr="00A377C5" w:rsidRDefault="00FD57DD" w:rsidP="00FD4B37">
            <w:pPr>
              <w:tabs>
                <w:tab w:val="left" w:pos="162"/>
              </w:tabs>
              <w:spacing w:line="340" w:lineRule="exact"/>
              <w:ind w:right="29"/>
              <w:rPr>
                <w:rFonts w:ascii="Arial" w:hAnsi="Arial"/>
                <w:sz w:val="18"/>
                <w:szCs w:val="18"/>
                <w:cs/>
              </w:rPr>
            </w:pPr>
            <w:r w:rsidRPr="00A377C5">
              <w:rPr>
                <w:rFonts w:ascii="Arial" w:hAnsi="Arial"/>
                <w:sz w:val="18"/>
                <w:szCs w:val="18"/>
              </w:rPr>
              <w:t>Other receivables - unrelated parties</w:t>
            </w:r>
          </w:p>
        </w:tc>
        <w:tc>
          <w:tcPr>
            <w:tcW w:w="1318" w:type="dxa"/>
          </w:tcPr>
          <w:p w14:paraId="088ABC21" w14:textId="77777777" w:rsidR="00FD57DD" w:rsidRPr="00A377C5" w:rsidRDefault="00FD57DD" w:rsidP="00FD4B37">
            <w:pP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1,934</w:t>
            </w:r>
          </w:p>
        </w:tc>
        <w:tc>
          <w:tcPr>
            <w:tcW w:w="1386" w:type="dxa"/>
            <w:gridSpan w:val="2"/>
          </w:tcPr>
          <w:p w14:paraId="4D5FF6DC" w14:textId="77777777" w:rsidR="00FD57DD" w:rsidRPr="00A377C5" w:rsidRDefault="00FD57DD" w:rsidP="00FD4B37">
            <w:pP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1,318</w:t>
            </w:r>
          </w:p>
        </w:tc>
        <w:tc>
          <w:tcPr>
            <w:tcW w:w="1439" w:type="dxa"/>
            <w:gridSpan w:val="3"/>
          </w:tcPr>
          <w:p w14:paraId="758E2A97" w14:textId="77777777" w:rsidR="00FD57DD" w:rsidRPr="00A377C5" w:rsidRDefault="00FD57DD" w:rsidP="00FD4B37">
            <w:pP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1,469</w:t>
            </w:r>
          </w:p>
        </w:tc>
        <w:tc>
          <w:tcPr>
            <w:tcW w:w="1351" w:type="dxa"/>
            <w:gridSpan w:val="2"/>
          </w:tcPr>
          <w:p w14:paraId="6A04C66F" w14:textId="77777777" w:rsidR="00FD57DD" w:rsidRPr="00A377C5" w:rsidRDefault="00FD57DD" w:rsidP="00FD4B37">
            <w:pP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1,183</w:t>
            </w:r>
          </w:p>
        </w:tc>
      </w:tr>
      <w:tr w:rsidR="00F344D9" w:rsidRPr="00A377C5" w14:paraId="7699262A" w14:textId="77777777" w:rsidTr="00FD4B37">
        <w:trPr>
          <w:trHeight w:val="360"/>
        </w:trPr>
        <w:tc>
          <w:tcPr>
            <w:tcW w:w="3960" w:type="dxa"/>
          </w:tcPr>
          <w:p w14:paraId="6FFEC979" w14:textId="77777777" w:rsidR="00F344D9" w:rsidRDefault="00F344D9" w:rsidP="00F344D9">
            <w:pPr>
              <w:tabs>
                <w:tab w:val="left" w:pos="162"/>
              </w:tabs>
              <w:spacing w:line="340" w:lineRule="exact"/>
              <w:ind w:right="29"/>
              <w:rPr>
                <w:rFonts w:ascii="Arial" w:hAnsi="Arial"/>
                <w:sz w:val="18"/>
                <w:szCs w:val="18"/>
              </w:rPr>
            </w:pPr>
            <w:r w:rsidRPr="005C2F1E">
              <w:rPr>
                <w:rFonts w:ascii="Arial" w:hAnsi="Arial"/>
                <w:sz w:val="18"/>
                <w:szCs w:val="18"/>
              </w:rPr>
              <w:t>Less</w:t>
            </w:r>
            <w:r>
              <w:rPr>
                <w:rFonts w:ascii="Arial" w:hAnsi="Arial"/>
                <w:sz w:val="18"/>
                <w:szCs w:val="18"/>
              </w:rPr>
              <w:t xml:space="preserve">: Allowance for expected credit loss    </w:t>
            </w:r>
          </w:p>
          <w:p w14:paraId="556EC44A" w14:textId="1C842CA2" w:rsidR="00F344D9" w:rsidRPr="00A377C5" w:rsidRDefault="00F344D9" w:rsidP="00F344D9">
            <w:pPr>
              <w:tabs>
                <w:tab w:val="left" w:pos="162"/>
              </w:tabs>
              <w:spacing w:line="340" w:lineRule="exact"/>
              <w:ind w:right="29"/>
              <w:rPr>
                <w:rFonts w:ascii="Arial" w:hAnsi="Arial"/>
                <w:sz w:val="18"/>
                <w:szCs w:val="18"/>
                <w:cs/>
              </w:rPr>
            </w:pPr>
            <w:r>
              <w:rPr>
                <w:rFonts w:ascii="Arial" w:hAnsi="Arial"/>
                <w:sz w:val="18"/>
                <w:szCs w:val="18"/>
              </w:rPr>
              <w:t xml:space="preserve">            (2019: A</w:t>
            </w:r>
            <w:r w:rsidRPr="005C2F1E">
              <w:rPr>
                <w:rFonts w:ascii="Arial" w:hAnsi="Arial"/>
                <w:sz w:val="18"/>
                <w:szCs w:val="18"/>
              </w:rPr>
              <w:t>llowance for doubtful debts</w:t>
            </w:r>
            <w:r>
              <w:rPr>
                <w:rFonts w:ascii="Arial" w:hAnsi="Arial"/>
                <w:sz w:val="18"/>
                <w:szCs w:val="18"/>
              </w:rPr>
              <w:t>)</w:t>
            </w:r>
          </w:p>
        </w:tc>
        <w:tc>
          <w:tcPr>
            <w:tcW w:w="1318" w:type="dxa"/>
          </w:tcPr>
          <w:p w14:paraId="2DC481CE" w14:textId="77777777" w:rsidR="00F344D9" w:rsidRDefault="00F344D9" w:rsidP="00F344D9">
            <w:pPr>
              <w:pBdr>
                <w:bottom w:val="single" w:sz="4" w:space="1" w:color="auto"/>
              </w:pBdr>
              <w:tabs>
                <w:tab w:val="decimal" w:pos="1002"/>
              </w:tabs>
              <w:spacing w:line="340" w:lineRule="exact"/>
              <w:ind w:right="29"/>
              <w:jc w:val="center"/>
              <w:rPr>
                <w:rFonts w:ascii="Arial" w:hAnsi="Arial" w:cs="Arial"/>
                <w:sz w:val="18"/>
                <w:szCs w:val="18"/>
              </w:rPr>
            </w:pPr>
          </w:p>
          <w:p w14:paraId="156D1F54" w14:textId="690CDE99" w:rsidR="00F344D9" w:rsidRPr="00A377C5" w:rsidRDefault="00F344D9" w:rsidP="00F344D9">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(236)</w:t>
            </w:r>
          </w:p>
        </w:tc>
        <w:tc>
          <w:tcPr>
            <w:tcW w:w="1386" w:type="dxa"/>
            <w:gridSpan w:val="2"/>
          </w:tcPr>
          <w:p w14:paraId="343BB4EF" w14:textId="77777777" w:rsidR="00F344D9" w:rsidRDefault="00F344D9" w:rsidP="00F344D9">
            <w:pPr>
              <w:pBdr>
                <w:bottom w:val="single" w:sz="4" w:space="1" w:color="auto"/>
              </w:pBdr>
              <w:tabs>
                <w:tab w:val="decimal" w:pos="1002"/>
              </w:tabs>
              <w:spacing w:line="340" w:lineRule="exact"/>
              <w:ind w:right="29"/>
              <w:jc w:val="center"/>
              <w:rPr>
                <w:rFonts w:ascii="Arial" w:hAnsi="Arial" w:cs="Arial"/>
                <w:sz w:val="18"/>
                <w:szCs w:val="18"/>
              </w:rPr>
            </w:pPr>
          </w:p>
          <w:p w14:paraId="1657A831" w14:textId="66B476BA" w:rsidR="00F344D9" w:rsidRPr="00A377C5" w:rsidRDefault="00F344D9" w:rsidP="00F344D9">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(236)</w:t>
            </w:r>
          </w:p>
        </w:tc>
        <w:tc>
          <w:tcPr>
            <w:tcW w:w="1439" w:type="dxa"/>
            <w:gridSpan w:val="3"/>
          </w:tcPr>
          <w:p w14:paraId="141CEC3D" w14:textId="77777777" w:rsidR="00F344D9" w:rsidRDefault="00F344D9" w:rsidP="00F344D9">
            <w:pPr>
              <w:pBdr>
                <w:bottom w:val="single" w:sz="4" w:space="1" w:color="auto"/>
              </w:pBdr>
              <w:tabs>
                <w:tab w:val="decimal" w:pos="1002"/>
              </w:tabs>
              <w:spacing w:line="340" w:lineRule="exact"/>
              <w:ind w:right="29"/>
              <w:jc w:val="center"/>
              <w:rPr>
                <w:rFonts w:ascii="Arial" w:hAnsi="Arial" w:cs="Arial"/>
                <w:sz w:val="18"/>
                <w:szCs w:val="18"/>
              </w:rPr>
            </w:pPr>
          </w:p>
          <w:p w14:paraId="3BDC2F00" w14:textId="7198F5DC" w:rsidR="00F344D9" w:rsidRPr="00A377C5" w:rsidRDefault="00F344D9" w:rsidP="00F344D9">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(236)</w:t>
            </w:r>
          </w:p>
        </w:tc>
        <w:tc>
          <w:tcPr>
            <w:tcW w:w="1351" w:type="dxa"/>
            <w:gridSpan w:val="2"/>
          </w:tcPr>
          <w:p w14:paraId="6C1481AC" w14:textId="77777777" w:rsidR="00F344D9" w:rsidRDefault="00F344D9" w:rsidP="00F344D9">
            <w:pPr>
              <w:pBdr>
                <w:bottom w:val="single" w:sz="4" w:space="1" w:color="auto"/>
              </w:pBdr>
              <w:tabs>
                <w:tab w:val="decimal" w:pos="1002"/>
              </w:tabs>
              <w:spacing w:line="340" w:lineRule="exact"/>
              <w:ind w:right="29"/>
              <w:jc w:val="center"/>
              <w:rPr>
                <w:rFonts w:ascii="Arial" w:hAnsi="Arial" w:cs="Arial"/>
                <w:sz w:val="18"/>
                <w:szCs w:val="18"/>
              </w:rPr>
            </w:pPr>
          </w:p>
          <w:p w14:paraId="0903EC9E" w14:textId="349FA89E" w:rsidR="00F344D9" w:rsidRPr="00A377C5" w:rsidRDefault="00F344D9" w:rsidP="00F344D9">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(236)</w:t>
            </w:r>
          </w:p>
        </w:tc>
      </w:tr>
      <w:tr w:rsidR="00F344D9" w:rsidRPr="00A377C5" w14:paraId="5737EC37" w14:textId="77777777" w:rsidTr="00FD4B37">
        <w:trPr>
          <w:trHeight w:val="360"/>
        </w:trPr>
        <w:tc>
          <w:tcPr>
            <w:tcW w:w="3960" w:type="dxa"/>
          </w:tcPr>
          <w:p w14:paraId="6C59FF02" w14:textId="77777777" w:rsidR="00F344D9" w:rsidRPr="00A377C5" w:rsidRDefault="00F344D9" w:rsidP="00F344D9">
            <w:pPr>
              <w:spacing w:line="340" w:lineRule="exact"/>
              <w:ind w:right="29"/>
              <w:rPr>
                <w:rFonts w:ascii="Arial" w:hAnsi="Arial"/>
                <w:sz w:val="18"/>
                <w:szCs w:val="18"/>
              </w:rPr>
            </w:pPr>
            <w:r w:rsidRPr="00A377C5">
              <w:rPr>
                <w:rFonts w:ascii="Arial" w:hAnsi="Arial"/>
                <w:sz w:val="18"/>
                <w:szCs w:val="18"/>
              </w:rPr>
              <w:t>Total other receivables, net</w:t>
            </w:r>
          </w:p>
        </w:tc>
        <w:tc>
          <w:tcPr>
            <w:tcW w:w="1318" w:type="dxa"/>
          </w:tcPr>
          <w:p w14:paraId="5398E357" w14:textId="77777777" w:rsidR="00F344D9" w:rsidRPr="00A377C5" w:rsidRDefault="00F344D9" w:rsidP="00F344D9">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2,082</w:t>
            </w:r>
          </w:p>
        </w:tc>
        <w:tc>
          <w:tcPr>
            <w:tcW w:w="1386" w:type="dxa"/>
            <w:gridSpan w:val="2"/>
          </w:tcPr>
          <w:p w14:paraId="2B5664F0" w14:textId="77777777" w:rsidR="00F344D9" w:rsidRPr="00A377C5" w:rsidRDefault="00F344D9" w:rsidP="00F344D9">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1,082</w:t>
            </w:r>
          </w:p>
        </w:tc>
        <w:tc>
          <w:tcPr>
            <w:tcW w:w="1439" w:type="dxa"/>
            <w:gridSpan w:val="3"/>
          </w:tcPr>
          <w:p w14:paraId="2C6B06FB" w14:textId="77777777" w:rsidR="00F344D9" w:rsidRPr="00A377C5" w:rsidRDefault="00F344D9" w:rsidP="00F344D9">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2,028</w:t>
            </w:r>
          </w:p>
        </w:tc>
        <w:tc>
          <w:tcPr>
            <w:tcW w:w="1351" w:type="dxa"/>
            <w:gridSpan w:val="2"/>
          </w:tcPr>
          <w:p w14:paraId="20F7A314" w14:textId="77777777" w:rsidR="00F344D9" w:rsidRPr="00A377C5" w:rsidRDefault="00F344D9" w:rsidP="00F344D9">
            <w:pPr>
              <w:pBdr>
                <w:bottom w:val="sing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1,443</w:t>
            </w:r>
          </w:p>
        </w:tc>
      </w:tr>
      <w:tr w:rsidR="00F344D9" w:rsidRPr="00A377C5" w14:paraId="539600E5" w14:textId="77777777" w:rsidTr="00FD4B37">
        <w:trPr>
          <w:trHeight w:val="360"/>
        </w:trPr>
        <w:tc>
          <w:tcPr>
            <w:tcW w:w="3960" w:type="dxa"/>
          </w:tcPr>
          <w:p w14:paraId="176DCB6E" w14:textId="77777777" w:rsidR="00F344D9" w:rsidRPr="00A377C5" w:rsidRDefault="00F344D9" w:rsidP="00F344D9">
            <w:pPr>
              <w:spacing w:line="340" w:lineRule="exact"/>
              <w:ind w:right="29"/>
              <w:rPr>
                <w:rFonts w:ascii="Arial" w:hAnsi="Arial"/>
                <w:sz w:val="18"/>
                <w:szCs w:val="18"/>
              </w:rPr>
            </w:pPr>
            <w:r w:rsidRPr="00A377C5">
              <w:rPr>
                <w:rFonts w:ascii="Arial" w:hAnsi="Arial"/>
                <w:sz w:val="18"/>
                <w:szCs w:val="18"/>
              </w:rPr>
              <w:t>Total trade and other receivables - net</w:t>
            </w:r>
          </w:p>
        </w:tc>
        <w:tc>
          <w:tcPr>
            <w:tcW w:w="1318" w:type="dxa"/>
          </w:tcPr>
          <w:p w14:paraId="6A21FF71" w14:textId="77777777" w:rsidR="00F344D9" w:rsidRPr="00A377C5" w:rsidRDefault="00F344D9" w:rsidP="00F344D9">
            <w:pPr>
              <w:pBdr>
                <w:bottom w:val="doub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21,775</w:t>
            </w:r>
          </w:p>
        </w:tc>
        <w:tc>
          <w:tcPr>
            <w:tcW w:w="1386" w:type="dxa"/>
            <w:gridSpan w:val="2"/>
          </w:tcPr>
          <w:p w14:paraId="35519301" w14:textId="77777777" w:rsidR="00F344D9" w:rsidRPr="00A377C5" w:rsidRDefault="00F344D9" w:rsidP="00F344D9">
            <w:pPr>
              <w:pBdr>
                <w:bottom w:val="doub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37,213</w:t>
            </w:r>
          </w:p>
        </w:tc>
        <w:tc>
          <w:tcPr>
            <w:tcW w:w="1439" w:type="dxa"/>
            <w:gridSpan w:val="3"/>
          </w:tcPr>
          <w:p w14:paraId="158157FF" w14:textId="77777777" w:rsidR="00F344D9" w:rsidRPr="00A377C5" w:rsidRDefault="00F344D9" w:rsidP="00F344D9">
            <w:pPr>
              <w:pBdr>
                <w:bottom w:val="doub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21,873</w:t>
            </w:r>
          </w:p>
        </w:tc>
        <w:tc>
          <w:tcPr>
            <w:tcW w:w="1351" w:type="dxa"/>
            <w:gridSpan w:val="2"/>
          </w:tcPr>
          <w:p w14:paraId="1E1981D1" w14:textId="77777777" w:rsidR="00F344D9" w:rsidRPr="00A377C5" w:rsidRDefault="00F344D9" w:rsidP="00F344D9">
            <w:pPr>
              <w:pBdr>
                <w:bottom w:val="double" w:sz="4" w:space="1" w:color="auto"/>
              </w:pBdr>
              <w:tabs>
                <w:tab w:val="decimal" w:pos="1002"/>
              </w:tabs>
              <w:spacing w:line="340" w:lineRule="exact"/>
              <w:ind w:right="29"/>
              <w:jc w:val="center"/>
              <w:rPr>
                <w:rFonts w:ascii="Arial" w:hAnsi="Arial" w:cs="Arial"/>
                <w:sz w:val="18"/>
                <w:szCs w:val="18"/>
              </w:rPr>
            </w:pPr>
            <w:r w:rsidRPr="00A377C5">
              <w:rPr>
                <w:rFonts w:ascii="Arial" w:hAnsi="Arial" w:cs="Arial"/>
                <w:sz w:val="18"/>
                <w:szCs w:val="18"/>
              </w:rPr>
              <w:t>35,972</w:t>
            </w:r>
          </w:p>
        </w:tc>
      </w:tr>
    </w:tbl>
    <w:p w14:paraId="1B4E4FAE" w14:textId="77777777" w:rsidR="00E27E37" w:rsidRDefault="00AB4560" w:rsidP="00AB4560">
      <w:pPr>
        <w:spacing w:before="120" w:after="120" w:line="380" w:lineRule="exact"/>
        <w:ind w:left="540" w:hanging="540"/>
        <w:jc w:val="thaiDistribute"/>
        <w:rPr>
          <w:rFonts w:ascii="Arial" w:hAnsi="Arial" w:cs="Arial"/>
          <w:sz w:val="22"/>
          <w:szCs w:val="22"/>
        </w:rPr>
      </w:pPr>
      <w:r w:rsidRPr="00A377C5">
        <w:rPr>
          <w:rFonts w:ascii="Arial" w:hAnsi="Arial" w:cs="Arial"/>
          <w:sz w:val="22"/>
          <w:szCs w:val="22"/>
        </w:rPr>
        <w:tab/>
      </w:r>
    </w:p>
    <w:p w14:paraId="6DF129C4" w14:textId="77777777" w:rsidR="00E27E37" w:rsidRDefault="00E27E3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FC154A" w14:textId="57DC45AE" w:rsidR="00AB4560" w:rsidRDefault="00E27E37" w:rsidP="00AB4560">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AB4560">
        <w:rPr>
          <w:rFonts w:ascii="Arial" w:hAnsi="Arial" w:cs="Arial"/>
          <w:sz w:val="22"/>
          <w:szCs w:val="22"/>
        </w:rPr>
        <w:t>Set out below is the movement in the allowance for expected credit losses of trade and other receivables.</w:t>
      </w:r>
    </w:p>
    <w:tbl>
      <w:tblPr>
        <w:tblW w:w="9000" w:type="dxa"/>
        <w:tblInd w:w="450" w:type="dxa"/>
        <w:tblLayout w:type="fixed"/>
        <w:tblLook w:val="04A0" w:firstRow="1" w:lastRow="0" w:firstColumn="1" w:lastColumn="0" w:noHBand="0" w:noVBand="1"/>
      </w:tblPr>
      <w:tblGrid>
        <w:gridCol w:w="5310"/>
        <w:gridCol w:w="1845"/>
        <w:gridCol w:w="1845"/>
      </w:tblGrid>
      <w:tr w:rsidR="00E27E37" w:rsidRPr="00E27E37" w:rsidDel="001174AF" w14:paraId="3A0E2CCE" w14:textId="77777777" w:rsidTr="009410F5">
        <w:trPr>
          <w:trHeight w:val="375"/>
          <w:tblHeader/>
        </w:trPr>
        <w:tc>
          <w:tcPr>
            <w:tcW w:w="5310" w:type="dxa"/>
            <w:vAlign w:val="bottom"/>
          </w:tcPr>
          <w:p w14:paraId="49CA3DFB" w14:textId="77777777" w:rsidR="00E27E37" w:rsidRPr="00E27E37" w:rsidDel="001174AF" w:rsidRDefault="00E27E37" w:rsidP="00E27E37">
            <w:pPr>
              <w:spacing w:line="380" w:lineRule="exact"/>
              <w:jc w:val="center"/>
              <w:rPr>
                <w:rFonts w:ascii="Arial" w:hAnsi="Arial" w:cs="Arial"/>
                <w:sz w:val="22"/>
                <w:szCs w:val="22"/>
                <w:highlight w:val="cyan"/>
                <w:u w:val="single"/>
              </w:rPr>
            </w:pPr>
          </w:p>
        </w:tc>
        <w:tc>
          <w:tcPr>
            <w:tcW w:w="3690" w:type="dxa"/>
            <w:gridSpan w:val="2"/>
            <w:vAlign w:val="bottom"/>
          </w:tcPr>
          <w:p w14:paraId="6EB893E2" w14:textId="160B09C2" w:rsidR="00E27E37" w:rsidRPr="00E27E37" w:rsidDel="001174AF" w:rsidRDefault="00E27E37" w:rsidP="00E27E37">
            <w:pPr>
              <w:tabs>
                <w:tab w:val="decimal" w:pos="978"/>
              </w:tabs>
              <w:spacing w:line="380" w:lineRule="exact"/>
              <w:ind w:right="-13" w:firstLine="70"/>
              <w:jc w:val="right"/>
              <w:rPr>
                <w:rFonts w:ascii="Arial" w:hAnsi="Arial" w:cs="Arial"/>
                <w:sz w:val="22"/>
                <w:szCs w:val="22"/>
                <w:cs/>
              </w:rPr>
            </w:pPr>
            <w:r w:rsidRPr="00E27E37">
              <w:rPr>
                <w:rFonts w:ascii="Arial" w:hAnsi="Arial" w:cs="Arial"/>
                <w:sz w:val="22"/>
                <w:szCs w:val="22"/>
              </w:rPr>
              <w:t>(Unit: Thousand Baht)</w:t>
            </w:r>
          </w:p>
        </w:tc>
      </w:tr>
      <w:tr w:rsidR="00E27E37" w:rsidRPr="00E27E37" w:rsidDel="001174AF" w14:paraId="05DBEFD0" w14:textId="77777777" w:rsidTr="009410F5">
        <w:trPr>
          <w:trHeight w:val="80"/>
          <w:tblHeader/>
        </w:trPr>
        <w:tc>
          <w:tcPr>
            <w:tcW w:w="5310" w:type="dxa"/>
          </w:tcPr>
          <w:p w14:paraId="4CD99D4C" w14:textId="77777777" w:rsidR="00E27E37" w:rsidRPr="00E27E37"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highlight w:val="cyan"/>
              </w:rPr>
            </w:pPr>
          </w:p>
        </w:tc>
        <w:tc>
          <w:tcPr>
            <w:tcW w:w="1845" w:type="dxa"/>
            <w:vAlign w:val="bottom"/>
          </w:tcPr>
          <w:p w14:paraId="53744ADE" w14:textId="1879E641" w:rsidR="00E27E37" w:rsidRPr="00E27E37" w:rsidDel="001174AF" w:rsidRDefault="00E27E37" w:rsidP="00E27E37">
            <w:pPr>
              <w:pBdr>
                <w:bottom w:val="single" w:sz="4" w:space="1" w:color="auto"/>
              </w:pBdr>
              <w:spacing w:line="380" w:lineRule="exact"/>
              <w:jc w:val="center"/>
              <w:rPr>
                <w:rFonts w:ascii="Arial" w:hAnsi="Arial" w:cs="Arial"/>
                <w:sz w:val="22"/>
                <w:szCs w:val="22"/>
              </w:rPr>
            </w:pPr>
            <w:r w:rsidRPr="00E27E37">
              <w:rPr>
                <w:rFonts w:ascii="Arial" w:hAnsi="Arial" w:cs="Arial"/>
                <w:sz w:val="22"/>
                <w:szCs w:val="22"/>
              </w:rPr>
              <w:t>Consolidated        financial statement</w:t>
            </w:r>
          </w:p>
        </w:tc>
        <w:tc>
          <w:tcPr>
            <w:tcW w:w="1845" w:type="dxa"/>
            <w:vAlign w:val="bottom"/>
          </w:tcPr>
          <w:p w14:paraId="6D2A2BB7" w14:textId="62237834" w:rsidR="00E27E37" w:rsidRPr="00E27E37" w:rsidDel="001174AF" w:rsidRDefault="00E27E37" w:rsidP="00E27E37">
            <w:pPr>
              <w:pBdr>
                <w:bottom w:val="single" w:sz="4" w:space="1" w:color="auto"/>
              </w:pBdr>
              <w:spacing w:line="380" w:lineRule="exact"/>
              <w:jc w:val="center"/>
              <w:rPr>
                <w:rFonts w:ascii="Arial" w:hAnsi="Arial" w:cs="Arial"/>
                <w:sz w:val="22"/>
                <w:szCs w:val="22"/>
                <w:cs/>
              </w:rPr>
            </w:pPr>
            <w:r w:rsidRPr="00E27E37">
              <w:rPr>
                <w:rFonts w:ascii="Arial" w:hAnsi="Arial" w:cs="Arial"/>
                <w:sz w:val="22"/>
                <w:szCs w:val="22"/>
              </w:rPr>
              <w:t>Separate           financial statement</w:t>
            </w:r>
          </w:p>
        </w:tc>
      </w:tr>
      <w:tr w:rsidR="00E27E37" w:rsidRPr="00E27E37" w14:paraId="08A09C82" w14:textId="77777777" w:rsidTr="009410F5">
        <w:trPr>
          <w:trHeight w:val="79"/>
        </w:trPr>
        <w:tc>
          <w:tcPr>
            <w:tcW w:w="5310" w:type="dxa"/>
          </w:tcPr>
          <w:p w14:paraId="618BBA6E" w14:textId="7DB6AA88" w:rsidR="00E27E37" w:rsidRPr="00E27E37" w:rsidRDefault="00E27E37" w:rsidP="00E27E37">
            <w:pPr>
              <w:spacing w:line="380" w:lineRule="exact"/>
              <w:ind w:left="156" w:hanging="156"/>
              <w:rPr>
                <w:rFonts w:ascii="Arial" w:hAnsi="Arial" w:cs="Arial"/>
                <w:sz w:val="22"/>
                <w:szCs w:val="22"/>
              </w:rPr>
            </w:pPr>
            <w:r w:rsidRPr="00E27E37">
              <w:rPr>
                <w:rFonts w:ascii="Arial" w:hAnsi="Arial" w:cs="Arial"/>
                <w:sz w:val="22"/>
                <w:szCs w:val="22"/>
              </w:rPr>
              <w:t>As at 1 January 2020</w:t>
            </w:r>
          </w:p>
        </w:tc>
        <w:tc>
          <w:tcPr>
            <w:tcW w:w="1845" w:type="dxa"/>
            <w:vAlign w:val="bottom"/>
          </w:tcPr>
          <w:p w14:paraId="487BECD2" w14:textId="77777777" w:rsidR="00E27E37" w:rsidRPr="00E27E37" w:rsidRDefault="00E27E37" w:rsidP="00E27E37">
            <w:pPr>
              <w:tabs>
                <w:tab w:val="decimal" w:pos="1425"/>
              </w:tabs>
              <w:spacing w:line="380" w:lineRule="exact"/>
              <w:ind w:left="156" w:hanging="156"/>
              <w:rPr>
                <w:rFonts w:ascii="Arial" w:hAnsi="Arial" w:cs="Arial"/>
                <w:sz w:val="22"/>
                <w:szCs w:val="22"/>
              </w:rPr>
            </w:pPr>
            <w:r w:rsidRPr="00E27E37">
              <w:rPr>
                <w:rFonts w:ascii="Arial" w:hAnsi="Arial" w:cs="Arial"/>
                <w:sz w:val="22"/>
                <w:szCs w:val="22"/>
              </w:rPr>
              <w:t>1,489</w:t>
            </w:r>
          </w:p>
        </w:tc>
        <w:tc>
          <w:tcPr>
            <w:tcW w:w="1845" w:type="dxa"/>
            <w:vAlign w:val="bottom"/>
          </w:tcPr>
          <w:p w14:paraId="55390C7B" w14:textId="77777777" w:rsidR="00E27E37" w:rsidRPr="00E27E37" w:rsidRDefault="00E27E37" w:rsidP="00E27E37">
            <w:pPr>
              <w:tabs>
                <w:tab w:val="decimal" w:pos="1425"/>
              </w:tabs>
              <w:spacing w:line="380" w:lineRule="exact"/>
              <w:rPr>
                <w:rFonts w:ascii="Arial" w:hAnsi="Arial" w:cs="Arial"/>
                <w:sz w:val="22"/>
                <w:szCs w:val="22"/>
              </w:rPr>
            </w:pPr>
            <w:r w:rsidRPr="00E27E37">
              <w:rPr>
                <w:rFonts w:ascii="Arial" w:hAnsi="Arial" w:cs="Arial"/>
                <w:sz w:val="22"/>
                <w:szCs w:val="22"/>
              </w:rPr>
              <w:t>1,343</w:t>
            </w:r>
          </w:p>
        </w:tc>
      </w:tr>
      <w:tr w:rsidR="00E27E37" w:rsidRPr="00E27E37" w14:paraId="6C3285B0" w14:textId="77777777" w:rsidTr="009410F5">
        <w:trPr>
          <w:trHeight w:val="79"/>
        </w:trPr>
        <w:tc>
          <w:tcPr>
            <w:tcW w:w="5310" w:type="dxa"/>
          </w:tcPr>
          <w:p w14:paraId="14A0E831" w14:textId="27BAEC6B" w:rsidR="00E27E37" w:rsidRPr="00E27E37" w:rsidRDefault="00E27E37" w:rsidP="00E27E37">
            <w:pPr>
              <w:spacing w:line="380" w:lineRule="exact"/>
              <w:ind w:left="156" w:hanging="156"/>
              <w:rPr>
                <w:rFonts w:ascii="Arial" w:hAnsi="Arial" w:cs="Arial"/>
                <w:sz w:val="22"/>
                <w:szCs w:val="22"/>
              </w:rPr>
            </w:pPr>
            <w:r w:rsidRPr="00E27E37">
              <w:rPr>
                <w:rFonts w:ascii="Arial" w:hAnsi="Arial" w:cs="Arial"/>
                <w:sz w:val="22"/>
                <w:szCs w:val="22"/>
              </w:rPr>
              <w:t>Provision for expected credit losses</w:t>
            </w:r>
          </w:p>
        </w:tc>
        <w:tc>
          <w:tcPr>
            <w:tcW w:w="1845" w:type="dxa"/>
            <w:vAlign w:val="bottom"/>
          </w:tcPr>
          <w:p w14:paraId="7BF865C8" w14:textId="77777777" w:rsidR="00E27E37" w:rsidRPr="00E27E37" w:rsidRDefault="00E27E37" w:rsidP="00E27E37">
            <w:pPr>
              <w:tabs>
                <w:tab w:val="decimal" w:pos="1425"/>
              </w:tabs>
              <w:spacing w:line="380" w:lineRule="exact"/>
              <w:ind w:left="156" w:hanging="156"/>
              <w:rPr>
                <w:rFonts w:ascii="Arial" w:hAnsi="Arial" w:cs="Arial"/>
                <w:sz w:val="22"/>
                <w:szCs w:val="22"/>
                <w:highlight w:val="cyan"/>
              </w:rPr>
            </w:pPr>
            <w:r w:rsidRPr="00E27E37">
              <w:rPr>
                <w:rFonts w:ascii="Arial" w:hAnsi="Arial" w:cs="Arial"/>
                <w:sz w:val="22"/>
                <w:szCs w:val="22"/>
              </w:rPr>
              <w:t>1,477</w:t>
            </w:r>
          </w:p>
        </w:tc>
        <w:tc>
          <w:tcPr>
            <w:tcW w:w="1845" w:type="dxa"/>
            <w:vAlign w:val="bottom"/>
          </w:tcPr>
          <w:p w14:paraId="03659C86" w14:textId="77777777" w:rsidR="00E27E37" w:rsidRPr="00E27E37" w:rsidRDefault="00E27E37" w:rsidP="00E27E37">
            <w:pPr>
              <w:tabs>
                <w:tab w:val="decimal" w:pos="1425"/>
              </w:tabs>
              <w:spacing w:line="380" w:lineRule="exact"/>
              <w:rPr>
                <w:rFonts w:ascii="Arial" w:hAnsi="Arial" w:cs="Arial"/>
                <w:sz w:val="22"/>
                <w:szCs w:val="22"/>
                <w:highlight w:val="cyan"/>
              </w:rPr>
            </w:pPr>
            <w:r w:rsidRPr="00E27E37">
              <w:rPr>
                <w:rFonts w:ascii="Arial" w:hAnsi="Arial" w:cs="Arial"/>
                <w:sz w:val="22"/>
                <w:szCs w:val="22"/>
              </w:rPr>
              <w:t>565</w:t>
            </w:r>
          </w:p>
        </w:tc>
      </w:tr>
      <w:tr w:rsidR="00E27E37" w:rsidRPr="00E27E37" w14:paraId="2A4617B3" w14:textId="77777777" w:rsidTr="009410F5">
        <w:trPr>
          <w:trHeight w:val="79"/>
        </w:trPr>
        <w:tc>
          <w:tcPr>
            <w:tcW w:w="5310" w:type="dxa"/>
          </w:tcPr>
          <w:p w14:paraId="693F95F0" w14:textId="7DD25844" w:rsidR="00E27E37" w:rsidRPr="00E27E37" w:rsidRDefault="00E27E37" w:rsidP="00E27E37">
            <w:pPr>
              <w:spacing w:line="380" w:lineRule="exact"/>
              <w:ind w:left="520" w:hanging="520"/>
              <w:rPr>
                <w:rFonts w:ascii="Arial" w:hAnsi="Arial" w:cs="Arial"/>
                <w:sz w:val="22"/>
                <w:szCs w:val="22"/>
                <w:cs/>
              </w:rPr>
            </w:pPr>
            <w:r w:rsidRPr="00E27E37">
              <w:rPr>
                <w:rFonts w:ascii="Arial" w:hAnsi="Arial" w:cs="Arial"/>
                <w:sz w:val="22"/>
                <w:szCs w:val="22"/>
              </w:rPr>
              <w:t>Amount recovered</w:t>
            </w:r>
          </w:p>
        </w:tc>
        <w:tc>
          <w:tcPr>
            <w:tcW w:w="1845" w:type="dxa"/>
            <w:shd w:val="clear" w:color="auto" w:fill="auto"/>
            <w:vAlign w:val="bottom"/>
          </w:tcPr>
          <w:p w14:paraId="476812B2" w14:textId="77777777" w:rsidR="00E27E37" w:rsidRPr="00E27E37" w:rsidRDefault="00E27E37" w:rsidP="00E27E37">
            <w:pPr>
              <w:pBdr>
                <w:bottom w:val="single" w:sz="4" w:space="1" w:color="auto"/>
              </w:pBdr>
              <w:tabs>
                <w:tab w:val="decimal" w:pos="1425"/>
              </w:tabs>
              <w:spacing w:line="380" w:lineRule="exact"/>
              <w:rPr>
                <w:rFonts w:ascii="Arial" w:hAnsi="Arial" w:cs="Arial"/>
                <w:sz w:val="22"/>
                <w:szCs w:val="22"/>
              </w:rPr>
            </w:pPr>
            <w:r w:rsidRPr="00E27E37">
              <w:rPr>
                <w:rFonts w:ascii="Arial" w:hAnsi="Arial" w:cs="Arial"/>
                <w:sz w:val="22"/>
                <w:szCs w:val="22"/>
              </w:rPr>
              <w:t>(1,576)</w:t>
            </w:r>
          </w:p>
        </w:tc>
        <w:tc>
          <w:tcPr>
            <w:tcW w:w="1845" w:type="dxa"/>
            <w:vAlign w:val="bottom"/>
          </w:tcPr>
          <w:p w14:paraId="7EA20FD3" w14:textId="77777777" w:rsidR="00E27E37" w:rsidRPr="00E27E37" w:rsidRDefault="00E27E37" w:rsidP="00E27E37">
            <w:pPr>
              <w:pBdr>
                <w:bottom w:val="single" w:sz="4" w:space="1" w:color="auto"/>
              </w:pBdr>
              <w:tabs>
                <w:tab w:val="decimal" w:pos="1425"/>
              </w:tabs>
              <w:spacing w:line="380" w:lineRule="exact"/>
              <w:rPr>
                <w:rFonts w:ascii="Arial" w:hAnsi="Arial" w:cs="Arial"/>
                <w:sz w:val="22"/>
                <w:szCs w:val="22"/>
              </w:rPr>
            </w:pPr>
            <w:r w:rsidRPr="00E27E37">
              <w:rPr>
                <w:rFonts w:ascii="Arial" w:hAnsi="Arial" w:cs="Arial"/>
                <w:sz w:val="22"/>
                <w:szCs w:val="22"/>
                <w:cs/>
              </w:rPr>
              <w:t>(828)</w:t>
            </w:r>
          </w:p>
        </w:tc>
      </w:tr>
      <w:tr w:rsidR="00E27E37" w:rsidRPr="00E27E37" w14:paraId="0DE5EE8E" w14:textId="77777777" w:rsidTr="009410F5">
        <w:trPr>
          <w:trHeight w:val="219"/>
        </w:trPr>
        <w:tc>
          <w:tcPr>
            <w:tcW w:w="5310" w:type="dxa"/>
            <w:hideMark/>
          </w:tcPr>
          <w:p w14:paraId="5E080637" w14:textId="11B6120B" w:rsidR="00E27E37" w:rsidRPr="00E27E37" w:rsidRDefault="00E27E37" w:rsidP="00E27E37">
            <w:pPr>
              <w:spacing w:line="380" w:lineRule="exact"/>
              <w:ind w:left="520" w:hanging="520"/>
              <w:rPr>
                <w:rFonts w:ascii="Arial" w:hAnsi="Arial" w:cs="Arial"/>
                <w:sz w:val="22"/>
                <w:szCs w:val="22"/>
                <w:cs/>
              </w:rPr>
            </w:pPr>
            <w:r w:rsidRPr="00E27E37">
              <w:rPr>
                <w:rFonts w:ascii="Arial" w:hAnsi="Arial" w:cs="Arial"/>
                <w:sz w:val="22"/>
                <w:szCs w:val="22"/>
              </w:rPr>
              <w:t>As at 31 December 2020</w:t>
            </w:r>
          </w:p>
        </w:tc>
        <w:tc>
          <w:tcPr>
            <w:tcW w:w="1845" w:type="dxa"/>
            <w:shd w:val="clear" w:color="auto" w:fill="auto"/>
            <w:vAlign w:val="bottom"/>
          </w:tcPr>
          <w:p w14:paraId="74E3642A" w14:textId="77777777" w:rsidR="00E27E37" w:rsidRPr="00E27E37" w:rsidRDefault="00E27E37" w:rsidP="00E27E37">
            <w:pPr>
              <w:pBdr>
                <w:bottom w:val="double" w:sz="4" w:space="1" w:color="auto"/>
              </w:pBdr>
              <w:tabs>
                <w:tab w:val="decimal" w:pos="1425"/>
              </w:tabs>
              <w:spacing w:line="380" w:lineRule="exact"/>
              <w:rPr>
                <w:rFonts w:ascii="Arial" w:hAnsi="Arial" w:cs="Arial"/>
                <w:sz w:val="22"/>
                <w:szCs w:val="22"/>
              </w:rPr>
            </w:pPr>
            <w:r w:rsidRPr="00E27E37">
              <w:rPr>
                <w:rFonts w:ascii="Arial" w:hAnsi="Arial" w:cs="Arial"/>
                <w:sz w:val="22"/>
                <w:szCs w:val="22"/>
              </w:rPr>
              <w:t>1,390</w:t>
            </w:r>
          </w:p>
        </w:tc>
        <w:tc>
          <w:tcPr>
            <w:tcW w:w="1845" w:type="dxa"/>
            <w:vAlign w:val="bottom"/>
          </w:tcPr>
          <w:p w14:paraId="52868695" w14:textId="77777777" w:rsidR="00E27E37" w:rsidRPr="00E27E37" w:rsidRDefault="00E27E37" w:rsidP="00E27E37">
            <w:pPr>
              <w:pBdr>
                <w:bottom w:val="double" w:sz="4" w:space="1" w:color="auto"/>
              </w:pBdr>
              <w:tabs>
                <w:tab w:val="decimal" w:pos="1425"/>
              </w:tabs>
              <w:spacing w:line="380" w:lineRule="exact"/>
              <w:rPr>
                <w:rFonts w:ascii="Arial" w:hAnsi="Arial" w:cs="Arial"/>
                <w:sz w:val="22"/>
                <w:szCs w:val="22"/>
                <w:cs/>
              </w:rPr>
            </w:pPr>
            <w:r w:rsidRPr="00E27E37">
              <w:rPr>
                <w:rFonts w:ascii="Arial" w:hAnsi="Arial" w:cs="Arial"/>
                <w:sz w:val="22"/>
                <w:szCs w:val="22"/>
              </w:rPr>
              <w:t>1,080</w:t>
            </w:r>
          </w:p>
        </w:tc>
      </w:tr>
    </w:tbl>
    <w:p w14:paraId="36638498" w14:textId="14D7D858" w:rsidR="00A377C5" w:rsidRPr="00A377C5" w:rsidRDefault="00A377C5" w:rsidP="002244D5">
      <w:pPr>
        <w:tabs>
          <w:tab w:val="left" w:pos="2160"/>
          <w:tab w:val="right" w:pos="9360"/>
        </w:tabs>
        <w:spacing w:before="240" w:after="120" w:line="380" w:lineRule="exact"/>
        <w:ind w:left="547" w:hanging="547"/>
        <w:jc w:val="both"/>
        <w:rPr>
          <w:rFonts w:ascii="Arial" w:hAnsi="Arial"/>
          <w:b/>
          <w:bCs/>
          <w:sz w:val="22"/>
          <w:szCs w:val="22"/>
        </w:rPr>
      </w:pPr>
      <w:r w:rsidRPr="00A377C5">
        <w:rPr>
          <w:rFonts w:ascii="Arial" w:hAnsi="Arial"/>
          <w:b/>
          <w:bCs/>
          <w:sz w:val="22"/>
          <w:szCs w:val="22"/>
        </w:rPr>
        <w:t>12.</w:t>
      </w:r>
      <w:r w:rsidRPr="00A377C5">
        <w:rPr>
          <w:rFonts w:ascii="Arial" w:hAnsi="Arial"/>
          <w:b/>
          <w:bCs/>
          <w:sz w:val="22"/>
          <w:szCs w:val="22"/>
        </w:rPr>
        <w:tab/>
        <w:t>Share return receivables</w:t>
      </w:r>
      <w:r w:rsidR="008E37F1">
        <w:rPr>
          <w:rFonts w:ascii="Arial" w:hAnsi="Arial"/>
          <w:b/>
          <w:bCs/>
          <w:sz w:val="22"/>
          <w:szCs w:val="22"/>
        </w:rPr>
        <w:t xml:space="preserve"> / Discontinued operation</w:t>
      </w:r>
    </w:p>
    <w:p w14:paraId="22E28E51" w14:textId="01333525" w:rsidR="00A377C5" w:rsidRPr="00A377C5" w:rsidRDefault="00A377C5" w:rsidP="00A377C5">
      <w:pPr>
        <w:spacing w:before="120" w:after="120" w:line="380" w:lineRule="exact"/>
        <w:ind w:left="540" w:hanging="540"/>
        <w:jc w:val="thaiDistribute"/>
        <w:rPr>
          <w:rFonts w:ascii="Arial" w:hAnsi="Arial" w:cs="Arial"/>
          <w:sz w:val="22"/>
          <w:szCs w:val="22"/>
        </w:rPr>
      </w:pPr>
      <w:r w:rsidRPr="00A377C5">
        <w:rPr>
          <w:rFonts w:ascii="Arial" w:hAnsi="Arial" w:cs="Arial"/>
          <w:sz w:val="22"/>
          <w:szCs w:val="22"/>
        </w:rPr>
        <w:tab/>
        <w:t>On 17 December 2018, the meeting of the Company’s Board of Directors No. 7/2018 passed the resolutions approving the acquisition of</w:t>
      </w:r>
      <w:r w:rsidRPr="00A377C5">
        <w:rPr>
          <w:rFonts w:ascii="Arial" w:hAnsi="Arial" w:hint="cs"/>
          <w:sz w:val="22"/>
          <w:szCs w:val="22"/>
          <w:cs/>
        </w:rPr>
        <w:t xml:space="preserve"> </w:t>
      </w:r>
      <w:r w:rsidRPr="00A377C5">
        <w:rPr>
          <w:rFonts w:ascii="Arial" w:hAnsi="Arial" w:cs="Arial"/>
          <w:sz w:val="22"/>
          <w:szCs w:val="22"/>
        </w:rPr>
        <w:t xml:space="preserve">349,600 ordinary shares of </w:t>
      </w:r>
      <w:proofErr w:type="spellStart"/>
      <w:r w:rsidRPr="00A377C5">
        <w:rPr>
          <w:rFonts w:ascii="Arial" w:hAnsi="Arial" w:cs="Arial"/>
          <w:sz w:val="22"/>
          <w:szCs w:val="22"/>
        </w:rPr>
        <w:t>Chaba</w:t>
      </w:r>
      <w:proofErr w:type="spellEnd"/>
      <w:r w:rsidRPr="00A377C5">
        <w:rPr>
          <w:rFonts w:ascii="Arial" w:hAnsi="Arial" w:cs="Arial"/>
          <w:sz w:val="22"/>
          <w:szCs w:val="22"/>
        </w:rPr>
        <w:t xml:space="preserve"> Elegance </w:t>
      </w:r>
      <w:r w:rsidR="002244D5">
        <w:rPr>
          <w:rFonts w:ascii="Arial" w:hAnsi="Arial" w:cstheme="minorBidi" w:hint="cs"/>
          <w:sz w:val="22"/>
          <w:szCs w:val="22"/>
          <w:cs/>
        </w:rPr>
        <w:t xml:space="preserve">         </w:t>
      </w:r>
      <w:r w:rsidRPr="00A377C5">
        <w:rPr>
          <w:rFonts w:ascii="Arial" w:hAnsi="Arial" w:cs="Arial"/>
          <w:sz w:val="22"/>
          <w:szCs w:val="22"/>
        </w:rPr>
        <w:t>Co</w:t>
      </w:r>
      <w:r w:rsidR="002244D5">
        <w:rPr>
          <w:rFonts w:ascii="Arial" w:hAnsi="Arial" w:cs="Browallia New"/>
          <w:sz w:val="22"/>
          <w:szCs w:val="28"/>
        </w:rPr>
        <w:t>.</w:t>
      </w:r>
      <w:r w:rsidRPr="00A377C5">
        <w:rPr>
          <w:rFonts w:ascii="Arial" w:hAnsi="Arial" w:cs="Arial"/>
          <w:sz w:val="22"/>
          <w:szCs w:val="22"/>
        </w:rPr>
        <w:t>, Ltd. which principally engaged in nails polish, hand and foot spa, and eyelash extension business, or 76% of total share capital, in order to</w:t>
      </w:r>
      <w:r w:rsidRPr="00A377C5">
        <w:rPr>
          <w:rFonts w:ascii="Arial" w:hAnsi="Arial" w:hint="cs"/>
          <w:sz w:val="22"/>
          <w:szCs w:val="22"/>
          <w:cs/>
        </w:rPr>
        <w:t xml:space="preserve"> </w:t>
      </w:r>
      <w:r w:rsidRPr="00A377C5">
        <w:rPr>
          <w:rFonts w:ascii="Arial" w:hAnsi="Arial" w:cs="Arial"/>
          <w:sz w:val="22"/>
          <w:szCs w:val="22"/>
        </w:rPr>
        <w:t xml:space="preserve">beneficially expand the Company’s current business. This investment acquisition was approximately amounting to Baht 125 million. The Company made partial payment for the shares </w:t>
      </w:r>
      <w:proofErr w:type="spellStart"/>
      <w:r w:rsidRPr="00A377C5">
        <w:rPr>
          <w:rFonts w:ascii="Arial" w:hAnsi="Arial" w:cs="Arial"/>
          <w:sz w:val="22"/>
          <w:szCs w:val="22"/>
        </w:rPr>
        <w:t>totalling</w:t>
      </w:r>
      <w:proofErr w:type="spellEnd"/>
      <w:r w:rsidRPr="00A377C5">
        <w:rPr>
          <w:rFonts w:ascii="Arial" w:hAnsi="Arial" w:cs="Arial"/>
          <w:sz w:val="22"/>
          <w:szCs w:val="22"/>
        </w:rPr>
        <w:t xml:space="preserve"> Baht 93.75 million on 3 January 2019, 5 February 2019, and 2 May 2019. The Company had the remaining amount of the shares totaling Baht 31.25 million. The Company received shares of </w:t>
      </w:r>
      <w:proofErr w:type="spellStart"/>
      <w:r w:rsidRPr="00A377C5">
        <w:rPr>
          <w:rFonts w:ascii="Arial" w:hAnsi="Arial" w:cs="Arial"/>
          <w:sz w:val="22"/>
          <w:szCs w:val="22"/>
        </w:rPr>
        <w:t>Chaba</w:t>
      </w:r>
      <w:proofErr w:type="spellEnd"/>
      <w:r w:rsidRPr="00A377C5">
        <w:rPr>
          <w:rFonts w:ascii="Arial" w:hAnsi="Arial" w:cs="Arial"/>
          <w:sz w:val="22"/>
          <w:szCs w:val="22"/>
        </w:rPr>
        <w:t xml:space="preserve"> Elegance Co., Ltd. from the former shareholders on 1 January 2019.</w:t>
      </w:r>
    </w:p>
    <w:p w14:paraId="687A7DC2" w14:textId="15B0F821" w:rsidR="00A377C5" w:rsidRPr="00A377C5" w:rsidRDefault="00FD4B37" w:rsidP="00A377C5">
      <w:pPr>
        <w:spacing w:before="120" w:after="120" w:line="380" w:lineRule="exact"/>
        <w:ind w:left="540"/>
        <w:jc w:val="thaiDistribute"/>
        <w:rPr>
          <w:rFonts w:ascii="Arial" w:hAnsi="Arial" w:cs="Browallia New"/>
          <w:sz w:val="22"/>
          <w:szCs w:val="22"/>
        </w:rPr>
      </w:pPr>
      <w:r>
        <w:rPr>
          <w:rFonts w:ascii="Arial" w:hAnsi="Arial" w:cs="Arial"/>
          <w:sz w:val="22"/>
          <w:szCs w:val="22"/>
        </w:rPr>
        <w:t>Later</w:t>
      </w:r>
      <w:r w:rsidR="00F344D9">
        <w:rPr>
          <w:rFonts w:ascii="Arial" w:hAnsi="Arial" w:cs="Arial"/>
          <w:sz w:val="22"/>
          <w:szCs w:val="22"/>
        </w:rPr>
        <w:t>,</w:t>
      </w:r>
      <w:r>
        <w:rPr>
          <w:rFonts w:ascii="Arial" w:hAnsi="Arial" w:cs="Arial"/>
          <w:sz w:val="22"/>
          <w:szCs w:val="22"/>
        </w:rPr>
        <w:t xml:space="preserve"> o</w:t>
      </w:r>
      <w:r w:rsidR="00A377C5" w:rsidRPr="00A377C5">
        <w:rPr>
          <w:rFonts w:ascii="Arial" w:hAnsi="Arial" w:cs="Arial"/>
          <w:sz w:val="22"/>
          <w:szCs w:val="22"/>
        </w:rPr>
        <w:t xml:space="preserve">n 4 October 2019, the meeting of the Company’s Board of Directors No. 7/2019 passed a resolution approving the cancellation of investment in </w:t>
      </w:r>
      <w:proofErr w:type="spellStart"/>
      <w:r w:rsidR="00A377C5" w:rsidRPr="00A377C5">
        <w:rPr>
          <w:rFonts w:ascii="Arial" w:hAnsi="Arial" w:cs="Arial"/>
          <w:sz w:val="22"/>
          <w:szCs w:val="22"/>
        </w:rPr>
        <w:t>Chaba</w:t>
      </w:r>
      <w:proofErr w:type="spellEnd"/>
      <w:r w:rsidR="00A377C5" w:rsidRPr="00A377C5">
        <w:rPr>
          <w:rFonts w:ascii="Arial" w:hAnsi="Arial" w:cs="Arial"/>
          <w:sz w:val="22"/>
          <w:szCs w:val="22"/>
        </w:rPr>
        <w:t xml:space="preserve"> Elegance Co., Ltd. since such business needs a high</w:t>
      </w:r>
      <w:r w:rsidR="00A377C5" w:rsidRPr="00A377C5">
        <w:rPr>
          <w:rFonts w:ascii="Arial" w:hAnsi="Arial" w:hint="cs"/>
          <w:sz w:val="22"/>
          <w:szCs w:val="22"/>
          <w:cs/>
        </w:rPr>
        <w:t xml:space="preserve"> </w:t>
      </w:r>
      <w:r w:rsidR="00A377C5" w:rsidRPr="00A377C5">
        <w:rPr>
          <w:rFonts w:ascii="Arial" w:hAnsi="Arial"/>
          <w:sz w:val="22"/>
          <w:szCs w:val="22"/>
        </w:rPr>
        <w:t>expertise and</w:t>
      </w:r>
      <w:r w:rsidR="00A377C5" w:rsidRPr="00A377C5">
        <w:rPr>
          <w:rFonts w:ascii="Arial" w:hAnsi="Arial" w:cs="Arial"/>
          <w:sz w:val="22"/>
          <w:szCs w:val="22"/>
        </w:rPr>
        <w:t xml:space="preserve"> competency level, resulting in the </w:t>
      </w:r>
      <w:r w:rsidR="00A377C5" w:rsidRPr="00A377C5">
        <w:rPr>
          <w:rFonts w:ascii="Arial" w:hAnsi="Arial" w:cs="Browallia New"/>
          <w:sz w:val="22"/>
          <w:szCs w:val="22"/>
        </w:rPr>
        <w:t xml:space="preserve">slowing down of the business expansion which does not follow the Company’s objective. The Company entered into the separation agreement for the investment in </w:t>
      </w:r>
      <w:proofErr w:type="spellStart"/>
      <w:r w:rsidR="00A377C5" w:rsidRPr="00A377C5">
        <w:rPr>
          <w:rFonts w:ascii="Arial" w:hAnsi="Arial" w:cs="Browallia New"/>
          <w:sz w:val="22"/>
          <w:szCs w:val="22"/>
        </w:rPr>
        <w:t>Chaba</w:t>
      </w:r>
      <w:proofErr w:type="spellEnd"/>
      <w:r w:rsidR="00A377C5" w:rsidRPr="00A377C5">
        <w:rPr>
          <w:rFonts w:ascii="Arial" w:hAnsi="Arial" w:cs="Browallia New"/>
          <w:sz w:val="22"/>
          <w:szCs w:val="22"/>
        </w:rPr>
        <w:t xml:space="preserve"> Elegance Co., Ltd. with the former shareholders on 6 October 2019.</w:t>
      </w:r>
    </w:p>
    <w:p w14:paraId="3E376E7E" w14:textId="37936D94" w:rsidR="00A377C5" w:rsidRDefault="00A377C5" w:rsidP="00A377C5">
      <w:pPr>
        <w:spacing w:before="120" w:after="120" w:line="380" w:lineRule="exact"/>
        <w:ind w:left="540"/>
        <w:jc w:val="thaiDistribute"/>
        <w:rPr>
          <w:rFonts w:ascii="Arial" w:hAnsi="Arial" w:cs="Browallia New"/>
          <w:sz w:val="22"/>
          <w:szCs w:val="22"/>
        </w:rPr>
      </w:pPr>
      <w:r w:rsidRPr="00A377C5">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2020 totaling Baht 35 million, and within 2021 totaling 15 million. The former shareholders agreed to pay the Company with 8 advance dated checks with amounts and at due dates specified in the separation agreement.</w:t>
      </w:r>
    </w:p>
    <w:p w14:paraId="25365032" w14:textId="77777777" w:rsidR="008E37F1" w:rsidRDefault="008E37F1" w:rsidP="008E37F1">
      <w:pPr>
        <w:spacing w:before="240" w:after="120" w:line="380" w:lineRule="exact"/>
        <w:ind w:left="547"/>
        <w:jc w:val="thaiDistribute"/>
        <w:rPr>
          <w:rFonts w:ascii="Arial" w:hAnsi="Arial" w:cs="Browallia New"/>
          <w:sz w:val="22"/>
          <w:szCs w:val="22"/>
        </w:rPr>
      </w:pPr>
      <w:r>
        <w:rPr>
          <w:rFonts w:ascii="Arial" w:hAnsi="Arial" w:cs="Browallia New"/>
          <w:sz w:val="22"/>
          <w:szCs w:val="22"/>
        </w:rPr>
        <w:lastRenderedPageBreak/>
        <w:t>As at 31 December 2020, the Company cannot</w:t>
      </w:r>
      <w:r>
        <w:rPr>
          <w:rFonts w:ascii="Arial" w:hAnsi="Arial" w:cs="Browallia New"/>
          <w:sz w:val="22"/>
          <w:szCs w:val="22"/>
          <w:cs/>
        </w:rPr>
        <w:t xml:space="preserve"> </w:t>
      </w:r>
      <w:r>
        <w:rPr>
          <w:rFonts w:ascii="Arial" w:hAnsi="Arial" w:cs="Browallia New"/>
          <w:sz w:val="22"/>
          <w:szCs w:val="22"/>
        </w:rPr>
        <w:t>draw the money from the cheque which was due on 30 June 2020, 30 September 2020, and 31 December 2020. The management of the Company has followed up and filed a lawsuit against the former shareholders for these two cheques that cannot be drawn on August 2020, October 2020, and January 2021, respectively. The former shareholders informed that they are in the process of arranging their assets and following procedures in order to pay for such amounts due to the Company. The management of the Company considers that the former shareholders have an ability to pay for such share returns to the Company in full amount. The Company expected to be received within one year amounting to Baht 9.5 million.</w:t>
      </w:r>
    </w:p>
    <w:p w14:paraId="2FAF636F" w14:textId="77777777" w:rsidR="008E37F1" w:rsidRDefault="008E37F1" w:rsidP="008E37F1">
      <w:pPr>
        <w:spacing w:before="120" w:after="120" w:line="380" w:lineRule="exact"/>
        <w:ind w:left="540"/>
        <w:jc w:val="thaiDistribute"/>
        <w:rPr>
          <w:rFonts w:ascii="Arial" w:hAnsi="Arial" w:cs="Browallia New"/>
          <w:sz w:val="22"/>
          <w:szCs w:val="22"/>
        </w:rPr>
      </w:pPr>
      <w:r>
        <w:rPr>
          <w:rFonts w:ascii="Arial" w:hAnsi="Arial" w:cs="Browallia New"/>
          <w:sz w:val="22"/>
          <w:szCs w:val="22"/>
        </w:rPr>
        <w:t>The movement of share return receivables from the former shareholders for the year ended 31 December 2020 are as detailed below.</w:t>
      </w:r>
    </w:p>
    <w:p w14:paraId="768667EC" w14:textId="6A8C0BDC" w:rsidR="008E37F1" w:rsidRDefault="00FD4B37" w:rsidP="008E37F1">
      <w:pPr>
        <w:spacing w:line="380" w:lineRule="exact"/>
        <w:ind w:right="-7"/>
        <w:jc w:val="right"/>
        <w:rPr>
          <w:rFonts w:ascii="Arial" w:hAnsi="Arial" w:cs="Arial"/>
          <w:spacing w:val="-6"/>
          <w:sz w:val="22"/>
          <w:szCs w:val="22"/>
        </w:rPr>
      </w:pPr>
      <w:r>
        <w:rPr>
          <w:rFonts w:ascii="Arial" w:hAnsi="Arial"/>
          <w:sz w:val="22"/>
          <w:szCs w:val="22"/>
        </w:rPr>
        <w:t>(</w:t>
      </w:r>
      <w:r w:rsidR="008E37F1">
        <w:rPr>
          <w:rFonts w:ascii="Arial" w:hAnsi="Arial" w:cs="Arial"/>
          <w:sz w:val="22"/>
          <w:szCs w:val="22"/>
        </w:rPr>
        <w:t>Unit: Thousand Baht</w:t>
      </w:r>
      <w:r>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14:paraId="25AD4D02" w14:textId="77777777" w:rsidTr="008E37F1">
        <w:tc>
          <w:tcPr>
            <w:tcW w:w="6300" w:type="dxa"/>
          </w:tcPr>
          <w:p w14:paraId="1D4DB755" w14:textId="77777777" w:rsidR="008E37F1"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Pr>
                <w:rFonts w:ascii="Arial" w:hAnsi="Arial" w:cs="Arial"/>
                <w:sz w:val="22"/>
                <w:szCs w:val="22"/>
              </w:rPr>
              <w:t>Consolidated and Separate financial statements</w:t>
            </w:r>
          </w:p>
        </w:tc>
      </w:tr>
      <w:tr w:rsidR="008E37F1" w14:paraId="2B2FD02E" w14:textId="77777777" w:rsidTr="008E37F1">
        <w:trPr>
          <w:trHeight w:val="261"/>
        </w:trPr>
        <w:tc>
          <w:tcPr>
            <w:tcW w:w="6300" w:type="dxa"/>
            <w:hideMark/>
          </w:tcPr>
          <w:p w14:paraId="047008A4" w14:textId="77777777" w:rsidR="008E37F1" w:rsidRDefault="008E37F1">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cs/>
              </w:rPr>
            </w:pPr>
            <w:r>
              <w:rPr>
                <w:rFonts w:ascii="Arial" w:hAnsi="Arial" w:cs="Arial"/>
                <w:sz w:val="22"/>
                <w:szCs w:val="22"/>
              </w:rPr>
              <w:t>Share return receivables as at 1 January 2020</w:t>
            </w:r>
          </w:p>
        </w:tc>
        <w:tc>
          <w:tcPr>
            <w:tcW w:w="2970" w:type="dxa"/>
            <w:hideMark/>
          </w:tcPr>
          <w:p w14:paraId="590836EC" w14:textId="77777777" w:rsidR="008E37F1" w:rsidRDefault="008E37F1">
            <w:pPr>
              <w:tabs>
                <w:tab w:val="decimal" w:pos="2505"/>
              </w:tabs>
              <w:spacing w:line="360" w:lineRule="exact"/>
              <w:ind w:right="-43"/>
              <w:rPr>
                <w:rFonts w:ascii="Arial" w:hAnsi="Arial" w:cs="Arial"/>
                <w:sz w:val="22"/>
                <w:szCs w:val="22"/>
                <w:cs/>
              </w:rPr>
            </w:pPr>
            <w:r>
              <w:rPr>
                <w:rFonts w:ascii="Arial" w:hAnsi="Arial" w:cs="Arial"/>
                <w:sz w:val="22"/>
                <w:szCs w:val="22"/>
              </w:rPr>
              <w:t>54,200</w:t>
            </w:r>
          </w:p>
        </w:tc>
      </w:tr>
      <w:tr w:rsidR="008E37F1" w14:paraId="0BA9B0E0" w14:textId="77777777" w:rsidTr="008E37F1">
        <w:trPr>
          <w:trHeight w:val="261"/>
        </w:trPr>
        <w:tc>
          <w:tcPr>
            <w:tcW w:w="6300" w:type="dxa"/>
            <w:hideMark/>
          </w:tcPr>
          <w:p w14:paraId="64524362" w14:textId="77777777" w:rsidR="008E37F1" w:rsidRDefault="008E37F1">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r>
              <w:rPr>
                <w:rFonts w:ascii="Arial" w:hAnsi="Arial" w:cs="Arial"/>
                <w:sz w:val="22"/>
                <w:szCs w:val="22"/>
              </w:rPr>
              <w:t xml:space="preserve">Cumulative effect from the </w:t>
            </w:r>
            <w:r>
              <w:rPr>
                <w:rFonts w:ascii="Arial" w:hAnsi="Arial"/>
                <w:sz w:val="22"/>
                <w:szCs w:val="22"/>
              </w:rPr>
              <w:t>financial reporting</w:t>
            </w:r>
          </w:p>
        </w:tc>
        <w:tc>
          <w:tcPr>
            <w:tcW w:w="2970" w:type="dxa"/>
            <w:vAlign w:val="bottom"/>
          </w:tcPr>
          <w:p w14:paraId="42EFFC2A" w14:textId="77777777" w:rsidR="008E37F1" w:rsidRDefault="008E37F1">
            <w:pPr>
              <w:tabs>
                <w:tab w:val="decimal" w:pos="2505"/>
              </w:tabs>
              <w:spacing w:line="360" w:lineRule="exact"/>
              <w:ind w:right="-43"/>
              <w:rPr>
                <w:rFonts w:ascii="Arial" w:hAnsi="Arial" w:cs="Arial"/>
                <w:sz w:val="22"/>
                <w:szCs w:val="22"/>
              </w:rPr>
            </w:pPr>
          </w:p>
        </w:tc>
      </w:tr>
      <w:tr w:rsidR="008E37F1" w14:paraId="3C8F487B" w14:textId="77777777" w:rsidTr="008E37F1">
        <w:trPr>
          <w:trHeight w:val="261"/>
        </w:trPr>
        <w:tc>
          <w:tcPr>
            <w:tcW w:w="6300" w:type="dxa"/>
            <w:hideMark/>
          </w:tcPr>
          <w:p w14:paraId="07F33E25" w14:textId="77777777" w:rsidR="008E37F1" w:rsidRDefault="008E37F1">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r>
              <w:rPr>
                <w:rFonts w:ascii="Arial" w:hAnsi="Arial"/>
                <w:sz w:val="22"/>
                <w:szCs w:val="22"/>
              </w:rPr>
              <w:t xml:space="preserve">   standards related to financial instruments </w:t>
            </w:r>
          </w:p>
        </w:tc>
        <w:tc>
          <w:tcPr>
            <w:tcW w:w="2970" w:type="dxa"/>
            <w:vAlign w:val="bottom"/>
            <w:hideMark/>
          </w:tcPr>
          <w:p w14:paraId="19A3D0D5" w14:textId="77777777" w:rsidR="008E37F1" w:rsidRDefault="008E37F1">
            <w:pPr>
              <w:pBdr>
                <w:bottom w:val="single" w:sz="4" w:space="1" w:color="auto"/>
              </w:pBdr>
              <w:tabs>
                <w:tab w:val="decimal" w:pos="2505"/>
              </w:tabs>
              <w:spacing w:line="360" w:lineRule="exact"/>
              <w:ind w:right="-43"/>
              <w:rPr>
                <w:rFonts w:ascii="Arial" w:hAnsi="Arial" w:cs="Arial"/>
                <w:sz w:val="22"/>
                <w:szCs w:val="22"/>
              </w:rPr>
            </w:pPr>
            <w:r>
              <w:rPr>
                <w:rFonts w:ascii="Arial" w:hAnsi="Arial" w:cs="Arial"/>
                <w:sz w:val="22"/>
                <w:szCs w:val="22"/>
              </w:rPr>
              <w:t>(517)</w:t>
            </w:r>
          </w:p>
        </w:tc>
      </w:tr>
      <w:tr w:rsidR="008E37F1" w14:paraId="2C08633A" w14:textId="77777777" w:rsidTr="008E37F1">
        <w:trPr>
          <w:trHeight w:val="261"/>
        </w:trPr>
        <w:tc>
          <w:tcPr>
            <w:tcW w:w="6300" w:type="dxa"/>
            <w:hideMark/>
          </w:tcPr>
          <w:p w14:paraId="5FDC6D00" w14:textId="77777777" w:rsidR="008E37F1"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Pr>
                <w:rFonts w:ascii="Arial" w:hAnsi="Arial"/>
                <w:sz w:val="22"/>
                <w:szCs w:val="22"/>
              </w:rPr>
              <w:t>Net book value as at 1 January 2020 - as restated</w:t>
            </w:r>
          </w:p>
        </w:tc>
        <w:tc>
          <w:tcPr>
            <w:tcW w:w="2970" w:type="dxa"/>
            <w:vAlign w:val="bottom"/>
            <w:hideMark/>
          </w:tcPr>
          <w:p w14:paraId="264E7C6F" w14:textId="77777777" w:rsidR="008E37F1" w:rsidRDefault="008E37F1">
            <w:pPr>
              <w:tabs>
                <w:tab w:val="decimal" w:pos="2505"/>
              </w:tabs>
              <w:spacing w:line="360" w:lineRule="exact"/>
              <w:ind w:right="-43"/>
              <w:rPr>
                <w:rFonts w:ascii="Arial" w:hAnsi="Arial" w:cs="Arial"/>
                <w:sz w:val="22"/>
                <w:szCs w:val="22"/>
              </w:rPr>
            </w:pPr>
            <w:r>
              <w:rPr>
                <w:rFonts w:ascii="Arial" w:hAnsi="Arial" w:cs="Arial"/>
                <w:sz w:val="22"/>
                <w:szCs w:val="22"/>
              </w:rPr>
              <w:t>53,683</w:t>
            </w:r>
          </w:p>
        </w:tc>
      </w:tr>
      <w:tr w:rsidR="008E37F1" w14:paraId="35604075" w14:textId="77777777" w:rsidTr="008E37F1">
        <w:trPr>
          <w:trHeight w:val="261"/>
        </w:trPr>
        <w:tc>
          <w:tcPr>
            <w:tcW w:w="6300" w:type="dxa"/>
            <w:hideMark/>
          </w:tcPr>
          <w:p w14:paraId="58D364B0" w14:textId="77777777" w:rsidR="008E37F1"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Pr>
                <w:rFonts w:ascii="Arial" w:hAnsi="Arial"/>
                <w:sz w:val="22"/>
                <w:szCs w:val="22"/>
              </w:rPr>
              <w:t>Decrease from fair value change during the period</w:t>
            </w:r>
          </w:p>
        </w:tc>
        <w:tc>
          <w:tcPr>
            <w:tcW w:w="2970" w:type="dxa"/>
            <w:vAlign w:val="bottom"/>
            <w:hideMark/>
          </w:tcPr>
          <w:p w14:paraId="40CA8BC1" w14:textId="77777777" w:rsidR="008E37F1" w:rsidRDefault="008E37F1">
            <w:pPr>
              <w:tabs>
                <w:tab w:val="decimal" w:pos="2505"/>
              </w:tabs>
              <w:spacing w:line="360" w:lineRule="exact"/>
              <w:ind w:right="-43"/>
              <w:rPr>
                <w:rFonts w:ascii="Arial" w:hAnsi="Arial" w:cs="Arial"/>
                <w:sz w:val="22"/>
                <w:szCs w:val="22"/>
              </w:rPr>
            </w:pPr>
            <w:r>
              <w:rPr>
                <w:rFonts w:ascii="Arial" w:hAnsi="Arial" w:cs="Arial"/>
                <w:sz w:val="22"/>
                <w:szCs w:val="22"/>
              </w:rPr>
              <w:t>(2,434)</w:t>
            </w:r>
          </w:p>
        </w:tc>
      </w:tr>
      <w:tr w:rsidR="008E37F1" w14:paraId="16266834" w14:textId="77777777" w:rsidTr="008E37F1">
        <w:trPr>
          <w:trHeight w:val="261"/>
        </w:trPr>
        <w:tc>
          <w:tcPr>
            <w:tcW w:w="6300" w:type="dxa"/>
            <w:hideMark/>
          </w:tcPr>
          <w:p w14:paraId="48959E12" w14:textId="77777777" w:rsidR="008E37F1" w:rsidRDefault="008E37F1">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Pr>
                <w:rFonts w:ascii="Arial" w:hAnsi="Arial" w:cs="Arial"/>
                <w:sz w:val="22"/>
                <w:szCs w:val="22"/>
              </w:rPr>
              <w:t>Received during the year</w:t>
            </w:r>
          </w:p>
        </w:tc>
        <w:tc>
          <w:tcPr>
            <w:tcW w:w="2970" w:type="dxa"/>
            <w:hideMark/>
          </w:tcPr>
          <w:p w14:paraId="2EDE0303" w14:textId="77777777" w:rsidR="008E37F1" w:rsidRDefault="008E37F1">
            <w:pPr>
              <w:pBdr>
                <w:bottom w:val="single" w:sz="4" w:space="1" w:color="auto"/>
              </w:pBdr>
              <w:tabs>
                <w:tab w:val="decimal" w:pos="2505"/>
              </w:tabs>
              <w:spacing w:line="360" w:lineRule="exact"/>
              <w:ind w:right="-43"/>
              <w:rPr>
                <w:rFonts w:ascii="Arial" w:hAnsi="Arial" w:cs="Arial"/>
                <w:sz w:val="22"/>
                <w:szCs w:val="22"/>
                <w:cs/>
              </w:rPr>
            </w:pPr>
            <w:r>
              <w:rPr>
                <w:rFonts w:ascii="Arial" w:hAnsi="Arial" w:cs="Arial"/>
                <w:sz w:val="22"/>
                <w:szCs w:val="22"/>
              </w:rPr>
              <w:t>(9,200)</w:t>
            </w:r>
          </w:p>
        </w:tc>
      </w:tr>
      <w:tr w:rsidR="008E37F1" w14:paraId="0426FACF" w14:textId="77777777" w:rsidTr="008E37F1">
        <w:tc>
          <w:tcPr>
            <w:tcW w:w="6300" w:type="dxa"/>
            <w:hideMark/>
          </w:tcPr>
          <w:p w14:paraId="5A784BC3" w14:textId="77777777" w:rsidR="008E37F1"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Pr>
                <w:rFonts w:ascii="Arial" w:hAnsi="Arial" w:cs="Arial"/>
                <w:sz w:val="22"/>
                <w:szCs w:val="22"/>
              </w:rPr>
              <w:t>Share return receivables as at 31 December 2020</w:t>
            </w:r>
          </w:p>
        </w:tc>
        <w:tc>
          <w:tcPr>
            <w:tcW w:w="2970" w:type="dxa"/>
            <w:hideMark/>
          </w:tcPr>
          <w:p w14:paraId="53FF4C82" w14:textId="77777777" w:rsidR="008E37F1" w:rsidRDefault="008E37F1">
            <w:pPr>
              <w:tabs>
                <w:tab w:val="decimal" w:pos="2505"/>
              </w:tabs>
              <w:spacing w:line="360" w:lineRule="exact"/>
              <w:ind w:right="-43"/>
              <w:rPr>
                <w:rFonts w:ascii="Arial" w:hAnsi="Arial" w:cs="Arial"/>
                <w:sz w:val="22"/>
                <w:szCs w:val="22"/>
                <w:cs/>
              </w:rPr>
            </w:pPr>
            <w:r>
              <w:rPr>
                <w:rFonts w:ascii="Arial" w:hAnsi="Arial" w:cs="Arial"/>
                <w:sz w:val="22"/>
                <w:szCs w:val="22"/>
              </w:rPr>
              <w:t>42,049</w:t>
            </w:r>
          </w:p>
        </w:tc>
      </w:tr>
      <w:tr w:rsidR="008E37F1" w14:paraId="0108F34C" w14:textId="77777777" w:rsidTr="008E37F1">
        <w:tc>
          <w:tcPr>
            <w:tcW w:w="6300" w:type="dxa"/>
            <w:hideMark/>
          </w:tcPr>
          <w:p w14:paraId="66709A09" w14:textId="0C275524" w:rsidR="008E37F1"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Pr>
                <w:rFonts w:ascii="Arial" w:hAnsi="Arial" w:cs="Arial"/>
                <w:sz w:val="22"/>
                <w:szCs w:val="22"/>
              </w:rPr>
              <w:t xml:space="preserve">Less: </w:t>
            </w:r>
            <w:r w:rsidR="00FD4B37">
              <w:rPr>
                <w:rFonts w:ascii="Arial" w:hAnsi="Arial" w:cs="Arial"/>
                <w:sz w:val="22"/>
                <w:szCs w:val="22"/>
              </w:rPr>
              <w:t>C</w:t>
            </w:r>
            <w:r>
              <w:rPr>
                <w:rFonts w:ascii="Arial" w:hAnsi="Arial" w:cs="Arial"/>
                <w:sz w:val="22"/>
                <w:szCs w:val="22"/>
              </w:rPr>
              <w:t>urrent portion</w:t>
            </w:r>
          </w:p>
        </w:tc>
        <w:tc>
          <w:tcPr>
            <w:tcW w:w="2970" w:type="dxa"/>
            <w:hideMark/>
          </w:tcPr>
          <w:p w14:paraId="08D22603" w14:textId="77777777" w:rsidR="008E37F1" w:rsidRDefault="008E37F1">
            <w:pPr>
              <w:tabs>
                <w:tab w:val="decimal" w:pos="2505"/>
              </w:tabs>
              <w:spacing w:line="360" w:lineRule="exact"/>
              <w:ind w:right="-43"/>
              <w:rPr>
                <w:rFonts w:ascii="Arial" w:hAnsi="Arial" w:cs="Arial"/>
                <w:sz w:val="22"/>
                <w:szCs w:val="22"/>
              </w:rPr>
            </w:pPr>
            <w:r>
              <w:rPr>
                <w:rFonts w:ascii="Arial" w:hAnsi="Arial" w:cs="Arial"/>
                <w:sz w:val="22"/>
                <w:szCs w:val="22"/>
              </w:rPr>
              <w:t>(9,462)</w:t>
            </w:r>
          </w:p>
        </w:tc>
      </w:tr>
      <w:tr w:rsidR="008E37F1" w14:paraId="01DD0274" w14:textId="77777777" w:rsidTr="008E37F1">
        <w:tc>
          <w:tcPr>
            <w:tcW w:w="6300" w:type="dxa"/>
            <w:hideMark/>
          </w:tcPr>
          <w:p w14:paraId="4F6A528C" w14:textId="77777777" w:rsidR="008E37F1"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Pr>
                <w:rFonts w:ascii="Arial" w:hAnsi="Arial" w:cs="Arial"/>
                <w:sz w:val="22"/>
                <w:szCs w:val="22"/>
              </w:rPr>
              <w:t>Share return receivables - net of current portion</w:t>
            </w:r>
          </w:p>
        </w:tc>
        <w:tc>
          <w:tcPr>
            <w:tcW w:w="2970" w:type="dxa"/>
            <w:hideMark/>
          </w:tcPr>
          <w:p w14:paraId="3CED9795" w14:textId="77777777" w:rsidR="008E37F1" w:rsidRDefault="008E37F1">
            <w:pPr>
              <w:pBdr>
                <w:top w:val="single" w:sz="4" w:space="1" w:color="auto"/>
                <w:bottom w:val="double" w:sz="4" w:space="1" w:color="auto"/>
              </w:pBdr>
              <w:tabs>
                <w:tab w:val="decimal" w:pos="2505"/>
              </w:tabs>
              <w:spacing w:line="360" w:lineRule="exact"/>
              <w:ind w:right="-43"/>
              <w:rPr>
                <w:rFonts w:ascii="Arial" w:hAnsi="Arial" w:cs="Arial"/>
                <w:sz w:val="22"/>
                <w:szCs w:val="22"/>
              </w:rPr>
            </w:pPr>
            <w:r>
              <w:rPr>
                <w:rFonts w:ascii="Arial" w:hAnsi="Arial" w:cs="Arial"/>
                <w:sz w:val="22"/>
                <w:szCs w:val="22"/>
              </w:rPr>
              <w:t>32,587</w:t>
            </w:r>
          </w:p>
        </w:tc>
      </w:tr>
    </w:tbl>
    <w:p w14:paraId="6F96AAA4" w14:textId="5358C7ED" w:rsidR="00A377C5" w:rsidRPr="00A377C5" w:rsidRDefault="00A377C5" w:rsidP="00A377C5">
      <w:pPr>
        <w:spacing w:before="120" w:after="120" w:line="380" w:lineRule="exact"/>
        <w:ind w:left="540"/>
        <w:jc w:val="thaiDistribute"/>
        <w:rPr>
          <w:rFonts w:ascii="Arial" w:hAnsi="Arial" w:cs="Browallia New"/>
          <w:sz w:val="22"/>
          <w:szCs w:val="22"/>
        </w:rPr>
      </w:pPr>
      <w:r w:rsidRPr="00A377C5">
        <w:rPr>
          <w:rFonts w:ascii="Arial" w:hAnsi="Arial" w:cs="Browallia New"/>
          <w:sz w:val="22"/>
          <w:szCs w:val="22"/>
        </w:rPr>
        <w:t xml:space="preserve">Details of discontinued operation as presented in the statement of comprehensive income for the </w:t>
      </w:r>
      <w:r w:rsidR="00FD4B37">
        <w:rPr>
          <w:rFonts w:ascii="Arial" w:hAnsi="Arial" w:cs="Browallia New"/>
          <w:sz w:val="22"/>
          <w:szCs w:val="22"/>
        </w:rPr>
        <w:t>year</w:t>
      </w:r>
      <w:r w:rsidRPr="00A377C5">
        <w:rPr>
          <w:rFonts w:ascii="Arial" w:hAnsi="Arial" w:cs="Browallia New"/>
          <w:sz w:val="22"/>
          <w:szCs w:val="22"/>
        </w:rPr>
        <w:t xml:space="preserve"> ended 31 December 2019 are </w:t>
      </w:r>
      <w:proofErr w:type="spellStart"/>
      <w:r w:rsidRPr="00A377C5">
        <w:rPr>
          <w:rFonts w:ascii="Arial" w:hAnsi="Arial" w:cs="Browallia New"/>
          <w:sz w:val="22"/>
          <w:szCs w:val="22"/>
        </w:rPr>
        <w:t>summarised</w:t>
      </w:r>
      <w:proofErr w:type="spellEnd"/>
      <w:r w:rsidRPr="00A377C5">
        <w:rPr>
          <w:rFonts w:ascii="Arial" w:hAnsi="Arial" w:cs="Browallia New"/>
          <w:sz w:val="22"/>
          <w:szCs w:val="22"/>
        </w:rPr>
        <w:t xml:space="preserve"> below.</w:t>
      </w:r>
    </w:p>
    <w:p w14:paraId="39D57263" w14:textId="704F5963" w:rsidR="00A377C5" w:rsidRPr="00FD4B37" w:rsidRDefault="002244D5" w:rsidP="00A377C5">
      <w:pPr>
        <w:spacing w:line="380" w:lineRule="exact"/>
        <w:ind w:right="-7"/>
        <w:jc w:val="right"/>
        <w:rPr>
          <w:rFonts w:ascii="Arial" w:hAnsi="Arial" w:cs="Arial"/>
          <w:spacing w:val="-6"/>
          <w:sz w:val="22"/>
          <w:szCs w:val="22"/>
          <w:cs/>
        </w:rPr>
      </w:pPr>
      <w:r w:rsidRPr="00FD4B37">
        <w:rPr>
          <w:rFonts w:ascii="Arial" w:hAnsi="Arial"/>
          <w:sz w:val="22"/>
          <w:szCs w:val="22"/>
          <w:cs/>
        </w:rPr>
        <w:t xml:space="preserve"> </w:t>
      </w:r>
      <w:r w:rsidRPr="00FD4B37">
        <w:rPr>
          <w:rFonts w:ascii="Arial" w:hAnsi="Arial"/>
          <w:sz w:val="22"/>
          <w:szCs w:val="22"/>
        </w:rPr>
        <w:t>(</w:t>
      </w:r>
      <w:r w:rsidR="00A377C5" w:rsidRPr="00FD4B37">
        <w:rPr>
          <w:rFonts w:ascii="Arial" w:hAnsi="Arial" w:cs="Arial"/>
          <w:sz w:val="22"/>
          <w:szCs w:val="22"/>
        </w:rPr>
        <w:t>Unit: Thousand Baht</w:t>
      </w:r>
      <w:r w:rsidRPr="00FD4B37">
        <w:rPr>
          <w:rFonts w:ascii="Arial" w:hAnsi="Arial"/>
          <w:sz w:val="22"/>
          <w:szCs w:val="22"/>
        </w:rPr>
        <w:t>)</w:t>
      </w:r>
    </w:p>
    <w:tbl>
      <w:tblPr>
        <w:tblW w:w="9136" w:type="dxa"/>
        <w:tblInd w:w="450" w:type="dxa"/>
        <w:tblLayout w:type="fixed"/>
        <w:tblLook w:val="04A0" w:firstRow="1" w:lastRow="0" w:firstColumn="1" w:lastColumn="0" w:noHBand="0" w:noVBand="1"/>
      </w:tblPr>
      <w:tblGrid>
        <w:gridCol w:w="7020"/>
        <w:gridCol w:w="2070"/>
        <w:gridCol w:w="46"/>
      </w:tblGrid>
      <w:tr w:rsidR="00A377C5" w:rsidRPr="00FD4B37" w14:paraId="259C298E" w14:textId="77777777" w:rsidTr="002244D5">
        <w:trPr>
          <w:gridAfter w:val="1"/>
          <w:wAfter w:w="46" w:type="dxa"/>
          <w:trHeight w:val="688"/>
        </w:trPr>
        <w:tc>
          <w:tcPr>
            <w:tcW w:w="7020" w:type="dxa"/>
          </w:tcPr>
          <w:p w14:paraId="4C9218AF" w14:textId="77777777" w:rsidR="00A377C5" w:rsidRPr="00FD4B37" w:rsidRDefault="00A377C5" w:rsidP="00865318">
            <w:pPr>
              <w:tabs>
                <w:tab w:val="left" w:pos="600"/>
                <w:tab w:val="left" w:pos="900"/>
                <w:tab w:val="right" w:pos="7280"/>
                <w:tab w:val="right" w:pos="8540"/>
              </w:tabs>
              <w:spacing w:line="360" w:lineRule="exact"/>
              <w:ind w:right="-15"/>
              <w:jc w:val="thaiDistribute"/>
              <w:rPr>
                <w:rFonts w:ascii="Arial" w:hAnsi="Arial" w:cs="Arial"/>
                <w:sz w:val="22"/>
                <w:szCs w:val="22"/>
              </w:rPr>
            </w:pPr>
          </w:p>
        </w:tc>
        <w:tc>
          <w:tcPr>
            <w:tcW w:w="2070" w:type="dxa"/>
          </w:tcPr>
          <w:p w14:paraId="1BC9BE74" w14:textId="0FFAB12F" w:rsidR="00A377C5" w:rsidRPr="00FD4B37" w:rsidRDefault="00A377C5" w:rsidP="0086531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FD4B37">
              <w:rPr>
                <w:rFonts w:ascii="Arial" w:hAnsi="Arial" w:cs="Arial"/>
                <w:sz w:val="22"/>
                <w:szCs w:val="22"/>
              </w:rPr>
              <w:t>Consolidated financial statement</w:t>
            </w:r>
          </w:p>
        </w:tc>
      </w:tr>
      <w:tr w:rsidR="00A377C5" w:rsidRPr="00FD4B37" w14:paraId="18797B7A" w14:textId="77777777" w:rsidTr="002244D5">
        <w:trPr>
          <w:trHeight w:val="239"/>
        </w:trPr>
        <w:tc>
          <w:tcPr>
            <w:tcW w:w="7020" w:type="dxa"/>
            <w:hideMark/>
          </w:tcPr>
          <w:p w14:paraId="72F2F603" w14:textId="77777777" w:rsidR="00A377C5" w:rsidRPr="00FD4B37" w:rsidRDefault="00A377C5" w:rsidP="00865318">
            <w:pPr>
              <w:tabs>
                <w:tab w:val="left" w:pos="900"/>
                <w:tab w:val="left" w:pos="1440"/>
                <w:tab w:val="right" w:pos="5490"/>
                <w:tab w:val="right" w:pos="7740"/>
                <w:tab w:val="right" w:pos="9180"/>
              </w:tabs>
              <w:spacing w:line="360" w:lineRule="exact"/>
              <w:ind w:right="-15"/>
              <w:jc w:val="thaiDistribute"/>
              <w:rPr>
                <w:rFonts w:ascii="Arial" w:hAnsi="Arial" w:cs="Arial"/>
                <w:b/>
                <w:bCs/>
                <w:sz w:val="22"/>
                <w:szCs w:val="22"/>
              </w:rPr>
            </w:pPr>
            <w:r w:rsidRPr="00FD4B37">
              <w:rPr>
                <w:rFonts w:ascii="Arial" w:hAnsi="Arial" w:cs="Arial"/>
                <w:b/>
                <w:bCs/>
                <w:sz w:val="22"/>
                <w:szCs w:val="22"/>
              </w:rPr>
              <w:t>Discontinued operation</w:t>
            </w:r>
          </w:p>
        </w:tc>
        <w:tc>
          <w:tcPr>
            <w:tcW w:w="2116" w:type="dxa"/>
            <w:gridSpan w:val="2"/>
          </w:tcPr>
          <w:p w14:paraId="6DD4D197" w14:textId="77777777" w:rsidR="00A377C5" w:rsidRPr="00FD4B37" w:rsidRDefault="00A377C5" w:rsidP="00865318">
            <w:pPr>
              <w:tabs>
                <w:tab w:val="decimal" w:pos="1416"/>
              </w:tabs>
              <w:spacing w:line="360" w:lineRule="exact"/>
              <w:ind w:right="-15" w:firstLine="114"/>
              <w:jc w:val="right"/>
              <w:rPr>
                <w:rFonts w:ascii="Arial" w:hAnsi="Arial" w:cs="Arial"/>
                <w:sz w:val="22"/>
                <w:szCs w:val="22"/>
              </w:rPr>
            </w:pPr>
          </w:p>
        </w:tc>
      </w:tr>
      <w:tr w:rsidR="00A377C5" w:rsidRPr="00FD4B37" w14:paraId="4E3E717F" w14:textId="77777777" w:rsidTr="002244D5">
        <w:trPr>
          <w:trHeight w:val="239"/>
        </w:trPr>
        <w:tc>
          <w:tcPr>
            <w:tcW w:w="7020" w:type="dxa"/>
            <w:hideMark/>
          </w:tcPr>
          <w:p w14:paraId="0782C746" w14:textId="77777777" w:rsidR="00A377C5" w:rsidRPr="00FD4B37" w:rsidRDefault="00A377C5" w:rsidP="00865318">
            <w:pPr>
              <w:tabs>
                <w:tab w:val="left" w:pos="900"/>
                <w:tab w:val="left" w:pos="1440"/>
                <w:tab w:val="right" w:pos="5490"/>
                <w:tab w:val="right" w:pos="7740"/>
                <w:tab w:val="right" w:pos="9180"/>
              </w:tabs>
              <w:spacing w:line="360" w:lineRule="exact"/>
              <w:ind w:right="-15"/>
              <w:jc w:val="thaiDistribute"/>
              <w:rPr>
                <w:rFonts w:ascii="Arial" w:hAnsi="Arial" w:cs="Arial"/>
                <w:sz w:val="22"/>
                <w:szCs w:val="22"/>
              </w:rPr>
            </w:pPr>
            <w:r w:rsidRPr="00FD4B37">
              <w:rPr>
                <w:rFonts w:ascii="Arial" w:hAnsi="Arial" w:cs="Arial"/>
                <w:sz w:val="22"/>
                <w:szCs w:val="22"/>
              </w:rPr>
              <w:t>Revenues</w:t>
            </w:r>
          </w:p>
        </w:tc>
        <w:tc>
          <w:tcPr>
            <w:tcW w:w="2116" w:type="dxa"/>
            <w:gridSpan w:val="2"/>
            <w:vAlign w:val="bottom"/>
            <w:hideMark/>
          </w:tcPr>
          <w:p w14:paraId="3F2374A3" w14:textId="77777777" w:rsidR="00A377C5" w:rsidRPr="00FD4B37" w:rsidRDefault="00A377C5" w:rsidP="002244D5">
            <w:pPr>
              <w:pStyle w:val="Heading3"/>
              <w:tabs>
                <w:tab w:val="decimal" w:pos="1785"/>
              </w:tabs>
              <w:jc w:val="left"/>
              <w:rPr>
                <w:rFonts w:ascii="Arial" w:hAnsi="Arial" w:cs="Arial"/>
                <w:sz w:val="22"/>
                <w:szCs w:val="22"/>
              </w:rPr>
            </w:pPr>
            <w:r w:rsidRPr="00FD4B37">
              <w:rPr>
                <w:rFonts w:ascii="Arial" w:hAnsi="Arial" w:cs="Arial"/>
                <w:sz w:val="22"/>
                <w:szCs w:val="22"/>
              </w:rPr>
              <w:t>46,500</w:t>
            </w:r>
          </w:p>
        </w:tc>
      </w:tr>
      <w:tr w:rsidR="00A377C5" w:rsidRPr="00FD4B37" w14:paraId="21353450" w14:textId="77777777" w:rsidTr="002244D5">
        <w:trPr>
          <w:trHeight w:val="239"/>
        </w:trPr>
        <w:tc>
          <w:tcPr>
            <w:tcW w:w="7020" w:type="dxa"/>
            <w:hideMark/>
          </w:tcPr>
          <w:p w14:paraId="4C94FEA3" w14:textId="77777777" w:rsidR="00A377C5" w:rsidRPr="00FD4B37" w:rsidRDefault="00A377C5" w:rsidP="00865318">
            <w:pPr>
              <w:tabs>
                <w:tab w:val="left" w:pos="900"/>
                <w:tab w:val="left" w:pos="1440"/>
                <w:tab w:val="right" w:pos="5490"/>
                <w:tab w:val="right" w:pos="7740"/>
                <w:tab w:val="right" w:pos="9180"/>
              </w:tabs>
              <w:spacing w:line="360" w:lineRule="exact"/>
              <w:ind w:right="-15"/>
              <w:jc w:val="thaiDistribute"/>
              <w:rPr>
                <w:rFonts w:ascii="Arial" w:hAnsi="Arial" w:cs="Arial"/>
                <w:sz w:val="22"/>
                <w:szCs w:val="22"/>
              </w:rPr>
            </w:pPr>
            <w:r w:rsidRPr="00FD4B37">
              <w:rPr>
                <w:rFonts w:ascii="Arial" w:hAnsi="Arial" w:cs="Arial"/>
                <w:sz w:val="22"/>
                <w:szCs w:val="22"/>
              </w:rPr>
              <w:t>Expenses</w:t>
            </w:r>
          </w:p>
        </w:tc>
        <w:tc>
          <w:tcPr>
            <w:tcW w:w="2116" w:type="dxa"/>
            <w:gridSpan w:val="2"/>
            <w:vAlign w:val="bottom"/>
            <w:hideMark/>
          </w:tcPr>
          <w:p w14:paraId="0AF98377" w14:textId="77777777" w:rsidR="00A377C5" w:rsidRPr="00FD4B37" w:rsidRDefault="00A377C5" w:rsidP="002244D5">
            <w:pPr>
              <w:pStyle w:val="Heading3"/>
              <w:pBdr>
                <w:bottom w:val="single" w:sz="4" w:space="1" w:color="auto"/>
              </w:pBdr>
              <w:tabs>
                <w:tab w:val="decimal" w:pos="1785"/>
              </w:tabs>
              <w:jc w:val="left"/>
              <w:rPr>
                <w:rFonts w:ascii="Arial" w:hAnsi="Arial" w:cs="Arial"/>
                <w:sz w:val="22"/>
                <w:szCs w:val="22"/>
              </w:rPr>
            </w:pPr>
            <w:r w:rsidRPr="00FD4B37">
              <w:rPr>
                <w:rFonts w:ascii="Arial" w:hAnsi="Arial" w:cs="Arial"/>
                <w:sz w:val="22"/>
                <w:szCs w:val="22"/>
              </w:rPr>
              <w:t>(41,791)</w:t>
            </w:r>
          </w:p>
        </w:tc>
      </w:tr>
      <w:tr w:rsidR="00A377C5" w:rsidRPr="00FD4B37" w14:paraId="262569E6" w14:textId="77777777" w:rsidTr="002244D5">
        <w:trPr>
          <w:trHeight w:val="239"/>
        </w:trPr>
        <w:tc>
          <w:tcPr>
            <w:tcW w:w="7020" w:type="dxa"/>
            <w:hideMark/>
          </w:tcPr>
          <w:p w14:paraId="1124B0DD" w14:textId="77777777" w:rsidR="00A377C5" w:rsidRPr="00FD4B37" w:rsidRDefault="00A377C5" w:rsidP="00865318">
            <w:pPr>
              <w:tabs>
                <w:tab w:val="left" w:pos="900"/>
                <w:tab w:val="left" w:pos="1440"/>
                <w:tab w:val="right" w:pos="5490"/>
                <w:tab w:val="right" w:pos="7740"/>
                <w:tab w:val="right" w:pos="9180"/>
              </w:tabs>
              <w:spacing w:line="360" w:lineRule="exact"/>
              <w:ind w:right="-15"/>
              <w:jc w:val="thaiDistribute"/>
              <w:rPr>
                <w:rFonts w:ascii="Arial" w:hAnsi="Arial" w:cs="Arial"/>
                <w:sz w:val="22"/>
                <w:szCs w:val="22"/>
              </w:rPr>
            </w:pPr>
            <w:r w:rsidRPr="00FD4B37">
              <w:rPr>
                <w:rFonts w:ascii="Arial" w:hAnsi="Arial" w:cs="Arial"/>
                <w:sz w:val="22"/>
                <w:szCs w:val="22"/>
              </w:rPr>
              <w:t>Profit before income tax expenses</w:t>
            </w:r>
          </w:p>
        </w:tc>
        <w:tc>
          <w:tcPr>
            <w:tcW w:w="2116" w:type="dxa"/>
            <w:gridSpan w:val="2"/>
            <w:vAlign w:val="bottom"/>
            <w:hideMark/>
          </w:tcPr>
          <w:p w14:paraId="47A1D2EB" w14:textId="77777777" w:rsidR="00A377C5" w:rsidRPr="00FD4B37" w:rsidRDefault="00A377C5" w:rsidP="002244D5">
            <w:pPr>
              <w:pStyle w:val="Heading3"/>
              <w:tabs>
                <w:tab w:val="decimal" w:pos="1785"/>
              </w:tabs>
              <w:jc w:val="left"/>
              <w:rPr>
                <w:rFonts w:ascii="Arial" w:hAnsi="Arial" w:cs="Arial"/>
                <w:sz w:val="22"/>
                <w:szCs w:val="22"/>
              </w:rPr>
            </w:pPr>
            <w:r w:rsidRPr="00FD4B37">
              <w:rPr>
                <w:rFonts w:ascii="Arial" w:hAnsi="Arial" w:cs="Arial"/>
                <w:sz w:val="22"/>
                <w:szCs w:val="22"/>
              </w:rPr>
              <w:t>4,709</w:t>
            </w:r>
          </w:p>
        </w:tc>
      </w:tr>
      <w:tr w:rsidR="00A377C5" w:rsidRPr="00FD4B37" w14:paraId="00199B67" w14:textId="77777777" w:rsidTr="002244D5">
        <w:trPr>
          <w:trHeight w:val="239"/>
        </w:trPr>
        <w:tc>
          <w:tcPr>
            <w:tcW w:w="7020" w:type="dxa"/>
            <w:hideMark/>
          </w:tcPr>
          <w:p w14:paraId="045C5EF2" w14:textId="77777777" w:rsidR="00A377C5" w:rsidRPr="00FD4B37" w:rsidRDefault="00A377C5" w:rsidP="00865318">
            <w:pPr>
              <w:tabs>
                <w:tab w:val="left" w:pos="900"/>
                <w:tab w:val="left" w:pos="1440"/>
                <w:tab w:val="right" w:pos="5490"/>
                <w:tab w:val="right" w:pos="7740"/>
                <w:tab w:val="right" w:pos="9180"/>
              </w:tabs>
              <w:spacing w:line="360" w:lineRule="exact"/>
              <w:ind w:right="-15"/>
              <w:jc w:val="thaiDistribute"/>
              <w:rPr>
                <w:rFonts w:ascii="Arial" w:hAnsi="Arial" w:cs="Arial"/>
                <w:sz w:val="22"/>
                <w:szCs w:val="22"/>
              </w:rPr>
            </w:pPr>
            <w:r w:rsidRPr="00FD4B37">
              <w:rPr>
                <w:rFonts w:ascii="Arial" w:hAnsi="Arial" w:cs="Arial"/>
                <w:sz w:val="22"/>
                <w:szCs w:val="22"/>
              </w:rPr>
              <w:t>Income tax expenses</w:t>
            </w:r>
          </w:p>
        </w:tc>
        <w:tc>
          <w:tcPr>
            <w:tcW w:w="2116" w:type="dxa"/>
            <w:gridSpan w:val="2"/>
            <w:vAlign w:val="bottom"/>
            <w:hideMark/>
          </w:tcPr>
          <w:p w14:paraId="66B31AD7" w14:textId="77777777" w:rsidR="00A377C5" w:rsidRPr="00FD4B37" w:rsidRDefault="00A377C5" w:rsidP="002244D5">
            <w:pPr>
              <w:pStyle w:val="Heading3"/>
              <w:pBdr>
                <w:bottom w:val="single" w:sz="4" w:space="1" w:color="auto"/>
              </w:pBdr>
              <w:tabs>
                <w:tab w:val="decimal" w:pos="1785"/>
              </w:tabs>
              <w:jc w:val="left"/>
              <w:rPr>
                <w:rFonts w:ascii="Arial" w:hAnsi="Arial" w:cs="Arial"/>
                <w:sz w:val="22"/>
                <w:szCs w:val="22"/>
              </w:rPr>
            </w:pPr>
            <w:r w:rsidRPr="00FD4B37">
              <w:rPr>
                <w:rFonts w:ascii="Arial" w:hAnsi="Arial" w:cs="Arial"/>
                <w:sz w:val="22"/>
                <w:szCs w:val="22"/>
              </w:rPr>
              <w:t>(573)</w:t>
            </w:r>
          </w:p>
        </w:tc>
      </w:tr>
      <w:tr w:rsidR="00A377C5" w:rsidRPr="00FD4B37" w14:paraId="6685FC94" w14:textId="77777777" w:rsidTr="002244D5">
        <w:trPr>
          <w:trHeight w:val="239"/>
        </w:trPr>
        <w:tc>
          <w:tcPr>
            <w:tcW w:w="7020" w:type="dxa"/>
          </w:tcPr>
          <w:p w14:paraId="716B641B" w14:textId="77777777" w:rsidR="00A377C5" w:rsidRPr="00FD4B37" w:rsidRDefault="00A377C5" w:rsidP="00865318">
            <w:pPr>
              <w:tabs>
                <w:tab w:val="left" w:pos="900"/>
                <w:tab w:val="left" w:pos="1440"/>
                <w:tab w:val="right" w:pos="5490"/>
                <w:tab w:val="right" w:pos="7740"/>
                <w:tab w:val="right" w:pos="9180"/>
              </w:tabs>
              <w:spacing w:line="360" w:lineRule="exact"/>
              <w:ind w:right="-15"/>
              <w:jc w:val="thaiDistribute"/>
              <w:rPr>
                <w:rFonts w:ascii="Arial" w:hAnsi="Arial" w:cstheme="minorBidi"/>
                <w:sz w:val="22"/>
                <w:szCs w:val="22"/>
              </w:rPr>
            </w:pPr>
          </w:p>
        </w:tc>
        <w:tc>
          <w:tcPr>
            <w:tcW w:w="2116" w:type="dxa"/>
            <w:gridSpan w:val="2"/>
            <w:vAlign w:val="bottom"/>
          </w:tcPr>
          <w:p w14:paraId="3FEC47A9" w14:textId="77777777" w:rsidR="00A377C5" w:rsidRPr="00FD4B37" w:rsidRDefault="00A377C5" w:rsidP="002244D5">
            <w:pPr>
              <w:pStyle w:val="Heading3"/>
              <w:tabs>
                <w:tab w:val="decimal" w:pos="1785"/>
              </w:tabs>
              <w:jc w:val="left"/>
              <w:rPr>
                <w:rFonts w:ascii="Arial" w:hAnsi="Arial" w:cs="Arial"/>
                <w:sz w:val="22"/>
                <w:szCs w:val="22"/>
              </w:rPr>
            </w:pPr>
            <w:r w:rsidRPr="00FD4B37">
              <w:rPr>
                <w:rFonts w:ascii="Arial" w:hAnsi="Arial" w:cs="Arial"/>
                <w:sz w:val="22"/>
                <w:szCs w:val="22"/>
              </w:rPr>
              <w:t>4,136</w:t>
            </w:r>
          </w:p>
        </w:tc>
      </w:tr>
      <w:tr w:rsidR="00A377C5" w:rsidRPr="00FD4B37" w14:paraId="0084E717" w14:textId="77777777" w:rsidTr="002244D5">
        <w:trPr>
          <w:trHeight w:val="239"/>
        </w:trPr>
        <w:tc>
          <w:tcPr>
            <w:tcW w:w="7020" w:type="dxa"/>
          </w:tcPr>
          <w:p w14:paraId="1A00BDA5" w14:textId="19567702" w:rsidR="00A377C5" w:rsidRPr="00FD4B37" w:rsidRDefault="00A377C5" w:rsidP="00865318">
            <w:pPr>
              <w:tabs>
                <w:tab w:val="left" w:pos="900"/>
                <w:tab w:val="left" w:pos="1440"/>
                <w:tab w:val="right" w:pos="5490"/>
                <w:tab w:val="right" w:pos="7740"/>
                <w:tab w:val="right" w:pos="9180"/>
              </w:tabs>
              <w:spacing w:line="360" w:lineRule="exact"/>
              <w:ind w:right="-15"/>
              <w:jc w:val="thaiDistribute"/>
              <w:rPr>
                <w:rFonts w:ascii="Arial" w:hAnsi="Arial" w:cs="Arial"/>
                <w:sz w:val="22"/>
                <w:szCs w:val="22"/>
              </w:rPr>
            </w:pPr>
            <w:r w:rsidRPr="00FD4B37">
              <w:rPr>
                <w:rFonts w:ascii="Arial" w:hAnsi="Arial" w:cs="Arial"/>
                <w:sz w:val="22"/>
                <w:szCs w:val="22"/>
              </w:rPr>
              <w:t>Loss from disposal of investment in a subsidiary</w:t>
            </w:r>
          </w:p>
        </w:tc>
        <w:tc>
          <w:tcPr>
            <w:tcW w:w="2116" w:type="dxa"/>
            <w:gridSpan w:val="2"/>
            <w:vAlign w:val="bottom"/>
          </w:tcPr>
          <w:p w14:paraId="29782089" w14:textId="77777777" w:rsidR="00A377C5" w:rsidRPr="00FD4B37" w:rsidRDefault="00A377C5" w:rsidP="002244D5">
            <w:pPr>
              <w:pStyle w:val="Heading3"/>
              <w:pBdr>
                <w:bottom w:val="single" w:sz="4" w:space="1" w:color="auto"/>
              </w:pBdr>
              <w:tabs>
                <w:tab w:val="decimal" w:pos="1785"/>
              </w:tabs>
              <w:jc w:val="left"/>
              <w:rPr>
                <w:rFonts w:ascii="Arial" w:hAnsi="Arial" w:cs="Arial"/>
                <w:sz w:val="22"/>
                <w:szCs w:val="22"/>
              </w:rPr>
            </w:pPr>
            <w:r w:rsidRPr="00FD4B37">
              <w:rPr>
                <w:rFonts w:ascii="Arial" w:hAnsi="Arial" w:cs="Arial"/>
                <w:sz w:val="22"/>
                <w:szCs w:val="22"/>
              </w:rPr>
              <w:t>(492)</w:t>
            </w:r>
          </w:p>
        </w:tc>
      </w:tr>
      <w:tr w:rsidR="00A377C5" w:rsidRPr="00FD4B37" w14:paraId="5615475D" w14:textId="77777777" w:rsidTr="002244D5">
        <w:trPr>
          <w:trHeight w:val="396"/>
        </w:trPr>
        <w:tc>
          <w:tcPr>
            <w:tcW w:w="7020" w:type="dxa"/>
            <w:hideMark/>
          </w:tcPr>
          <w:p w14:paraId="05A1FD21" w14:textId="77777777" w:rsidR="00A377C5" w:rsidRPr="00FD4B37" w:rsidRDefault="00A377C5" w:rsidP="00865318">
            <w:pPr>
              <w:tabs>
                <w:tab w:val="left" w:pos="600"/>
                <w:tab w:val="left" w:pos="900"/>
                <w:tab w:val="right" w:pos="7280"/>
                <w:tab w:val="right" w:pos="8540"/>
              </w:tabs>
              <w:spacing w:line="360" w:lineRule="exact"/>
              <w:ind w:left="165" w:right="-15" w:hanging="165"/>
              <w:rPr>
                <w:rFonts w:ascii="Arial" w:hAnsi="Arial" w:cs="Arial"/>
                <w:sz w:val="22"/>
                <w:szCs w:val="22"/>
              </w:rPr>
            </w:pPr>
            <w:r w:rsidRPr="00FD4B37">
              <w:rPr>
                <w:rFonts w:ascii="Arial" w:hAnsi="Arial" w:cs="Arial"/>
                <w:sz w:val="22"/>
                <w:szCs w:val="22"/>
              </w:rPr>
              <w:t>Profit from discontinued operation (net of income tax expenses)</w:t>
            </w:r>
          </w:p>
        </w:tc>
        <w:tc>
          <w:tcPr>
            <w:tcW w:w="2116" w:type="dxa"/>
            <w:gridSpan w:val="2"/>
            <w:hideMark/>
          </w:tcPr>
          <w:p w14:paraId="32788F11" w14:textId="77777777" w:rsidR="00A377C5" w:rsidRPr="00FD4B37" w:rsidRDefault="00A377C5" w:rsidP="002244D5">
            <w:pPr>
              <w:pStyle w:val="Heading3"/>
              <w:pBdr>
                <w:bottom w:val="double" w:sz="4" w:space="1" w:color="auto"/>
              </w:pBdr>
              <w:tabs>
                <w:tab w:val="decimal" w:pos="1785"/>
              </w:tabs>
              <w:jc w:val="left"/>
              <w:rPr>
                <w:rFonts w:ascii="Arial" w:hAnsi="Arial" w:cs="Arial"/>
                <w:sz w:val="22"/>
                <w:szCs w:val="22"/>
              </w:rPr>
            </w:pPr>
            <w:r w:rsidRPr="00FD4B37">
              <w:rPr>
                <w:rFonts w:ascii="Arial" w:hAnsi="Arial" w:cs="Arial"/>
                <w:sz w:val="22"/>
                <w:szCs w:val="22"/>
              </w:rPr>
              <w:t>3,644</w:t>
            </w:r>
          </w:p>
        </w:tc>
      </w:tr>
    </w:tbl>
    <w:p w14:paraId="19D7BF33" w14:textId="77777777" w:rsidR="008E37F1" w:rsidRPr="00FD4B37" w:rsidRDefault="008E37F1" w:rsidP="008E37F1">
      <w:pPr>
        <w:spacing w:line="380" w:lineRule="exact"/>
        <w:ind w:right="-7"/>
        <w:jc w:val="right"/>
        <w:rPr>
          <w:rFonts w:ascii="Arial" w:hAnsi="Arial" w:cs="Arial"/>
          <w:spacing w:val="-6"/>
          <w:sz w:val="22"/>
          <w:szCs w:val="22"/>
          <w:cs/>
        </w:rPr>
      </w:pPr>
      <w:r>
        <w:br w:type="page"/>
      </w:r>
      <w:r w:rsidRPr="00FD4B37">
        <w:rPr>
          <w:rFonts w:ascii="Arial" w:hAnsi="Arial"/>
          <w:sz w:val="22"/>
          <w:szCs w:val="22"/>
        </w:rPr>
        <w:lastRenderedPageBreak/>
        <w:t>(</w:t>
      </w:r>
      <w:r w:rsidRPr="00FD4B37">
        <w:rPr>
          <w:rFonts w:ascii="Arial" w:hAnsi="Arial" w:cs="Arial"/>
          <w:sz w:val="22"/>
          <w:szCs w:val="22"/>
        </w:rPr>
        <w:t>Unit: Thousand Baht</w:t>
      </w:r>
      <w:r w:rsidRPr="00FD4B37">
        <w:rPr>
          <w:rFonts w:ascii="Arial" w:hAnsi="Arial"/>
          <w:sz w:val="22"/>
          <w:szCs w:val="22"/>
        </w:rPr>
        <w:t>)</w:t>
      </w:r>
    </w:p>
    <w:tbl>
      <w:tblPr>
        <w:tblW w:w="9136" w:type="dxa"/>
        <w:tblInd w:w="450" w:type="dxa"/>
        <w:tblLayout w:type="fixed"/>
        <w:tblLook w:val="04A0" w:firstRow="1" w:lastRow="0" w:firstColumn="1" w:lastColumn="0" w:noHBand="0" w:noVBand="1"/>
      </w:tblPr>
      <w:tblGrid>
        <w:gridCol w:w="7020"/>
        <w:gridCol w:w="36"/>
        <w:gridCol w:w="2080"/>
      </w:tblGrid>
      <w:tr w:rsidR="008E37F1" w:rsidRPr="00FD4B37" w14:paraId="177C0787" w14:textId="77777777" w:rsidTr="008E37F1">
        <w:trPr>
          <w:trHeight w:val="688"/>
        </w:trPr>
        <w:tc>
          <w:tcPr>
            <w:tcW w:w="7056" w:type="dxa"/>
            <w:gridSpan w:val="2"/>
          </w:tcPr>
          <w:p w14:paraId="04CEC353" w14:textId="77777777" w:rsidR="008E37F1" w:rsidRPr="00FD4B37" w:rsidRDefault="008E37F1" w:rsidP="008E37F1">
            <w:pPr>
              <w:tabs>
                <w:tab w:val="left" w:pos="600"/>
                <w:tab w:val="left" w:pos="900"/>
                <w:tab w:val="right" w:pos="7280"/>
                <w:tab w:val="right" w:pos="8540"/>
              </w:tabs>
              <w:spacing w:line="360" w:lineRule="exact"/>
              <w:ind w:right="-15"/>
              <w:jc w:val="thaiDistribute"/>
              <w:rPr>
                <w:rFonts w:ascii="Arial" w:hAnsi="Arial" w:cs="Arial"/>
                <w:sz w:val="22"/>
                <w:szCs w:val="22"/>
              </w:rPr>
            </w:pPr>
          </w:p>
        </w:tc>
        <w:tc>
          <w:tcPr>
            <w:tcW w:w="2080" w:type="dxa"/>
          </w:tcPr>
          <w:p w14:paraId="0B27F8AF" w14:textId="4C2B18AC" w:rsidR="008E37F1" w:rsidRPr="00FD4B37" w:rsidRDefault="008E37F1" w:rsidP="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FD4B37">
              <w:rPr>
                <w:rFonts w:ascii="Arial" w:hAnsi="Arial" w:cs="Arial"/>
                <w:sz w:val="22"/>
                <w:szCs w:val="22"/>
              </w:rPr>
              <w:t>Consolidated financial statement</w:t>
            </w:r>
          </w:p>
        </w:tc>
      </w:tr>
      <w:tr w:rsidR="002244D5" w:rsidRPr="00FD4B37" w14:paraId="2BD47925" w14:textId="77777777" w:rsidTr="002244D5">
        <w:trPr>
          <w:trHeight w:val="396"/>
        </w:trPr>
        <w:tc>
          <w:tcPr>
            <w:tcW w:w="7020" w:type="dxa"/>
          </w:tcPr>
          <w:p w14:paraId="3039DC05" w14:textId="6EE235DB" w:rsidR="002244D5" w:rsidRPr="00FD4B37" w:rsidRDefault="002244D5" w:rsidP="002244D5">
            <w:pPr>
              <w:tabs>
                <w:tab w:val="left" w:pos="600"/>
                <w:tab w:val="left" w:pos="900"/>
                <w:tab w:val="right" w:pos="7280"/>
                <w:tab w:val="right" w:pos="8540"/>
              </w:tabs>
              <w:spacing w:line="360" w:lineRule="exact"/>
              <w:ind w:left="165" w:right="-15" w:hanging="165"/>
              <w:rPr>
                <w:rFonts w:ascii="Arial" w:hAnsi="Arial" w:cs="Arial"/>
                <w:sz w:val="22"/>
                <w:szCs w:val="22"/>
              </w:rPr>
            </w:pPr>
            <w:r w:rsidRPr="00FD4B37">
              <w:rPr>
                <w:rFonts w:ascii="Arial" w:hAnsi="Arial" w:cs="Arial"/>
                <w:b/>
                <w:bCs/>
                <w:sz w:val="22"/>
                <w:szCs w:val="22"/>
              </w:rPr>
              <w:t>Cash flows from (used in) discontinued operation</w:t>
            </w:r>
          </w:p>
        </w:tc>
        <w:tc>
          <w:tcPr>
            <w:tcW w:w="2116" w:type="dxa"/>
            <w:gridSpan w:val="2"/>
          </w:tcPr>
          <w:p w14:paraId="36BA8030" w14:textId="19EB68A1" w:rsidR="002244D5" w:rsidRPr="00FD4B37" w:rsidRDefault="002244D5" w:rsidP="002244D5">
            <w:pPr>
              <w:pStyle w:val="Heading3"/>
              <w:tabs>
                <w:tab w:val="decimal" w:pos="1785"/>
              </w:tabs>
              <w:jc w:val="left"/>
              <w:rPr>
                <w:rFonts w:ascii="Arial" w:hAnsi="Arial" w:cs="Arial"/>
                <w:sz w:val="22"/>
                <w:szCs w:val="22"/>
              </w:rPr>
            </w:pPr>
            <w:r w:rsidRPr="00FD4B37">
              <w:rPr>
                <w:rFonts w:ascii="Arial" w:hAnsi="Arial" w:cs="Arial"/>
                <w:sz w:val="22"/>
                <w:szCs w:val="22"/>
              </w:rPr>
              <w:t>7,900</w:t>
            </w:r>
          </w:p>
        </w:tc>
      </w:tr>
      <w:tr w:rsidR="002244D5" w:rsidRPr="00FD4B37" w14:paraId="574B0C76" w14:textId="77777777" w:rsidTr="002244D5">
        <w:trPr>
          <w:trHeight w:val="396"/>
        </w:trPr>
        <w:tc>
          <w:tcPr>
            <w:tcW w:w="7020" w:type="dxa"/>
          </w:tcPr>
          <w:p w14:paraId="6AF97A23" w14:textId="773909FE" w:rsidR="002244D5" w:rsidRPr="00FD4B37" w:rsidRDefault="002244D5" w:rsidP="002244D5">
            <w:pPr>
              <w:tabs>
                <w:tab w:val="left" w:pos="600"/>
                <w:tab w:val="left" w:pos="900"/>
                <w:tab w:val="right" w:pos="7280"/>
                <w:tab w:val="right" w:pos="8540"/>
              </w:tabs>
              <w:spacing w:line="360" w:lineRule="exact"/>
              <w:ind w:left="165" w:right="-15" w:hanging="165"/>
              <w:rPr>
                <w:rFonts w:ascii="Arial" w:hAnsi="Arial" w:cs="Arial"/>
                <w:sz w:val="22"/>
                <w:szCs w:val="22"/>
              </w:rPr>
            </w:pPr>
            <w:r w:rsidRPr="00FD4B37">
              <w:rPr>
                <w:rFonts w:ascii="Arial" w:hAnsi="Arial" w:cs="Arial"/>
                <w:sz w:val="22"/>
                <w:szCs w:val="22"/>
              </w:rPr>
              <w:t>Net cash flows from operating activities</w:t>
            </w:r>
          </w:p>
        </w:tc>
        <w:tc>
          <w:tcPr>
            <w:tcW w:w="2116" w:type="dxa"/>
            <w:gridSpan w:val="2"/>
          </w:tcPr>
          <w:p w14:paraId="7FCF85C0" w14:textId="7719AB2C" w:rsidR="002244D5" w:rsidRPr="00FD4B37" w:rsidRDefault="002244D5" w:rsidP="002244D5">
            <w:pPr>
              <w:pStyle w:val="Heading3"/>
              <w:pBdr>
                <w:bottom w:val="single" w:sz="4" w:space="1" w:color="auto"/>
              </w:pBdr>
              <w:tabs>
                <w:tab w:val="decimal" w:pos="1785"/>
              </w:tabs>
              <w:jc w:val="left"/>
              <w:rPr>
                <w:rFonts w:ascii="Arial" w:hAnsi="Arial" w:cs="Arial"/>
                <w:sz w:val="22"/>
                <w:szCs w:val="22"/>
              </w:rPr>
            </w:pPr>
            <w:r w:rsidRPr="00FD4B37">
              <w:rPr>
                <w:rFonts w:ascii="Arial" w:hAnsi="Arial" w:cs="Arial"/>
                <w:sz w:val="22"/>
                <w:szCs w:val="22"/>
              </w:rPr>
              <w:t>(8,090)</w:t>
            </w:r>
          </w:p>
        </w:tc>
      </w:tr>
      <w:tr w:rsidR="002244D5" w:rsidRPr="00FD4B37" w14:paraId="175D318A" w14:textId="77777777" w:rsidTr="002244D5">
        <w:trPr>
          <w:trHeight w:val="396"/>
        </w:trPr>
        <w:tc>
          <w:tcPr>
            <w:tcW w:w="7020" w:type="dxa"/>
          </w:tcPr>
          <w:p w14:paraId="66E03EB9" w14:textId="624143CA" w:rsidR="002244D5" w:rsidRPr="00FD4B37" w:rsidRDefault="002244D5" w:rsidP="002244D5">
            <w:pPr>
              <w:tabs>
                <w:tab w:val="left" w:pos="600"/>
                <w:tab w:val="left" w:pos="900"/>
                <w:tab w:val="right" w:pos="7280"/>
                <w:tab w:val="right" w:pos="8540"/>
              </w:tabs>
              <w:spacing w:line="360" w:lineRule="exact"/>
              <w:ind w:left="165" w:right="-15" w:hanging="165"/>
              <w:rPr>
                <w:rFonts w:ascii="Arial" w:hAnsi="Arial" w:cs="Arial"/>
                <w:sz w:val="22"/>
                <w:szCs w:val="22"/>
              </w:rPr>
            </w:pPr>
            <w:r w:rsidRPr="00FD4B37">
              <w:rPr>
                <w:rFonts w:ascii="Arial" w:hAnsi="Arial" w:cs="Arial"/>
                <w:sz w:val="22"/>
                <w:szCs w:val="22"/>
              </w:rPr>
              <w:t>Net cash flows used in investing activities</w:t>
            </w:r>
          </w:p>
        </w:tc>
        <w:tc>
          <w:tcPr>
            <w:tcW w:w="2116" w:type="dxa"/>
            <w:gridSpan w:val="2"/>
          </w:tcPr>
          <w:p w14:paraId="43D32C74" w14:textId="2EC8AA27" w:rsidR="002244D5" w:rsidRPr="00FD4B37" w:rsidRDefault="002244D5" w:rsidP="002244D5">
            <w:pPr>
              <w:pStyle w:val="Heading3"/>
              <w:pBdr>
                <w:bottom w:val="double" w:sz="4" w:space="1" w:color="auto"/>
              </w:pBdr>
              <w:tabs>
                <w:tab w:val="decimal" w:pos="1785"/>
              </w:tabs>
              <w:jc w:val="left"/>
              <w:rPr>
                <w:rFonts w:ascii="Arial" w:hAnsi="Arial" w:cs="Arial"/>
                <w:sz w:val="22"/>
                <w:szCs w:val="22"/>
              </w:rPr>
            </w:pPr>
            <w:r w:rsidRPr="00FD4B37">
              <w:rPr>
                <w:rFonts w:ascii="Arial" w:hAnsi="Arial" w:cs="Arial"/>
                <w:sz w:val="22"/>
                <w:szCs w:val="22"/>
              </w:rPr>
              <w:t>(190)</w:t>
            </w:r>
          </w:p>
        </w:tc>
      </w:tr>
    </w:tbl>
    <w:p w14:paraId="1269CBDA" w14:textId="4B70FAA1" w:rsidR="00A377C5" w:rsidRPr="00A377C5" w:rsidRDefault="00A377C5" w:rsidP="00A377C5">
      <w:pPr>
        <w:tabs>
          <w:tab w:val="left" w:pos="2700"/>
          <w:tab w:val="right" w:pos="7020"/>
          <w:tab w:val="right" w:pos="8820"/>
        </w:tabs>
        <w:spacing w:before="240" w:after="120" w:line="380" w:lineRule="exact"/>
        <w:ind w:left="547" w:right="29" w:hanging="547"/>
        <w:jc w:val="both"/>
        <w:rPr>
          <w:rFonts w:ascii="Arial" w:hAnsi="Arial"/>
          <w:b/>
          <w:bCs/>
          <w:sz w:val="22"/>
          <w:szCs w:val="22"/>
        </w:rPr>
      </w:pPr>
      <w:r w:rsidRPr="00A377C5">
        <w:rPr>
          <w:rFonts w:ascii="Arial" w:hAnsi="Arial"/>
          <w:b/>
          <w:bCs/>
          <w:sz w:val="22"/>
          <w:szCs w:val="22"/>
        </w:rPr>
        <w:t>13.</w:t>
      </w:r>
      <w:r w:rsidRPr="00A377C5">
        <w:rPr>
          <w:rFonts w:ascii="Arial" w:hAnsi="Arial"/>
          <w:b/>
          <w:bCs/>
          <w:sz w:val="22"/>
          <w:szCs w:val="22"/>
        </w:rPr>
        <w:tab/>
        <w:t>Inventories</w:t>
      </w:r>
    </w:p>
    <w:tbl>
      <w:tblPr>
        <w:tblW w:w="9663" w:type="dxa"/>
        <w:tblInd w:w="-12" w:type="dxa"/>
        <w:tblLayout w:type="fixed"/>
        <w:tblLook w:val="04A0" w:firstRow="1" w:lastRow="0" w:firstColumn="1" w:lastColumn="0" w:noHBand="0" w:noVBand="1"/>
      </w:tblPr>
      <w:tblGrid>
        <w:gridCol w:w="2100"/>
        <w:gridCol w:w="1325"/>
        <w:gridCol w:w="569"/>
        <w:gridCol w:w="689"/>
        <w:gridCol w:w="1198"/>
        <w:gridCol w:w="1260"/>
        <w:gridCol w:w="1261"/>
        <w:gridCol w:w="1261"/>
      </w:tblGrid>
      <w:tr w:rsidR="00A377C5" w:rsidRPr="00A377C5" w14:paraId="09AA6236" w14:textId="77777777" w:rsidTr="00865318">
        <w:tc>
          <w:tcPr>
            <w:tcW w:w="2100" w:type="dxa"/>
            <w:vAlign w:val="bottom"/>
          </w:tcPr>
          <w:p w14:paraId="7FBE2469" w14:textId="77777777" w:rsidR="00A377C5" w:rsidRPr="00A377C5" w:rsidRDefault="00A377C5" w:rsidP="00865318">
            <w:pPr>
              <w:spacing w:line="340" w:lineRule="exact"/>
              <w:ind w:right="-14"/>
              <w:jc w:val="thaiDistribute"/>
              <w:rPr>
                <w:rFonts w:ascii="Angsana New" w:hAnsi="Angsana New"/>
                <w:sz w:val="16"/>
                <w:szCs w:val="16"/>
                <w:u w:val="single"/>
              </w:rPr>
            </w:pPr>
          </w:p>
        </w:tc>
        <w:tc>
          <w:tcPr>
            <w:tcW w:w="1894" w:type="dxa"/>
            <w:gridSpan w:val="2"/>
            <w:vAlign w:val="bottom"/>
          </w:tcPr>
          <w:p w14:paraId="3C87D584" w14:textId="77777777" w:rsidR="00A377C5" w:rsidRPr="00A377C5" w:rsidRDefault="00A377C5" w:rsidP="00865318">
            <w:pPr>
              <w:tabs>
                <w:tab w:val="center" w:pos="6480"/>
                <w:tab w:val="center" w:pos="8820"/>
              </w:tabs>
              <w:spacing w:line="340" w:lineRule="exact"/>
              <w:ind w:right="-14"/>
              <w:jc w:val="center"/>
              <w:rPr>
                <w:rFonts w:ascii="Angsana New" w:hAnsi="Angsana New"/>
                <w:sz w:val="16"/>
                <w:szCs w:val="16"/>
                <w:u w:val="single"/>
              </w:rPr>
            </w:pPr>
          </w:p>
        </w:tc>
        <w:tc>
          <w:tcPr>
            <w:tcW w:w="5669" w:type="dxa"/>
            <w:gridSpan w:val="5"/>
            <w:vAlign w:val="bottom"/>
            <w:hideMark/>
          </w:tcPr>
          <w:p w14:paraId="42170F15" w14:textId="77777777" w:rsidR="00A377C5" w:rsidRPr="00A377C5" w:rsidRDefault="00A377C5" w:rsidP="00E27E37">
            <w:pPr>
              <w:tabs>
                <w:tab w:val="center" w:pos="6480"/>
                <w:tab w:val="center" w:pos="8820"/>
              </w:tabs>
              <w:spacing w:line="340" w:lineRule="exact"/>
              <w:jc w:val="right"/>
              <w:rPr>
                <w:rFonts w:ascii="Angsana New" w:hAnsi="Angsana New"/>
                <w:sz w:val="16"/>
                <w:szCs w:val="16"/>
              </w:rPr>
            </w:pPr>
            <w:r w:rsidRPr="00A377C5">
              <w:rPr>
                <w:rFonts w:ascii="Arial" w:hAnsi="Arial"/>
                <w:sz w:val="16"/>
                <w:szCs w:val="16"/>
              </w:rPr>
              <w:t xml:space="preserve">(Unit: </w:t>
            </w:r>
            <w:r w:rsidRPr="00A377C5">
              <w:rPr>
                <w:rFonts w:ascii="Arial" w:hAnsi="Arial" w:cs="Arial"/>
                <w:sz w:val="16"/>
                <w:szCs w:val="16"/>
              </w:rPr>
              <w:t>Thousand</w:t>
            </w:r>
            <w:r w:rsidRPr="00A377C5">
              <w:rPr>
                <w:rFonts w:ascii="Arial" w:hAnsi="Arial"/>
                <w:sz w:val="16"/>
                <w:szCs w:val="16"/>
              </w:rPr>
              <w:t xml:space="preserve"> Baht)</w:t>
            </w:r>
          </w:p>
        </w:tc>
      </w:tr>
      <w:tr w:rsidR="00A377C5" w:rsidRPr="00A377C5" w14:paraId="5D273BF1" w14:textId="77777777" w:rsidTr="00865318">
        <w:tc>
          <w:tcPr>
            <w:tcW w:w="2100" w:type="dxa"/>
            <w:vAlign w:val="bottom"/>
          </w:tcPr>
          <w:p w14:paraId="68867354" w14:textId="77777777" w:rsidR="00A377C5" w:rsidRPr="00A377C5" w:rsidRDefault="00A377C5" w:rsidP="00865318">
            <w:pPr>
              <w:spacing w:line="340" w:lineRule="exact"/>
              <w:ind w:right="-14"/>
              <w:jc w:val="thaiDistribute"/>
              <w:rPr>
                <w:rFonts w:ascii="Angsana New" w:hAnsi="Angsana New"/>
                <w:sz w:val="16"/>
                <w:szCs w:val="16"/>
              </w:rPr>
            </w:pPr>
          </w:p>
        </w:tc>
        <w:tc>
          <w:tcPr>
            <w:tcW w:w="7563" w:type="dxa"/>
            <w:gridSpan w:val="7"/>
            <w:vAlign w:val="bottom"/>
            <w:hideMark/>
          </w:tcPr>
          <w:p w14:paraId="090342D3" w14:textId="77777777" w:rsidR="00A377C5" w:rsidRPr="00A377C5"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A377C5">
              <w:rPr>
                <w:rFonts w:ascii="Arial" w:hAnsi="Arial"/>
                <w:sz w:val="16"/>
                <w:szCs w:val="16"/>
              </w:rPr>
              <w:t>Consolidated financial statements</w:t>
            </w:r>
          </w:p>
        </w:tc>
      </w:tr>
      <w:tr w:rsidR="00A377C5" w:rsidRPr="00A377C5" w14:paraId="3227261B" w14:textId="77777777" w:rsidTr="00865318">
        <w:tc>
          <w:tcPr>
            <w:tcW w:w="2100" w:type="dxa"/>
            <w:vAlign w:val="bottom"/>
          </w:tcPr>
          <w:p w14:paraId="45337B98" w14:textId="77777777" w:rsidR="00A377C5" w:rsidRPr="00A377C5" w:rsidRDefault="00A377C5" w:rsidP="00865318">
            <w:pPr>
              <w:spacing w:line="340" w:lineRule="exact"/>
              <w:ind w:right="-14"/>
              <w:jc w:val="thaiDistribute"/>
              <w:rPr>
                <w:rFonts w:ascii="Angsana New" w:hAnsi="Angsana New"/>
                <w:sz w:val="16"/>
                <w:szCs w:val="16"/>
                <w:u w:val="single"/>
              </w:rPr>
            </w:pPr>
          </w:p>
        </w:tc>
        <w:tc>
          <w:tcPr>
            <w:tcW w:w="2583" w:type="dxa"/>
            <w:gridSpan w:val="3"/>
            <w:vAlign w:val="bottom"/>
          </w:tcPr>
          <w:p w14:paraId="63195766" w14:textId="77777777" w:rsidR="00A377C5" w:rsidRPr="00A377C5"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p>
          <w:p w14:paraId="5E3AD472" w14:textId="77777777" w:rsidR="00A377C5" w:rsidRPr="00A377C5"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A377C5">
              <w:rPr>
                <w:rFonts w:ascii="Arial" w:hAnsi="Arial"/>
                <w:sz w:val="16"/>
                <w:szCs w:val="16"/>
              </w:rPr>
              <w:t>Cost</w:t>
            </w:r>
          </w:p>
        </w:tc>
        <w:tc>
          <w:tcPr>
            <w:tcW w:w="2458" w:type="dxa"/>
            <w:gridSpan w:val="2"/>
            <w:vAlign w:val="bottom"/>
            <w:hideMark/>
          </w:tcPr>
          <w:p w14:paraId="11F504F0" w14:textId="77777777" w:rsidR="00A377C5" w:rsidRPr="00A377C5"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A377C5">
              <w:rPr>
                <w:rFonts w:ascii="Arial" w:hAnsi="Arial"/>
                <w:sz w:val="16"/>
                <w:szCs w:val="16"/>
              </w:rPr>
              <w:t xml:space="preserve">Reduce cost to                                net </w:t>
            </w:r>
            <w:proofErr w:type="spellStart"/>
            <w:r w:rsidRPr="00A377C5">
              <w:rPr>
                <w:rFonts w:ascii="Arial" w:hAnsi="Arial"/>
                <w:sz w:val="16"/>
                <w:szCs w:val="16"/>
              </w:rPr>
              <w:t>realisable</w:t>
            </w:r>
            <w:proofErr w:type="spellEnd"/>
            <w:r w:rsidRPr="00A377C5">
              <w:rPr>
                <w:rFonts w:ascii="Arial" w:hAnsi="Arial"/>
                <w:sz w:val="16"/>
                <w:szCs w:val="16"/>
              </w:rPr>
              <w:t xml:space="preserve"> value</w:t>
            </w:r>
          </w:p>
        </w:tc>
        <w:tc>
          <w:tcPr>
            <w:tcW w:w="2522" w:type="dxa"/>
            <w:gridSpan w:val="2"/>
            <w:vAlign w:val="bottom"/>
            <w:hideMark/>
          </w:tcPr>
          <w:p w14:paraId="7FCB37C3" w14:textId="77777777" w:rsidR="00A377C5" w:rsidRPr="00A377C5" w:rsidRDefault="00A377C5" w:rsidP="00865318">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A377C5">
              <w:rPr>
                <w:rFonts w:ascii="Arial" w:hAnsi="Arial"/>
                <w:sz w:val="16"/>
                <w:szCs w:val="16"/>
              </w:rPr>
              <w:t>Inventories - net</w:t>
            </w:r>
          </w:p>
        </w:tc>
      </w:tr>
      <w:tr w:rsidR="00A377C5" w:rsidRPr="00A377C5" w14:paraId="10FF7DDF" w14:textId="77777777" w:rsidTr="00865318">
        <w:tc>
          <w:tcPr>
            <w:tcW w:w="2100" w:type="dxa"/>
            <w:vAlign w:val="bottom"/>
          </w:tcPr>
          <w:p w14:paraId="22EDB3CD" w14:textId="77777777" w:rsidR="00A377C5" w:rsidRPr="00A377C5" w:rsidRDefault="00A377C5" w:rsidP="00865318">
            <w:pPr>
              <w:spacing w:line="340" w:lineRule="exact"/>
              <w:ind w:right="-14"/>
              <w:jc w:val="thaiDistribute"/>
              <w:rPr>
                <w:rFonts w:ascii="Angsana New" w:hAnsi="Angsana New"/>
                <w:sz w:val="16"/>
                <w:szCs w:val="16"/>
                <w:u w:val="single"/>
              </w:rPr>
            </w:pPr>
          </w:p>
        </w:tc>
        <w:tc>
          <w:tcPr>
            <w:tcW w:w="1325" w:type="dxa"/>
            <w:vAlign w:val="bottom"/>
            <w:hideMark/>
          </w:tcPr>
          <w:p w14:paraId="141778B9" w14:textId="77777777" w:rsidR="00A377C5" w:rsidRPr="00A377C5" w:rsidRDefault="00A377C5"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A377C5">
              <w:rPr>
                <w:rFonts w:ascii="Arial" w:hAnsi="Arial"/>
                <w:sz w:val="16"/>
                <w:szCs w:val="16"/>
              </w:rPr>
              <w:t>2020</w:t>
            </w:r>
          </w:p>
        </w:tc>
        <w:tc>
          <w:tcPr>
            <w:tcW w:w="1258" w:type="dxa"/>
            <w:gridSpan w:val="2"/>
            <w:vAlign w:val="bottom"/>
            <w:hideMark/>
          </w:tcPr>
          <w:p w14:paraId="637EFBFD" w14:textId="77777777" w:rsidR="00A377C5" w:rsidRPr="00A377C5" w:rsidRDefault="00A377C5"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A377C5">
              <w:rPr>
                <w:rFonts w:ascii="Arial" w:hAnsi="Arial"/>
                <w:sz w:val="16"/>
                <w:szCs w:val="16"/>
              </w:rPr>
              <w:t>2019</w:t>
            </w:r>
          </w:p>
        </w:tc>
        <w:tc>
          <w:tcPr>
            <w:tcW w:w="1198" w:type="dxa"/>
            <w:vAlign w:val="bottom"/>
            <w:hideMark/>
          </w:tcPr>
          <w:p w14:paraId="19960E40" w14:textId="77777777" w:rsidR="00A377C5" w:rsidRPr="00A377C5" w:rsidRDefault="00A377C5"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A377C5">
              <w:rPr>
                <w:rFonts w:ascii="Arial" w:hAnsi="Arial"/>
                <w:sz w:val="16"/>
                <w:szCs w:val="16"/>
              </w:rPr>
              <w:t>2020</w:t>
            </w:r>
          </w:p>
        </w:tc>
        <w:tc>
          <w:tcPr>
            <w:tcW w:w="1260" w:type="dxa"/>
            <w:vAlign w:val="bottom"/>
            <w:hideMark/>
          </w:tcPr>
          <w:p w14:paraId="2CAD71F6" w14:textId="77777777" w:rsidR="00A377C5" w:rsidRPr="00A377C5" w:rsidRDefault="00A377C5"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A377C5">
              <w:rPr>
                <w:rFonts w:ascii="Arial" w:hAnsi="Arial"/>
                <w:sz w:val="16"/>
                <w:szCs w:val="16"/>
              </w:rPr>
              <w:t>2019</w:t>
            </w:r>
          </w:p>
        </w:tc>
        <w:tc>
          <w:tcPr>
            <w:tcW w:w="1261" w:type="dxa"/>
            <w:vAlign w:val="bottom"/>
            <w:hideMark/>
          </w:tcPr>
          <w:p w14:paraId="14F9B380" w14:textId="77777777" w:rsidR="00A377C5" w:rsidRPr="00A377C5" w:rsidRDefault="00A377C5"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A377C5">
              <w:rPr>
                <w:rFonts w:ascii="Arial" w:hAnsi="Arial"/>
                <w:sz w:val="16"/>
                <w:szCs w:val="16"/>
              </w:rPr>
              <w:t>2020</w:t>
            </w:r>
          </w:p>
        </w:tc>
        <w:tc>
          <w:tcPr>
            <w:tcW w:w="1261" w:type="dxa"/>
            <w:vAlign w:val="bottom"/>
            <w:hideMark/>
          </w:tcPr>
          <w:p w14:paraId="4A67F3C4" w14:textId="77777777" w:rsidR="00A377C5" w:rsidRPr="00A377C5" w:rsidRDefault="00A377C5" w:rsidP="00865318">
            <w:pPr>
              <w:pBdr>
                <w:bottom w:val="single" w:sz="4" w:space="1" w:color="auto"/>
              </w:pBdr>
              <w:tabs>
                <w:tab w:val="center" w:pos="6480"/>
                <w:tab w:val="center" w:pos="8820"/>
              </w:tabs>
              <w:spacing w:line="340" w:lineRule="exact"/>
              <w:ind w:right="-36"/>
              <w:jc w:val="center"/>
              <w:rPr>
                <w:rFonts w:ascii="Arial" w:hAnsi="Arial"/>
                <w:sz w:val="16"/>
                <w:szCs w:val="16"/>
              </w:rPr>
            </w:pPr>
            <w:r w:rsidRPr="00A377C5">
              <w:rPr>
                <w:rFonts w:ascii="Arial" w:hAnsi="Arial"/>
                <w:sz w:val="16"/>
                <w:szCs w:val="16"/>
              </w:rPr>
              <w:t>2019</w:t>
            </w:r>
          </w:p>
        </w:tc>
      </w:tr>
      <w:tr w:rsidR="00A377C5" w:rsidRPr="00A377C5" w14:paraId="4FA92B9C" w14:textId="77777777" w:rsidTr="00865318">
        <w:tc>
          <w:tcPr>
            <w:tcW w:w="2100" w:type="dxa"/>
            <w:vAlign w:val="bottom"/>
            <w:hideMark/>
          </w:tcPr>
          <w:p w14:paraId="348C9B6B" w14:textId="77777777" w:rsidR="00A377C5" w:rsidRPr="00A377C5" w:rsidRDefault="00A377C5" w:rsidP="00865318">
            <w:pPr>
              <w:spacing w:line="340" w:lineRule="exact"/>
              <w:ind w:right="-36"/>
              <w:jc w:val="thaiDistribute"/>
              <w:rPr>
                <w:rFonts w:ascii="Arial" w:hAnsi="Arial"/>
                <w:sz w:val="16"/>
                <w:szCs w:val="16"/>
              </w:rPr>
            </w:pPr>
            <w:r w:rsidRPr="00A377C5">
              <w:rPr>
                <w:rFonts w:ascii="Arial" w:hAnsi="Arial"/>
                <w:sz w:val="16"/>
                <w:szCs w:val="16"/>
              </w:rPr>
              <w:t>Finished goods</w:t>
            </w:r>
          </w:p>
        </w:tc>
        <w:tc>
          <w:tcPr>
            <w:tcW w:w="1325" w:type="dxa"/>
          </w:tcPr>
          <w:p w14:paraId="113335AF"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21,507</w:t>
            </w:r>
          </w:p>
        </w:tc>
        <w:tc>
          <w:tcPr>
            <w:tcW w:w="1258" w:type="dxa"/>
            <w:gridSpan w:val="2"/>
            <w:hideMark/>
          </w:tcPr>
          <w:p w14:paraId="749F3DEF"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16,412</w:t>
            </w:r>
          </w:p>
        </w:tc>
        <w:tc>
          <w:tcPr>
            <w:tcW w:w="1198" w:type="dxa"/>
          </w:tcPr>
          <w:p w14:paraId="1C17DEFB"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(2,994)</w:t>
            </w:r>
          </w:p>
        </w:tc>
        <w:tc>
          <w:tcPr>
            <w:tcW w:w="1260" w:type="dxa"/>
            <w:hideMark/>
          </w:tcPr>
          <w:p w14:paraId="5AD1FF0D"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(1,146)</w:t>
            </w:r>
          </w:p>
        </w:tc>
        <w:tc>
          <w:tcPr>
            <w:tcW w:w="1261" w:type="dxa"/>
          </w:tcPr>
          <w:p w14:paraId="45327495"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18,513</w:t>
            </w:r>
          </w:p>
        </w:tc>
        <w:tc>
          <w:tcPr>
            <w:tcW w:w="1261" w:type="dxa"/>
            <w:hideMark/>
          </w:tcPr>
          <w:p w14:paraId="3BAF5052"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15,266</w:t>
            </w:r>
          </w:p>
        </w:tc>
      </w:tr>
      <w:tr w:rsidR="00A377C5" w:rsidRPr="00A377C5" w14:paraId="5730AB6B" w14:textId="77777777" w:rsidTr="00E27E37">
        <w:trPr>
          <w:trHeight w:val="306"/>
        </w:trPr>
        <w:tc>
          <w:tcPr>
            <w:tcW w:w="2100" w:type="dxa"/>
            <w:vAlign w:val="bottom"/>
            <w:hideMark/>
          </w:tcPr>
          <w:p w14:paraId="27FAE700" w14:textId="77777777" w:rsidR="00A377C5" w:rsidRPr="00A377C5" w:rsidRDefault="00A377C5" w:rsidP="00865318">
            <w:pPr>
              <w:spacing w:line="340" w:lineRule="exact"/>
              <w:ind w:right="-36"/>
              <w:jc w:val="thaiDistribute"/>
              <w:rPr>
                <w:rFonts w:ascii="Arial" w:hAnsi="Arial"/>
                <w:sz w:val="16"/>
                <w:szCs w:val="16"/>
              </w:rPr>
            </w:pPr>
            <w:r w:rsidRPr="00A377C5">
              <w:rPr>
                <w:rFonts w:ascii="Arial" w:hAnsi="Arial"/>
                <w:sz w:val="16"/>
                <w:szCs w:val="16"/>
              </w:rPr>
              <w:t xml:space="preserve">Service materials and </w:t>
            </w:r>
          </w:p>
          <w:p w14:paraId="5F7CB0FB" w14:textId="77777777" w:rsidR="00A377C5" w:rsidRPr="00A377C5" w:rsidRDefault="00A377C5" w:rsidP="00865318">
            <w:pPr>
              <w:spacing w:line="340" w:lineRule="exact"/>
              <w:ind w:right="-36"/>
              <w:jc w:val="thaiDistribute"/>
              <w:rPr>
                <w:rFonts w:ascii="Arial" w:hAnsi="Arial"/>
                <w:sz w:val="16"/>
                <w:szCs w:val="16"/>
              </w:rPr>
            </w:pPr>
            <w:r w:rsidRPr="00A377C5">
              <w:rPr>
                <w:rFonts w:ascii="Arial" w:hAnsi="Arial"/>
                <w:sz w:val="16"/>
                <w:szCs w:val="16"/>
              </w:rPr>
              <w:t xml:space="preserve">   supplies</w:t>
            </w:r>
          </w:p>
        </w:tc>
        <w:tc>
          <w:tcPr>
            <w:tcW w:w="1325" w:type="dxa"/>
            <w:vAlign w:val="bottom"/>
          </w:tcPr>
          <w:p w14:paraId="4D9E800C" w14:textId="77777777" w:rsidR="00A377C5" w:rsidRPr="00A377C5" w:rsidRDefault="00A377C5" w:rsidP="00E27E37">
            <w:pPr>
              <w:tabs>
                <w:tab w:val="decimal" w:pos="945"/>
              </w:tabs>
              <w:spacing w:line="340" w:lineRule="exact"/>
              <w:ind w:right="-11"/>
              <w:rPr>
                <w:rFonts w:ascii="Arial" w:hAnsi="Arial" w:cs="Arial"/>
                <w:sz w:val="16"/>
                <w:szCs w:val="16"/>
              </w:rPr>
            </w:pPr>
            <w:r w:rsidRPr="00A377C5">
              <w:rPr>
                <w:rFonts w:ascii="Arial" w:hAnsi="Arial" w:cs="Arial"/>
                <w:sz w:val="16"/>
                <w:szCs w:val="16"/>
              </w:rPr>
              <w:t>23,062</w:t>
            </w:r>
          </w:p>
        </w:tc>
        <w:tc>
          <w:tcPr>
            <w:tcW w:w="1258" w:type="dxa"/>
            <w:gridSpan w:val="2"/>
            <w:vAlign w:val="bottom"/>
            <w:hideMark/>
          </w:tcPr>
          <w:p w14:paraId="54A337A8" w14:textId="77777777" w:rsidR="00A377C5" w:rsidRPr="00A377C5" w:rsidRDefault="00A377C5" w:rsidP="00E27E37">
            <w:pPr>
              <w:tabs>
                <w:tab w:val="decimal" w:pos="945"/>
              </w:tabs>
              <w:spacing w:line="340" w:lineRule="exact"/>
              <w:ind w:right="-11"/>
              <w:rPr>
                <w:rFonts w:ascii="Arial" w:hAnsi="Arial" w:cs="Arial"/>
                <w:sz w:val="16"/>
                <w:szCs w:val="16"/>
              </w:rPr>
            </w:pPr>
            <w:r w:rsidRPr="00A377C5">
              <w:rPr>
                <w:rFonts w:ascii="Arial" w:hAnsi="Arial" w:cs="Arial"/>
                <w:sz w:val="16"/>
                <w:szCs w:val="16"/>
              </w:rPr>
              <w:t>23,246</w:t>
            </w:r>
          </w:p>
        </w:tc>
        <w:tc>
          <w:tcPr>
            <w:tcW w:w="1198" w:type="dxa"/>
            <w:vAlign w:val="bottom"/>
          </w:tcPr>
          <w:p w14:paraId="149B0612" w14:textId="77777777" w:rsidR="00A377C5" w:rsidRPr="00A377C5" w:rsidRDefault="00A377C5" w:rsidP="00E27E37">
            <w:pPr>
              <w:tabs>
                <w:tab w:val="decimal" w:pos="945"/>
              </w:tabs>
              <w:spacing w:line="340" w:lineRule="exact"/>
              <w:ind w:right="-11"/>
              <w:rPr>
                <w:rFonts w:ascii="Arial" w:hAnsi="Arial" w:cs="Arial"/>
                <w:sz w:val="16"/>
                <w:szCs w:val="16"/>
              </w:rPr>
            </w:pPr>
            <w:r w:rsidRPr="00A377C5">
              <w:rPr>
                <w:rFonts w:ascii="Arial" w:hAnsi="Arial" w:cs="Arial"/>
                <w:sz w:val="16"/>
                <w:szCs w:val="16"/>
              </w:rPr>
              <w:t>(2,199)</w:t>
            </w:r>
          </w:p>
        </w:tc>
        <w:tc>
          <w:tcPr>
            <w:tcW w:w="1260" w:type="dxa"/>
            <w:vAlign w:val="bottom"/>
            <w:hideMark/>
          </w:tcPr>
          <w:p w14:paraId="1A449272" w14:textId="77777777" w:rsidR="00A377C5" w:rsidRPr="00A377C5" w:rsidRDefault="00A377C5" w:rsidP="00E27E37">
            <w:pPr>
              <w:tabs>
                <w:tab w:val="decimal" w:pos="945"/>
              </w:tabs>
              <w:spacing w:line="340" w:lineRule="exact"/>
              <w:ind w:right="-11"/>
              <w:rPr>
                <w:rFonts w:ascii="Arial" w:hAnsi="Arial" w:cs="Arial"/>
                <w:sz w:val="16"/>
                <w:szCs w:val="16"/>
              </w:rPr>
            </w:pPr>
            <w:r w:rsidRPr="00A377C5">
              <w:rPr>
                <w:rFonts w:ascii="Arial" w:hAnsi="Arial" w:cs="Arial"/>
                <w:sz w:val="16"/>
                <w:szCs w:val="16"/>
              </w:rPr>
              <w:t>(382)</w:t>
            </w:r>
          </w:p>
        </w:tc>
        <w:tc>
          <w:tcPr>
            <w:tcW w:w="1261" w:type="dxa"/>
            <w:vAlign w:val="bottom"/>
          </w:tcPr>
          <w:p w14:paraId="53B2D1D7" w14:textId="77777777" w:rsidR="00A377C5" w:rsidRPr="00A377C5" w:rsidRDefault="00A377C5" w:rsidP="00E27E37">
            <w:pPr>
              <w:tabs>
                <w:tab w:val="decimal" w:pos="945"/>
              </w:tabs>
              <w:spacing w:line="340" w:lineRule="exact"/>
              <w:ind w:right="-11"/>
              <w:rPr>
                <w:rFonts w:ascii="Arial" w:hAnsi="Arial" w:cs="Arial"/>
                <w:sz w:val="16"/>
                <w:szCs w:val="16"/>
              </w:rPr>
            </w:pPr>
            <w:r w:rsidRPr="00A377C5">
              <w:rPr>
                <w:rFonts w:ascii="Arial" w:hAnsi="Arial" w:cs="Arial"/>
                <w:sz w:val="16"/>
                <w:szCs w:val="16"/>
              </w:rPr>
              <w:t>20,863</w:t>
            </w:r>
          </w:p>
        </w:tc>
        <w:tc>
          <w:tcPr>
            <w:tcW w:w="1261" w:type="dxa"/>
            <w:vAlign w:val="bottom"/>
            <w:hideMark/>
          </w:tcPr>
          <w:p w14:paraId="0E290850" w14:textId="77777777" w:rsidR="00A377C5" w:rsidRPr="00A377C5" w:rsidRDefault="00A377C5" w:rsidP="00E27E37">
            <w:pPr>
              <w:tabs>
                <w:tab w:val="decimal" w:pos="945"/>
              </w:tabs>
              <w:spacing w:line="340" w:lineRule="exact"/>
              <w:ind w:right="-11"/>
              <w:rPr>
                <w:rFonts w:ascii="Arial" w:hAnsi="Arial" w:cs="Arial"/>
                <w:sz w:val="16"/>
                <w:szCs w:val="16"/>
              </w:rPr>
            </w:pPr>
            <w:r w:rsidRPr="00A377C5">
              <w:rPr>
                <w:rFonts w:ascii="Arial" w:hAnsi="Arial" w:cs="Arial"/>
                <w:sz w:val="16"/>
                <w:szCs w:val="16"/>
              </w:rPr>
              <w:t>22,864</w:t>
            </w:r>
          </w:p>
        </w:tc>
      </w:tr>
      <w:tr w:rsidR="00A377C5" w:rsidRPr="00A377C5" w14:paraId="73DC0FCB" w14:textId="77777777" w:rsidTr="00865318">
        <w:trPr>
          <w:trHeight w:val="306"/>
        </w:trPr>
        <w:tc>
          <w:tcPr>
            <w:tcW w:w="2100" w:type="dxa"/>
            <w:vAlign w:val="bottom"/>
          </w:tcPr>
          <w:p w14:paraId="012D1738" w14:textId="77777777" w:rsidR="00A377C5" w:rsidRPr="00A377C5" w:rsidRDefault="00A377C5" w:rsidP="00865318">
            <w:pPr>
              <w:spacing w:line="340" w:lineRule="exact"/>
              <w:ind w:right="-36"/>
              <w:jc w:val="thaiDistribute"/>
              <w:rPr>
                <w:rFonts w:ascii="Arial" w:hAnsi="Arial"/>
                <w:sz w:val="16"/>
                <w:szCs w:val="16"/>
              </w:rPr>
            </w:pPr>
            <w:r w:rsidRPr="00A377C5">
              <w:rPr>
                <w:rFonts w:ascii="Arial" w:hAnsi="Arial"/>
                <w:sz w:val="16"/>
                <w:szCs w:val="16"/>
              </w:rPr>
              <w:t xml:space="preserve">Food and beverage      </w:t>
            </w:r>
          </w:p>
        </w:tc>
        <w:tc>
          <w:tcPr>
            <w:tcW w:w="1325" w:type="dxa"/>
          </w:tcPr>
          <w:p w14:paraId="39E06FAC"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414</w:t>
            </w:r>
          </w:p>
        </w:tc>
        <w:tc>
          <w:tcPr>
            <w:tcW w:w="1258" w:type="dxa"/>
            <w:gridSpan w:val="2"/>
          </w:tcPr>
          <w:p w14:paraId="7228F964"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562</w:t>
            </w:r>
          </w:p>
        </w:tc>
        <w:tc>
          <w:tcPr>
            <w:tcW w:w="1198" w:type="dxa"/>
          </w:tcPr>
          <w:p w14:paraId="28F469D1"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(3)</w:t>
            </w:r>
          </w:p>
        </w:tc>
        <w:tc>
          <w:tcPr>
            <w:tcW w:w="1260" w:type="dxa"/>
          </w:tcPr>
          <w:p w14:paraId="438C2D66"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(4)</w:t>
            </w:r>
          </w:p>
        </w:tc>
        <w:tc>
          <w:tcPr>
            <w:tcW w:w="1261" w:type="dxa"/>
          </w:tcPr>
          <w:p w14:paraId="73B67DEA"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411</w:t>
            </w:r>
          </w:p>
        </w:tc>
        <w:tc>
          <w:tcPr>
            <w:tcW w:w="1261" w:type="dxa"/>
          </w:tcPr>
          <w:p w14:paraId="3B096E5F" w14:textId="77777777" w:rsidR="00A377C5" w:rsidRPr="00A377C5" w:rsidRDefault="00A377C5" w:rsidP="00865318">
            <w:pPr>
              <w:tabs>
                <w:tab w:val="decimal" w:pos="945"/>
              </w:tabs>
              <w:spacing w:line="340" w:lineRule="exact"/>
              <w:ind w:right="-11"/>
              <w:rPr>
                <w:rFonts w:ascii="Arial" w:hAnsi="Arial" w:cs="Arial"/>
                <w:sz w:val="16"/>
                <w:szCs w:val="16"/>
              </w:rPr>
            </w:pPr>
            <w:r w:rsidRPr="00A377C5">
              <w:rPr>
                <w:rFonts w:ascii="Arial" w:hAnsi="Arial" w:cs="Arial"/>
                <w:sz w:val="16"/>
                <w:szCs w:val="16"/>
              </w:rPr>
              <w:t>558</w:t>
            </w:r>
          </w:p>
        </w:tc>
      </w:tr>
      <w:tr w:rsidR="00A377C5" w:rsidRPr="00A377C5" w14:paraId="271291C0" w14:textId="77777777" w:rsidTr="00865318">
        <w:trPr>
          <w:trHeight w:val="306"/>
        </w:trPr>
        <w:tc>
          <w:tcPr>
            <w:tcW w:w="2100" w:type="dxa"/>
            <w:vAlign w:val="bottom"/>
          </w:tcPr>
          <w:p w14:paraId="5C56E46B" w14:textId="77777777" w:rsidR="00A377C5" w:rsidRPr="00A377C5" w:rsidRDefault="00A377C5" w:rsidP="00865318">
            <w:pPr>
              <w:spacing w:line="340" w:lineRule="exact"/>
              <w:ind w:right="-36"/>
              <w:jc w:val="thaiDistribute"/>
              <w:rPr>
                <w:rFonts w:ascii="Arial" w:hAnsi="Arial" w:cs="Arial"/>
                <w:sz w:val="16"/>
                <w:szCs w:val="16"/>
              </w:rPr>
            </w:pPr>
            <w:r w:rsidRPr="00A377C5">
              <w:rPr>
                <w:rFonts w:ascii="Arial" w:hAnsi="Arial" w:cs="Arial"/>
                <w:sz w:val="16"/>
                <w:szCs w:val="16"/>
              </w:rPr>
              <w:t xml:space="preserve">Products during </w:t>
            </w:r>
          </w:p>
        </w:tc>
        <w:tc>
          <w:tcPr>
            <w:tcW w:w="1325" w:type="dxa"/>
          </w:tcPr>
          <w:p w14:paraId="0C85B883" w14:textId="77777777" w:rsidR="00A377C5" w:rsidRPr="00A377C5" w:rsidRDefault="00A377C5" w:rsidP="00865318">
            <w:pPr>
              <w:tabs>
                <w:tab w:val="decimal" w:pos="945"/>
              </w:tabs>
              <w:spacing w:line="340" w:lineRule="exact"/>
              <w:ind w:right="-11"/>
              <w:rPr>
                <w:rFonts w:ascii="Arial" w:hAnsi="Arial" w:cs="Arial"/>
                <w:sz w:val="16"/>
                <w:szCs w:val="16"/>
              </w:rPr>
            </w:pPr>
          </w:p>
        </w:tc>
        <w:tc>
          <w:tcPr>
            <w:tcW w:w="1258" w:type="dxa"/>
            <w:gridSpan w:val="2"/>
          </w:tcPr>
          <w:p w14:paraId="010432B0" w14:textId="77777777" w:rsidR="00A377C5" w:rsidRPr="00A377C5" w:rsidRDefault="00A377C5" w:rsidP="00865318">
            <w:pPr>
              <w:tabs>
                <w:tab w:val="decimal" w:pos="945"/>
              </w:tabs>
              <w:spacing w:line="340" w:lineRule="exact"/>
              <w:ind w:right="-11"/>
              <w:rPr>
                <w:rFonts w:ascii="Arial" w:hAnsi="Arial" w:cs="Arial"/>
                <w:sz w:val="16"/>
                <w:szCs w:val="16"/>
              </w:rPr>
            </w:pPr>
          </w:p>
        </w:tc>
        <w:tc>
          <w:tcPr>
            <w:tcW w:w="1198" w:type="dxa"/>
          </w:tcPr>
          <w:p w14:paraId="19194D27" w14:textId="77777777" w:rsidR="00A377C5" w:rsidRPr="00A377C5" w:rsidRDefault="00A377C5" w:rsidP="00865318">
            <w:pPr>
              <w:tabs>
                <w:tab w:val="decimal" w:pos="945"/>
              </w:tabs>
              <w:spacing w:line="340" w:lineRule="exact"/>
              <w:ind w:right="-11"/>
              <w:rPr>
                <w:rFonts w:ascii="Arial" w:hAnsi="Arial" w:cs="Arial"/>
                <w:sz w:val="16"/>
                <w:szCs w:val="16"/>
              </w:rPr>
            </w:pPr>
          </w:p>
        </w:tc>
        <w:tc>
          <w:tcPr>
            <w:tcW w:w="1260" w:type="dxa"/>
          </w:tcPr>
          <w:p w14:paraId="7AB18205" w14:textId="77777777" w:rsidR="00A377C5" w:rsidRPr="00A377C5" w:rsidRDefault="00A377C5" w:rsidP="00865318">
            <w:pPr>
              <w:tabs>
                <w:tab w:val="decimal" w:pos="945"/>
              </w:tabs>
              <w:spacing w:line="340" w:lineRule="exact"/>
              <w:ind w:right="-11"/>
              <w:rPr>
                <w:rFonts w:ascii="Arial" w:hAnsi="Arial" w:cs="Arial"/>
                <w:sz w:val="16"/>
                <w:szCs w:val="16"/>
              </w:rPr>
            </w:pPr>
          </w:p>
        </w:tc>
        <w:tc>
          <w:tcPr>
            <w:tcW w:w="1261" w:type="dxa"/>
          </w:tcPr>
          <w:p w14:paraId="06D5EFA5" w14:textId="77777777" w:rsidR="00A377C5" w:rsidRPr="00A377C5" w:rsidRDefault="00A377C5" w:rsidP="00865318">
            <w:pPr>
              <w:tabs>
                <w:tab w:val="decimal" w:pos="945"/>
              </w:tabs>
              <w:spacing w:line="340" w:lineRule="exact"/>
              <w:ind w:right="-11"/>
              <w:rPr>
                <w:rFonts w:ascii="Arial" w:hAnsi="Arial" w:cs="Arial"/>
                <w:sz w:val="16"/>
                <w:szCs w:val="16"/>
              </w:rPr>
            </w:pPr>
          </w:p>
        </w:tc>
        <w:tc>
          <w:tcPr>
            <w:tcW w:w="1261" w:type="dxa"/>
          </w:tcPr>
          <w:p w14:paraId="58574583" w14:textId="77777777" w:rsidR="00A377C5" w:rsidRPr="00A377C5" w:rsidRDefault="00A377C5" w:rsidP="00865318">
            <w:pPr>
              <w:tabs>
                <w:tab w:val="decimal" w:pos="945"/>
              </w:tabs>
              <w:spacing w:line="340" w:lineRule="exact"/>
              <w:ind w:right="-11"/>
              <w:rPr>
                <w:rFonts w:ascii="Arial" w:hAnsi="Arial" w:cs="Arial"/>
                <w:sz w:val="16"/>
                <w:szCs w:val="16"/>
              </w:rPr>
            </w:pPr>
          </w:p>
        </w:tc>
      </w:tr>
      <w:tr w:rsidR="00A377C5" w:rsidRPr="00A377C5" w14:paraId="0D33A141" w14:textId="77777777" w:rsidTr="00865318">
        <w:trPr>
          <w:trHeight w:val="306"/>
        </w:trPr>
        <w:tc>
          <w:tcPr>
            <w:tcW w:w="2100" w:type="dxa"/>
            <w:vAlign w:val="bottom"/>
          </w:tcPr>
          <w:p w14:paraId="0E6E4074" w14:textId="77777777" w:rsidR="00A377C5" w:rsidRPr="00A377C5" w:rsidRDefault="00A377C5" w:rsidP="00865318">
            <w:pPr>
              <w:spacing w:line="340" w:lineRule="exact"/>
              <w:ind w:right="-36"/>
              <w:jc w:val="thaiDistribute"/>
              <w:rPr>
                <w:rFonts w:ascii="Arial" w:hAnsi="Arial" w:cs="Arial"/>
                <w:sz w:val="16"/>
                <w:szCs w:val="16"/>
              </w:rPr>
            </w:pPr>
            <w:r w:rsidRPr="00A377C5">
              <w:rPr>
                <w:rFonts w:ascii="Arial" w:hAnsi="Arial" w:cs="Arial"/>
                <w:sz w:val="16"/>
                <w:szCs w:val="16"/>
              </w:rPr>
              <w:t xml:space="preserve">   packaging and packages</w:t>
            </w:r>
          </w:p>
        </w:tc>
        <w:tc>
          <w:tcPr>
            <w:tcW w:w="1325" w:type="dxa"/>
          </w:tcPr>
          <w:p w14:paraId="36AB637B" w14:textId="77777777" w:rsidR="00A377C5" w:rsidRPr="00A377C5" w:rsidRDefault="00A377C5" w:rsidP="00865318">
            <w:pPr>
              <w:pBdr>
                <w:bottom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696</w:t>
            </w:r>
          </w:p>
        </w:tc>
        <w:tc>
          <w:tcPr>
            <w:tcW w:w="1258" w:type="dxa"/>
            <w:gridSpan w:val="2"/>
          </w:tcPr>
          <w:p w14:paraId="68142825" w14:textId="77777777" w:rsidR="00A377C5" w:rsidRPr="00A377C5" w:rsidRDefault="00A377C5" w:rsidP="00865318">
            <w:pPr>
              <w:pBdr>
                <w:bottom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1,362</w:t>
            </w:r>
          </w:p>
        </w:tc>
        <w:tc>
          <w:tcPr>
            <w:tcW w:w="1198" w:type="dxa"/>
          </w:tcPr>
          <w:p w14:paraId="6854F1B3" w14:textId="77777777" w:rsidR="00A377C5" w:rsidRPr="00A377C5" w:rsidRDefault="00A377C5" w:rsidP="00865318">
            <w:pPr>
              <w:pBdr>
                <w:bottom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(185)</w:t>
            </w:r>
          </w:p>
        </w:tc>
        <w:tc>
          <w:tcPr>
            <w:tcW w:w="1260" w:type="dxa"/>
          </w:tcPr>
          <w:p w14:paraId="1DC94D33" w14:textId="77777777" w:rsidR="00A377C5" w:rsidRPr="00A377C5" w:rsidRDefault="00A377C5" w:rsidP="00865318">
            <w:pPr>
              <w:pBdr>
                <w:bottom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(149)</w:t>
            </w:r>
          </w:p>
        </w:tc>
        <w:tc>
          <w:tcPr>
            <w:tcW w:w="1261" w:type="dxa"/>
          </w:tcPr>
          <w:p w14:paraId="4EA369F4" w14:textId="77777777" w:rsidR="00A377C5" w:rsidRPr="00A377C5" w:rsidRDefault="00A377C5" w:rsidP="00865318">
            <w:pPr>
              <w:pBdr>
                <w:bottom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511</w:t>
            </w:r>
          </w:p>
        </w:tc>
        <w:tc>
          <w:tcPr>
            <w:tcW w:w="1261" w:type="dxa"/>
          </w:tcPr>
          <w:p w14:paraId="6E2499F8" w14:textId="77777777" w:rsidR="00A377C5" w:rsidRPr="00A377C5" w:rsidRDefault="00A377C5" w:rsidP="00865318">
            <w:pPr>
              <w:pBdr>
                <w:bottom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1,213</w:t>
            </w:r>
          </w:p>
        </w:tc>
      </w:tr>
      <w:tr w:rsidR="00A377C5" w:rsidRPr="00A377C5" w14:paraId="07059824" w14:textId="77777777" w:rsidTr="00865318">
        <w:tc>
          <w:tcPr>
            <w:tcW w:w="2100" w:type="dxa"/>
            <w:vAlign w:val="bottom"/>
            <w:hideMark/>
          </w:tcPr>
          <w:p w14:paraId="10BDEC4B" w14:textId="77777777" w:rsidR="00A377C5" w:rsidRPr="00A377C5" w:rsidRDefault="00A377C5" w:rsidP="00865318">
            <w:pPr>
              <w:spacing w:line="340" w:lineRule="exact"/>
              <w:ind w:right="-14"/>
              <w:jc w:val="thaiDistribute"/>
              <w:rPr>
                <w:rFonts w:ascii="Angsana New" w:hAnsi="Angsana New"/>
                <w:sz w:val="16"/>
                <w:szCs w:val="16"/>
              </w:rPr>
            </w:pPr>
            <w:r w:rsidRPr="00A377C5">
              <w:rPr>
                <w:rFonts w:ascii="Arial" w:hAnsi="Arial"/>
                <w:sz w:val="16"/>
                <w:szCs w:val="16"/>
              </w:rPr>
              <w:t>Total</w:t>
            </w:r>
          </w:p>
        </w:tc>
        <w:tc>
          <w:tcPr>
            <w:tcW w:w="1325" w:type="dxa"/>
          </w:tcPr>
          <w:p w14:paraId="611EBD21" w14:textId="77777777" w:rsidR="00A377C5" w:rsidRPr="00A377C5" w:rsidRDefault="00A377C5" w:rsidP="00865318">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45,679</w:t>
            </w:r>
          </w:p>
        </w:tc>
        <w:tc>
          <w:tcPr>
            <w:tcW w:w="1258" w:type="dxa"/>
            <w:gridSpan w:val="2"/>
            <w:hideMark/>
          </w:tcPr>
          <w:p w14:paraId="734A8A8E" w14:textId="77777777" w:rsidR="00A377C5" w:rsidRPr="00A377C5" w:rsidRDefault="00A377C5" w:rsidP="00865318">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41,582</w:t>
            </w:r>
          </w:p>
        </w:tc>
        <w:tc>
          <w:tcPr>
            <w:tcW w:w="1198" w:type="dxa"/>
          </w:tcPr>
          <w:p w14:paraId="0DB25530" w14:textId="77777777" w:rsidR="00A377C5" w:rsidRPr="00A377C5" w:rsidRDefault="00A377C5" w:rsidP="00865318">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(5,381)</w:t>
            </w:r>
          </w:p>
        </w:tc>
        <w:tc>
          <w:tcPr>
            <w:tcW w:w="1260" w:type="dxa"/>
            <w:hideMark/>
          </w:tcPr>
          <w:p w14:paraId="0D7ABF9F" w14:textId="77777777" w:rsidR="00A377C5" w:rsidRPr="00A377C5" w:rsidRDefault="00A377C5" w:rsidP="00865318">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(1,681)</w:t>
            </w:r>
          </w:p>
        </w:tc>
        <w:tc>
          <w:tcPr>
            <w:tcW w:w="1261" w:type="dxa"/>
          </w:tcPr>
          <w:p w14:paraId="3915FE8B" w14:textId="77777777" w:rsidR="00A377C5" w:rsidRPr="00A377C5" w:rsidRDefault="00A377C5" w:rsidP="00865318">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40,298</w:t>
            </w:r>
          </w:p>
        </w:tc>
        <w:tc>
          <w:tcPr>
            <w:tcW w:w="1261" w:type="dxa"/>
            <w:hideMark/>
          </w:tcPr>
          <w:p w14:paraId="1BD2F4CA" w14:textId="77777777" w:rsidR="00A377C5" w:rsidRPr="00A377C5" w:rsidRDefault="00A377C5" w:rsidP="00865318">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A377C5">
              <w:rPr>
                <w:rFonts w:ascii="Arial" w:hAnsi="Arial" w:cs="Arial"/>
                <w:sz w:val="16"/>
                <w:szCs w:val="16"/>
              </w:rPr>
              <w:t>39,901</w:t>
            </w:r>
          </w:p>
        </w:tc>
      </w:tr>
    </w:tbl>
    <w:p w14:paraId="6A2F31C8" w14:textId="3FE6CDF4" w:rsidR="00E27E37" w:rsidRDefault="00E27E37"/>
    <w:tbl>
      <w:tblPr>
        <w:tblW w:w="9663" w:type="dxa"/>
        <w:tblInd w:w="-12" w:type="dxa"/>
        <w:tblLayout w:type="fixed"/>
        <w:tblLook w:val="04A0" w:firstRow="1" w:lastRow="0" w:firstColumn="1" w:lastColumn="0" w:noHBand="0" w:noVBand="1"/>
      </w:tblPr>
      <w:tblGrid>
        <w:gridCol w:w="2100"/>
        <w:gridCol w:w="1260"/>
        <w:gridCol w:w="80"/>
        <w:gridCol w:w="1180"/>
        <w:gridCol w:w="63"/>
        <w:gridCol w:w="1198"/>
        <w:gridCol w:w="1260"/>
        <w:gridCol w:w="144"/>
        <w:gridCol w:w="1117"/>
        <w:gridCol w:w="1261"/>
      </w:tblGrid>
      <w:tr w:rsidR="00A377C5" w:rsidRPr="00A377C5" w14:paraId="67341009" w14:textId="77777777" w:rsidTr="00865318">
        <w:tc>
          <w:tcPr>
            <w:tcW w:w="2100" w:type="dxa"/>
            <w:vAlign w:val="bottom"/>
          </w:tcPr>
          <w:p w14:paraId="2EDB127F" w14:textId="15A8075D" w:rsidR="00A377C5" w:rsidRPr="00A377C5" w:rsidRDefault="00A377C5" w:rsidP="00E27E37">
            <w:pPr>
              <w:spacing w:line="280" w:lineRule="exact"/>
              <w:ind w:right="-14"/>
              <w:jc w:val="right"/>
              <w:rPr>
                <w:rFonts w:ascii="Angsana New" w:hAnsi="Angsana New"/>
                <w:sz w:val="16"/>
                <w:szCs w:val="16"/>
                <w:u w:val="single"/>
              </w:rPr>
            </w:pPr>
          </w:p>
        </w:tc>
        <w:tc>
          <w:tcPr>
            <w:tcW w:w="1340" w:type="dxa"/>
            <w:gridSpan w:val="2"/>
            <w:vAlign w:val="bottom"/>
          </w:tcPr>
          <w:p w14:paraId="25616F46" w14:textId="77777777" w:rsidR="00A377C5" w:rsidRPr="00A377C5" w:rsidRDefault="00A377C5" w:rsidP="00E27E37">
            <w:pPr>
              <w:tabs>
                <w:tab w:val="center" w:pos="6480"/>
                <w:tab w:val="center" w:pos="8820"/>
              </w:tabs>
              <w:spacing w:line="280" w:lineRule="exact"/>
              <w:ind w:right="-14"/>
              <w:jc w:val="right"/>
              <w:rPr>
                <w:rFonts w:ascii="Angsana New" w:hAnsi="Angsana New"/>
                <w:sz w:val="16"/>
                <w:szCs w:val="16"/>
                <w:u w:val="single"/>
              </w:rPr>
            </w:pPr>
          </w:p>
        </w:tc>
        <w:tc>
          <w:tcPr>
            <w:tcW w:w="1243" w:type="dxa"/>
            <w:gridSpan w:val="2"/>
            <w:vAlign w:val="bottom"/>
          </w:tcPr>
          <w:p w14:paraId="25F6A1CE" w14:textId="77777777" w:rsidR="00A377C5" w:rsidRPr="00A377C5" w:rsidRDefault="00A377C5" w:rsidP="00E27E37">
            <w:pPr>
              <w:tabs>
                <w:tab w:val="center" w:pos="6480"/>
                <w:tab w:val="center" w:pos="8820"/>
              </w:tabs>
              <w:spacing w:line="280" w:lineRule="exact"/>
              <w:ind w:right="-14"/>
              <w:jc w:val="right"/>
              <w:rPr>
                <w:rFonts w:ascii="Angsana New" w:hAnsi="Angsana New"/>
                <w:sz w:val="16"/>
                <w:szCs w:val="16"/>
                <w:u w:val="single"/>
              </w:rPr>
            </w:pPr>
          </w:p>
        </w:tc>
        <w:tc>
          <w:tcPr>
            <w:tcW w:w="2602" w:type="dxa"/>
            <w:gridSpan w:val="3"/>
            <w:vAlign w:val="bottom"/>
          </w:tcPr>
          <w:p w14:paraId="01AA195B" w14:textId="77777777" w:rsidR="00A377C5" w:rsidRPr="00A377C5" w:rsidRDefault="00A377C5" w:rsidP="00E27E37">
            <w:pPr>
              <w:tabs>
                <w:tab w:val="center" w:pos="6480"/>
                <w:tab w:val="center" w:pos="8820"/>
              </w:tabs>
              <w:spacing w:line="280" w:lineRule="exact"/>
              <w:ind w:right="-14"/>
              <w:jc w:val="right"/>
              <w:rPr>
                <w:rFonts w:ascii="Angsana New" w:hAnsi="Angsana New"/>
                <w:sz w:val="16"/>
                <w:szCs w:val="16"/>
              </w:rPr>
            </w:pPr>
          </w:p>
        </w:tc>
        <w:tc>
          <w:tcPr>
            <w:tcW w:w="2378" w:type="dxa"/>
            <w:gridSpan w:val="2"/>
            <w:vAlign w:val="bottom"/>
          </w:tcPr>
          <w:p w14:paraId="759B7067" w14:textId="77777777" w:rsidR="00A377C5" w:rsidRPr="00A377C5" w:rsidRDefault="00A377C5" w:rsidP="00E27E37">
            <w:pPr>
              <w:tabs>
                <w:tab w:val="center" w:pos="6480"/>
                <w:tab w:val="center" w:pos="8820"/>
              </w:tabs>
              <w:spacing w:line="280" w:lineRule="exact"/>
              <w:ind w:right="192"/>
              <w:jc w:val="right"/>
              <w:rPr>
                <w:rFonts w:ascii="Angsana New" w:hAnsi="Angsana New"/>
                <w:sz w:val="16"/>
                <w:szCs w:val="16"/>
              </w:rPr>
            </w:pPr>
            <w:r w:rsidRPr="00A377C5">
              <w:rPr>
                <w:rFonts w:ascii="Arial" w:hAnsi="Arial"/>
                <w:sz w:val="16"/>
                <w:szCs w:val="16"/>
              </w:rPr>
              <w:t xml:space="preserve">(Unit: </w:t>
            </w:r>
            <w:r w:rsidRPr="00A377C5">
              <w:rPr>
                <w:rFonts w:ascii="Arial" w:hAnsi="Arial" w:cs="Arial"/>
                <w:sz w:val="16"/>
                <w:szCs w:val="16"/>
              </w:rPr>
              <w:t>Thousand</w:t>
            </w:r>
            <w:r w:rsidRPr="00A377C5">
              <w:rPr>
                <w:rFonts w:ascii="Arial" w:hAnsi="Arial"/>
                <w:sz w:val="16"/>
                <w:szCs w:val="16"/>
              </w:rPr>
              <w:t xml:space="preserve"> Baht)</w:t>
            </w:r>
          </w:p>
        </w:tc>
      </w:tr>
      <w:tr w:rsidR="00A377C5" w:rsidRPr="00A377C5" w14:paraId="2D940496" w14:textId="77777777" w:rsidTr="00865318">
        <w:tc>
          <w:tcPr>
            <w:tcW w:w="2100" w:type="dxa"/>
            <w:vAlign w:val="bottom"/>
          </w:tcPr>
          <w:p w14:paraId="53580EF2" w14:textId="77777777" w:rsidR="00A377C5" w:rsidRPr="00A377C5" w:rsidRDefault="00A377C5" w:rsidP="00E27E37">
            <w:pPr>
              <w:spacing w:line="280" w:lineRule="exact"/>
              <w:ind w:right="-14"/>
              <w:jc w:val="thaiDistribute"/>
              <w:rPr>
                <w:rFonts w:ascii="Angsana New" w:hAnsi="Angsana New"/>
                <w:sz w:val="16"/>
                <w:szCs w:val="16"/>
              </w:rPr>
            </w:pPr>
          </w:p>
        </w:tc>
        <w:tc>
          <w:tcPr>
            <w:tcW w:w="7563" w:type="dxa"/>
            <w:gridSpan w:val="9"/>
            <w:vAlign w:val="bottom"/>
            <w:hideMark/>
          </w:tcPr>
          <w:p w14:paraId="74424668" w14:textId="77777777" w:rsidR="00A377C5" w:rsidRPr="00A377C5"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A377C5">
              <w:rPr>
                <w:rFonts w:ascii="Arial" w:hAnsi="Arial"/>
                <w:sz w:val="16"/>
                <w:szCs w:val="16"/>
              </w:rPr>
              <w:t>Separate financial statements</w:t>
            </w:r>
          </w:p>
        </w:tc>
      </w:tr>
      <w:tr w:rsidR="00A377C5" w:rsidRPr="00A377C5" w14:paraId="657C6FFF" w14:textId="77777777" w:rsidTr="00865318">
        <w:tc>
          <w:tcPr>
            <w:tcW w:w="2100" w:type="dxa"/>
            <w:vAlign w:val="bottom"/>
          </w:tcPr>
          <w:p w14:paraId="2280AB43" w14:textId="77777777" w:rsidR="00A377C5" w:rsidRPr="00A377C5" w:rsidRDefault="00A377C5" w:rsidP="00E27E37">
            <w:pPr>
              <w:spacing w:line="280" w:lineRule="exact"/>
              <w:ind w:right="-14"/>
              <w:jc w:val="thaiDistribute"/>
              <w:rPr>
                <w:rFonts w:ascii="Angsana New" w:hAnsi="Angsana New"/>
                <w:sz w:val="16"/>
                <w:szCs w:val="16"/>
                <w:u w:val="single"/>
              </w:rPr>
            </w:pPr>
          </w:p>
        </w:tc>
        <w:tc>
          <w:tcPr>
            <w:tcW w:w="2520" w:type="dxa"/>
            <w:gridSpan w:val="3"/>
            <w:vAlign w:val="bottom"/>
          </w:tcPr>
          <w:p w14:paraId="3D36E8BB" w14:textId="77777777" w:rsidR="00A377C5" w:rsidRPr="00A377C5"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p>
          <w:p w14:paraId="7E8B1B08" w14:textId="77777777" w:rsidR="00A377C5" w:rsidRPr="00A377C5"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A377C5">
              <w:rPr>
                <w:rFonts w:ascii="Arial" w:hAnsi="Arial"/>
                <w:sz w:val="16"/>
                <w:szCs w:val="16"/>
              </w:rPr>
              <w:t>Cost</w:t>
            </w:r>
          </w:p>
        </w:tc>
        <w:tc>
          <w:tcPr>
            <w:tcW w:w="2521" w:type="dxa"/>
            <w:gridSpan w:val="3"/>
            <w:vAlign w:val="bottom"/>
            <w:hideMark/>
          </w:tcPr>
          <w:p w14:paraId="3998FE96" w14:textId="77777777" w:rsidR="00A377C5" w:rsidRPr="00A377C5"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A377C5">
              <w:rPr>
                <w:rFonts w:ascii="Arial" w:hAnsi="Arial"/>
                <w:sz w:val="16"/>
                <w:szCs w:val="16"/>
              </w:rPr>
              <w:t xml:space="preserve">Reduce cost to                                net </w:t>
            </w:r>
            <w:proofErr w:type="spellStart"/>
            <w:r w:rsidRPr="00A377C5">
              <w:rPr>
                <w:rFonts w:ascii="Arial" w:hAnsi="Arial"/>
                <w:sz w:val="16"/>
                <w:szCs w:val="16"/>
              </w:rPr>
              <w:t>realisable</w:t>
            </w:r>
            <w:proofErr w:type="spellEnd"/>
            <w:r w:rsidRPr="00A377C5">
              <w:rPr>
                <w:rFonts w:ascii="Arial" w:hAnsi="Arial"/>
                <w:sz w:val="16"/>
                <w:szCs w:val="16"/>
              </w:rPr>
              <w:t xml:space="preserve"> value</w:t>
            </w:r>
          </w:p>
        </w:tc>
        <w:tc>
          <w:tcPr>
            <w:tcW w:w="2522" w:type="dxa"/>
            <w:gridSpan w:val="3"/>
            <w:vAlign w:val="bottom"/>
            <w:hideMark/>
          </w:tcPr>
          <w:p w14:paraId="3D6BA3EC" w14:textId="77777777" w:rsidR="00A377C5" w:rsidRPr="00A377C5" w:rsidRDefault="00A377C5" w:rsidP="00E27E37">
            <w:pPr>
              <w:pBdr>
                <w:bottom w:val="single" w:sz="4" w:space="1" w:color="auto"/>
              </w:pBdr>
              <w:tabs>
                <w:tab w:val="center" w:pos="6480"/>
                <w:tab w:val="center" w:pos="8820"/>
              </w:tabs>
              <w:spacing w:line="280" w:lineRule="exact"/>
              <w:ind w:right="-14"/>
              <w:jc w:val="center"/>
              <w:rPr>
                <w:rFonts w:ascii="Angsana New" w:hAnsi="Angsana New"/>
                <w:sz w:val="16"/>
                <w:szCs w:val="16"/>
              </w:rPr>
            </w:pPr>
            <w:r w:rsidRPr="00A377C5">
              <w:rPr>
                <w:rFonts w:ascii="Arial" w:hAnsi="Arial"/>
                <w:sz w:val="16"/>
                <w:szCs w:val="16"/>
              </w:rPr>
              <w:t>Inventories - net</w:t>
            </w:r>
          </w:p>
        </w:tc>
      </w:tr>
      <w:tr w:rsidR="00A377C5" w:rsidRPr="00A377C5" w14:paraId="2EC6102F" w14:textId="77777777" w:rsidTr="00865318">
        <w:tc>
          <w:tcPr>
            <w:tcW w:w="2100" w:type="dxa"/>
            <w:vAlign w:val="bottom"/>
            <w:hideMark/>
          </w:tcPr>
          <w:p w14:paraId="71E16C9D" w14:textId="77777777" w:rsidR="00A377C5" w:rsidRPr="00A377C5" w:rsidRDefault="00A377C5" w:rsidP="00E27E37">
            <w:pPr>
              <w:spacing w:line="280" w:lineRule="exact"/>
              <w:ind w:right="-14"/>
              <w:jc w:val="thaiDistribute"/>
              <w:rPr>
                <w:rFonts w:ascii="Angsana New" w:hAnsi="Angsana New"/>
                <w:sz w:val="16"/>
                <w:szCs w:val="16"/>
                <w:u w:val="single"/>
              </w:rPr>
            </w:pPr>
          </w:p>
        </w:tc>
        <w:tc>
          <w:tcPr>
            <w:tcW w:w="1260" w:type="dxa"/>
            <w:vAlign w:val="bottom"/>
          </w:tcPr>
          <w:p w14:paraId="7010C136" w14:textId="77777777" w:rsidR="00A377C5" w:rsidRPr="00A377C5" w:rsidRDefault="00A377C5"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A377C5">
              <w:rPr>
                <w:rFonts w:ascii="Arial" w:hAnsi="Arial"/>
                <w:sz w:val="16"/>
                <w:szCs w:val="16"/>
              </w:rPr>
              <w:t>2020</w:t>
            </w:r>
          </w:p>
        </w:tc>
        <w:tc>
          <w:tcPr>
            <w:tcW w:w="1260" w:type="dxa"/>
            <w:gridSpan w:val="2"/>
            <w:vAlign w:val="bottom"/>
            <w:hideMark/>
          </w:tcPr>
          <w:p w14:paraId="4DD13053" w14:textId="77777777" w:rsidR="00A377C5" w:rsidRPr="00A377C5" w:rsidRDefault="00A377C5"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A377C5">
              <w:rPr>
                <w:rFonts w:ascii="Arial" w:hAnsi="Arial"/>
                <w:sz w:val="16"/>
                <w:szCs w:val="16"/>
              </w:rPr>
              <w:t>2019</w:t>
            </w:r>
          </w:p>
        </w:tc>
        <w:tc>
          <w:tcPr>
            <w:tcW w:w="1261" w:type="dxa"/>
            <w:gridSpan w:val="2"/>
            <w:vAlign w:val="bottom"/>
          </w:tcPr>
          <w:p w14:paraId="6D37B5CB" w14:textId="77777777" w:rsidR="00A377C5" w:rsidRPr="00A377C5" w:rsidRDefault="00A377C5"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A377C5">
              <w:rPr>
                <w:rFonts w:ascii="Arial" w:hAnsi="Arial"/>
                <w:sz w:val="16"/>
                <w:szCs w:val="16"/>
              </w:rPr>
              <w:t>2020</w:t>
            </w:r>
          </w:p>
        </w:tc>
        <w:tc>
          <w:tcPr>
            <w:tcW w:w="1260" w:type="dxa"/>
            <w:vAlign w:val="bottom"/>
            <w:hideMark/>
          </w:tcPr>
          <w:p w14:paraId="0D461E31" w14:textId="77777777" w:rsidR="00A377C5" w:rsidRPr="00A377C5" w:rsidRDefault="00A377C5"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A377C5">
              <w:rPr>
                <w:rFonts w:ascii="Arial" w:hAnsi="Arial"/>
                <w:sz w:val="16"/>
                <w:szCs w:val="16"/>
              </w:rPr>
              <w:t>2019</w:t>
            </w:r>
          </w:p>
        </w:tc>
        <w:tc>
          <w:tcPr>
            <w:tcW w:w="1261" w:type="dxa"/>
            <w:gridSpan w:val="2"/>
            <w:vAlign w:val="bottom"/>
          </w:tcPr>
          <w:p w14:paraId="5600F193" w14:textId="77777777" w:rsidR="00A377C5" w:rsidRPr="00A377C5" w:rsidRDefault="00A377C5"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A377C5">
              <w:rPr>
                <w:rFonts w:ascii="Arial" w:hAnsi="Arial"/>
                <w:sz w:val="16"/>
                <w:szCs w:val="16"/>
              </w:rPr>
              <w:t>2020</w:t>
            </w:r>
          </w:p>
        </w:tc>
        <w:tc>
          <w:tcPr>
            <w:tcW w:w="1261" w:type="dxa"/>
            <w:vAlign w:val="bottom"/>
            <w:hideMark/>
          </w:tcPr>
          <w:p w14:paraId="7D4081F2" w14:textId="77777777" w:rsidR="00A377C5" w:rsidRPr="00A377C5" w:rsidRDefault="00A377C5" w:rsidP="00E27E37">
            <w:pPr>
              <w:pBdr>
                <w:bottom w:val="single" w:sz="4" w:space="1" w:color="auto"/>
              </w:pBdr>
              <w:tabs>
                <w:tab w:val="center" w:pos="6480"/>
                <w:tab w:val="center" w:pos="8820"/>
              </w:tabs>
              <w:spacing w:line="280" w:lineRule="exact"/>
              <w:ind w:right="-36"/>
              <w:jc w:val="center"/>
              <w:rPr>
                <w:rFonts w:ascii="Arial" w:hAnsi="Arial"/>
                <w:sz w:val="16"/>
                <w:szCs w:val="16"/>
              </w:rPr>
            </w:pPr>
            <w:r w:rsidRPr="00A377C5">
              <w:rPr>
                <w:rFonts w:ascii="Arial" w:hAnsi="Arial"/>
                <w:sz w:val="16"/>
                <w:szCs w:val="16"/>
              </w:rPr>
              <w:t>2019</w:t>
            </w:r>
          </w:p>
        </w:tc>
      </w:tr>
      <w:tr w:rsidR="00A377C5" w:rsidRPr="00A377C5" w14:paraId="7311B6FA" w14:textId="77777777" w:rsidTr="00865318">
        <w:tc>
          <w:tcPr>
            <w:tcW w:w="2100" w:type="dxa"/>
            <w:vAlign w:val="bottom"/>
            <w:hideMark/>
          </w:tcPr>
          <w:p w14:paraId="7F67AADF" w14:textId="77777777" w:rsidR="00A377C5" w:rsidRPr="00A377C5" w:rsidRDefault="00A377C5" w:rsidP="00E27E37">
            <w:pPr>
              <w:spacing w:line="280" w:lineRule="exact"/>
              <w:ind w:right="-36"/>
              <w:jc w:val="thaiDistribute"/>
              <w:rPr>
                <w:rFonts w:ascii="Arial" w:hAnsi="Arial"/>
                <w:sz w:val="16"/>
                <w:szCs w:val="16"/>
              </w:rPr>
            </w:pPr>
            <w:r w:rsidRPr="00A377C5">
              <w:rPr>
                <w:rFonts w:ascii="Arial" w:hAnsi="Arial"/>
                <w:sz w:val="16"/>
                <w:szCs w:val="16"/>
              </w:rPr>
              <w:t>Finished goods</w:t>
            </w:r>
          </w:p>
        </w:tc>
        <w:tc>
          <w:tcPr>
            <w:tcW w:w="1260" w:type="dxa"/>
          </w:tcPr>
          <w:p w14:paraId="47131802"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15,875</w:t>
            </w:r>
          </w:p>
        </w:tc>
        <w:tc>
          <w:tcPr>
            <w:tcW w:w="1260" w:type="dxa"/>
            <w:gridSpan w:val="2"/>
            <w:hideMark/>
          </w:tcPr>
          <w:p w14:paraId="428CED40"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12,447</w:t>
            </w:r>
          </w:p>
        </w:tc>
        <w:tc>
          <w:tcPr>
            <w:tcW w:w="1261" w:type="dxa"/>
            <w:gridSpan w:val="2"/>
          </w:tcPr>
          <w:p w14:paraId="33769900"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(1,888)</w:t>
            </w:r>
          </w:p>
        </w:tc>
        <w:tc>
          <w:tcPr>
            <w:tcW w:w="1260" w:type="dxa"/>
            <w:hideMark/>
          </w:tcPr>
          <w:p w14:paraId="67D86C4A"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(113)</w:t>
            </w:r>
          </w:p>
        </w:tc>
        <w:tc>
          <w:tcPr>
            <w:tcW w:w="1261" w:type="dxa"/>
            <w:gridSpan w:val="2"/>
          </w:tcPr>
          <w:p w14:paraId="74BF442C"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13,987</w:t>
            </w:r>
          </w:p>
        </w:tc>
        <w:tc>
          <w:tcPr>
            <w:tcW w:w="1261" w:type="dxa"/>
            <w:hideMark/>
          </w:tcPr>
          <w:p w14:paraId="68A73E66"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12,334</w:t>
            </w:r>
          </w:p>
        </w:tc>
      </w:tr>
      <w:tr w:rsidR="00A377C5" w:rsidRPr="00A377C5" w14:paraId="1E6F917B" w14:textId="77777777" w:rsidTr="00E27E37">
        <w:tc>
          <w:tcPr>
            <w:tcW w:w="2100" w:type="dxa"/>
            <w:vAlign w:val="bottom"/>
            <w:hideMark/>
          </w:tcPr>
          <w:p w14:paraId="09A5928E" w14:textId="77777777" w:rsidR="00A377C5" w:rsidRPr="00A377C5" w:rsidRDefault="00A377C5" w:rsidP="00E27E37">
            <w:pPr>
              <w:spacing w:line="280" w:lineRule="exact"/>
              <w:ind w:right="-36"/>
              <w:jc w:val="thaiDistribute"/>
              <w:rPr>
                <w:rFonts w:ascii="Arial" w:hAnsi="Arial"/>
                <w:sz w:val="16"/>
                <w:szCs w:val="16"/>
              </w:rPr>
            </w:pPr>
            <w:r w:rsidRPr="00A377C5">
              <w:rPr>
                <w:rFonts w:ascii="Arial" w:hAnsi="Arial"/>
                <w:sz w:val="16"/>
                <w:szCs w:val="16"/>
              </w:rPr>
              <w:t xml:space="preserve">Service materials and </w:t>
            </w:r>
          </w:p>
          <w:p w14:paraId="2FF3FD45" w14:textId="77777777" w:rsidR="00A377C5" w:rsidRPr="00A377C5" w:rsidRDefault="00A377C5" w:rsidP="00E27E37">
            <w:pPr>
              <w:spacing w:line="280" w:lineRule="exact"/>
              <w:ind w:right="-36"/>
              <w:jc w:val="thaiDistribute"/>
              <w:rPr>
                <w:rFonts w:ascii="Arial" w:hAnsi="Arial"/>
                <w:sz w:val="16"/>
                <w:szCs w:val="16"/>
              </w:rPr>
            </w:pPr>
            <w:r w:rsidRPr="00A377C5">
              <w:rPr>
                <w:rFonts w:ascii="Arial" w:hAnsi="Arial"/>
                <w:sz w:val="16"/>
                <w:szCs w:val="16"/>
              </w:rPr>
              <w:t xml:space="preserve">   supplies</w:t>
            </w:r>
          </w:p>
        </w:tc>
        <w:tc>
          <w:tcPr>
            <w:tcW w:w="1260" w:type="dxa"/>
            <w:vAlign w:val="bottom"/>
          </w:tcPr>
          <w:p w14:paraId="3E4815EF"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24,863</w:t>
            </w:r>
          </w:p>
        </w:tc>
        <w:tc>
          <w:tcPr>
            <w:tcW w:w="1260" w:type="dxa"/>
            <w:gridSpan w:val="2"/>
            <w:vAlign w:val="bottom"/>
            <w:hideMark/>
          </w:tcPr>
          <w:p w14:paraId="6E7E51CE"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24,851</w:t>
            </w:r>
          </w:p>
        </w:tc>
        <w:tc>
          <w:tcPr>
            <w:tcW w:w="1261" w:type="dxa"/>
            <w:gridSpan w:val="2"/>
            <w:vAlign w:val="bottom"/>
          </w:tcPr>
          <w:p w14:paraId="7F153FD2"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(2,178)</w:t>
            </w:r>
          </w:p>
        </w:tc>
        <w:tc>
          <w:tcPr>
            <w:tcW w:w="1260" w:type="dxa"/>
            <w:vAlign w:val="bottom"/>
            <w:hideMark/>
          </w:tcPr>
          <w:p w14:paraId="6D3E6262"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(377)</w:t>
            </w:r>
          </w:p>
        </w:tc>
        <w:tc>
          <w:tcPr>
            <w:tcW w:w="1261" w:type="dxa"/>
            <w:gridSpan w:val="2"/>
            <w:vAlign w:val="bottom"/>
          </w:tcPr>
          <w:p w14:paraId="0D5136A0"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22,685</w:t>
            </w:r>
          </w:p>
        </w:tc>
        <w:tc>
          <w:tcPr>
            <w:tcW w:w="1261" w:type="dxa"/>
            <w:vAlign w:val="bottom"/>
            <w:hideMark/>
          </w:tcPr>
          <w:p w14:paraId="7FA956B0"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24,474</w:t>
            </w:r>
          </w:p>
        </w:tc>
      </w:tr>
      <w:tr w:rsidR="00A377C5" w:rsidRPr="00A377C5" w14:paraId="16FB3F28" w14:textId="77777777" w:rsidTr="00865318">
        <w:tc>
          <w:tcPr>
            <w:tcW w:w="2100" w:type="dxa"/>
            <w:vAlign w:val="bottom"/>
            <w:hideMark/>
          </w:tcPr>
          <w:p w14:paraId="392CD2C2" w14:textId="77777777" w:rsidR="00A377C5" w:rsidRPr="00A377C5" w:rsidRDefault="00A377C5" w:rsidP="00E27E37">
            <w:pPr>
              <w:spacing w:line="280" w:lineRule="exact"/>
              <w:ind w:right="-36"/>
              <w:jc w:val="thaiDistribute"/>
              <w:rPr>
                <w:rFonts w:ascii="Arial" w:hAnsi="Arial"/>
                <w:sz w:val="16"/>
                <w:szCs w:val="16"/>
              </w:rPr>
            </w:pPr>
            <w:r w:rsidRPr="00A377C5">
              <w:rPr>
                <w:rFonts w:ascii="Arial" w:hAnsi="Arial"/>
                <w:sz w:val="16"/>
                <w:szCs w:val="16"/>
              </w:rPr>
              <w:t xml:space="preserve">Food and beverage      </w:t>
            </w:r>
          </w:p>
        </w:tc>
        <w:tc>
          <w:tcPr>
            <w:tcW w:w="1260" w:type="dxa"/>
          </w:tcPr>
          <w:p w14:paraId="079E235D"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11</w:t>
            </w:r>
          </w:p>
        </w:tc>
        <w:tc>
          <w:tcPr>
            <w:tcW w:w="1260" w:type="dxa"/>
            <w:gridSpan w:val="2"/>
            <w:hideMark/>
          </w:tcPr>
          <w:p w14:paraId="58BF53D1"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14</w:t>
            </w:r>
          </w:p>
        </w:tc>
        <w:tc>
          <w:tcPr>
            <w:tcW w:w="1261" w:type="dxa"/>
            <w:gridSpan w:val="2"/>
          </w:tcPr>
          <w:p w14:paraId="3EFF5922"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(3)</w:t>
            </w:r>
          </w:p>
        </w:tc>
        <w:tc>
          <w:tcPr>
            <w:tcW w:w="1260" w:type="dxa"/>
            <w:hideMark/>
          </w:tcPr>
          <w:p w14:paraId="650B4FE1"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(4)</w:t>
            </w:r>
          </w:p>
        </w:tc>
        <w:tc>
          <w:tcPr>
            <w:tcW w:w="1261" w:type="dxa"/>
            <w:gridSpan w:val="2"/>
          </w:tcPr>
          <w:p w14:paraId="7E046578"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8</w:t>
            </w:r>
          </w:p>
        </w:tc>
        <w:tc>
          <w:tcPr>
            <w:tcW w:w="1261" w:type="dxa"/>
            <w:hideMark/>
          </w:tcPr>
          <w:p w14:paraId="09B59AAB" w14:textId="77777777" w:rsidR="00A377C5" w:rsidRPr="00A377C5" w:rsidRDefault="00A377C5" w:rsidP="00E27E37">
            <w:pPr>
              <w:tabs>
                <w:tab w:val="decimal" w:pos="945"/>
              </w:tabs>
              <w:spacing w:line="280" w:lineRule="exact"/>
              <w:ind w:right="-11"/>
              <w:rPr>
                <w:rFonts w:ascii="Arial" w:hAnsi="Arial" w:cs="Arial"/>
                <w:sz w:val="16"/>
                <w:szCs w:val="16"/>
              </w:rPr>
            </w:pPr>
            <w:r w:rsidRPr="00A377C5">
              <w:rPr>
                <w:rFonts w:ascii="Arial" w:hAnsi="Arial" w:cs="Arial"/>
                <w:sz w:val="16"/>
                <w:szCs w:val="16"/>
              </w:rPr>
              <w:t>10</w:t>
            </w:r>
          </w:p>
        </w:tc>
      </w:tr>
      <w:tr w:rsidR="00A377C5" w:rsidRPr="00A377C5" w14:paraId="6EC94EE7" w14:textId="77777777" w:rsidTr="00865318">
        <w:tc>
          <w:tcPr>
            <w:tcW w:w="2100" w:type="dxa"/>
            <w:vAlign w:val="bottom"/>
          </w:tcPr>
          <w:p w14:paraId="3FB29B60" w14:textId="77777777" w:rsidR="00A377C5" w:rsidRPr="00A377C5" w:rsidRDefault="00A377C5" w:rsidP="00E27E37">
            <w:pPr>
              <w:spacing w:line="280" w:lineRule="exact"/>
              <w:ind w:right="-36"/>
              <w:jc w:val="thaiDistribute"/>
              <w:rPr>
                <w:rFonts w:ascii="Arial" w:hAnsi="Arial" w:cs="Arial"/>
                <w:sz w:val="16"/>
                <w:szCs w:val="16"/>
              </w:rPr>
            </w:pPr>
            <w:r w:rsidRPr="00A377C5">
              <w:rPr>
                <w:rFonts w:ascii="Arial" w:hAnsi="Arial" w:cs="Arial"/>
                <w:sz w:val="16"/>
                <w:szCs w:val="16"/>
              </w:rPr>
              <w:t xml:space="preserve">Products during </w:t>
            </w:r>
          </w:p>
        </w:tc>
        <w:tc>
          <w:tcPr>
            <w:tcW w:w="1260" w:type="dxa"/>
          </w:tcPr>
          <w:p w14:paraId="41FF9468" w14:textId="77777777" w:rsidR="00A377C5" w:rsidRPr="00A377C5" w:rsidRDefault="00A377C5" w:rsidP="00E27E37">
            <w:pPr>
              <w:tabs>
                <w:tab w:val="decimal" w:pos="945"/>
              </w:tabs>
              <w:spacing w:line="280" w:lineRule="exact"/>
              <w:ind w:right="-11"/>
              <w:rPr>
                <w:rFonts w:ascii="Arial" w:hAnsi="Arial" w:cs="Arial"/>
                <w:sz w:val="16"/>
                <w:szCs w:val="16"/>
              </w:rPr>
            </w:pPr>
          </w:p>
        </w:tc>
        <w:tc>
          <w:tcPr>
            <w:tcW w:w="1260" w:type="dxa"/>
            <w:gridSpan w:val="2"/>
          </w:tcPr>
          <w:p w14:paraId="04ED2E28" w14:textId="77777777" w:rsidR="00A377C5" w:rsidRPr="00A377C5" w:rsidRDefault="00A377C5" w:rsidP="00E27E37">
            <w:pPr>
              <w:tabs>
                <w:tab w:val="decimal" w:pos="945"/>
              </w:tabs>
              <w:spacing w:line="280" w:lineRule="exact"/>
              <w:ind w:right="-11"/>
              <w:rPr>
                <w:rFonts w:ascii="Arial" w:hAnsi="Arial" w:cs="Arial"/>
                <w:sz w:val="16"/>
                <w:szCs w:val="16"/>
              </w:rPr>
            </w:pPr>
          </w:p>
        </w:tc>
        <w:tc>
          <w:tcPr>
            <w:tcW w:w="1261" w:type="dxa"/>
            <w:gridSpan w:val="2"/>
          </w:tcPr>
          <w:p w14:paraId="1A1055E1" w14:textId="77777777" w:rsidR="00A377C5" w:rsidRPr="00A377C5" w:rsidRDefault="00A377C5" w:rsidP="00E27E37">
            <w:pPr>
              <w:tabs>
                <w:tab w:val="decimal" w:pos="945"/>
              </w:tabs>
              <w:spacing w:line="280" w:lineRule="exact"/>
              <w:ind w:right="-11"/>
              <w:rPr>
                <w:rFonts w:ascii="Arial" w:hAnsi="Arial" w:cs="Arial"/>
                <w:sz w:val="16"/>
                <w:szCs w:val="16"/>
              </w:rPr>
            </w:pPr>
          </w:p>
        </w:tc>
        <w:tc>
          <w:tcPr>
            <w:tcW w:w="1260" w:type="dxa"/>
          </w:tcPr>
          <w:p w14:paraId="7FBB45B1" w14:textId="77777777" w:rsidR="00A377C5" w:rsidRPr="00A377C5" w:rsidRDefault="00A377C5" w:rsidP="00E27E37">
            <w:pPr>
              <w:tabs>
                <w:tab w:val="decimal" w:pos="945"/>
              </w:tabs>
              <w:spacing w:line="280" w:lineRule="exact"/>
              <w:ind w:right="-11"/>
              <w:rPr>
                <w:rFonts w:ascii="Arial" w:hAnsi="Arial" w:cs="Arial"/>
                <w:sz w:val="16"/>
                <w:szCs w:val="16"/>
              </w:rPr>
            </w:pPr>
          </w:p>
        </w:tc>
        <w:tc>
          <w:tcPr>
            <w:tcW w:w="1261" w:type="dxa"/>
            <w:gridSpan w:val="2"/>
          </w:tcPr>
          <w:p w14:paraId="4E6D96E7" w14:textId="77777777" w:rsidR="00A377C5" w:rsidRPr="00A377C5" w:rsidRDefault="00A377C5" w:rsidP="00E27E37">
            <w:pPr>
              <w:tabs>
                <w:tab w:val="decimal" w:pos="945"/>
              </w:tabs>
              <w:spacing w:line="280" w:lineRule="exact"/>
              <w:ind w:right="-11"/>
              <w:rPr>
                <w:rFonts w:ascii="Arial" w:hAnsi="Arial" w:cs="Arial"/>
                <w:sz w:val="16"/>
                <w:szCs w:val="16"/>
              </w:rPr>
            </w:pPr>
          </w:p>
        </w:tc>
        <w:tc>
          <w:tcPr>
            <w:tcW w:w="1261" w:type="dxa"/>
          </w:tcPr>
          <w:p w14:paraId="5D4302A5" w14:textId="77777777" w:rsidR="00A377C5" w:rsidRPr="00A377C5" w:rsidRDefault="00A377C5" w:rsidP="00E27E37">
            <w:pPr>
              <w:tabs>
                <w:tab w:val="decimal" w:pos="945"/>
              </w:tabs>
              <w:spacing w:line="280" w:lineRule="exact"/>
              <w:ind w:right="-11"/>
              <w:rPr>
                <w:rFonts w:ascii="Arial" w:hAnsi="Arial" w:cs="Arial"/>
                <w:sz w:val="16"/>
                <w:szCs w:val="16"/>
              </w:rPr>
            </w:pPr>
          </w:p>
        </w:tc>
      </w:tr>
      <w:tr w:rsidR="00A377C5" w:rsidRPr="00A377C5" w14:paraId="229FF688" w14:textId="77777777" w:rsidTr="00865318">
        <w:tc>
          <w:tcPr>
            <w:tcW w:w="2100" w:type="dxa"/>
            <w:vAlign w:val="bottom"/>
          </w:tcPr>
          <w:p w14:paraId="3BE4E164" w14:textId="77777777" w:rsidR="00A377C5" w:rsidRPr="00A377C5" w:rsidRDefault="00A377C5" w:rsidP="00E27E37">
            <w:pPr>
              <w:spacing w:line="280" w:lineRule="exact"/>
              <w:ind w:right="-36"/>
              <w:jc w:val="thaiDistribute"/>
              <w:rPr>
                <w:rFonts w:ascii="Arial" w:hAnsi="Arial" w:cs="Arial"/>
                <w:sz w:val="16"/>
                <w:szCs w:val="16"/>
              </w:rPr>
            </w:pPr>
            <w:r w:rsidRPr="00A377C5">
              <w:rPr>
                <w:rFonts w:ascii="Arial" w:hAnsi="Arial" w:cs="Arial"/>
                <w:sz w:val="16"/>
                <w:szCs w:val="16"/>
              </w:rPr>
              <w:t xml:space="preserve">   packaging and packages</w:t>
            </w:r>
          </w:p>
        </w:tc>
        <w:tc>
          <w:tcPr>
            <w:tcW w:w="1260" w:type="dxa"/>
          </w:tcPr>
          <w:p w14:paraId="56A77B57" w14:textId="77777777" w:rsidR="00A377C5" w:rsidRPr="00A377C5" w:rsidRDefault="00A377C5" w:rsidP="00E27E37">
            <w:pPr>
              <w:pBdr>
                <w:bottom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3</w:t>
            </w:r>
          </w:p>
        </w:tc>
        <w:tc>
          <w:tcPr>
            <w:tcW w:w="1260" w:type="dxa"/>
            <w:gridSpan w:val="2"/>
          </w:tcPr>
          <w:p w14:paraId="7233936A" w14:textId="77777777" w:rsidR="00A377C5" w:rsidRPr="00A377C5" w:rsidRDefault="00A377C5" w:rsidP="00E27E37">
            <w:pPr>
              <w:pBdr>
                <w:bottom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530</w:t>
            </w:r>
          </w:p>
        </w:tc>
        <w:tc>
          <w:tcPr>
            <w:tcW w:w="1261" w:type="dxa"/>
            <w:gridSpan w:val="2"/>
          </w:tcPr>
          <w:p w14:paraId="3FAB4F68" w14:textId="77777777" w:rsidR="00A377C5" w:rsidRPr="00A377C5" w:rsidRDefault="00A377C5" w:rsidP="00E27E37">
            <w:pPr>
              <w:pBdr>
                <w:bottom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w:t>
            </w:r>
          </w:p>
        </w:tc>
        <w:tc>
          <w:tcPr>
            <w:tcW w:w="1260" w:type="dxa"/>
          </w:tcPr>
          <w:p w14:paraId="2A121309" w14:textId="77777777" w:rsidR="00A377C5" w:rsidRPr="00A377C5" w:rsidRDefault="00A377C5" w:rsidP="00E27E37">
            <w:pPr>
              <w:pBdr>
                <w:bottom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w:t>
            </w:r>
          </w:p>
        </w:tc>
        <w:tc>
          <w:tcPr>
            <w:tcW w:w="1261" w:type="dxa"/>
            <w:gridSpan w:val="2"/>
          </w:tcPr>
          <w:p w14:paraId="12711A56" w14:textId="77777777" w:rsidR="00A377C5" w:rsidRPr="00A377C5" w:rsidRDefault="00A377C5" w:rsidP="00E27E37">
            <w:pPr>
              <w:pBdr>
                <w:bottom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3</w:t>
            </w:r>
          </w:p>
        </w:tc>
        <w:tc>
          <w:tcPr>
            <w:tcW w:w="1261" w:type="dxa"/>
          </w:tcPr>
          <w:p w14:paraId="180C1575" w14:textId="77777777" w:rsidR="00A377C5" w:rsidRPr="00A377C5" w:rsidRDefault="00A377C5" w:rsidP="00E27E37">
            <w:pPr>
              <w:pBdr>
                <w:bottom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530</w:t>
            </w:r>
          </w:p>
        </w:tc>
      </w:tr>
      <w:tr w:rsidR="00A377C5" w:rsidRPr="00A377C5" w14:paraId="53D62527" w14:textId="77777777" w:rsidTr="00865318">
        <w:tc>
          <w:tcPr>
            <w:tcW w:w="2100" w:type="dxa"/>
            <w:vAlign w:val="bottom"/>
          </w:tcPr>
          <w:p w14:paraId="6DC18EC1" w14:textId="77777777" w:rsidR="00A377C5" w:rsidRPr="00A377C5" w:rsidRDefault="00A377C5" w:rsidP="00E27E37">
            <w:pPr>
              <w:spacing w:line="280" w:lineRule="exact"/>
              <w:ind w:right="-36"/>
              <w:jc w:val="thaiDistribute"/>
              <w:rPr>
                <w:rFonts w:ascii="Arial" w:hAnsi="Arial"/>
                <w:sz w:val="16"/>
                <w:szCs w:val="16"/>
              </w:rPr>
            </w:pPr>
            <w:r w:rsidRPr="00A377C5">
              <w:rPr>
                <w:rFonts w:ascii="Arial" w:hAnsi="Arial"/>
                <w:sz w:val="16"/>
                <w:szCs w:val="16"/>
              </w:rPr>
              <w:t>Total</w:t>
            </w:r>
          </w:p>
        </w:tc>
        <w:tc>
          <w:tcPr>
            <w:tcW w:w="1260" w:type="dxa"/>
          </w:tcPr>
          <w:p w14:paraId="358E69AA" w14:textId="77777777" w:rsidR="00A377C5" w:rsidRPr="00A377C5" w:rsidRDefault="00A377C5" w:rsidP="00E27E37">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40,752</w:t>
            </w:r>
          </w:p>
        </w:tc>
        <w:tc>
          <w:tcPr>
            <w:tcW w:w="1260" w:type="dxa"/>
            <w:gridSpan w:val="2"/>
          </w:tcPr>
          <w:p w14:paraId="337879CC" w14:textId="77777777" w:rsidR="00A377C5" w:rsidRPr="00A377C5" w:rsidRDefault="00A377C5" w:rsidP="00E27E37">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37,842</w:t>
            </w:r>
          </w:p>
        </w:tc>
        <w:tc>
          <w:tcPr>
            <w:tcW w:w="1261" w:type="dxa"/>
            <w:gridSpan w:val="2"/>
          </w:tcPr>
          <w:p w14:paraId="2FE55530" w14:textId="77777777" w:rsidR="00A377C5" w:rsidRPr="00A377C5" w:rsidRDefault="00A377C5" w:rsidP="00E27E37">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(4,069)</w:t>
            </w:r>
          </w:p>
        </w:tc>
        <w:tc>
          <w:tcPr>
            <w:tcW w:w="1260" w:type="dxa"/>
          </w:tcPr>
          <w:p w14:paraId="0C01D042" w14:textId="77777777" w:rsidR="00A377C5" w:rsidRPr="00A377C5" w:rsidRDefault="00A377C5" w:rsidP="00E27E37">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(494)</w:t>
            </w:r>
          </w:p>
        </w:tc>
        <w:tc>
          <w:tcPr>
            <w:tcW w:w="1261" w:type="dxa"/>
            <w:gridSpan w:val="2"/>
          </w:tcPr>
          <w:p w14:paraId="3C9F21D5" w14:textId="77777777" w:rsidR="00A377C5" w:rsidRPr="00A377C5" w:rsidRDefault="00A377C5" w:rsidP="00E27E37">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36,683</w:t>
            </w:r>
          </w:p>
        </w:tc>
        <w:tc>
          <w:tcPr>
            <w:tcW w:w="1261" w:type="dxa"/>
          </w:tcPr>
          <w:p w14:paraId="3FE1C883" w14:textId="77777777" w:rsidR="00A377C5" w:rsidRPr="00A377C5" w:rsidRDefault="00A377C5" w:rsidP="00E27E37">
            <w:pPr>
              <w:pBdr>
                <w:bottom w:val="double" w:sz="4" w:space="1" w:color="auto"/>
                <w:between w:val="single" w:sz="4" w:space="1" w:color="auto"/>
              </w:pBdr>
              <w:tabs>
                <w:tab w:val="decimal" w:pos="945"/>
              </w:tabs>
              <w:spacing w:line="280" w:lineRule="exact"/>
              <w:ind w:right="-11"/>
              <w:rPr>
                <w:rFonts w:ascii="Arial" w:hAnsi="Arial" w:cs="Arial"/>
                <w:sz w:val="16"/>
                <w:szCs w:val="16"/>
              </w:rPr>
            </w:pPr>
            <w:r w:rsidRPr="00A377C5">
              <w:rPr>
                <w:rFonts w:ascii="Arial" w:hAnsi="Arial" w:cs="Arial"/>
                <w:sz w:val="16"/>
                <w:szCs w:val="16"/>
              </w:rPr>
              <w:t>37,348</w:t>
            </w:r>
          </w:p>
        </w:tc>
      </w:tr>
    </w:tbl>
    <w:p w14:paraId="595C21A8" w14:textId="77777777" w:rsidR="00A377C5" w:rsidRPr="00A377C5" w:rsidRDefault="00A377C5" w:rsidP="00A377C5">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sidRPr="00A377C5">
        <w:rPr>
          <w:rFonts w:ascii="Arial" w:eastAsia="MS Mincho" w:hAnsi="Arial" w:cs="Arial"/>
          <w:color w:val="000000"/>
          <w:sz w:val="22"/>
          <w:szCs w:val="22"/>
        </w:rPr>
        <w:tab/>
        <w:t>During the current year, the Group reduced cost of inventories by Baht 4.3 million (2019: Baht 0.5 million)</w:t>
      </w:r>
      <w:r w:rsidRPr="00A377C5">
        <w:rPr>
          <w:rFonts w:ascii="Arial" w:hAnsi="Arial"/>
          <w:sz w:val="22"/>
          <w:szCs w:val="22"/>
        </w:rPr>
        <w:t xml:space="preserve"> (The Company only: Baht 3.9 million (2019: Baht 0.3</w:t>
      </w:r>
      <w:r w:rsidRPr="00A377C5">
        <w:rPr>
          <w:rFonts w:ascii="Arial" w:hAnsi="Arial" w:hint="cs"/>
          <w:sz w:val="22"/>
          <w:szCs w:val="22"/>
          <w:cs/>
        </w:rPr>
        <w:t xml:space="preserve"> </w:t>
      </w:r>
      <w:r w:rsidRPr="00A377C5">
        <w:rPr>
          <w:rFonts w:ascii="Arial" w:hAnsi="Arial"/>
          <w:sz w:val="22"/>
          <w:szCs w:val="22"/>
        </w:rPr>
        <w:t>million)</w:t>
      </w:r>
      <w:r w:rsidRPr="00A377C5">
        <w:rPr>
          <w:rFonts w:ascii="Arial" w:eastAsia="MS Mincho" w:hAnsi="Arial" w:cs="Arial"/>
          <w:color w:val="000000"/>
          <w:sz w:val="22"/>
          <w:szCs w:val="22"/>
        </w:rPr>
        <w:t xml:space="preserve">), to reflect </w:t>
      </w:r>
      <w:r w:rsidRPr="00A377C5">
        <w:rPr>
          <w:rFonts w:ascii="Arial" w:hAnsi="Arial"/>
          <w:sz w:val="22"/>
          <w:szCs w:val="22"/>
        </w:rPr>
        <w:t xml:space="preserve">the net </w:t>
      </w:r>
      <w:proofErr w:type="spellStart"/>
      <w:r w:rsidRPr="00A377C5">
        <w:rPr>
          <w:rFonts w:ascii="Arial" w:hAnsi="Arial"/>
          <w:sz w:val="22"/>
          <w:szCs w:val="22"/>
        </w:rPr>
        <w:t>realisable</w:t>
      </w:r>
      <w:proofErr w:type="spellEnd"/>
      <w:r w:rsidRPr="00A377C5">
        <w:rPr>
          <w:rFonts w:ascii="Arial" w:hAnsi="Arial"/>
          <w:sz w:val="22"/>
          <w:szCs w:val="22"/>
        </w:rPr>
        <w:t xml:space="preserve"> value. This was</w:t>
      </w:r>
      <w:r w:rsidRPr="00A377C5">
        <w:rPr>
          <w:rFonts w:ascii="Arial" w:eastAsia="MS Mincho" w:hAnsi="Arial" w:cs="Arial"/>
          <w:color w:val="000000"/>
          <w:sz w:val="22"/>
          <w:szCs w:val="22"/>
        </w:rPr>
        <w:t xml:space="preserve"> in</w:t>
      </w:r>
      <w:bookmarkStart w:id="10" w:name="Note12_included"/>
      <w:bookmarkEnd w:id="10"/>
      <w:r w:rsidRPr="00A377C5">
        <w:rPr>
          <w:rFonts w:ascii="Arial" w:eastAsia="MS Mincho" w:hAnsi="Arial" w:cs="Arial"/>
          <w:color w:val="000000"/>
          <w:sz w:val="22"/>
          <w:szCs w:val="22"/>
        </w:rPr>
        <w:t xml:space="preserve">cluded in cost of sales. In addition, the Group reversed the write-down of cost of inventories by Baht 0.6 million (2019: Baht 0.8 million) </w:t>
      </w:r>
      <w:r w:rsidRPr="00A377C5">
        <w:rPr>
          <w:rFonts w:ascii="Arial" w:hAnsi="Arial"/>
          <w:sz w:val="22"/>
          <w:szCs w:val="22"/>
        </w:rPr>
        <w:t>(The Company only: Baht 0.3 million (2019: Baht 0.3 million)</w:t>
      </w:r>
      <w:proofErr w:type="gramStart"/>
      <w:r w:rsidRPr="00A377C5">
        <w:rPr>
          <w:rFonts w:ascii="Arial" w:hAnsi="Arial"/>
          <w:sz w:val="22"/>
          <w:szCs w:val="22"/>
        </w:rPr>
        <w:t>)</w:t>
      </w:r>
      <w:r w:rsidRPr="00A377C5">
        <w:rPr>
          <w:rFonts w:ascii="Arial" w:eastAsia="MS Mincho" w:hAnsi="Arial" w:cs="Arial"/>
          <w:color w:val="000000"/>
          <w:sz w:val="22"/>
          <w:szCs w:val="22"/>
        </w:rPr>
        <w:t>, and</w:t>
      </w:r>
      <w:proofErr w:type="gramEnd"/>
      <w:r w:rsidRPr="00A377C5">
        <w:rPr>
          <w:rFonts w:ascii="Arial" w:eastAsia="MS Mincho" w:hAnsi="Arial" w:cs="Arial"/>
          <w:color w:val="000000"/>
          <w:sz w:val="22"/>
          <w:szCs w:val="22"/>
        </w:rPr>
        <w:t xml:space="preserve"> reduced the amount of inventories </w:t>
      </w:r>
      <w:proofErr w:type="spellStart"/>
      <w:r w:rsidRPr="00A377C5">
        <w:rPr>
          <w:rFonts w:ascii="Arial" w:eastAsia="MS Mincho" w:hAnsi="Arial" w:cs="Arial"/>
          <w:color w:val="000000"/>
          <w:sz w:val="22"/>
          <w:szCs w:val="22"/>
        </w:rPr>
        <w:t>recognised</w:t>
      </w:r>
      <w:proofErr w:type="spellEnd"/>
      <w:r w:rsidRPr="00A377C5">
        <w:rPr>
          <w:rFonts w:ascii="Arial" w:eastAsia="MS Mincho" w:hAnsi="Arial" w:cs="Arial"/>
          <w:color w:val="000000"/>
          <w:sz w:val="22"/>
          <w:szCs w:val="22"/>
        </w:rPr>
        <w:t xml:space="preserve"> as expenses during the year.</w:t>
      </w:r>
    </w:p>
    <w:p w14:paraId="3E8417BA" w14:textId="77777777" w:rsidR="00A377C5" w:rsidRPr="00A377C5" w:rsidRDefault="00A377C5" w:rsidP="00A377C5">
      <w:pPr>
        <w:tabs>
          <w:tab w:val="left" w:pos="2160"/>
          <w:tab w:val="right" w:pos="8640"/>
        </w:tabs>
        <w:spacing w:before="120" w:line="380" w:lineRule="exact"/>
        <w:ind w:left="547" w:right="29" w:hanging="547"/>
        <w:jc w:val="thaiDistribute"/>
        <w:rPr>
          <w:rFonts w:ascii="Arial" w:hAnsi="Arial"/>
          <w:b/>
          <w:bCs/>
          <w:sz w:val="22"/>
          <w:szCs w:val="22"/>
        </w:rPr>
      </w:pPr>
      <w:r w:rsidRPr="00A377C5">
        <w:rPr>
          <w:rFonts w:ascii="Arial" w:hAnsi="Arial"/>
          <w:b/>
          <w:bCs/>
          <w:sz w:val="22"/>
          <w:szCs w:val="22"/>
        </w:rPr>
        <w:lastRenderedPageBreak/>
        <w:t>14.</w:t>
      </w:r>
      <w:r w:rsidRPr="00A377C5">
        <w:rPr>
          <w:rFonts w:ascii="Arial" w:hAnsi="Arial"/>
          <w:b/>
          <w:bCs/>
          <w:sz w:val="22"/>
          <w:szCs w:val="22"/>
        </w:rPr>
        <w:tab/>
        <w:t>Restricted deposits at financial institution</w:t>
      </w:r>
    </w:p>
    <w:p w14:paraId="6C8F1169" w14:textId="00F9DDF1" w:rsidR="00A377C5" w:rsidRPr="00A377C5"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A377C5">
        <w:rPr>
          <w:rFonts w:ascii="Arial" w:hAnsi="Arial"/>
          <w:sz w:val="22"/>
          <w:szCs w:val="22"/>
        </w:rPr>
        <w:tab/>
        <w:t xml:space="preserve">These represent the fixed deposit of a subsidiary pledged with a financial institution to secure bank overdrafts from financial institution of another subsidiary as disclosed in Note </w:t>
      </w:r>
      <w:r w:rsidR="00E27E37">
        <w:rPr>
          <w:rFonts w:ascii="Arial" w:hAnsi="Arial"/>
          <w:sz w:val="22"/>
          <w:szCs w:val="22"/>
        </w:rPr>
        <w:t>20</w:t>
      </w:r>
      <w:r w:rsidRPr="00A377C5">
        <w:rPr>
          <w:rFonts w:ascii="Arial" w:hAnsi="Arial"/>
          <w:sz w:val="22"/>
          <w:szCs w:val="22"/>
        </w:rPr>
        <w:t xml:space="preserve"> to the </w:t>
      </w:r>
      <w:r w:rsidR="00E27E37">
        <w:rPr>
          <w:rFonts w:ascii="Arial" w:hAnsi="Arial"/>
          <w:sz w:val="22"/>
          <w:szCs w:val="22"/>
        </w:rPr>
        <w:t xml:space="preserve">consolidated </w:t>
      </w:r>
      <w:r w:rsidRPr="00A377C5">
        <w:rPr>
          <w:rFonts w:ascii="Arial" w:hAnsi="Arial"/>
          <w:sz w:val="22"/>
          <w:szCs w:val="22"/>
        </w:rPr>
        <w:t>financial statements.</w:t>
      </w:r>
    </w:p>
    <w:p w14:paraId="479BD6FD" w14:textId="77777777" w:rsidR="00A377C5" w:rsidRPr="00A377C5" w:rsidRDefault="00A377C5" w:rsidP="00A377C5">
      <w:pPr>
        <w:tabs>
          <w:tab w:val="left" w:pos="2160"/>
          <w:tab w:val="right" w:pos="8640"/>
        </w:tabs>
        <w:spacing w:before="120" w:line="380" w:lineRule="exact"/>
        <w:ind w:left="547" w:right="29" w:hanging="547"/>
        <w:jc w:val="thaiDistribute"/>
        <w:rPr>
          <w:rFonts w:ascii="Arial" w:hAnsi="Arial"/>
          <w:b/>
          <w:bCs/>
          <w:sz w:val="22"/>
          <w:szCs w:val="22"/>
        </w:rPr>
      </w:pPr>
      <w:r w:rsidRPr="00A377C5">
        <w:rPr>
          <w:rFonts w:ascii="Arial" w:hAnsi="Arial"/>
          <w:b/>
          <w:bCs/>
          <w:sz w:val="22"/>
          <w:szCs w:val="22"/>
        </w:rPr>
        <w:t>15.</w:t>
      </w:r>
      <w:r w:rsidRPr="00A377C5">
        <w:rPr>
          <w:rFonts w:ascii="Arial" w:hAnsi="Arial"/>
          <w:b/>
          <w:bCs/>
          <w:sz w:val="22"/>
          <w:szCs w:val="22"/>
        </w:rPr>
        <w:tab/>
        <w:t>Investments in subsidiaries</w:t>
      </w:r>
    </w:p>
    <w:p w14:paraId="40938CD7" w14:textId="77777777" w:rsidR="00A377C5" w:rsidRPr="00A377C5"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A377C5">
        <w:rPr>
          <w:rFonts w:ascii="Arial" w:hAnsi="Arial"/>
          <w:sz w:val="22"/>
          <w:szCs w:val="22"/>
        </w:rPr>
        <w:tab/>
        <w:t>Details of investments in subsidiaries as presented in the separate financial statements as at 31 December 2020 and 2019 are as follows:</w:t>
      </w:r>
    </w:p>
    <w:tbl>
      <w:tblPr>
        <w:tblW w:w="9702" w:type="dxa"/>
        <w:tblInd w:w="18" w:type="dxa"/>
        <w:tblLayout w:type="fixed"/>
        <w:tblLook w:val="0000" w:firstRow="0" w:lastRow="0" w:firstColumn="0" w:lastColumn="0" w:noHBand="0" w:noVBand="0"/>
      </w:tblPr>
      <w:tblGrid>
        <w:gridCol w:w="1620"/>
        <w:gridCol w:w="990"/>
        <w:gridCol w:w="900"/>
        <w:gridCol w:w="972"/>
        <w:gridCol w:w="870"/>
        <w:gridCol w:w="870"/>
        <w:gridCol w:w="870"/>
        <w:gridCol w:w="870"/>
        <w:gridCol w:w="870"/>
        <w:gridCol w:w="870"/>
      </w:tblGrid>
      <w:tr w:rsidR="00A377C5" w:rsidRPr="00A377C5" w14:paraId="67B21B0E" w14:textId="77777777" w:rsidTr="00865318">
        <w:tc>
          <w:tcPr>
            <w:tcW w:w="1620" w:type="dxa"/>
          </w:tcPr>
          <w:p w14:paraId="778EE147" w14:textId="77777777" w:rsidR="00A377C5" w:rsidRPr="00A377C5" w:rsidRDefault="00A377C5" w:rsidP="00865318">
            <w:pPr>
              <w:spacing w:line="300" w:lineRule="exact"/>
              <w:ind w:left="14" w:right="58"/>
              <w:jc w:val="center"/>
              <w:rPr>
                <w:rFonts w:ascii="Arial" w:hAnsi="Arial" w:cs="Arial"/>
                <w:sz w:val="12"/>
                <w:szCs w:val="12"/>
              </w:rPr>
            </w:pPr>
          </w:p>
        </w:tc>
        <w:tc>
          <w:tcPr>
            <w:tcW w:w="990" w:type="dxa"/>
          </w:tcPr>
          <w:p w14:paraId="3F656471" w14:textId="77777777" w:rsidR="00A377C5" w:rsidRPr="00A377C5" w:rsidRDefault="00A377C5" w:rsidP="00865318">
            <w:pPr>
              <w:spacing w:line="300" w:lineRule="exact"/>
              <w:ind w:left="14" w:right="58"/>
              <w:jc w:val="center"/>
              <w:rPr>
                <w:rFonts w:ascii="Arial" w:hAnsi="Arial" w:cs="Arial"/>
                <w:sz w:val="12"/>
                <w:szCs w:val="12"/>
              </w:rPr>
            </w:pPr>
            <w:r w:rsidRPr="00A377C5">
              <w:rPr>
                <w:rFonts w:ascii="Arial" w:hAnsi="Arial" w:cs="Arial"/>
                <w:sz w:val="12"/>
                <w:szCs w:val="12"/>
              </w:rPr>
              <w:t>Country</w:t>
            </w:r>
          </w:p>
        </w:tc>
        <w:tc>
          <w:tcPr>
            <w:tcW w:w="1872" w:type="dxa"/>
            <w:gridSpan w:val="2"/>
          </w:tcPr>
          <w:p w14:paraId="2FCB2270" w14:textId="77777777" w:rsidR="00A377C5" w:rsidRPr="00A377C5" w:rsidRDefault="00A377C5" w:rsidP="00865318">
            <w:pPr>
              <w:spacing w:line="300" w:lineRule="exact"/>
              <w:ind w:left="14" w:right="58"/>
              <w:jc w:val="center"/>
              <w:rPr>
                <w:rFonts w:ascii="Arial" w:hAnsi="Arial" w:cs="Arial"/>
                <w:sz w:val="12"/>
                <w:szCs w:val="12"/>
              </w:rPr>
            </w:pPr>
          </w:p>
        </w:tc>
        <w:tc>
          <w:tcPr>
            <w:tcW w:w="2610" w:type="dxa"/>
            <w:gridSpan w:val="3"/>
          </w:tcPr>
          <w:p w14:paraId="1EF4DEEF" w14:textId="77777777" w:rsidR="00A377C5" w:rsidRPr="00A377C5" w:rsidRDefault="00A377C5" w:rsidP="00865318">
            <w:pPr>
              <w:spacing w:line="300" w:lineRule="exact"/>
              <w:ind w:left="14" w:right="58"/>
              <w:jc w:val="center"/>
              <w:rPr>
                <w:rFonts w:ascii="Arial" w:hAnsi="Arial" w:cs="Arial"/>
                <w:sz w:val="12"/>
                <w:szCs w:val="12"/>
              </w:rPr>
            </w:pPr>
          </w:p>
        </w:tc>
        <w:tc>
          <w:tcPr>
            <w:tcW w:w="2610" w:type="dxa"/>
            <w:gridSpan w:val="3"/>
          </w:tcPr>
          <w:p w14:paraId="33192BCD" w14:textId="77777777" w:rsidR="00A377C5" w:rsidRPr="00A377C5" w:rsidRDefault="00A377C5" w:rsidP="00865318">
            <w:pPr>
              <w:spacing w:line="300" w:lineRule="exact"/>
              <w:ind w:left="14" w:right="-18"/>
              <w:jc w:val="right"/>
              <w:rPr>
                <w:rFonts w:ascii="Arial" w:hAnsi="Arial" w:cs="Arial"/>
                <w:sz w:val="12"/>
                <w:szCs w:val="12"/>
              </w:rPr>
            </w:pPr>
            <w:r w:rsidRPr="00A377C5">
              <w:rPr>
                <w:rFonts w:ascii="Arial" w:hAnsi="Arial" w:cs="Arial"/>
                <w:sz w:val="12"/>
                <w:szCs w:val="12"/>
              </w:rPr>
              <w:t>(Unit: Thousand Baht)</w:t>
            </w:r>
          </w:p>
        </w:tc>
      </w:tr>
      <w:tr w:rsidR="00A377C5" w:rsidRPr="00A377C5" w14:paraId="3B964ACF" w14:textId="77777777" w:rsidTr="00865318">
        <w:tc>
          <w:tcPr>
            <w:tcW w:w="1620" w:type="dxa"/>
          </w:tcPr>
          <w:p w14:paraId="36C4E225" w14:textId="77777777" w:rsidR="00A377C5" w:rsidRPr="00A377C5" w:rsidRDefault="00A377C5" w:rsidP="00865318">
            <w:pPr>
              <w:spacing w:line="300" w:lineRule="exact"/>
              <w:ind w:left="14" w:right="58"/>
              <w:jc w:val="center"/>
              <w:rPr>
                <w:rFonts w:ascii="Arial" w:hAnsi="Arial" w:cs="Arial"/>
                <w:sz w:val="12"/>
                <w:szCs w:val="12"/>
              </w:rPr>
            </w:pPr>
          </w:p>
        </w:tc>
        <w:tc>
          <w:tcPr>
            <w:tcW w:w="990" w:type="dxa"/>
          </w:tcPr>
          <w:p w14:paraId="3A247B29" w14:textId="77777777" w:rsidR="00A377C5" w:rsidRPr="00A377C5" w:rsidRDefault="00A377C5" w:rsidP="00865318">
            <w:pPr>
              <w:spacing w:line="300" w:lineRule="exact"/>
              <w:ind w:left="14" w:right="58"/>
              <w:jc w:val="center"/>
              <w:rPr>
                <w:rFonts w:ascii="Arial" w:hAnsi="Arial" w:cs="Arial"/>
                <w:sz w:val="12"/>
                <w:szCs w:val="12"/>
              </w:rPr>
            </w:pPr>
            <w:r w:rsidRPr="00A377C5">
              <w:rPr>
                <w:rFonts w:ascii="Arial" w:hAnsi="Arial" w:cs="Arial"/>
                <w:sz w:val="12"/>
                <w:szCs w:val="12"/>
              </w:rPr>
              <w:t>of</w:t>
            </w:r>
          </w:p>
        </w:tc>
        <w:tc>
          <w:tcPr>
            <w:tcW w:w="1872" w:type="dxa"/>
            <w:gridSpan w:val="2"/>
          </w:tcPr>
          <w:p w14:paraId="2495A5F1" w14:textId="77777777" w:rsidR="00A377C5" w:rsidRPr="00A377C5" w:rsidRDefault="00A377C5" w:rsidP="00865318">
            <w:pPr>
              <w:spacing w:line="300" w:lineRule="exact"/>
              <w:ind w:left="14" w:right="58"/>
              <w:jc w:val="center"/>
              <w:rPr>
                <w:rFonts w:ascii="Arial" w:hAnsi="Arial" w:cs="Arial"/>
                <w:sz w:val="12"/>
                <w:szCs w:val="12"/>
                <w:cs/>
              </w:rPr>
            </w:pPr>
            <w:r w:rsidRPr="00A377C5">
              <w:rPr>
                <w:rFonts w:ascii="Arial" w:hAnsi="Arial" w:cs="Arial"/>
                <w:sz w:val="12"/>
                <w:szCs w:val="12"/>
              </w:rPr>
              <w:t>Called-up</w:t>
            </w:r>
          </w:p>
        </w:tc>
        <w:tc>
          <w:tcPr>
            <w:tcW w:w="1740" w:type="dxa"/>
            <w:gridSpan w:val="2"/>
          </w:tcPr>
          <w:p w14:paraId="1C0BE46C" w14:textId="77777777" w:rsidR="00A377C5" w:rsidRPr="00A377C5" w:rsidRDefault="00A377C5" w:rsidP="00865318">
            <w:pPr>
              <w:spacing w:line="300" w:lineRule="exact"/>
              <w:ind w:left="14" w:right="58"/>
              <w:jc w:val="center"/>
              <w:rPr>
                <w:rFonts w:ascii="Arial" w:hAnsi="Arial" w:cs="Arial"/>
                <w:sz w:val="12"/>
                <w:szCs w:val="12"/>
                <w:cs/>
              </w:rPr>
            </w:pPr>
            <w:r w:rsidRPr="00A377C5">
              <w:rPr>
                <w:rFonts w:ascii="Arial" w:hAnsi="Arial" w:cs="Arial"/>
                <w:sz w:val="12"/>
                <w:szCs w:val="12"/>
              </w:rPr>
              <w:t>Shareholding</w:t>
            </w:r>
          </w:p>
        </w:tc>
        <w:tc>
          <w:tcPr>
            <w:tcW w:w="1740" w:type="dxa"/>
            <w:gridSpan w:val="2"/>
          </w:tcPr>
          <w:p w14:paraId="0F46BCDC" w14:textId="77777777" w:rsidR="00A377C5" w:rsidRPr="00A377C5" w:rsidRDefault="00A377C5" w:rsidP="00865318">
            <w:pPr>
              <w:spacing w:line="300" w:lineRule="exact"/>
              <w:ind w:left="-18" w:right="-9"/>
              <w:jc w:val="center"/>
              <w:rPr>
                <w:rFonts w:ascii="Arial" w:hAnsi="Arial" w:cs="Arial"/>
                <w:sz w:val="12"/>
                <w:szCs w:val="12"/>
                <w:cs/>
              </w:rPr>
            </w:pPr>
          </w:p>
        </w:tc>
        <w:tc>
          <w:tcPr>
            <w:tcW w:w="1740" w:type="dxa"/>
            <w:gridSpan w:val="2"/>
          </w:tcPr>
          <w:p w14:paraId="27C7EB30" w14:textId="77777777" w:rsidR="00A377C5" w:rsidRPr="00A377C5" w:rsidRDefault="00A377C5" w:rsidP="00865318">
            <w:pPr>
              <w:spacing w:line="300" w:lineRule="exact"/>
              <w:ind w:left="-18" w:right="-9"/>
              <w:jc w:val="center"/>
              <w:rPr>
                <w:rFonts w:ascii="Arial" w:hAnsi="Arial" w:cs="Arial"/>
                <w:sz w:val="12"/>
                <w:szCs w:val="12"/>
                <w:cs/>
              </w:rPr>
            </w:pPr>
            <w:r w:rsidRPr="00A377C5">
              <w:rPr>
                <w:rFonts w:ascii="Arial" w:hAnsi="Arial" w:cs="Arial"/>
                <w:sz w:val="12"/>
                <w:szCs w:val="12"/>
              </w:rPr>
              <w:t>Dividend received</w:t>
            </w:r>
          </w:p>
        </w:tc>
      </w:tr>
      <w:tr w:rsidR="00A377C5" w:rsidRPr="00A377C5" w14:paraId="04E0DA59" w14:textId="77777777" w:rsidTr="00865318">
        <w:tc>
          <w:tcPr>
            <w:tcW w:w="1620" w:type="dxa"/>
          </w:tcPr>
          <w:p w14:paraId="0FC0ADC9" w14:textId="77777777" w:rsidR="00A377C5" w:rsidRPr="00A377C5" w:rsidRDefault="00A377C5" w:rsidP="00865318">
            <w:pPr>
              <w:pBdr>
                <w:bottom w:val="single" w:sz="4" w:space="1" w:color="auto"/>
              </w:pBdr>
              <w:spacing w:line="300" w:lineRule="exact"/>
              <w:ind w:left="14" w:right="58"/>
              <w:jc w:val="center"/>
              <w:rPr>
                <w:rFonts w:ascii="Arial" w:hAnsi="Arial" w:cs="Arial"/>
                <w:sz w:val="12"/>
                <w:szCs w:val="12"/>
              </w:rPr>
            </w:pPr>
            <w:r w:rsidRPr="00A377C5">
              <w:rPr>
                <w:rFonts w:ascii="Arial" w:hAnsi="Arial" w:cs="Arial"/>
                <w:sz w:val="12"/>
                <w:szCs w:val="12"/>
              </w:rPr>
              <w:t>Company’s name</w:t>
            </w:r>
          </w:p>
        </w:tc>
        <w:tc>
          <w:tcPr>
            <w:tcW w:w="990" w:type="dxa"/>
          </w:tcPr>
          <w:p w14:paraId="6DD7AF8A" w14:textId="77777777" w:rsidR="00A377C5" w:rsidRPr="00A377C5" w:rsidRDefault="00A377C5" w:rsidP="00865318">
            <w:pPr>
              <w:pBdr>
                <w:bottom w:val="single" w:sz="4" w:space="1" w:color="auto"/>
              </w:pBdr>
              <w:spacing w:line="300" w:lineRule="exact"/>
              <w:ind w:left="14" w:right="58"/>
              <w:jc w:val="center"/>
              <w:rPr>
                <w:rFonts w:ascii="Arial" w:hAnsi="Arial" w:cs="Arial"/>
                <w:sz w:val="12"/>
                <w:szCs w:val="12"/>
              </w:rPr>
            </w:pPr>
            <w:r w:rsidRPr="00A377C5">
              <w:rPr>
                <w:rFonts w:ascii="Arial" w:hAnsi="Arial" w:cs="Arial"/>
                <w:sz w:val="12"/>
                <w:szCs w:val="12"/>
              </w:rPr>
              <w:t>incorporation</w:t>
            </w:r>
          </w:p>
        </w:tc>
        <w:tc>
          <w:tcPr>
            <w:tcW w:w="1872" w:type="dxa"/>
            <w:gridSpan w:val="2"/>
          </w:tcPr>
          <w:p w14:paraId="067631D4" w14:textId="77777777" w:rsidR="00A377C5" w:rsidRPr="00A377C5" w:rsidRDefault="00A377C5" w:rsidP="00865318">
            <w:pPr>
              <w:pBdr>
                <w:bottom w:val="single" w:sz="4" w:space="1" w:color="auto"/>
              </w:pBdr>
              <w:spacing w:line="300" w:lineRule="exact"/>
              <w:ind w:left="14" w:right="58"/>
              <w:jc w:val="center"/>
              <w:rPr>
                <w:rFonts w:ascii="Arial" w:hAnsi="Arial" w:cs="Arial"/>
                <w:sz w:val="12"/>
                <w:szCs w:val="12"/>
              </w:rPr>
            </w:pPr>
            <w:r w:rsidRPr="00A377C5">
              <w:rPr>
                <w:rFonts w:ascii="Arial" w:hAnsi="Arial" w:cs="Arial"/>
                <w:sz w:val="12"/>
                <w:szCs w:val="12"/>
              </w:rPr>
              <w:t>share capital</w:t>
            </w:r>
          </w:p>
        </w:tc>
        <w:tc>
          <w:tcPr>
            <w:tcW w:w="1740" w:type="dxa"/>
            <w:gridSpan w:val="2"/>
          </w:tcPr>
          <w:p w14:paraId="7F624CAE" w14:textId="77777777" w:rsidR="00A377C5" w:rsidRPr="00A377C5" w:rsidRDefault="00A377C5" w:rsidP="00865318">
            <w:pPr>
              <w:pBdr>
                <w:bottom w:val="single" w:sz="4" w:space="1" w:color="auto"/>
              </w:pBdr>
              <w:spacing w:line="300" w:lineRule="exact"/>
              <w:ind w:left="14" w:right="58"/>
              <w:jc w:val="center"/>
              <w:rPr>
                <w:rFonts w:ascii="Arial" w:hAnsi="Arial" w:cs="Arial"/>
                <w:sz w:val="12"/>
                <w:szCs w:val="12"/>
              </w:rPr>
            </w:pPr>
            <w:r w:rsidRPr="00A377C5">
              <w:rPr>
                <w:rFonts w:ascii="Arial" w:hAnsi="Arial" w:cs="Arial"/>
                <w:sz w:val="12"/>
                <w:szCs w:val="12"/>
              </w:rPr>
              <w:t>percentage</w:t>
            </w:r>
          </w:p>
        </w:tc>
        <w:tc>
          <w:tcPr>
            <w:tcW w:w="1740" w:type="dxa"/>
            <w:gridSpan w:val="2"/>
          </w:tcPr>
          <w:p w14:paraId="7924B807" w14:textId="77777777" w:rsidR="00A377C5" w:rsidRPr="00A377C5" w:rsidRDefault="00A377C5" w:rsidP="00865318">
            <w:pPr>
              <w:pBdr>
                <w:bottom w:val="single" w:sz="4" w:space="1" w:color="auto"/>
              </w:pBdr>
              <w:spacing w:line="300" w:lineRule="exact"/>
              <w:ind w:left="-18" w:right="-9"/>
              <w:jc w:val="center"/>
              <w:rPr>
                <w:rFonts w:ascii="Arial" w:hAnsi="Arial" w:cs="Arial"/>
                <w:sz w:val="12"/>
                <w:szCs w:val="12"/>
              </w:rPr>
            </w:pPr>
            <w:r w:rsidRPr="00A377C5">
              <w:rPr>
                <w:rFonts w:ascii="Arial" w:hAnsi="Arial" w:cs="Arial"/>
                <w:sz w:val="12"/>
                <w:szCs w:val="12"/>
              </w:rPr>
              <w:t>Cost</w:t>
            </w:r>
          </w:p>
        </w:tc>
        <w:tc>
          <w:tcPr>
            <w:tcW w:w="1740" w:type="dxa"/>
            <w:gridSpan w:val="2"/>
          </w:tcPr>
          <w:p w14:paraId="10B4D876" w14:textId="77777777" w:rsidR="00A377C5" w:rsidRPr="00A377C5" w:rsidRDefault="00A377C5" w:rsidP="00865318">
            <w:pPr>
              <w:pBdr>
                <w:bottom w:val="single" w:sz="4" w:space="1" w:color="auto"/>
              </w:pBdr>
              <w:spacing w:line="300" w:lineRule="exact"/>
              <w:ind w:left="-18" w:right="-9"/>
              <w:jc w:val="center"/>
              <w:rPr>
                <w:rFonts w:ascii="Arial" w:hAnsi="Arial" w:cs="Arial"/>
                <w:sz w:val="12"/>
                <w:szCs w:val="12"/>
              </w:rPr>
            </w:pPr>
            <w:r w:rsidRPr="00A377C5">
              <w:rPr>
                <w:rFonts w:ascii="Arial" w:hAnsi="Arial" w:cs="Arial"/>
                <w:sz w:val="12"/>
                <w:szCs w:val="12"/>
              </w:rPr>
              <w:t>during the year</w:t>
            </w:r>
          </w:p>
        </w:tc>
      </w:tr>
      <w:tr w:rsidR="00A377C5" w:rsidRPr="00A377C5" w14:paraId="37B96A12" w14:textId="77777777" w:rsidTr="00865318">
        <w:tc>
          <w:tcPr>
            <w:tcW w:w="1620" w:type="dxa"/>
          </w:tcPr>
          <w:p w14:paraId="412533A4" w14:textId="77777777" w:rsidR="00A377C5" w:rsidRPr="00A377C5" w:rsidRDefault="00A377C5" w:rsidP="00865318">
            <w:pPr>
              <w:spacing w:line="300" w:lineRule="exact"/>
              <w:ind w:left="14" w:right="58"/>
              <w:jc w:val="center"/>
              <w:rPr>
                <w:rFonts w:ascii="Arial" w:hAnsi="Arial" w:cs="Arial"/>
                <w:sz w:val="12"/>
                <w:szCs w:val="12"/>
              </w:rPr>
            </w:pPr>
          </w:p>
        </w:tc>
        <w:tc>
          <w:tcPr>
            <w:tcW w:w="990" w:type="dxa"/>
          </w:tcPr>
          <w:p w14:paraId="4B3AF3F8" w14:textId="77777777" w:rsidR="00A377C5" w:rsidRPr="00A377C5" w:rsidRDefault="00A377C5" w:rsidP="00865318">
            <w:pPr>
              <w:spacing w:line="300" w:lineRule="exact"/>
              <w:ind w:left="14"/>
              <w:jc w:val="center"/>
              <w:rPr>
                <w:rFonts w:ascii="Arial" w:hAnsi="Arial" w:cs="Arial"/>
                <w:sz w:val="12"/>
                <w:szCs w:val="12"/>
              </w:rPr>
            </w:pPr>
          </w:p>
        </w:tc>
        <w:tc>
          <w:tcPr>
            <w:tcW w:w="900" w:type="dxa"/>
          </w:tcPr>
          <w:p w14:paraId="2FAE3F52" w14:textId="77777777" w:rsidR="00A377C5" w:rsidRPr="00A377C5" w:rsidRDefault="00A377C5" w:rsidP="00865318">
            <w:pPr>
              <w:pBdr>
                <w:bottom w:val="single" w:sz="4" w:space="1" w:color="auto"/>
              </w:pBdr>
              <w:spacing w:line="300" w:lineRule="exact"/>
              <w:ind w:left="14"/>
              <w:jc w:val="center"/>
              <w:rPr>
                <w:rFonts w:ascii="Arial" w:hAnsi="Arial" w:cs="Arial"/>
                <w:sz w:val="12"/>
                <w:szCs w:val="12"/>
              </w:rPr>
            </w:pPr>
            <w:r w:rsidRPr="00A377C5">
              <w:rPr>
                <w:rFonts w:ascii="Arial" w:hAnsi="Arial" w:cs="Arial"/>
                <w:sz w:val="12"/>
                <w:szCs w:val="12"/>
              </w:rPr>
              <w:t>2020</w:t>
            </w:r>
          </w:p>
        </w:tc>
        <w:tc>
          <w:tcPr>
            <w:tcW w:w="972" w:type="dxa"/>
          </w:tcPr>
          <w:p w14:paraId="4ABFF88B" w14:textId="77777777" w:rsidR="00A377C5" w:rsidRPr="00A377C5" w:rsidRDefault="00A377C5" w:rsidP="00865318">
            <w:pPr>
              <w:pBdr>
                <w:bottom w:val="single" w:sz="4" w:space="1" w:color="auto"/>
              </w:pBdr>
              <w:spacing w:line="300" w:lineRule="exact"/>
              <w:ind w:left="14"/>
              <w:jc w:val="center"/>
              <w:rPr>
                <w:rFonts w:ascii="Arial" w:hAnsi="Arial" w:cs="Arial"/>
                <w:sz w:val="12"/>
                <w:szCs w:val="12"/>
              </w:rPr>
            </w:pPr>
            <w:r w:rsidRPr="00A377C5">
              <w:rPr>
                <w:rFonts w:ascii="Arial" w:hAnsi="Arial" w:cs="Arial"/>
                <w:sz w:val="12"/>
                <w:szCs w:val="12"/>
              </w:rPr>
              <w:t>2019</w:t>
            </w:r>
          </w:p>
        </w:tc>
        <w:tc>
          <w:tcPr>
            <w:tcW w:w="870" w:type="dxa"/>
          </w:tcPr>
          <w:p w14:paraId="41AEB879" w14:textId="77777777" w:rsidR="00A377C5" w:rsidRPr="00A377C5" w:rsidRDefault="00A377C5" w:rsidP="00865318">
            <w:pPr>
              <w:pBdr>
                <w:bottom w:val="single" w:sz="4" w:space="1" w:color="auto"/>
              </w:pBdr>
              <w:spacing w:line="300" w:lineRule="exact"/>
              <w:ind w:left="14"/>
              <w:jc w:val="center"/>
              <w:rPr>
                <w:rFonts w:ascii="Arial" w:hAnsi="Arial" w:cs="Arial"/>
                <w:sz w:val="12"/>
                <w:szCs w:val="12"/>
              </w:rPr>
            </w:pPr>
            <w:r w:rsidRPr="00A377C5">
              <w:rPr>
                <w:rFonts w:ascii="Arial" w:hAnsi="Arial" w:cs="Arial"/>
                <w:sz w:val="12"/>
                <w:szCs w:val="12"/>
              </w:rPr>
              <w:t>2020</w:t>
            </w:r>
          </w:p>
        </w:tc>
        <w:tc>
          <w:tcPr>
            <w:tcW w:w="870" w:type="dxa"/>
          </w:tcPr>
          <w:p w14:paraId="66E7DAD6" w14:textId="77777777" w:rsidR="00A377C5" w:rsidRPr="00A377C5" w:rsidRDefault="00A377C5" w:rsidP="00865318">
            <w:pPr>
              <w:pBdr>
                <w:bottom w:val="single" w:sz="4" w:space="1" w:color="auto"/>
              </w:pBdr>
              <w:spacing w:line="300" w:lineRule="exact"/>
              <w:ind w:left="14"/>
              <w:jc w:val="center"/>
              <w:rPr>
                <w:rFonts w:ascii="Arial" w:hAnsi="Arial" w:cs="Arial"/>
                <w:sz w:val="12"/>
                <w:szCs w:val="12"/>
              </w:rPr>
            </w:pPr>
            <w:r w:rsidRPr="00A377C5">
              <w:rPr>
                <w:rFonts w:ascii="Arial" w:hAnsi="Arial" w:cs="Arial"/>
                <w:sz w:val="12"/>
                <w:szCs w:val="12"/>
              </w:rPr>
              <w:t>2019</w:t>
            </w:r>
          </w:p>
        </w:tc>
        <w:tc>
          <w:tcPr>
            <w:tcW w:w="870" w:type="dxa"/>
          </w:tcPr>
          <w:p w14:paraId="67C33E9F" w14:textId="77777777" w:rsidR="00A377C5" w:rsidRPr="00A377C5" w:rsidRDefault="00A377C5" w:rsidP="00865318">
            <w:pPr>
              <w:pBdr>
                <w:bottom w:val="single" w:sz="4" w:space="1" w:color="auto"/>
              </w:pBdr>
              <w:spacing w:line="300" w:lineRule="exact"/>
              <w:ind w:left="14"/>
              <w:jc w:val="center"/>
              <w:rPr>
                <w:rFonts w:ascii="Arial" w:hAnsi="Arial" w:cs="Arial"/>
                <w:sz w:val="12"/>
                <w:szCs w:val="12"/>
              </w:rPr>
            </w:pPr>
            <w:r w:rsidRPr="00A377C5">
              <w:rPr>
                <w:rFonts w:ascii="Arial" w:hAnsi="Arial" w:cs="Arial"/>
                <w:sz w:val="12"/>
                <w:szCs w:val="12"/>
              </w:rPr>
              <w:t>2020</w:t>
            </w:r>
          </w:p>
        </w:tc>
        <w:tc>
          <w:tcPr>
            <w:tcW w:w="870" w:type="dxa"/>
          </w:tcPr>
          <w:p w14:paraId="484655C5" w14:textId="77777777" w:rsidR="00A377C5" w:rsidRPr="00A377C5" w:rsidRDefault="00A377C5" w:rsidP="00865318">
            <w:pPr>
              <w:pBdr>
                <w:bottom w:val="single" w:sz="4" w:space="1" w:color="auto"/>
              </w:pBdr>
              <w:spacing w:line="300" w:lineRule="exact"/>
              <w:ind w:left="14"/>
              <w:jc w:val="center"/>
              <w:rPr>
                <w:rFonts w:ascii="Arial" w:hAnsi="Arial" w:cs="Arial"/>
                <w:sz w:val="12"/>
                <w:szCs w:val="12"/>
              </w:rPr>
            </w:pPr>
            <w:r w:rsidRPr="00A377C5">
              <w:rPr>
                <w:rFonts w:ascii="Arial" w:hAnsi="Arial" w:cs="Arial"/>
                <w:sz w:val="12"/>
                <w:szCs w:val="12"/>
              </w:rPr>
              <w:t>2019</w:t>
            </w:r>
          </w:p>
        </w:tc>
        <w:tc>
          <w:tcPr>
            <w:tcW w:w="870" w:type="dxa"/>
          </w:tcPr>
          <w:p w14:paraId="4D5531A5" w14:textId="77777777" w:rsidR="00A377C5" w:rsidRPr="00A377C5" w:rsidRDefault="00A377C5" w:rsidP="00865318">
            <w:pPr>
              <w:pBdr>
                <w:bottom w:val="single" w:sz="4" w:space="1" w:color="auto"/>
              </w:pBdr>
              <w:spacing w:line="300" w:lineRule="exact"/>
              <w:ind w:left="14"/>
              <w:jc w:val="center"/>
              <w:rPr>
                <w:rFonts w:ascii="Arial" w:hAnsi="Arial" w:cs="Arial"/>
                <w:sz w:val="12"/>
                <w:szCs w:val="12"/>
              </w:rPr>
            </w:pPr>
            <w:r w:rsidRPr="00A377C5">
              <w:rPr>
                <w:rFonts w:ascii="Arial" w:hAnsi="Arial" w:cs="Arial"/>
                <w:sz w:val="12"/>
                <w:szCs w:val="12"/>
              </w:rPr>
              <w:t>2020</w:t>
            </w:r>
          </w:p>
        </w:tc>
        <w:tc>
          <w:tcPr>
            <w:tcW w:w="870" w:type="dxa"/>
          </w:tcPr>
          <w:p w14:paraId="585E60EE" w14:textId="77777777" w:rsidR="00A377C5" w:rsidRPr="00A377C5" w:rsidRDefault="00A377C5" w:rsidP="00865318">
            <w:pPr>
              <w:pBdr>
                <w:bottom w:val="single" w:sz="4" w:space="1" w:color="auto"/>
              </w:pBdr>
              <w:spacing w:line="300" w:lineRule="exact"/>
              <w:ind w:left="14"/>
              <w:jc w:val="center"/>
              <w:rPr>
                <w:rFonts w:ascii="Arial" w:hAnsi="Arial" w:cs="Arial"/>
                <w:sz w:val="12"/>
                <w:szCs w:val="12"/>
              </w:rPr>
            </w:pPr>
            <w:r w:rsidRPr="00A377C5">
              <w:rPr>
                <w:rFonts w:ascii="Arial" w:hAnsi="Arial" w:cs="Arial"/>
                <w:sz w:val="12"/>
                <w:szCs w:val="12"/>
              </w:rPr>
              <w:t>2019</w:t>
            </w:r>
          </w:p>
        </w:tc>
      </w:tr>
      <w:tr w:rsidR="00A377C5" w:rsidRPr="00A377C5" w14:paraId="5EB19BD5" w14:textId="77777777" w:rsidTr="00865318">
        <w:trPr>
          <w:trHeight w:val="108"/>
        </w:trPr>
        <w:tc>
          <w:tcPr>
            <w:tcW w:w="1620" w:type="dxa"/>
          </w:tcPr>
          <w:p w14:paraId="5F2705AF" w14:textId="77777777" w:rsidR="00A377C5" w:rsidRPr="00A377C5" w:rsidRDefault="00A377C5" w:rsidP="00865318">
            <w:pPr>
              <w:spacing w:line="300" w:lineRule="exact"/>
              <w:ind w:left="14" w:right="58"/>
              <w:jc w:val="center"/>
              <w:rPr>
                <w:rFonts w:ascii="Arial" w:hAnsi="Arial" w:cs="Arial"/>
                <w:sz w:val="12"/>
                <w:szCs w:val="12"/>
              </w:rPr>
            </w:pPr>
          </w:p>
        </w:tc>
        <w:tc>
          <w:tcPr>
            <w:tcW w:w="990" w:type="dxa"/>
          </w:tcPr>
          <w:p w14:paraId="7711FFE9" w14:textId="77777777" w:rsidR="00A377C5" w:rsidRPr="00A377C5" w:rsidRDefault="00A377C5" w:rsidP="00865318">
            <w:pPr>
              <w:spacing w:line="300" w:lineRule="exact"/>
              <w:ind w:left="14" w:right="-108"/>
              <w:jc w:val="center"/>
              <w:rPr>
                <w:rFonts w:ascii="Arial" w:hAnsi="Arial" w:cs="Arial"/>
                <w:sz w:val="12"/>
                <w:szCs w:val="12"/>
              </w:rPr>
            </w:pPr>
          </w:p>
        </w:tc>
        <w:tc>
          <w:tcPr>
            <w:tcW w:w="900" w:type="dxa"/>
          </w:tcPr>
          <w:p w14:paraId="089378B9" w14:textId="77777777" w:rsidR="00A377C5" w:rsidRPr="00A377C5" w:rsidRDefault="00A377C5" w:rsidP="00865318">
            <w:pPr>
              <w:spacing w:line="300" w:lineRule="exact"/>
              <w:ind w:left="14" w:right="-108"/>
              <w:jc w:val="center"/>
              <w:rPr>
                <w:rFonts w:ascii="Arial" w:hAnsi="Arial" w:cs="Arial"/>
                <w:sz w:val="12"/>
                <w:szCs w:val="12"/>
              </w:rPr>
            </w:pPr>
          </w:p>
        </w:tc>
        <w:tc>
          <w:tcPr>
            <w:tcW w:w="972" w:type="dxa"/>
          </w:tcPr>
          <w:p w14:paraId="1C8AF40D" w14:textId="77777777" w:rsidR="00A377C5" w:rsidRPr="00A377C5" w:rsidRDefault="00A377C5" w:rsidP="00865318">
            <w:pPr>
              <w:spacing w:line="300" w:lineRule="exact"/>
              <w:ind w:left="14" w:right="-108"/>
              <w:jc w:val="center"/>
              <w:rPr>
                <w:rFonts w:ascii="Arial" w:hAnsi="Arial" w:cs="Arial"/>
                <w:sz w:val="12"/>
                <w:szCs w:val="12"/>
              </w:rPr>
            </w:pPr>
          </w:p>
        </w:tc>
        <w:tc>
          <w:tcPr>
            <w:tcW w:w="870" w:type="dxa"/>
          </w:tcPr>
          <w:p w14:paraId="19C15BF6" w14:textId="77777777" w:rsidR="00A377C5" w:rsidRPr="00A377C5" w:rsidRDefault="00A377C5" w:rsidP="00865318">
            <w:pPr>
              <w:spacing w:line="300" w:lineRule="exact"/>
              <w:ind w:left="14" w:right="-108"/>
              <w:jc w:val="center"/>
              <w:rPr>
                <w:rFonts w:ascii="Arial" w:hAnsi="Arial" w:cs="Arial"/>
                <w:sz w:val="12"/>
                <w:szCs w:val="12"/>
              </w:rPr>
            </w:pPr>
            <w:r w:rsidRPr="00A377C5">
              <w:rPr>
                <w:rFonts w:ascii="Arial" w:hAnsi="Arial" w:cs="Arial"/>
                <w:sz w:val="12"/>
                <w:szCs w:val="12"/>
              </w:rPr>
              <w:t>(%)</w:t>
            </w:r>
          </w:p>
        </w:tc>
        <w:tc>
          <w:tcPr>
            <w:tcW w:w="870" w:type="dxa"/>
          </w:tcPr>
          <w:p w14:paraId="29F1998D" w14:textId="77777777" w:rsidR="00A377C5" w:rsidRPr="00A377C5" w:rsidRDefault="00A377C5" w:rsidP="00865318">
            <w:pPr>
              <w:spacing w:line="300" w:lineRule="exact"/>
              <w:ind w:left="14" w:right="-108"/>
              <w:jc w:val="center"/>
              <w:rPr>
                <w:rFonts w:ascii="Arial" w:hAnsi="Arial" w:cs="Arial"/>
                <w:sz w:val="12"/>
                <w:szCs w:val="12"/>
              </w:rPr>
            </w:pPr>
            <w:r w:rsidRPr="00A377C5">
              <w:rPr>
                <w:rFonts w:ascii="Arial" w:hAnsi="Arial" w:cs="Arial"/>
                <w:sz w:val="12"/>
                <w:szCs w:val="12"/>
              </w:rPr>
              <w:t>(%)</w:t>
            </w:r>
          </w:p>
        </w:tc>
        <w:tc>
          <w:tcPr>
            <w:tcW w:w="870" w:type="dxa"/>
          </w:tcPr>
          <w:p w14:paraId="349C7E01" w14:textId="77777777" w:rsidR="00A377C5" w:rsidRPr="00A377C5" w:rsidRDefault="00A377C5" w:rsidP="00865318">
            <w:pPr>
              <w:spacing w:line="300" w:lineRule="exact"/>
              <w:ind w:left="-18" w:right="-9"/>
              <w:jc w:val="center"/>
              <w:rPr>
                <w:rFonts w:ascii="Arial" w:hAnsi="Arial" w:cs="Arial"/>
                <w:sz w:val="12"/>
                <w:szCs w:val="12"/>
              </w:rPr>
            </w:pPr>
          </w:p>
        </w:tc>
        <w:tc>
          <w:tcPr>
            <w:tcW w:w="870" w:type="dxa"/>
          </w:tcPr>
          <w:p w14:paraId="729AC6A6" w14:textId="77777777" w:rsidR="00A377C5" w:rsidRPr="00A377C5" w:rsidRDefault="00A377C5" w:rsidP="00865318">
            <w:pPr>
              <w:spacing w:line="300" w:lineRule="exact"/>
              <w:ind w:left="-18" w:right="-9"/>
              <w:jc w:val="center"/>
              <w:rPr>
                <w:rFonts w:ascii="Arial" w:hAnsi="Arial" w:cs="Arial"/>
                <w:sz w:val="12"/>
                <w:szCs w:val="12"/>
              </w:rPr>
            </w:pPr>
          </w:p>
        </w:tc>
        <w:tc>
          <w:tcPr>
            <w:tcW w:w="870" w:type="dxa"/>
          </w:tcPr>
          <w:p w14:paraId="36C3C9CA" w14:textId="77777777" w:rsidR="00A377C5" w:rsidRPr="00A377C5" w:rsidRDefault="00A377C5" w:rsidP="00865318">
            <w:pPr>
              <w:spacing w:line="300" w:lineRule="exact"/>
              <w:ind w:left="-18" w:right="-9"/>
              <w:jc w:val="center"/>
              <w:rPr>
                <w:rFonts w:ascii="Arial" w:hAnsi="Arial" w:cs="Arial"/>
                <w:sz w:val="12"/>
                <w:szCs w:val="12"/>
              </w:rPr>
            </w:pPr>
          </w:p>
        </w:tc>
        <w:tc>
          <w:tcPr>
            <w:tcW w:w="870" w:type="dxa"/>
          </w:tcPr>
          <w:p w14:paraId="10210B0D" w14:textId="77777777" w:rsidR="00A377C5" w:rsidRPr="00A377C5" w:rsidRDefault="00A377C5" w:rsidP="00865318">
            <w:pPr>
              <w:spacing w:line="300" w:lineRule="exact"/>
              <w:ind w:left="-18" w:right="-9"/>
              <w:jc w:val="center"/>
              <w:rPr>
                <w:rFonts w:ascii="Arial" w:hAnsi="Arial" w:cs="Arial"/>
                <w:sz w:val="12"/>
                <w:szCs w:val="12"/>
              </w:rPr>
            </w:pPr>
          </w:p>
        </w:tc>
      </w:tr>
      <w:tr w:rsidR="00A377C5" w:rsidRPr="00A377C5" w14:paraId="67083EC5" w14:textId="77777777" w:rsidTr="00865318">
        <w:tc>
          <w:tcPr>
            <w:tcW w:w="1620" w:type="dxa"/>
          </w:tcPr>
          <w:p w14:paraId="5EB4175D"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 xml:space="preserve">Siam Wellness Lab </w:t>
            </w:r>
          </w:p>
          <w:p w14:paraId="3DF13496"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 xml:space="preserve">   Co., Ltd.</w:t>
            </w:r>
          </w:p>
        </w:tc>
        <w:tc>
          <w:tcPr>
            <w:tcW w:w="990" w:type="dxa"/>
          </w:tcPr>
          <w:p w14:paraId="697B2440" w14:textId="77777777" w:rsidR="00A377C5" w:rsidRPr="00A377C5" w:rsidRDefault="00A377C5" w:rsidP="00865318">
            <w:pPr>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Thailand</w:t>
            </w:r>
          </w:p>
        </w:tc>
        <w:tc>
          <w:tcPr>
            <w:tcW w:w="900" w:type="dxa"/>
          </w:tcPr>
          <w:p w14:paraId="342A8936"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1,000</w:t>
            </w:r>
          </w:p>
        </w:tc>
        <w:tc>
          <w:tcPr>
            <w:tcW w:w="972" w:type="dxa"/>
          </w:tcPr>
          <w:p w14:paraId="5EDEADEA"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1,000</w:t>
            </w:r>
          </w:p>
        </w:tc>
        <w:tc>
          <w:tcPr>
            <w:tcW w:w="870" w:type="dxa"/>
          </w:tcPr>
          <w:p w14:paraId="1FC2C6EC" w14:textId="77777777" w:rsidR="00A377C5" w:rsidRPr="00A377C5" w:rsidRDefault="00A377C5" w:rsidP="00865318">
            <w:pPr>
              <w:tabs>
                <w:tab w:val="decimal" w:pos="522"/>
              </w:tabs>
              <w:spacing w:line="240" w:lineRule="exact"/>
              <w:ind w:left="14" w:right="29"/>
              <w:jc w:val="center"/>
              <w:rPr>
                <w:rFonts w:ascii="Arial" w:eastAsia="Arial Unicode MS" w:hAnsi="Arial" w:cs="Arial"/>
                <w:sz w:val="12"/>
                <w:szCs w:val="12"/>
              </w:rPr>
            </w:pPr>
            <w:r w:rsidRPr="00A377C5">
              <w:rPr>
                <w:rFonts w:ascii="Arial" w:eastAsia="Arial Unicode MS" w:hAnsi="Arial" w:cs="Arial"/>
                <w:sz w:val="12"/>
                <w:szCs w:val="12"/>
              </w:rPr>
              <w:t>99.99</w:t>
            </w:r>
          </w:p>
        </w:tc>
        <w:tc>
          <w:tcPr>
            <w:tcW w:w="870" w:type="dxa"/>
          </w:tcPr>
          <w:p w14:paraId="0E560834" w14:textId="77777777" w:rsidR="00A377C5" w:rsidRPr="00A377C5" w:rsidRDefault="00A377C5" w:rsidP="00865318">
            <w:pPr>
              <w:tabs>
                <w:tab w:val="decimal" w:pos="522"/>
              </w:tabs>
              <w:spacing w:line="240" w:lineRule="exact"/>
              <w:ind w:left="14" w:right="29"/>
              <w:jc w:val="center"/>
              <w:rPr>
                <w:rFonts w:ascii="Arial" w:eastAsia="Arial Unicode MS" w:hAnsi="Arial" w:cs="Arial"/>
                <w:sz w:val="12"/>
                <w:szCs w:val="12"/>
              </w:rPr>
            </w:pPr>
            <w:r w:rsidRPr="00A377C5">
              <w:rPr>
                <w:rFonts w:ascii="Arial" w:eastAsia="Arial Unicode MS" w:hAnsi="Arial" w:cs="Arial"/>
                <w:sz w:val="12"/>
                <w:szCs w:val="12"/>
              </w:rPr>
              <w:t>99.99</w:t>
            </w:r>
          </w:p>
        </w:tc>
        <w:tc>
          <w:tcPr>
            <w:tcW w:w="870" w:type="dxa"/>
          </w:tcPr>
          <w:p w14:paraId="15857CC6"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2,000</w:t>
            </w:r>
          </w:p>
        </w:tc>
        <w:tc>
          <w:tcPr>
            <w:tcW w:w="870" w:type="dxa"/>
          </w:tcPr>
          <w:p w14:paraId="3D106F27"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2,000</w:t>
            </w:r>
          </w:p>
        </w:tc>
        <w:tc>
          <w:tcPr>
            <w:tcW w:w="870" w:type="dxa"/>
          </w:tcPr>
          <w:p w14:paraId="3A84FFFD" w14:textId="77777777" w:rsidR="00A377C5" w:rsidRPr="00A377C5" w:rsidRDefault="00A377C5" w:rsidP="00865318">
            <w:pPr>
              <w:tabs>
                <w:tab w:val="decimal" w:pos="504"/>
              </w:tabs>
              <w:spacing w:line="240" w:lineRule="exact"/>
              <w:ind w:left="-18" w:right="29"/>
              <w:jc w:val="right"/>
              <w:rPr>
                <w:rFonts w:ascii="Arial" w:eastAsia="Arial Unicode MS" w:hAnsi="Arial" w:cs="Arial"/>
                <w:sz w:val="12"/>
                <w:szCs w:val="12"/>
              </w:rPr>
            </w:pPr>
            <w:r w:rsidRPr="00A377C5">
              <w:rPr>
                <w:rFonts w:ascii="Arial" w:hAnsi="Arial" w:cs="Arial"/>
                <w:sz w:val="12"/>
                <w:szCs w:val="12"/>
              </w:rPr>
              <w:t>8,100</w:t>
            </w:r>
          </w:p>
        </w:tc>
        <w:tc>
          <w:tcPr>
            <w:tcW w:w="870" w:type="dxa"/>
          </w:tcPr>
          <w:p w14:paraId="1B5D5811" w14:textId="77777777" w:rsidR="00A377C5" w:rsidRPr="00A377C5" w:rsidRDefault="00A377C5" w:rsidP="00865318">
            <w:pPr>
              <w:tabs>
                <w:tab w:val="decimal" w:pos="504"/>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w:t>
            </w:r>
          </w:p>
        </w:tc>
      </w:tr>
      <w:tr w:rsidR="00A377C5" w:rsidRPr="00A377C5" w14:paraId="68335CB2" w14:textId="77777777" w:rsidTr="00865318">
        <w:trPr>
          <w:trHeight w:val="171"/>
        </w:trPr>
        <w:tc>
          <w:tcPr>
            <w:tcW w:w="1620" w:type="dxa"/>
          </w:tcPr>
          <w:p w14:paraId="425CE70E"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Siam Wellness Education</w:t>
            </w:r>
          </w:p>
        </w:tc>
        <w:tc>
          <w:tcPr>
            <w:tcW w:w="990" w:type="dxa"/>
          </w:tcPr>
          <w:p w14:paraId="0118D59D" w14:textId="77777777" w:rsidR="00A377C5" w:rsidRPr="00A377C5" w:rsidRDefault="00A377C5" w:rsidP="00865318">
            <w:pPr>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Thailand</w:t>
            </w:r>
          </w:p>
        </w:tc>
        <w:tc>
          <w:tcPr>
            <w:tcW w:w="900" w:type="dxa"/>
          </w:tcPr>
          <w:p w14:paraId="30C78D20"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1,000</w:t>
            </w:r>
          </w:p>
        </w:tc>
        <w:tc>
          <w:tcPr>
            <w:tcW w:w="972" w:type="dxa"/>
          </w:tcPr>
          <w:p w14:paraId="727DDB17"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1,000</w:t>
            </w:r>
          </w:p>
        </w:tc>
        <w:tc>
          <w:tcPr>
            <w:tcW w:w="870" w:type="dxa"/>
            <w:vAlign w:val="bottom"/>
          </w:tcPr>
          <w:p w14:paraId="614AFE39"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99.97</w:t>
            </w:r>
          </w:p>
        </w:tc>
        <w:tc>
          <w:tcPr>
            <w:tcW w:w="870" w:type="dxa"/>
            <w:vAlign w:val="bottom"/>
          </w:tcPr>
          <w:p w14:paraId="1507B27E"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99.97</w:t>
            </w:r>
          </w:p>
        </w:tc>
        <w:tc>
          <w:tcPr>
            <w:tcW w:w="870" w:type="dxa"/>
            <w:vAlign w:val="bottom"/>
          </w:tcPr>
          <w:p w14:paraId="635740D2"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1,000</w:t>
            </w:r>
          </w:p>
        </w:tc>
        <w:tc>
          <w:tcPr>
            <w:tcW w:w="870" w:type="dxa"/>
            <w:vAlign w:val="bottom"/>
          </w:tcPr>
          <w:p w14:paraId="255EA935"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1,000</w:t>
            </w:r>
          </w:p>
        </w:tc>
        <w:tc>
          <w:tcPr>
            <w:tcW w:w="870" w:type="dxa"/>
          </w:tcPr>
          <w:p w14:paraId="3B8E25D4"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r w:rsidRPr="00A377C5">
              <w:rPr>
                <w:rFonts w:ascii="Arial" w:hAnsi="Arial" w:cs="Arial"/>
                <w:sz w:val="12"/>
                <w:szCs w:val="12"/>
              </w:rPr>
              <w:t>6,000</w:t>
            </w:r>
          </w:p>
        </w:tc>
        <w:tc>
          <w:tcPr>
            <w:tcW w:w="870" w:type="dxa"/>
            <w:vAlign w:val="bottom"/>
          </w:tcPr>
          <w:p w14:paraId="574E0C1B"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w:t>
            </w:r>
          </w:p>
        </w:tc>
      </w:tr>
      <w:tr w:rsidR="00A377C5" w:rsidRPr="00A377C5" w14:paraId="581BC7D7" w14:textId="77777777" w:rsidTr="00865318">
        <w:tc>
          <w:tcPr>
            <w:tcW w:w="1620" w:type="dxa"/>
          </w:tcPr>
          <w:p w14:paraId="1578004B"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 xml:space="preserve">  </w:t>
            </w:r>
            <w:r w:rsidRPr="00A377C5">
              <w:rPr>
                <w:rFonts w:ascii="Arial" w:eastAsia="Arial Unicode MS" w:hAnsi="Arial" w:cs="Arial"/>
                <w:sz w:val="12"/>
                <w:szCs w:val="12"/>
              </w:rPr>
              <w:tab/>
              <w:t>Co., Ltd.</w:t>
            </w:r>
          </w:p>
        </w:tc>
        <w:tc>
          <w:tcPr>
            <w:tcW w:w="990" w:type="dxa"/>
          </w:tcPr>
          <w:p w14:paraId="37AFF8BD" w14:textId="77777777" w:rsidR="00A377C5" w:rsidRPr="00A377C5" w:rsidRDefault="00A377C5" w:rsidP="00865318">
            <w:pPr>
              <w:spacing w:line="240" w:lineRule="exact"/>
              <w:ind w:left="14" w:right="29"/>
              <w:rPr>
                <w:rFonts w:ascii="Arial" w:eastAsia="Arial Unicode MS" w:hAnsi="Arial" w:cs="Arial"/>
                <w:sz w:val="12"/>
                <w:szCs w:val="12"/>
              </w:rPr>
            </w:pPr>
          </w:p>
        </w:tc>
        <w:tc>
          <w:tcPr>
            <w:tcW w:w="900" w:type="dxa"/>
            <w:vAlign w:val="bottom"/>
          </w:tcPr>
          <w:p w14:paraId="74E64D0A" w14:textId="77777777" w:rsidR="00A377C5" w:rsidRPr="00A377C5" w:rsidRDefault="00A377C5" w:rsidP="00865318">
            <w:pPr>
              <w:tabs>
                <w:tab w:val="decimal" w:pos="612"/>
              </w:tabs>
              <w:spacing w:line="240" w:lineRule="exact"/>
              <w:ind w:left="14" w:right="29"/>
              <w:rPr>
                <w:rFonts w:ascii="Arial" w:eastAsia="Arial Unicode MS" w:hAnsi="Arial" w:cs="Arial"/>
                <w:sz w:val="12"/>
                <w:szCs w:val="12"/>
              </w:rPr>
            </w:pPr>
          </w:p>
        </w:tc>
        <w:tc>
          <w:tcPr>
            <w:tcW w:w="972" w:type="dxa"/>
            <w:vAlign w:val="bottom"/>
          </w:tcPr>
          <w:p w14:paraId="4226656E" w14:textId="77777777" w:rsidR="00A377C5" w:rsidRPr="00A377C5" w:rsidRDefault="00A377C5" w:rsidP="00865318">
            <w:pPr>
              <w:tabs>
                <w:tab w:val="decimal" w:pos="612"/>
              </w:tabs>
              <w:spacing w:line="240" w:lineRule="exact"/>
              <w:ind w:left="14" w:right="29"/>
              <w:rPr>
                <w:rFonts w:ascii="Arial" w:eastAsia="Arial Unicode MS" w:hAnsi="Arial" w:cs="Arial"/>
                <w:sz w:val="12"/>
                <w:szCs w:val="12"/>
              </w:rPr>
            </w:pPr>
          </w:p>
        </w:tc>
        <w:tc>
          <w:tcPr>
            <w:tcW w:w="870" w:type="dxa"/>
            <w:vAlign w:val="bottom"/>
          </w:tcPr>
          <w:p w14:paraId="560DFCE9"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71AC4936"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7981A343"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14:paraId="7D612AE9"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p>
        </w:tc>
        <w:tc>
          <w:tcPr>
            <w:tcW w:w="870" w:type="dxa"/>
          </w:tcPr>
          <w:p w14:paraId="13B82A4D"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14:paraId="1B3B96FA" w14:textId="77777777" w:rsidR="00A377C5" w:rsidRPr="00A377C5" w:rsidRDefault="00A377C5" w:rsidP="00865318">
            <w:pPr>
              <w:tabs>
                <w:tab w:val="decimal" w:pos="522"/>
              </w:tabs>
              <w:spacing w:line="240" w:lineRule="exact"/>
              <w:ind w:left="-18" w:right="29"/>
              <w:jc w:val="right"/>
              <w:rPr>
                <w:rFonts w:ascii="Arial" w:eastAsia="Arial Unicode MS" w:hAnsi="Arial" w:cs="Arial"/>
                <w:sz w:val="12"/>
                <w:szCs w:val="12"/>
              </w:rPr>
            </w:pPr>
          </w:p>
        </w:tc>
      </w:tr>
      <w:tr w:rsidR="00A377C5" w:rsidRPr="00A377C5" w14:paraId="20EF9384" w14:textId="77777777" w:rsidTr="00865318">
        <w:tc>
          <w:tcPr>
            <w:tcW w:w="1620" w:type="dxa"/>
          </w:tcPr>
          <w:p w14:paraId="3CCE66D6"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Siam Wellness Resort</w:t>
            </w:r>
          </w:p>
        </w:tc>
        <w:tc>
          <w:tcPr>
            <w:tcW w:w="990" w:type="dxa"/>
          </w:tcPr>
          <w:p w14:paraId="554BF084" w14:textId="77777777" w:rsidR="00A377C5" w:rsidRPr="00A377C5" w:rsidRDefault="00A377C5" w:rsidP="00865318">
            <w:pPr>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Thailand</w:t>
            </w:r>
          </w:p>
        </w:tc>
        <w:tc>
          <w:tcPr>
            <w:tcW w:w="900" w:type="dxa"/>
          </w:tcPr>
          <w:p w14:paraId="5D56CA73"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60,000</w:t>
            </w:r>
          </w:p>
        </w:tc>
        <w:tc>
          <w:tcPr>
            <w:tcW w:w="972" w:type="dxa"/>
          </w:tcPr>
          <w:p w14:paraId="65A17717"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60,000</w:t>
            </w:r>
          </w:p>
        </w:tc>
        <w:tc>
          <w:tcPr>
            <w:tcW w:w="870" w:type="dxa"/>
            <w:vAlign w:val="bottom"/>
          </w:tcPr>
          <w:p w14:paraId="7E629AF9"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99.99</w:t>
            </w:r>
          </w:p>
        </w:tc>
        <w:tc>
          <w:tcPr>
            <w:tcW w:w="870" w:type="dxa"/>
            <w:vAlign w:val="bottom"/>
          </w:tcPr>
          <w:p w14:paraId="27E038B2"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99.99</w:t>
            </w:r>
          </w:p>
        </w:tc>
        <w:tc>
          <w:tcPr>
            <w:tcW w:w="870" w:type="dxa"/>
            <w:vAlign w:val="bottom"/>
          </w:tcPr>
          <w:p w14:paraId="5FEBD06A"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98,705</w:t>
            </w:r>
          </w:p>
        </w:tc>
        <w:tc>
          <w:tcPr>
            <w:tcW w:w="870" w:type="dxa"/>
            <w:vAlign w:val="bottom"/>
          </w:tcPr>
          <w:p w14:paraId="74A764D8"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98,705</w:t>
            </w:r>
          </w:p>
        </w:tc>
        <w:tc>
          <w:tcPr>
            <w:tcW w:w="870" w:type="dxa"/>
          </w:tcPr>
          <w:p w14:paraId="54D4B9B7"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hAnsi="Arial" w:cs="Arial"/>
                <w:sz w:val="12"/>
                <w:szCs w:val="12"/>
              </w:rPr>
              <w:t>9,600</w:t>
            </w:r>
          </w:p>
        </w:tc>
        <w:tc>
          <w:tcPr>
            <w:tcW w:w="870" w:type="dxa"/>
            <w:vAlign w:val="bottom"/>
          </w:tcPr>
          <w:p w14:paraId="7FE57612"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w:t>
            </w:r>
          </w:p>
        </w:tc>
      </w:tr>
      <w:tr w:rsidR="00A377C5" w:rsidRPr="00A377C5" w14:paraId="583B49C1" w14:textId="77777777" w:rsidTr="00865318">
        <w:tc>
          <w:tcPr>
            <w:tcW w:w="1620" w:type="dxa"/>
          </w:tcPr>
          <w:p w14:paraId="21FAF5EA"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 xml:space="preserve">   Co., Ltd.</w:t>
            </w:r>
          </w:p>
        </w:tc>
        <w:tc>
          <w:tcPr>
            <w:tcW w:w="990" w:type="dxa"/>
          </w:tcPr>
          <w:p w14:paraId="33B8C602" w14:textId="77777777" w:rsidR="00A377C5" w:rsidRPr="00A377C5" w:rsidRDefault="00A377C5" w:rsidP="00865318">
            <w:pPr>
              <w:spacing w:line="240" w:lineRule="exact"/>
              <w:ind w:left="14" w:right="29"/>
              <w:rPr>
                <w:rFonts w:ascii="Arial" w:eastAsia="Arial Unicode MS" w:hAnsi="Arial" w:cs="Arial"/>
                <w:sz w:val="12"/>
                <w:szCs w:val="12"/>
              </w:rPr>
            </w:pPr>
          </w:p>
        </w:tc>
        <w:tc>
          <w:tcPr>
            <w:tcW w:w="900" w:type="dxa"/>
            <w:vAlign w:val="bottom"/>
          </w:tcPr>
          <w:p w14:paraId="529116D0" w14:textId="77777777" w:rsidR="00A377C5" w:rsidRPr="00A377C5" w:rsidRDefault="00A377C5" w:rsidP="00865318">
            <w:pPr>
              <w:tabs>
                <w:tab w:val="decimal" w:pos="612"/>
              </w:tabs>
              <w:spacing w:line="240" w:lineRule="exact"/>
              <w:ind w:left="14" w:right="29"/>
              <w:rPr>
                <w:rFonts w:ascii="Arial" w:eastAsia="Arial Unicode MS" w:hAnsi="Arial" w:cs="Arial"/>
                <w:sz w:val="12"/>
                <w:szCs w:val="12"/>
              </w:rPr>
            </w:pPr>
          </w:p>
        </w:tc>
        <w:tc>
          <w:tcPr>
            <w:tcW w:w="972" w:type="dxa"/>
            <w:vAlign w:val="bottom"/>
          </w:tcPr>
          <w:p w14:paraId="23250C78" w14:textId="77777777" w:rsidR="00A377C5" w:rsidRPr="00A377C5" w:rsidRDefault="00A377C5" w:rsidP="00865318">
            <w:pPr>
              <w:tabs>
                <w:tab w:val="decimal" w:pos="612"/>
              </w:tabs>
              <w:spacing w:line="240" w:lineRule="exact"/>
              <w:ind w:left="14" w:right="29"/>
              <w:rPr>
                <w:rFonts w:ascii="Arial" w:eastAsia="Arial Unicode MS" w:hAnsi="Arial" w:cs="Arial"/>
                <w:sz w:val="12"/>
                <w:szCs w:val="12"/>
              </w:rPr>
            </w:pPr>
          </w:p>
        </w:tc>
        <w:tc>
          <w:tcPr>
            <w:tcW w:w="870" w:type="dxa"/>
            <w:vAlign w:val="bottom"/>
          </w:tcPr>
          <w:p w14:paraId="5F5C2871"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6D885083"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2185AD26"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vAlign w:val="bottom"/>
          </w:tcPr>
          <w:p w14:paraId="20505283"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vAlign w:val="bottom"/>
          </w:tcPr>
          <w:p w14:paraId="447A3EE9"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hAnsi="Arial" w:cs="Arial"/>
                <w:sz w:val="12"/>
                <w:szCs w:val="12"/>
              </w:rPr>
              <w:t>-</w:t>
            </w:r>
          </w:p>
        </w:tc>
        <w:tc>
          <w:tcPr>
            <w:tcW w:w="870" w:type="dxa"/>
            <w:vAlign w:val="bottom"/>
          </w:tcPr>
          <w:p w14:paraId="20CC49E3"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r>
      <w:tr w:rsidR="00A377C5" w:rsidRPr="00A377C5" w14:paraId="5F53866F" w14:textId="77777777" w:rsidTr="00865318">
        <w:tc>
          <w:tcPr>
            <w:tcW w:w="1620" w:type="dxa"/>
          </w:tcPr>
          <w:p w14:paraId="7589451B"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Siam Wellness Group</w:t>
            </w:r>
          </w:p>
        </w:tc>
        <w:tc>
          <w:tcPr>
            <w:tcW w:w="990" w:type="dxa"/>
          </w:tcPr>
          <w:p w14:paraId="2E2D0E67" w14:textId="77777777" w:rsidR="00A377C5" w:rsidRPr="00A377C5" w:rsidRDefault="00A377C5" w:rsidP="00865318">
            <w:pPr>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Hong Kong</w:t>
            </w:r>
          </w:p>
        </w:tc>
        <w:tc>
          <w:tcPr>
            <w:tcW w:w="900" w:type="dxa"/>
          </w:tcPr>
          <w:p w14:paraId="118E46FC"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1</w:t>
            </w:r>
          </w:p>
        </w:tc>
        <w:tc>
          <w:tcPr>
            <w:tcW w:w="972" w:type="dxa"/>
          </w:tcPr>
          <w:p w14:paraId="1A45E28D"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1</w:t>
            </w:r>
          </w:p>
        </w:tc>
        <w:tc>
          <w:tcPr>
            <w:tcW w:w="870" w:type="dxa"/>
            <w:vAlign w:val="bottom"/>
          </w:tcPr>
          <w:p w14:paraId="06110D20" w14:textId="77777777" w:rsidR="00A377C5" w:rsidRPr="00A377C5" w:rsidRDefault="00A377C5" w:rsidP="00865318">
            <w:pPr>
              <w:tabs>
                <w:tab w:val="decimal" w:pos="52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100.00</w:t>
            </w:r>
          </w:p>
        </w:tc>
        <w:tc>
          <w:tcPr>
            <w:tcW w:w="870" w:type="dxa"/>
            <w:vAlign w:val="bottom"/>
          </w:tcPr>
          <w:p w14:paraId="57312631" w14:textId="77777777" w:rsidR="00A377C5" w:rsidRPr="00A377C5" w:rsidRDefault="00A377C5" w:rsidP="00865318">
            <w:pPr>
              <w:tabs>
                <w:tab w:val="decimal" w:pos="52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100.00</w:t>
            </w:r>
          </w:p>
        </w:tc>
        <w:tc>
          <w:tcPr>
            <w:tcW w:w="870" w:type="dxa"/>
            <w:vAlign w:val="bottom"/>
          </w:tcPr>
          <w:p w14:paraId="13930E07"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w:t>
            </w:r>
          </w:p>
        </w:tc>
        <w:tc>
          <w:tcPr>
            <w:tcW w:w="870" w:type="dxa"/>
            <w:vAlign w:val="bottom"/>
          </w:tcPr>
          <w:p w14:paraId="0B8DEF6C"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w:t>
            </w:r>
          </w:p>
        </w:tc>
        <w:tc>
          <w:tcPr>
            <w:tcW w:w="870" w:type="dxa"/>
          </w:tcPr>
          <w:p w14:paraId="5F26C3A5"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vAlign w:val="bottom"/>
          </w:tcPr>
          <w:p w14:paraId="6D2C80BB"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w:t>
            </w:r>
          </w:p>
        </w:tc>
      </w:tr>
      <w:tr w:rsidR="00A377C5" w:rsidRPr="00A377C5" w14:paraId="121F3DB0" w14:textId="77777777" w:rsidTr="00865318">
        <w:tc>
          <w:tcPr>
            <w:tcW w:w="1620" w:type="dxa"/>
          </w:tcPr>
          <w:p w14:paraId="22593DF2"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 xml:space="preserve">   (Hong Kong) Co., Ltd.</w:t>
            </w:r>
          </w:p>
        </w:tc>
        <w:tc>
          <w:tcPr>
            <w:tcW w:w="990" w:type="dxa"/>
          </w:tcPr>
          <w:p w14:paraId="54AA3CC9"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900" w:type="dxa"/>
            <w:vAlign w:val="bottom"/>
          </w:tcPr>
          <w:p w14:paraId="21EADCFD"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(Hong Kong</w:t>
            </w:r>
          </w:p>
        </w:tc>
        <w:tc>
          <w:tcPr>
            <w:tcW w:w="972" w:type="dxa"/>
            <w:vAlign w:val="bottom"/>
          </w:tcPr>
          <w:p w14:paraId="4A2C93F3"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(Hong Kong</w:t>
            </w:r>
          </w:p>
        </w:tc>
        <w:tc>
          <w:tcPr>
            <w:tcW w:w="870" w:type="dxa"/>
            <w:vAlign w:val="bottom"/>
          </w:tcPr>
          <w:p w14:paraId="2B34BA67"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20DFD531"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46026F20"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vAlign w:val="bottom"/>
          </w:tcPr>
          <w:p w14:paraId="666DEC8C"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tcPr>
          <w:p w14:paraId="2218B378"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vAlign w:val="bottom"/>
          </w:tcPr>
          <w:p w14:paraId="28A9B8B2"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r>
      <w:tr w:rsidR="00A377C5" w:rsidRPr="00A377C5" w14:paraId="0C5BF21F" w14:textId="77777777" w:rsidTr="00865318">
        <w:tc>
          <w:tcPr>
            <w:tcW w:w="1620" w:type="dxa"/>
          </w:tcPr>
          <w:p w14:paraId="538E452E" w14:textId="77777777" w:rsidR="00A377C5" w:rsidRPr="00A377C5" w:rsidRDefault="00A377C5" w:rsidP="00865318">
            <w:pPr>
              <w:spacing w:line="240" w:lineRule="exact"/>
              <w:ind w:left="124" w:right="29" w:hanging="110"/>
              <w:rPr>
                <w:rFonts w:ascii="Arial" w:eastAsia="Arial Unicode MS" w:hAnsi="Arial" w:cs="Arial"/>
                <w:sz w:val="12"/>
                <w:szCs w:val="12"/>
              </w:rPr>
            </w:pPr>
          </w:p>
        </w:tc>
        <w:tc>
          <w:tcPr>
            <w:tcW w:w="990" w:type="dxa"/>
          </w:tcPr>
          <w:p w14:paraId="1400D10D"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900" w:type="dxa"/>
            <w:vAlign w:val="bottom"/>
          </w:tcPr>
          <w:p w14:paraId="7E60A34E"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Dollar)</w:t>
            </w:r>
          </w:p>
        </w:tc>
        <w:tc>
          <w:tcPr>
            <w:tcW w:w="972" w:type="dxa"/>
            <w:vAlign w:val="bottom"/>
          </w:tcPr>
          <w:p w14:paraId="5C65E165"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Dollar)</w:t>
            </w:r>
          </w:p>
        </w:tc>
        <w:tc>
          <w:tcPr>
            <w:tcW w:w="870" w:type="dxa"/>
            <w:vAlign w:val="bottom"/>
          </w:tcPr>
          <w:p w14:paraId="4B84B57C"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3D332F10"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6FA14A8F"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vAlign w:val="bottom"/>
          </w:tcPr>
          <w:p w14:paraId="19B6304F"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tcPr>
          <w:p w14:paraId="7D6810F3"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vAlign w:val="bottom"/>
          </w:tcPr>
          <w:p w14:paraId="1C5F3AB5"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r>
      <w:tr w:rsidR="00A377C5" w:rsidRPr="00A377C5" w14:paraId="3722CE43" w14:textId="77777777" w:rsidTr="00865318">
        <w:tc>
          <w:tcPr>
            <w:tcW w:w="1620" w:type="dxa"/>
          </w:tcPr>
          <w:p w14:paraId="3E6443DD"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Siam Wellness Group</w:t>
            </w:r>
          </w:p>
        </w:tc>
        <w:tc>
          <w:tcPr>
            <w:tcW w:w="990" w:type="dxa"/>
          </w:tcPr>
          <w:p w14:paraId="278C3C65" w14:textId="77777777" w:rsidR="00A377C5" w:rsidRPr="00A377C5" w:rsidRDefault="00A377C5" w:rsidP="00865318">
            <w:pPr>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Cambodia</w:t>
            </w:r>
          </w:p>
        </w:tc>
        <w:tc>
          <w:tcPr>
            <w:tcW w:w="900" w:type="dxa"/>
            <w:vAlign w:val="bottom"/>
          </w:tcPr>
          <w:p w14:paraId="49F5B0A1"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w:t>
            </w:r>
          </w:p>
        </w:tc>
        <w:tc>
          <w:tcPr>
            <w:tcW w:w="972" w:type="dxa"/>
            <w:vAlign w:val="bottom"/>
          </w:tcPr>
          <w:p w14:paraId="7185E455"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r w:rsidRPr="00A377C5">
              <w:rPr>
                <w:rFonts w:ascii="Arial" w:eastAsia="Arial Unicode MS" w:hAnsi="Arial" w:cs="Arial"/>
                <w:sz w:val="12"/>
                <w:szCs w:val="12"/>
              </w:rPr>
              <w:t>-</w:t>
            </w:r>
          </w:p>
        </w:tc>
        <w:tc>
          <w:tcPr>
            <w:tcW w:w="870" w:type="dxa"/>
            <w:vAlign w:val="bottom"/>
          </w:tcPr>
          <w:p w14:paraId="38957489"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100.00</w:t>
            </w:r>
          </w:p>
        </w:tc>
        <w:tc>
          <w:tcPr>
            <w:tcW w:w="870" w:type="dxa"/>
            <w:vAlign w:val="bottom"/>
          </w:tcPr>
          <w:p w14:paraId="58A475B9"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r w:rsidRPr="00A377C5">
              <w:rPr>
                <w:rFonts w:ascii="Arial" w:eastAsia="Arial Unicode MS" w:hAnsi="Arial" w:cs="Arial"/>
                <w:sz w:val="12"/>
                <w:szCs w:val="12"/>
              </w:rPr>
              <w:t>100.00</w:t>
            </w:r>
          </w:p>
        </w:tc>
        <w:tc>
          <w:tcPr>
            <w:tcW w:w="870" w:type="dxa"/>
            <w:vAlign w:val="bottom"/>
          </w:tcPr>
          <w:p w14:paraId="38451EC3"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w:t>
            </w:r>
          </w:p>
        </w:tc>
        <w:tc>
          <w:tcPr>
            <w:tcW w:w="870" w:type="dxa"/>
            <w:vAlign w:val="bottom"/>
          </w:tcPr>
          <w:p w14:paraId="4EB9EF89"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w:t>
            </w:r>
          </w:p>
        </w:tc>
        <w:tc>
          <w:tcPr>
            <w:tcW w:w="870" w:type="dxa"/>
          </w:tcPr>
          <w:p w14:paraId="4E274CA9"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p>
        </w:tc>
        <w:tc>
          <w:tcPr>
            <w:tcW w:w="870" w:type="dxa"/>
            <w:vAlign w:val="bottom"/>
          </w:tcPr>
          <w:p w14:paraId="54B4CCD4" w14:textId="77777777" w:rsidR="00A377C5" w:rsidRPr="00A377C5" w:rsidRDefault="00A377C5" w:rsidP="00865318">
            <w:pPr>
              <w:tabs>
                <w:tab w:val="decimal" w:pos="522"/>
              </w:tabs>
              <w:spacing w:line="240" w:lineRule="exact"/>
              <w:ind w:right="29"/>
              <w:jc w:val="right"/>
              <w:rPr>
                <w:rFonts w:ascii="Arial" w:eastAsia="Arial Unicode MS" w:hAnsi="Arial" w:cs="Arial"/>
                <w:sz w:val="12"/>
                <w:szCs w:val="12"/>
              </w:rPr>
            </w:pPr>
            <w:r w:rsidRPr="00A377C5">
              <w:rPr>
                <w:rFonts w:ascii="Arial" w:eastAsia="Arial Unicode MS" w:hAnsi="Arial" w:cs="Arial"/>
                <w:sz w:val="12"/>
                <w:szCs w:val="12"/>
              </w:rPr>
              <w:t>-</w:t>
            </w:r>
          </w:p>
        </w:tc>
      </w:tr>
      <w:tr w:rsidR="00A377C5" w:rsidRPr="00A377C5" w14:paraId="02206B2E" w14:textId="77777777" w:rsidTr="00865318">
        <w:tc>
          <w:tcPr>
            <w:tcW w:w="1620" w:type="dxa"/>
          </w:tcPr>
          <w:p w14:paraId="4D4FB3BC" w14:textId="77777777" w:rsidR="00A377C5" w:rsidRPr="00A377C5" w:rsidRDefault="00A377C5" w:rsidP="00865318">
            <w:pPr>
              <w:spacing w:line="240" w:lineRule="exact"/>
              <w:ind w:left="124" w:right="29" w:hanging="110"/>
              <w:rPr>
                <w:rFonts w:ascii="Arial" w:eastAsia="Arial Unicode MS" w:hAnsi="Arial" w:cs="Arial"/>
                <w:sz w:val="12"/>
                <w:szCs w:val="12"/>
              </w:rPr>
            </w:pPr>
            <w:r w:rsidRPr="00A377C5">
              <w:rPr>
                <w:rFonts w:ascii="Arial" w:eastAsia="Arial Unicode MS" w:hAnsi="Arial" w:cs="Arial"/>
                <w:sz w:val="12"/>
                <w:szCs w:val="12"/>
              </w:rPr>
              <w:t xml:space="preserve">   (Cambodia) Co., Ltd.</w:t>
            </w:r>
          </w:p>
        </w:tc>
        <w:tc>
          <w:tcPr>
            <w:tcW w:w="990" w:type="dxa"/>
          </w:tcPr>
          <w:p w14:paraId="05AF1382"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900" w:type="dxa"/>
            <w:vAlign w:val="bottom"/>
          </w:tcPr>
          <w:p w14:paraId="288C1E65" w14:textId="77777777" w:rsidR="00A377C5" w:rsidRPr="00A377C5" w:rsidRDefault="00A377C5" w:rsidP="00865318">
            <w:pPr>
              <w:tabs>
                <w:tab w:val="decimal" w:pos="612"/>
              </w:tabs>
              <w:spacing w:line="240" w:lineRule="exact"/>
              <w:ind w:right="29"/>
              <w:rPr>
                <w:rFonts w:ascii="Arial" w:eastAsia="Arial Unicode MS" w:hAnsi="Arial" w:cs="Arial"/>
                <w:sz w:val="12"/>
                <w:szCs w:val="12"/>
              </w:rPr>
            </w:pPr>
          </w:p>
        </w:tc>
        <w:tc>
          <w:tcPr>
            <w:tcW w:w="972" w:type="dxa"/>
            <w:vAlign w:val="bottom"/>
          </w:tcPr>
          <w:p w14:paraId="2276DD10"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450B7685"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63CE9FA3"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870" w:type="dxa"/>
            <w:vAlign w:val="bottom"/>
          </w:tcPr>
          <w:p w14:paraId="08CF0975" w14:textId="77777777" w:rsidR="00A377C5" w:rsidRPr="00A377C5" w:rsidRDefault="00A377C5" w:rsidP="00865318">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14:paraId="09AA8DCC" w14:textId="77777777" w:rsidR="00A377C5" w:rsidRPr="00A377C5" w:rsidRDefault="00A377C5" w:rsidP="00865318">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tcPr>
          <w:p w14:paraId="6F0E78BD" w14:textId="77777777" w:rsidR="00A377C5" w:rsidRPr="00A377C5" w:rsidRDefault="00A377C5" w:rsidP="00865318">
            <w:pPr>
              <w:pBdr>
                <w:bottom w:val="single" w:sz="4" w:space="1" w:color="auto"/>
              </w:pBdr>
              <w:tabs>
                <w:tab w:val="decimal" w:pos="522"/>
              </w:tabs>
              <w:spacing w:line="240" w:lineRule="exact"/>
              <w:ind w:left="-18" w:right="29"/>
              <w:jc w:val="right"/>
              <w:rPr>
                <w:rFonts w:ascii="Arial" w:eastAsia="Arial Unicode MS" w:hAnsi="Arial" w:cs="Arial"/>
                <w:sz w:val="12"/>
                <w:szCs w:val="12"/>
              </w:rPr>
            </w:pPr>
            <w:r w:rsidRPr="00A377C5">
              <w:rPr>
                <w:rFonts w:ascii="Arial" w:hAnsi="Arial" w:cs="Arial"/>
                <w:sz w:val="12"/>
                <w:szCs w:val="12"/>
              </w:rPr>
              <w:t>-</w:t>
            </w:r>
          </w:p>
        </w:tc>
        <w:tc>
          <w:tcPr>
            <w:tcW w:w="870" w:type="dxa"/>
            <w:vAlign w:val="bottom"/>
          </w:tcPr>
          <w:p w14:paraId="193ADC41" w14:textId="77777777" w:rsidR="00A377C5" w:rsidRPr="00A377C5" w:rsidRDefault="00A377C5" w:rsidP="00865318">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r>
      <w:tr w:rsidR="00A377C5" w:rsidRPr="00A377C5" w14:paraId="7D5EB81F" w14:textId="77777777" w:rsidTr="00865318">
        <w:trPr>
          <w:trHeight w:val="189"/>
        </w:trPr>
        <w:tc>
          <w:tcPr>
            <w:tcW w:w="1620" w:type="dxa"/>
          </w:tcPr>
          <w:p w14:paraId="30BC74B7" w14:textId="77777777" w:rsidR="00A377C5" w:rsidRPr="00A377C5" w:rsidRDefault="00A377C5" w:rsidP="00865318">
            <w:pPr>
              <w:spacing w:line="240" w:lineRule="exact"/>
              <w:ind w:left="14" w:right="29"/>
              <w:jc w:val="both"/>
              <w:rPr>
                <w:rFonts w:ascii="Arial" w:eastAsia="Arial Unicode MS" w:hAnsi="Arial" w:cs="Arial"/>
                <w:sz w:val="12"/>
                <w:szCs w:val="12"/>
              </w:rPr>
            </w:pPr>
            <w:r w:rsidRPr="00A377C5">
              <w:rPr>
                <w:rFonts w:ascii="Arial" w:eastAsia="Arial Unicode MS" w:hAnsi="Arial" w:cs="Arial"/>
                <w:sz w:val="12"/>
                <w:szCs w:val="12"/>
              </w:rPr>
              <w:t>Total</w:t>
            </w:r>
          </w:p>
        </w:tc>
        <w:tc>
          <w:tcPr>
            <w:tcW w:w="990" w:type="dxa"/>
          </w:tcPr>
          <w:p w14:paraId="48D66261"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900" w:type="dxa"/>
            <w:vAlign w:val="bottom"/>
          </w:tcPr>
          <w:p w14:paraId="6389022C" w14:textId="77777777" w:rsidR="00A377C5" w:rsidRPr="00A377C5" w:rsidRDefault="00A377C5" w:rsidP="00865318">
            <w:pPr>
              <w:tabs>
                <w:tab w:val="decimal" w:pos="522"/>
              </w:tabs>
              <w:spacing w:line="240" w:lineRule="exact"/>
              <w:ind w:left="14" w:right="29"/>
              <w:rPr>
                <w:rFonts w:ascii="Arial" w:eastAsia="Arial Unicode MS" w:hAnsi="Arial" w:cs="Arial"/>
                <w:sz w:val="12"/>
                <w:szCs w:val="12"/>
              </w:rPr>
            </w:pPr>
          </w:p>
        </w:tc>
        <w:tc>
          <w:tcPr>
            <w:tcW w:w="972" w:type="dxa"/>
            <w:vAlign w:val="bottom"/>
          </w:tcPr>
          <w:p w14:paraId="1A253125" w14:textId="77777777" w:rsidR="00A377C5" w:rsidRPr="00A377C5" w:rsidRDefault="00A377C5" w:rsidP="00865318">
            <w:pPr>
              <w:tabs>
                <w:tab w:val="decimal" w:pos="582"/>
              </w:tabs>
              <w:spacing w:line="240" w:lineRule="exact"/>
              <w:ind w:left="14" w:right="29"/>
              <w:rPr>
                <w:rFonts w:ascii="Arial" w:eastAsia="Arial Unicode MS" w:hAnsi="Arial" w:cs="Arial"/>
                <w:sz w:val="12"/>
                <w:szCs w:val="12"/>
              </w:rPr>
            </w:pPr>
          </w:p>
        </w:tc>
        <w:tc>
          <w:tcPr>
            <w:tcW w:w="870" w:type="dxa"/>
            <w:vAlign w:val="bottom"/>
          </w:tcPr>
          <w:p w14:paraId="1FDB2625" w14:textId="77777777" w:rsidR="00A377C5" w:rsidRPr="00A377C5" w:rsidRDefault="00A377C5" w:rsidP="00865318">
            <w:pPr>
              <w:tabs>
                <w:tab w:val="decimal" w:pos="582"/>
              </w:tabs>
              <w:spacing w:line="240" w:lineRule="exact"/>
              <w:ind w:left="14" w:right="29"/>
              <w:rPr>
                <w:rFonts w:ascii="Arial" w:eastAsia="Arial Unicode MS" w:hAnsi="Arial" w:cs="Arial"/>
                <w:sz w:val="12"/>
                <w:szCs w:val="12"/>
              </w:rPr>
            </w:pPr>
          </w:p>
        </w:tc>
        <w:tc>
          <w:tcPr>
            <w:tcW w:w="870" w:type="dxa"/>
            <w:vAlign w:val="bottom"/>
          </w:tcPr>
          <w:p w14:paraId="35531AC8" w14:textId="77777777" w:rsidR="00A377C5" w:rsidRPr="00A377C5" w:rsidRDefault="00A377C5" w:rsidP="00865318">
            <w:pPr>
              <w:tabs>
                <w:tab w:val="decimal" w:pos="582"/>
              </w:tabs>
              <w:spacing w:line="240" w:lineRule="exact"/>
              <w:ind w:left="14" w:right="29"/>
              <w:rPr>
                <w:rFonts w:ascii="Arial" w:eastAsia="Arial Unicode MS" w:hAnsi="Arial" w:cs="Arial"/>
                <w:sz w:val="12"/>
                <w:szCs w:val="12"/>
              </w:rPr>
            </w:pPr>
          </w:p>
        </w:tc>
        <w:tc>
          <w:tcPr>
            <w:tcW w:w="870" w:type="dxa"/>
            <w:vAlign w:val="bottom"/>
          </w:tcPr>
          <w:p w14:paraId="50372D1E" w14:textId="77777777" w:rsidR="00A377C5" w:rsidRPr="00A377C5" w:rsidRDefault="00A377C5" w:rsidP="00865318">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101,705</w:t>
            </w:r>
          </w:p>
        </w:tc>
        <w:tc>
          <w:tcPr>
            <w:tcW w:w="870" w:type="dxa"/>
            <w:vAlign w:val="bottom"/>
          </w:tcPr>
          <w:p w14:paraId="6FCAB628" w14:textId="77777777" w:rsidR="00A377C5" w:rsidRPr="00A377C5" w:rsidRDefault="00A377C5" w:rsidP="00865318">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101,705</w:t>
            </w:r>
          </w:p>
        </w:tc>
        <w:tc>
          <w:tcPr>
            <w:tcW w:w="870" w:type="dxa"/>
            <w:vAlign w:val="bottom"/>
          </w:tcPr>
          <w:p w14:paraId="4EBB09B4" w14:textId="77777777" w:rsidR="00A377C5" w:rsidRPr="00A377C5" w:rsidRDefault="00A377C5" w:rsidP="00865318">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A377C5">
              <w:rPr>
                <w:rFonts w:ascii="Arial" w:hAnsi="Arial" w:cs="Arial"/>
                <w:sz w:val="12"/>
                <w:szCs w:val="12"/>
              </w:rPr>
              <w:t>23,700</w:t>
            </w:r>
          </w:p>
        </w:tc>
        <w:tc>
          <w:tcPr>
            <w:tcW w:w="870" w:type="dxa"/>
            <w:vAlign w:val="bottom"/>
          </w:tcPr>
          <w:p w14:paraId="78700AE4" w14:textId="77777777" w:rsidR="00A377C5" w:rsidRPr="00A377C5" w:rsidRDefault="00A377C5" w:rsidP="00865318">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A377C5">
              <w:rPr>
                <w:rFonts w:ascii="Arial" w:eastAsia="Arial Unicode MS" w:hAnsi="Arial" w:cs="Arial"/>
                <w:sz w:val="12"/>
                <w:szCs w:val="12"/>
              </w:rPr>
              <w:t>-</w:t>
            </w:r>
          </w:p>
        </w:tc>
      </w:tr>
    </w:tbl>
    <w:p w14:paraId="38D6FA4E" w14:textId="17401366" w:rsidR="00A377C5" w:rsidRDefault="00A377C5" w:rsidP="00A377C5">
      <w:pPr>
        <w:tabs>
          <w:tab w:val="left" w:pos="2160"/>
          <w:tab w:val="right" w:pos="8640"/>
        </w:tabs>
        <w:spacing w:before="120" w:after="120" w:line="380" w:lineRule="exact"/>
        <w:ind w:left="547" w:right="29" w:hanging="547"/>
        <w:jc w:val="thaiDistribute"/>
        <w:rPr>
          <w:rFonts w:ascii="Arial" w:hAnsi="Arial"/>
          <w:b/>
          <w:bCs/>
          <w:sz w:val="22"/>
          <w:szCs w:val="22"/>
        </w:rPr>
      </w:pPr>
      <w:r w:rsidRPr="00A377C5">
        <w:rPr>
          <w:rFonts w:ascii="Arial" w:hAnsi="Arial"/>
          <w:b/>
          <w:bCs/>
          <w:sz w:val="22"/>
          <w:szCs w:val="22"/>
        </w:rPr>
        <w:t>16.</w:t>
      </w:r>
      <w:r w:rsidRPr="00A377C5">
        <w:rPr>
          <w:rFonts w:ascii="Arial" w:hAnsi="Arial"/>
          <w:b/>
          <w:bCs/>
          <w:sz w:val="22"/>
          <w:szCs w:val="22"/>
        </w:rPr>
        <w:tab/>
        <w:t>Leasehold rights</w:t>
      </w:r>
    </w:p>
    <w:p w14:paraId="1034F7C4" w14:textId="752DF663" w:rsidR="00E27E37" w:rsidRPr="00E27E37" w:rsidRDefault="00E27E37" w:rsidP="00A377C5">
      <w:pPr>
        <w:tabs>
          <w:tab w:val="left" w:pos="2160"/>
          <w:tab w:val="right" w:pos="8640"/>
        </w:tabs>
        <w:spacing w:before="120" w:after="120" w:line="380" w:lineRule="exact"/>
        <w:ind w:left="547" w:right="29" w:hanging="547"/>
        <w:jc w:val="thaiDistribute"/>
        <w:rPr>
          <w:rFonts w:ascii="Arial" w:hAnsi="Arial"/>
          <w:sz w:val="22"/>
          <w:szCs w:val="22"/>
        </w:rPr>
      </w:pPr>
      <w:r w:rsidRPr="00E27E37">
        <w:rPr>
          <w:rFonts w:ascii="Arial" w:hAnsi="Arial"/>
          <w:sz w:val="22"/>
          <w:szCs w:val="22"/>
        </w:rPr>
        <w:tab/>
        <w:t>The reconciliation of leasehold rights for the year ended 31 December 2019 is presented below.</w:t>
      </w:r>
    </w:p>
    <w:p w14:paraId="2A4D446D" w14:textId="77777777" w:rsidR="00A377C5" w:rsidRPr="00A377C5" w:rsidRDefault="00A377C5" w:rsidP="00A377C5">
      <w:pPr>
        <w:tabs>
          <w:tab w:val="left" w:pos="900"/>
          <w:tab w:val="left" w:pos="2160"/>
          <w:tab w:val="left" w:pos="2880"/>
        </w:tabs>
        <w:spacing w:before="120" w:after="120"/>
        <w:ind w:left="360" w:right="-7" w:hanging="360"/>
        <w:jc w:val="right"/>
        <w:rPr>
          <w:rFonts w:ascii="Arial" w:hAnsi="Arial" w:cs="Arial"/>
          <w:sz w:val="22"/>
          <w:szCs w:val="22"/>
        </w:rPr>
      </w:pPr>
      <w:r w:rsidRPr="00A377C5">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6750"/>
        <w:gridCol w:w="2340"/>
      </w:tblGrid>
      <w:tr w:rsidR="00A377C5" w:rsidRPr="00A377C5" w14:paraId="194AE034" w14:textId="77777777" w:rsidTr="00865318">
        <w:tc>
          <w:tcPr>
            <w:tcW w:w="6750" w:type="dxa"/>
            <w:tcBorders>
              <w:top w:val="nil"/>
              <w:left w:val="nil"/>
              <w:bottom w:val="nil"/>
              <w:right w:val="nil"/>
            </w:tcBorders>
          </w:tcPr>
          <w:p w14:paraId="7146C503" w14:textId="77777777" w:rsidR="00A377C5" w:rsidRPr="00A377C5" w:rsidRDefault="00A377C5" w:rsidP="00865318">
            <w:pPr>
              <w:tabs>
                <w:tab w:val="left" w:pos="720"/>
                <w:tab w:val="left" w:pos="2160"/>
                <w:tab w:val="right" w:pos="7020"/>
                <w:tab w:val="right" w:pos="8550"/>
                <w:tab w:val="right" w:pos="8820"/>
              </w:tabs>
              <w:spacing w:line="360" w:lineRule="exact"/>
              <w:ind w:left="-90" w:right="-108"/>
              <w:jc w:val="center"/>
              <w:rPr>
                <w:rFonts w:ascii="Arial" w:hAnsi="Arial" w:cs="Arial"/>
                <w:sz w:val="22"/>
                <w:szCs w:val="22"/>
              </w:rPr>
            </w:pPr>
          </w:p>
        </w:tc>
        <w:tc>
          <w:tcPr>
            <w:tcW w:w="2340" w:type="dxa"/>
            <w:tcBorders>
              <w:top w:val="nil"/>
              <w:left w:val="nil"/>
              <w:right w:val="nil"/>
            </w:tcBorders>
          </w:tcPr>
          <w:p w14:paraId="430105DE" w14:textId="77777777" w:rsidR="00A377C5" w:rsidRPr="00A377C5" w:rsidRDefault="00A377C5" w:rsidP="00865318">
            <w:pPr>
              <w:pBdr>
                <w:bottom w:val="single" w:sz="4" w:space="1" w:color="auto"/>
              </w:pBdr>
              <w:tabs>
                <w:tab w:val="left" w:pos="2160"/>
                <w:tab w:val="right" w:pos="7020"/>
                <w:tab w:val="right" w:pos="8550"/>
                <w:tab w:val="right" w:pos="8820"/>
              </w:tabs>
              <w:spacing w:line="360" w:lineRule="exact"/>
              <w:jc w:val="center"/>
              <w:rPr>
                <w:rFonts w:ascii="Arial" w:hAnsi="Arial" w:cs="Arial"/>
                <w:sz w:val="22"/>
                <w:szCs w:val="22"/>
              </w:rPr>
            </w:pPr>
            <w:r w:rsidRPr="00A377C5">
              <w:rPr>
                <w:rFonts w:ascii="Arial" w:hAnsi="Arial" w:cs="Arial"/>
                <w:sz w:val="22"/>
                <w:szCs w:val="22"/>
              </w:rPr>
              <w:t>Consolidated and Separate financial statements</w:t>
            </w:r>
          </w:p>
        </w:tc>
      </w:tr>
      <w:tr w:rsidR="00A377C5" w:rsidRPr="00A377C5" w14:paraId="7EF4A7AC" w14:textId="77777777" w:rsidTr="00865318">
        <w:tc>
          <w:tcPr>
            <w:tcW w:w="6750" w:type="dxa"/>
            <w:tcBorders>
              <w:top w:val="nil"/>
              <w:left w:val="nil"/>
              <w:bottom w:val="nil"/>
              <w:right w:val="nil"/>
            </w:tcBorders>
          </w:tcPr>
          <w:p w14:paraId="6887FA76" w14:textId="77777777" w:rsidR="00A377C5" w:rsidRPr="00A377C5" w:rsidRDefault="00A377C5" w:rsidP="00865318">
            <w:pPr>
              <w:tabs>
                <w:tab w:val="left" w:pos="720"/>
                <w:tab w:val="left" w:pos="2160"/>
                <w:tab w:val="right" w:pos="7020"/>
                <w:tab w:val="right" w:pos="8550"/>
                <w:tab w:val="right" w:pos="8820"/>
              </w:tabs>
              <w:spacing w:line="360" w:lineRule="exact"/>
              <w:ind w:right="-108"/>
              <w:jc w:val="both"/>
              <w:rPr>
                <w:rFonts w:ascii="Arial" w:hAnsi="Arial" w:cs="Arial"/>
                <w:sz w:val="22"/>
                <w:szCs w:val="22"/>
                <w:cs/>
              </w:rPr>
            </w:pPr>
            <w:r w:rsidRPr="00A377C5">
              <w:rPr>
                <w:rFonts w:ascii="Arial" w:hAnsi="Arial" w:cs="Arial"/>
                <w:sz w:val="22"/>
                <w:szCs w:val="22"/>
              </w:rPr>
              <w:t>Net book value as at 1 January 2020</w:t>
            </w:r>
          </w:p>
        </w:tc>
        <w:tc>
          <w:tcPr>
            <w:tcW w:w="2340" w:type="dxa"/>
            <w:tcBorders>
              <w:top w:val="nil"/>
              <w:left w:val="nil"/>
              <w:right w:val="nil"/>
            </w:tcBorders>
          </w:tcPr>
          <w:p w14:paraId="43A07D53" w14:textId="77777777" w:rsidR="00A377C5" w:rsidRPr="00A377C5" w:rsidRDefault="00A377C5" w:rsidP="00865318">
            <w:pPr>
              <w:tabs>
                <w:tab w:val="decimal" w:pos="2055"/>
              </w:tabs>
              <w:spacing w:line="360" w:lineRule="exact"/>
              <w:rPr>
                <w:rFonts w:ascii="Arial" w:hAnsi="Arial" w:cs="Arial"/>
                <w:sz w:val="22"/>
                <w:szCs w:val="22"/>
              </w:rPr>
            </w:pPr>
            <w:r w:rsidRPr="00A377C5">
              <w:rPr>
                <w:rFonts w:ascii="Arial" w:hAnsi="Arial" w:cs="Arial"/>
                <w:sz w:val="22"/>
                <w:szCs w:val="22"/>
              </w:rPr>
              <w:t>9,265</w:t>
            </w:r>
          </w:p>
        </w:tc>
      </w:tr>
      <w:tr w:rsidR="00A377C5" w:rsidRPr="00A377C5" w14:paraId="7A24BBD0" w14:textId="77777777" w:rsidTr="00865318">
        <w:tc>
          <w:tcPr>
            <w:tcW w:w="6750" w:type="dxa"/>
            <w:tcBorders>
              <w:top w:val="nil"/>
              <w:left w:val="nil"/>
              <w:bottom w:val="nil"/>
              <w:right w:val="nil"/>
            </w:tcBorders>
          </w:tcPr>
          <w:p w14:paraId="0AD17F7A" w14:textId="13075292" w:rsidR="00A377C5" w:rsidRPr="00A377C5" w:rsidRDefault="00E27E37" w:rsidP="00865318">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Pr>
                <w:rFonts w:ascii="Arial" w:hAnsi="Arial" w:cs="Arial"/>
                <w:sz w:val="22"/>
                <w:szCs w:val="22"/>
              </w:rPr>
              <w:t>Effect from the adoption of TFRS 16</w:t>
            </w:r>
            <w:r w:rsidR="00A377C5" w:rsidRPr="00A377C5">
              <w:rPr>
                <w:rFonts w:ascii="Arial" w:hAnsi="Arial" w:cs="Arial"/>
                <w:sz w:val="22"/>
                <w:szCs w:val="22"/>
              </w:rPr>
              <w:t xml:space="preserve"> </w:t>
            </w:r>
          </w:p>
        </w:tc>
        <w:tc>
          <w:tcPr>
            <w:tcW w:w="2340" w:type="dxa"/>
            <w:tcBorders>
              <w:top w:val="nil"/>
              <w:left w:val="nil"/>
              <w:right w:val="nil"/>
            </w:tcBorders>
          </w:tcPr>
          <w:p w14:paraId="221426E4" w14:textId="77777777" w:rsidR="00A377C5" w:rsidRPr="00A377C5" w:rsidRDefault="00A377C5" w:rsidP="00865318">
            <w:pPr>
              <w:pBdr>
                <w:bottom w:val="single" w:sz="4" w:space="1" w:color="auto"/>
              </w:pBdr>
              <w:tabs>
                <w:tab w:val="decimal" w:pos="2055"/>
              </w:tabs>
              <w:spacing w:line="360" w:lineRule="exact"/>
              <w:rPr>
                <w:rFonts w:ascii="Arial" w:hAnsi="Arial" w:cs="Arial"/>
                <w:sz w:val="22"/>
                <w:szCs w:val="22"/>
              </w:rPr>
            </w:pPr>
            <w:r w:rsidRPr="00A377C5">
              <w:rPr>
                <w:rFonts w:ascii="Arial" w:hAnsi="Arial" w:cs="Arial"/>
                <w:sz w:val="22"/>
                <w:szCs w:val="22"/>
              </w:rPr>
              <w:t>(9,265)</w:t>
            </w:r>
          </w:p>
        </w:tc>
      </w:tr>
      <w:tr w:rsidR="00A377C5" w:rsidRPr="005C2F1E" w14:paraId="3683430B" w14:textId="77777777" w:rsidTr="00865318">
        <w:tc>
          <w:tcPr>
            <w:tcW w:w="6750" w:type="dxa"/>
            <w:tcBorders>
              <w:top w:val="nil"/>
              <w:left w:val="nil"/>
              <w:bottom w:val="nil"/>
              <w:right w:val="nil"/>
            </w:tcBorders>
          </w:tcPr>
          <w:p w14:paraId="6E46033C" w14:textId="7EA56521" w:rsidR="00A377C5" w:rsidRPr="00A377C5" w:rsidRDefault="00A377C5" w:rsidP="00865318">
            <w:pPr>
              <w:tabs>
                <w:tab w:val="left" w:pos="720"/>
                <w:tab w:val="left" w:pos="2160"/>
                <w:tab w:val="right" w:pos="7020"/>
                <w:tab w:val="right" w:pos="8550"/>
                <w:tab w:val="right" w:pos="8820"/>
              </w:tabs>
              <w:spacing w:line="360" w:lineRule="exact"/>
              <w:ind w:right="-108"/>
              <w:jc w:val="both"/>
              <w:rPr>
                <w:rFonts w:ascii="Arial" w:hAnsi="Arial" w:cstheme="minorBidi"/>
                <w:sz w:val="22"/>
                <w:szCs w:val="22"/>
                <w:cs/>
              </w:rPr>
            </w:pPr>
            <w:r w:rsidRPr="00A377C5">
              <w:rPr>
                <w:rFonts w:ascii="Arial" w:hAnsi="Arial" w:cs="Arial"/>
                <w:sz w:val="22"/>
                <w:szCs w:val="22"/>
              </w:rPr>
              <w:t xml:space="preserve">Net book value as at 1 January 2020 </w:t>
            </w:r>
            <w:r w:rsidR="00E27E37">
              <w:rPr>
                <w:rFonts w:ascii="Arial" w:hAnsi="Arial" w:cs="Arial"/>
                <w:sz w:val="22"/>
                <w:szCs w:val="22"/>
              </w:rPr>
              <w:t>-</w:t>
            </w:r>
            <w:r w:rsidRPr="00A377C5">
              <w:rPr>
                <w:rFonts w:ascii="Arial" w:hAnsi="Arial" w:cs="Arial"/>
                <w:sz w:val="22"/>
                <w:szCs w:val="22"/>
              </w:rPr>
              <w:t xml:space="preserve"> restated</w:t>
            </w:r>
          </w:p>
        </w:tc>
        <w:tc>
          <w:tcPr>
            <w:tcW w:w="2340" w:type="dxa"/>
            <w:tcBorders>
              <w:top w:val="nil"/>
              <w:left w:val="nil"/>
              <w:bottom w:val="nil"/>
              <w:right w:val="nil"/>
            </w:tcBorders>
          </w:tcPr>
          <w:p w14:paraId="0EF70B90" w14:textId="77777777" w:rsidR="00A377C5" w:rsidRPr="00F72351" w:rsidRDefault="00A377C5" w:rsidP="00E27E37">
            <w:pPr>
              <w:pBdr>
                <w:bottom w:val="double" w:sz="4" w:space="1" w:color="auto"/>
              </w:pBdr>
              <w:tabs>
                <w:tab w:val="decimal" w:pos="2055"/>
              </w:tabs>
              <w:spacing w:line="360" w:lineRule="exact"/>
              <w:rPr>
                <w:rFonts w:ascii="Arial" w:hAnsi="Arial" w:cs="Arial"/>
                <w:sz w:val="22"/>
                <w:szCs w:val="22"/>
              </w:rPr>
            </w:pPr>
            <w:r w:rsidRPr="00A377C5">
              <w:rPr>
                <w:rFonts w:ascii="Arial" w:hAnsi="Arial" w:cs="Arial"/>
                <w:sz w:val="22"/>
                <w:szCs w:val="22"/>
              </w:rPr>
              <w:t>-</w:t>
            </w:r>
          </w:p>
        </w:tc>
      </w:tr>
    </w:tbl>
    <w:p w14:paraId="5533C4CE" w14:textId="77777777" w:rsidR="008E37F1" w:rsidRDefault="008E37F1" w:rsidP="00E27E37">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14:paraId="519D2FEA" w14:textId="77777777" w:rsidR="008E37F1" w:rsidRDefault="008E37F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45984B" w14:textId="3E11F2D2" w:rsidR="001905F7" w:rsidRPr="00917BE6" w:rsidRDefault="001905F7" w:rsidP="00E27E37">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b/>
          <w:bCs/>
          <w:sz w:val="22"/>
          <w:szCs w:val="22"/>
        </w:rPr>
        <w:lastRenderedPageBreak/>
        <w:t>17</w:t>
      </w:r>
      <w:r w:rsidRPr="00917BE6">
        <w:rPr>
          <w:rFonts w:ascii="Arial" w:hAnsi="Arial"/>
          <w:b/>
          <w:bCs/>
          <w:sz w:val="22"/>
          <w:szCs w:val="22"/>
        </w:rPr>
        <w:t>.</w:t>
      </w:r>
      <w:r w:rsidRPr="00917BE6">
        <w:rPr>
          <w:rFonts w:ascii="Arial" w:hAnsi="Arial"/>
          <w:b/>
          <w:bCs/>
          <w:sz w:val="22"/>
          <w:szCs w:val="22"/>
        </w:rPr>
        <w:tab/>
        <w:t>Property, plant and equipment</w:t>
      </w:r>
    </w:p>
    <w:tbl>
      <w:tblPr>
        <w:tblW w:w="10185" w:type="dxa"/>
        <w:tblInd w:w="-555" w:type="dxa"/>
        <w:tblLayout w:type="fixed"/>
        <w:tblLook w:val="0000" w:firstRow="0" w:lastRow="0" w:firstColumn="0" w:lastColumn="0" w:noHBand="0" w:noVBand="0"/>
      </w:tblPr>
      <w:tblGrid>
        <w:gridCol w:w="2193"/>
        <w:gridCol w:w="1350"/>
        <w:gridCol w:w="1233"/>
        <w:gridCol w:w="1287"/>
        <w:gridCol w:w="960"/>
        <w:gridCol w:w="960"/>
        <w:gridCol w:w="1080"/>
        <w:gridCol w:w="1032"/>
        <w:gridCol w:w="90"/>
      </w:tblGrid>
      <w:tr w:rsidR="001905F7" w:rsidRPr="00A63BB8" w14:paraId="1144FA1C" w14:textId="77777777" w:rsidTr="008E37F1">
        <w:trPr>
          <w:gridAfter w:val="1"/>
          <w:wAfter w:w="90" w:type="dxa"/>
          <w:tblHeader/>
        </w:trPr>
        <w:tc>
          <w:tcPr>
            <w:tcW w:w="10095" w:type="dxa"/>
            <w:gridSpan w:val="8"/>
          </w:tcPr>
          <w:p w14:paraId="04F0499F" w14:textId="77777777" w:rsidR="001905F7" w:rsidRPr="00A63BB8" w:rsidRDefault="001905F7" w:rsidP="00FD57DD">
            <w:pPr>
              <w:tabs>
                <w:tab w:val="center" w:pos="8010"/>
              </w:tabs>
              <w:spacing w:line="280" w:lineRule="exact"/>
              <w:ind w:left="-588" w:right="-50"/>
              <w:jc w:val="right"/>
              <w:rPr>
                <w:rFonts w:ascii="Arial" w:hAnsi="Arial"/>
                <w:sz w:val="16"/>
                <w:szCs w:val="16"/>
              </w:rPr>
            </w:pPr>
            <w:r w:rsidRPr="00A63BB8">
              <w:rPr>
                <w:rFonts w:ascii="Arial" w:hAnsi="Arial"/>
                <w:sz w:val="16"/>
                <w:szCs w:val="16"/>
              </w:rPr>
              <w:t>(Unit: Thousand Baht)</w:t>
            </w:r>
          </w:p>
        </w:tc>
      </w:tr>
      <w:tr w:rsidR="001905F7" w:rsidRPr="00A63BB8" w14:paraId="72394FB8" w14:textId="77777777" w:rsidTr="008E37F1">
        <w:trPr>
          <w:gridAfter w:val="1"/>
          <w:wAfter w:w="90" w:type="dxa"/>
          <w:tblHeader/>
        </w:trPr>
        <w:tc>
          <w:tcPr>
            <w:tcW w:w="2193" w:type="dxa"/>
          </w:tcPr>
          <w:p w14:paraId="1E3BB122" w14:textId="77777777" w:rsidR="001905F7" w:rsidRPr="00A63BB8" w:rsidRDefault="001905F7" w:rsidP="00FD57DD">
            <w:pPr>
              <w:tabs>
                <w:tab w:val="center" w:pos="8010"/>
              </w:tabs>
              <w:spacing w:line="280" w:lineRule="exact"/>
              <w:ind w:left="-588" w:right="-50"/>
              <w:jc w:val="right"/>
              <w:rPr>
                <w:rFonts w:ascii="Arial" w:hAnsi="Arial"/>
                <w:sz w:val="16"/>
                <w:szCs w:val="16"/>
                <w:cs/>
              </w:rPr>
            </w:pPr>
          </w:p>
        </w:tc>
        <w:tc>
          <w:tcPr>
            <w:tcW w:w="7902" w:type="dxa"/>
            <w:gridSpan w:val="7"/>
          </w:tcPr>
          <w:p w14:paraId="7307183A" w14:textId="77777777" w:rsidR="001905F7" w:rsidRPr="00A63BB8" w:rsidRDefault="001905F7" w:rsidP="00FD57DD">
            <w:pPr>
              <w:pBdr>
                <w:bottom w:val="single" w:sz="4" w:space="1" w:color="auto"/>
              </w:pBdr>
              <w:tabs>
                <w:tab w:val="center" w:pos="8010"/>
              </w:tabs>
              <w:spacing w:line="280" w:lineRule="exact"/>
              <w:ind w:right="-50"/>
              <w:jc w:val="center"/>
              <w:rPr>
                <w:rFonts w:ascii="Arial" w:hAnsi="Arial"/>
                <w:sz w:val="16"/>
                <w:szCs w:val="16"/>
                <w:cs/>
              </w:rPr>
            </w:pPr>
            <w:r w:rsidRPr="00A63BB8">
              <w:rPr>
                <w:rFonts w:ascii="Arial" w:hAnsi="Arial"/>
                <w:sz w:val="16"/>
                <w:szCs w:val="16"/>
              </w:rPr>
              <w:t>Consolidated financial statements</w:t>
            </w:r>
          </w:p>
        </w:tc>
      </w:tr>
      <w:tr w:rsidR="001905F7" w:rsidRPr="00A63BB8" w14:paraId="73AE4C51" w14:textId="77777777" w:rsidTr="008E37F1">
        <w:trPr>
          <w:gridAfter w:val="1"/>
          <w:wAfter w:w="90" w:type="dxa"/>
          <w:tblHeader/>
        </w:trPr>
        <w:tc>
          <w:tcPr>
            <w:tcW w:w="2193" w:type="dxa"/>
          </w:tcPr>
          <w:p w14:paraId="1BB4405B" w14:textId="77777777" w:rsidR="001905F7" w:rsidRPr="00A63BB8" w:rsidRDefault="001905F7" w:rsidP="00FD57DD">
            <w:pPr>
              <w:tabs>
                <w:tab w:val="center" w:pos="8010"/>
              </w:tabs>
              <w:spacing w:line="280" w:lineRule="exact"/>
              <w:ind w:left="-90" w:right="-50"/>
              <w:jc w:val="both"/>
              <w:rPr>
                <w:rFonts w:ascii="Arial" w:hAnsi="Arial"/>
                <w:sz w:val="16"/>
                <w:szCs w:val="16"/>
              </w:rPr>
            </w:pPr>
          </w:p>
        </w:tc>
        <w:tc>
          <w:tcPr>
            <w:tcW w:w="1350" w:type="dxa"/>
          </w:tcPr>
          <w:p w14:paraId="6D1595EF" w14:textId="77777777" w:rsidR="001905F7" w:rsidRPr="00A63BB8" w:rsidRDefault="001905F7" w:rsidP="00FD57DD">
            <w:pPr>
              <w:pBdr>
                <w:bottom w:val="single" w:sz="4" w:space="1" w:color="auto"/>
              </w:pBdr>
              <w:tabs>
                <w:tab w:val="center" w:pos="8010"/>
              </w:tabs>
              <w:spacing w:line="280" w:lineRule="exact"/>
              <w:ind w:left="12" w:right="12"/>
              <w:jc w:val="center"/>
              <w:rPr>
                <w:rFonts w:ascii="Arial" w:hAnsi="Arial"/>
                <w:sz w:val="16"/>
                <w:szCs w:val="16"/>
              </w:rPr>
            </w:pPr>
            <w:r w:rsidRPr="00A63BB8">
              <w:rPr>
                <w:rFonts w:ascii="Arial" w:hAnsi="Arial"/>
                <w:sz w:val="16"/>
                <w:szCs w:val="16"/>
              </w:rPr>
              <w:t>Revaluation basis</w:t>
            </w:r>
          </w:p>
        </w:tc>
        <w:tc>
          <w:tcPr>
            <w:tcW w:w="5520" w:type="dxa"/>
            <w:gridSpan w:val="5"/>
          </w:tcPr>
          <w:p w14:paraId="7025D879" w14:textId="77777777" w:rsidR="001905F7" w:rsidRPr="00A63BB8" w:rsidRDefault="001905F7" w:rsidP="00FD57DD">
            <w:pPr>
              <w:pBdr>
                <w:bottom w:val="single" w:sz="4" w:space="1" w:color="auto"/>
              </w:pBdr>
              <w:tabs>
                <w:tab w:val="center" w:pos="8010"/>
              </w:tabs>
              <w:spacing w:line="280" w:lineRule="exact"/>
              <w:ind w:right="12"/>
              <w:jc w:val="center"/>
              <w:rPr>
                <w:rFonts w:ascii="Arial" w:hAnsi="Arial"/>
                <w:sz w:val="16"/>
                <w:szCs w:val="16"/>
              </w:rPr>
            </w:pPr>
          </w:p>
          <w:p w14:paraId="76EE9476" w14:textId="77777777" w:rsidR="001905F7" w:rsidRPr="00A63BB8" w:rsidRDefault="001905F7" w:rsidP="00FD57DD">
            <w:pPr>
              <w:pBdr>
                <w:bottom w:val="single" w:sz="4" w:space="1" w:color="auto"/>
              </w:pBdr>
              <w:tabs>
                <w:tab w:val="center" w:pos="8010"/>
              </w:tabs>
              <w:spacing w:line="280" w:lineRule="exact"/>
              <w:ind w:right="12"/>
              <w:jc w:val="center"/>
              <w:rPr>
                <w:rFonts w:ascii="Arial" w:hAnsi="Arial"/>
                <w:sz w:val="16"/>
                <w:szCs w:val="16"/>
              </w:rPr>
            </w:pPr>
            <w:r w:rsidRPr="00A63BB8">
              <w:rPr>
                <w:rFonts w:ascii="Arial" w:hAnsi="Arial"/>
                <w:sz w:val="16"/>
                <w:szCs w:val="16"/>
              </w:rPr>
              <w:t>Cost basis</w:t>
            </w:r>
          </w:p>
        </w:tc>
        <w:tc>
          <w:tcPr>
            <w:tcW w:w="1032" w:type="dxa"/>
          </w:tcPr>
          <w:p w14:paraId="39C27279" w14:textId="77777777" w:rsidR="001905F7" w:rsidRPr="00A63BB8" w:rsidRDefault="001905F7" w:rsidP="00FD57DD">
            <w:pPr>
              <w:tabs>
                <w:tab w:val="center" w:pos="8010"/>
              </w:tabs>
              <w:spacing w:line="280" w:lineRule="exact"/>
              <w:ind w:left="-588" w:right="-50"/>
              <w:jc w:val="center"/>
              <w:rPr>
                <w:rFonts w:ascii="Arial" w:hAnsi="Arial"/>
                <w:sz w:val="16"/>
                <w:szCs w:val="16"/>
              </w:rPr>
            </w:pPr>
          </w:p>
        </w:tc>
      </w:tr>
      <w:tr w:rsidR="001905F7" w:rsidRPr="00A63BB8" w14:paraId="240E9CEB" w14:textId="77777777" w:rsidTr="008E37F1">
        <w:trPr>
          <w:gridAfter w:val="1"/>
          <w:wAfter w:w="90" w:type="dxa"/>
          <w:trHeight w:val="1395"/>
          <w:tblHeader/>
        </w:trPr>
        <w:tc>
          <w:tcPr>
            <w:tcW w:w="2193" w:type="dxa"/>
            <w:vAlign w:val="bottom"/>
          </w:tcPr>
          <w:p w14:paraId="00B2C0C2" w14:textId="77777777" w:rsidR="001905F7" w:rsidRPr="00A63BB8" w:rsidRDefault="001905F7" w:rsidP="00FD57DD">
            <w:pPr>
              <w:tabs>
                <w:tab w:val="center" w:pos="8010"/>
              </w:tabs>
              <w:spacing w:line="280" w:lineRule="exact"/>
              <w:ind w:left="-90" w:right="-50"/>
              <w:jc w:val="center"/>
              <w:rPr>
                <w:rFonts w:ascii="Arial" w:hAnsi="Arial"/>
                <w:sz w:val="16"/>
                <w:szCs w:val="16"/>
              </w:rPr>
            </w:pPr>
          </w:p>
        </w:tc>
        <w:tc>
          <w:tcPr>
            <w:tcW w:w="1350" w:type="dxa"/>
            <w:vAlign w:val="bottom"/>
          </w:tcPr>
          <w:p w14:paraId="6499735E" w14:textId="77777777" w:rsidR="001905F7" w:rsidRPr="00A63BB8"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Land</w:t>
            </w:r>
          </w:p>
        </w:tc>
        <w:tc>
          <w:tcPr>
            <w:tcW w:w="1233" w:type="dxa"/>
            <w:vAlign w:val="bottom"/>
          </w:tcPr>
          <w:p w14:paraId="6DEBD362" w14:textId="77777777" w:rsidR="001905F7" w:rsidRPr="00A63BB8" w:rsidRDefault="001905F7" w:rsidP="00FD57DD">
            <w:pPr>
              <w:pBdr>
                <w:bottom w:val="single" w:sz="4" w:space="1" w:color="auto"/>
              </w:pBdr>
              <w:tabs>
                <w:tab w:val="center" w:pos="8010"/>
              </w:tabs>
              <w:spacing w:line="280" w:lineRule="exact"/>
              <w:ind w:left="12" w:right="-50"/>
              <w:jc w:val="center"/>
              <w:rPr>
                <w:rFonts w:ascii="Arial" w:hAnsi="Arial" w:cs="Arial"/>
                <w:sz w:val="16"/>
                <w:szCs w:val="16"/>
              </w:rPr>
            </w:pPr>
            <w:r w:rsidRPr="00A63BB8">
              <w:rPr>
                <w:rFonts w:ascii="Arial" w:hAnsi="Arial" w:cs="Arial"/>
                <w:sz w:val="16"/>
                <w:szCs w:val="16"/>
              </w:rPr>
              <w:t>Land improvements</w:t>
            </w:r>
          </w:p>
        </w:tc>
        <w:tc>
          <w:tcPr>
            <w:tcW w:w="1287" w:type="dxa"/>
            <w:vAlign w:val="bottom"/>
          </w:tcPr>
          <w:p w14:paraId="0B195409" w14:textId="77777777" w:rsidR="001905F7" w:rsidRPr="00A63BB8"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Buildings and building improvements</w:t>
            </w:r>
          </w:p>
        </w:tc>
        <w:tc>
          <w:tcPr>
            <w:tcW w:w="960" w:type="dxa"/>
            <w:vAlign w:val="bottom"/>
          </w:tcPr>
          <w:p w14:paraId="65B99371" w14:textId="77777777" w:rsidR="001905F7" w:rsidRPr="00A63BB8" w:rsidRDefault="001905F7" w:rsidP="00FD57DD">
            <w:pPr>
              <w:pBdr>
                <w:bottom w:val="single" w:sz="4" w:space="1" w:color="auto"/>
              </w:pBdr>
              <w:tabs>
                <w:tab w:val="center" w:pos="8010"/>
              </w:tabs>
              <w:spacing w:line="280" w:lineRule="exact"/>
              <w:ind w:left="-108" w:right="-108"/>
              <w:jc w:val="center"/>
              <w:rPr>
                <w:rFonts w:ascii="Arial" w:hAnsi="Arial"/>
                <w:sz w:val="16"/>
                <w:szCs w:val="16"/>
              </w:rPr>
            </w:pPr>
            <w:r w:rsidRPr="00A63BB8">
              <w:rPr>
                <w:rFonts w:ascii="Arial" w:hAnsi="Arial"/>
                <w:sz w:val="16"/>
                <w:szCs w:val="16"/>
              </w:rPr>
              <w:t>Furniture, fixtures and equipment</w:t>
            </w:r>
          </w:p>
        </w:tc>
        <w:tc>
          <w:tcPr>
            <w:tcW w:w="960" w:type="dxa"/>
            <w:vAlign w:val="bottom"/>
          </w:tcPr>
          <w:p w14:paraId="1B5A3C68" w14:textId="77777777" w:rsidR="001905F7" w:rsidRPr="00A63BB8"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Motor vehicles</w:t>
            </w:r>
          </w:p>
        </w:tc>
        <w:tc>
          <w:tcPr>
            <w:tcW w:w="1080" w:type="dxa"/>
            <w:vAlign w:val="bottom"/>
          </w:tcPr>
          <w:p w14:paraId="6FCC19E6" w14:textId="77777777" w:rsidR="001905F7" w:rsidRPr="00A63BB8"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Assets under installation and under construction</w:t>
            </w:r>
          </w:p>
        </w:tc>
        <w:tc>
          <w:tcPr>
            <w:tcW w:w="1032" w:type="dxa"/>
            <w:vAlign w:val="bottom"/>
          </w:tcPr>
          <w:p w14:paraId="040A8EA2" w14:textId="77777777" w:rsidR="001905F7" w:rsidRPr="00A63BB8"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Total</w:t>
            </w:r>
          </w:p>
        </w:tc>
      </w:tr>
      <w:tr w:rsidR="001905F7" w:rsidRPr="00A63BB8" w14:paraId="2467B4EE" w14:textId="77777777" w:rsidTr="008E37F1">
        <w:trPr>
          <w:gridAfter w:val="1"/>
          <w:wAfter w:w="90" w:type="dxa"/>
        </w:trPr>
        <w:tc>
          <w:tcPr>
            <w:tcW w:w="2193" w:type="dxa"/>
          </w:tcPr>
          <w:p w14:paraId="5FA6A276" w14:textId="77777777" w:rsidR="001905F7" w:rsidRPr="00A63BB8" w:rsidRDefault="001905F7" w:rsidP="00FD57DD">
            <w:pPr>
              <w:spacing w:line="280" w:lineRule="exact"/>
              <w:ind w:right="-50"/>
              <w:jc w:val="both"/>
              <w:rPr>
                <w:rFonts w:ascii="Arial" w:hAnsi="Arial"/>
                <w:b/>
                <w:bCs/>
                <w:sz w:val="16"/>
                <w:szCs w:val="16"/>
              </w:rPr>
            </w:pPr>
            <w:r w:rsidRPr="00A63BB8">
              <w:rPr>
                <w:rFonts w:ascii="Arial" w:hAnsi="Arial"/>
                <w:b/>
                <w:bCs/>
                <w:sz w:val="16"/>
                <w:szCs w:val="16"/>
              </w:rPr>
              <w:t>Cost/Revalued amount:</w:t>
            </w:r>
          </w:p>
        </w:tc>
        <w:tc>
          <w:tcPr>
            <w:tcW w:w="1350" w:type="dxa"/>
          </w:tcPr>
          <w:p w14:paraId="16B36076" w14:textId="77777777" w:rsidR="001905F7" w:rsidRPr="00A63BB8" w:rsidRDefault="001905F7" w:rsidP="00FD57DD">
            <w:pPr>
              <w:spacing w:line="280" w:lineRule="exact"/>
              <w:ind w:right="-50"/>
              <w:jc w:val="both"/>
              <w:rPr>
                <w:rFonts w:ascii="Arial" w:hAnsi="Arial"/>
                <w:sz w:val="16"/>
                <w:szCs w:val="16"/>
              </w:rPr>
            </w:pPr>
          </w:p>
        </w:tc>
        <w:tc>
          <w:tcPr>
            <w:tcW w:w="1233" w:type="dxa"/>
          </w:tcPr>
          <w:p w14:paraId="7A884F4D" w14:textId="77777777" w:rsidR="001905F7" w:rsidRPr="00A63BB8" w:rsidRDefault="001905F7" w:rsidP="00FD57DD">
            <w:pPr>
              <w:spacing w:line="280" w:lineRule="exact"/>
              <w:ind w:right="-50"/>
              <w:jc w:val="both"/>
              <w:rPr>
                <w:rFonts w:ascii="Arial" w:hAnsi="Arial"/>
                <w:sz w:val="16"/>
                <w:szCs w:val="16"/>
              </w:rPr>
            </w:pPr>
          </w:p>
        </w:tc>
        <w:tc>
          <w:tcPr>
            <w:tcW w:w="1287" w:type="dxa"/>
          </w:tcPr>
          <w:p w14:paraId="5A574544" w14:textId="77777777" w:rsidR="001905F7" w:rsidRPr="00A63BB8" w:rsidRDefault="001905F7" w:rsidP="00FD57DD">
            <w:pPr>
              <w:spacing w:line="280" w:lineRule="exact"/>
              <w:ind w:right="-50"/>
              <w:jc w:val="both"/>
              <w:rPr>
                <w:rFonts w:ascii="Arial" w:hAnsi="Arial"/>
                <w:sz w:val="16"/>
                <w:szCs w:val="16"/>
              </w:rPr>
            </w:pPr>
          </w:p>
        </w:tc>
        <w:tc>
          <w:tcPr>
            <w:tcW w:w="960" w:type="dxa"/>
          </w:tcPr>
          <w:p w14:paraId="61092B20" w14:textId="77777777" w:rsidR="001905F7" w:rsidRPr="00A63BB8" w:rsidRDefault="001905F7" w:rsidP="00FD57DD">
            <w:pPr>
              <w:spacing w:line="280" w:lineRule="exact"/>
              <w:ind w:right="-50"/>
              <w:jc w:val="both"/>
              <w:rPr>
                <w:rFonts w:ascii="Arial" w:hAnsi="Arial"/>
                <w:sz w:val="16"/>
                <w:szCs w:val="16"/>
              </w:rPr>
            </w:pPr>
          </w:p>
        </w:tc>
        <w:tc>
          <w:tcPr>
            <w:tcW w:w="960" w:type="dxa"/>
          </w:tcPr>
          <w:p w14:paraId="37C85A45" w14:textId="77777777" w:rsidR="001905F7" w:rsidRPr="00A63BB8" w:rsidRDefault="001905F7" w:rsidP="00FD57DD">
            <w:pPr>
              <w:spacing w:line="280" w:lineRule="exact"/>
              <w:ind w:right="-50"/>
              <w:jc w:val="both"/>
              <w:rPr>
                <w:rFonts w:ascii="Arial" w:hAnsi="Arial"/>
                <w:sz w:val="16"/>
                <w:szCs w:val="16"/>
              </w:rPr>
            </w:pPr>
          </w:p>
        </w:tc>
        <w:tc>
          <w:tcPr>
            <w:tcW w:w="1080" w:type="dxa"/>
          </w:tcPr>
          <w:p w14:paraId="1C3BD545" w14:textId="77777777" w:rsidR="001905F7" w:rsidRPr="00A63BB8" w:rsidRDefault="001905F7" w:rsidP="00FD57DD">
            <w:pPr>
              <w:tabs>
                <w:tab w:val="center" w:pos="8010"/>
              </w:tabs>
              <w:spacing w:line="280" w:lineRule="exact"/>
              <w:ind w:left="12" w:right="-50"/>
              <w:jc w:val="both"/>
              <w:rPr>
                <w:rFonts w:ascii="Arial" w:hAnsi="Arial"/>
                <w:sz w:val="16"/>
                <w:szCs w:val="16"/>
              </w:rPr>
            </w:pPr>
          </w:p>
        </w:tc>
        <w:tc>
          <w:tcPr>
            <w:tcW w:w="1032" w:type="dxa"/>
          </w:tcPr>
          <w:p w14:paraId="3E71877E" w14:textId="77777777" w:rsidR="001905F7" w:rsidRPr="00A63BB8" w:rsidRDefault="001905F7" w:rsidP="00FD57DD">
            <w:pPr>
              <w:tabs>
                <w:tab w:val="center" w:pos="8010"/>
              </w:tabs>
              <w:spacing w:line="280" w:lineRule="exact"/>
              <w:ind w:left="12" w:right="-50"/>
              <w:jc w:val="both"/>
              <w:rPr>
                <w:rFonts w:ascii="Arial" w:hAnsi="Arial"/>
                <w:sz w:val="16"/>
                <w:szCs w:val="16"/>
              </w:rPr>
            </w:pPr>
          </w:p>
        </w:tc>
      </w:tr>
      <w:tr w:rsidR="00B54E81" w:rsidRPr="00A63BB8" w14:paraId="77960723" w14:textId="77777777" w:rsidTr="008E37F1">
        <w:trPr>
          <w:gridAfter w:val="1"/>
          <w:wAfter w:w="90" w:type="dxa"/>
        </w:trPr>
        <w:tc>
          <w:tcPr>
            <w:tcW w:w="2193" w:type="dxa"/>
          </w:tcPr>
          <w:p w14:paraId="3994E53B" w14:textId="167CBA23" w:rsidR="00B54E81" w:rsidRPr="00A63BB8" w:rsidRDefault="00B54E81" w:rsidP="00B54E81">
            <w:pPr>
              <w:spacing w:line="280" w:lineRule="exact"/>
              <w:ind w:right="-50"/>
              <w:jc w:val="both"/>
              <w:rPr>
                <w:rFonts w:ascii="Arial" w:hAnsi="Arial"/>
                <w:sz w:val="16"/>
                <w:szCs w:val="16"/>
              </w:rPr>
            </w:pPr>
            <w:r w:rsidRPr="00A63BB8">
              <w:rPr>
                <w:rFonts w:ascii="Arial" w:hAnsi="Arial"/>
                <w:sz w:val="16"/>
                <w:szCs w:val="16"/>
              </w:rPr>
              <w:t>1 January 201</w:t>
            </w:r>
            <w:r w:rsidR="00FA393E" w:rsidRPr="00A63BB8">
              <w:rPr>
                <w:rFonts w:ascii="Arial" w:hAnsi="Arial"/>
                <w:sz w:val="16"/>
                <w:szCs w:val="16"/>
              </w:rPr>
              <w:t>9</w:t>
            </w:r>
          </w:p>
        </w:tc>
        <w:tc>
          <w:tcPr>
            <w:tcW w:w="1350" w:type="dxa"/>
          </w:tcPr>
          <w:p w14:paraId="202AC8F3" w14:textId="37E2E236" w:rsidR="00B54E81" w:rsidRPr="00A63BB8" w:rsidRDefault="00B54E81" w:rsidP="00B54E81">
            <w:pPr>
              <w:tabs>
                <w:tab w:val="decimal" w:pos="1062"/>
              </w:tabs>
              <w:spacing w:line="280" w:lineRule="exact"/>
              <w:ind w:right="-50"/>
              <w:rPr>
                <w:rFonts w:ascii="Arial" w:hAnsi="Arial"/>
                <w:sz w:val="16"/>
                <w:szCs w:val="16"/>
              </w:rPr>
            </w:pPr>
            <w:r w:rsidRPr="00A63BB8">
              <w:rPr>
                <w:rFonts w:ascii="Arial" w:hAnsi="Arial"/>
                <w:sz w:val="16"/>
                <w:szCs w:val="16"/>
              </w:rPr>
              <w:t>278,766</w:t>
            </w:r>
          </w:p>
        </w:tc>
        <w:tc>
          <w:tcPr>
            <w:tcW w:w="1233" w:type="dxa"/>
          </w:tcPr>
          <w:p w14:paraId="246BD4D1" w14:textId="0D85F8CB" w:rsidR="00B54E81" w:rsidRPr="00A63BB8" w:rsidRDefault="00B54E81" w:rsidP="00B54E81">
            <w:pPr>
              <w:tabs>
                <w:tab w:val="decimal" w:pos="909"/>
              </w:tabs>
              <w:spacing w:line="280" w:lineRule="exact"/>
              <w:ind w:right="-50"/>
              <w:rPr>
                <w:rFonts w:ascii="Arial" w:hAnsi="Arial"/>
                <w:sz w:val="16"/>
                <w:szCs w:val="16"/>
              </w:rPr>
            </w:pPr>
            <w:r w:rsidRPr="00A63BB8">
              <w:rPr>
                <w:rFonts w:ascii="Arial" w:hAnsi="Arial"/>
                <w:sz w:val="16"/>
                <w:szCs w:val="16"/>
              </w:rPr>
              <w:t>2,684</w:t>
            </w:r>
          </w:p>
        </w:tc>
        <w:tc>
          <w:tcPr>
            <w:tcW w:w="1287" w:type="dxa"/>
          </w:tcPr>
          <w:p w14:paraId="57D014CA" w14:textId="6CB5CD7E" w:rsidR="00B54E81" w:rsidRPr="00A63BB8" w:rsidRDefault="00B54E81" w:rsidP="00B54E81">
            <w:pPr>
              <w:tabs>
                <w:tab w:val="decimal" w:pos="975"/>
              </w:tabs>
              <w:spacing w:line="280" w:lineRule="exact"/>
              <w:ind w:right="-50"/>
              <w:rPr>
                <w:rFonts w:ascii="Arial" w:hAnsi="Arial"/>
                <w:sz w:val="16"/>
                <w:szCs w:val="16"/>
              </w:rPr>
            </w:pPr>
            <w:r w:rsidRPr="00A63BB8">
              <w:rPr>
                <w:rFonts w:ascii="Arial" w:hAnsi="Arial"/>
                <w:sz w:val="16"/>
                <w:szCs w:val="16"/>
              </w:rPr>
              <w:t>1,019,306</w:t>
            </w:r>
          </w:p>
        </w:tc>
        <w:tc>
          <w:tcPr>
            <w:tcW w:w="960" w:type="dxa"/>
          </w:tcPr>
          <w:p w14:paraId="64BA726E" w14:textId="33924531" w:rsidR="00B54E81" w:rsidRPr="00A63BB8" w:rsidRDefault="00B54E81" w:rsidP="00B54E81">
            <w:pPr>
              <w:tabs>
                <w:tab w:val="decimal" w:pos="690"/>
              </w:tabs>
              <w:spacing w:line="280" w:lineRule="exact"/>
              <w:ind w:right="-50"/>
              <w:rPr>
                <w:rFonts w:ascii="Arial" w:hAnsi="Arial"/>
                <w:sz w:val="16"/>
                <w:szCs w:val="16"/>
              </w:rPr>
            </w:pPr>
            <w:r w:rsidRPr="00A63BB8">
              <w:rPr>
                <w:rFonts w:ascii="Arial" w:hAnsi="Arial"/>
                <w:sz w:val="16"/>
                <w:szCs w:val="16"/>
              </w:rPr>
              <w:t>156,716</w:t>
            </w:r>
          </w:p>
        </w:tc>
        <w:tc>
          <w:tcPr>
            <w:tcW w:w="960" w:type="dxa"/>
          </w:tcPr>
          <w:p w14:paraId="5FC4D920" w14:textId="64C7138D" w:rsidR="00B54E81" w:rsidRPr="00A63BB8" w:rsidRDefault="00B54E81" w:rsidP="00B54E81">
            <w:pPr>
              <w:tabs>
                <w:tab w:val="decimal" w:pos="642"/>
              </w:tabs>
              <w:spacing w:line="280" w:lineRule="exact"/>
              <w:ind w:right="-50"/>
              <w:rPr>
                <w:rFonts w:ascii="Arial" w:hAnsi="Arial"/>
                <w:sz w:val="16"/>
                <w:szCs w:val="16"/>
              </w:rPr>
            </w:pPr>
            <w:r w:rsidRPr="00A63BB8">
              <w:rPr>
                <w:rFonts w:ascii="Arial" w:hAnsi="Arial"/>
                <w:sz w:val="16"/>
                <w:szCs w:val="16"/>
              </w:rPr>
              <w:t>19,174</w:t>
            </w:r>
          </w:p>
        </w:tc>
        <w:tc>
          <w:tcPr>
            <w:tcW w:w="1080" w:type="dxa"/>
          </w:tcPr>
          <w:p w14:paraId="1DCA816F" w14:textId="4CE678F8" w:rsidR="00B54E81" w:rsidRPr="00A63BB8" w:rsidRDefault="00B54E81" w:rsidP="00B54E81">
            <w:pPr>
              <w:tabs>
                <w:tab w:val="decimal" w:pos="774"/>
              </w:tabs>
              <w:spacing w:line="280" w:lineRule="exact"/>
              <w:ind w:right="-50"/>
              <w:rPr>
                <w:rFonts w:ascii="Arial" w:hAnsi="Arial"/>
                <w:sz w:val="16"/>
                <w:szCs w:val="16"/>
                <w:cs/>
              </w:rPr>
            </w:pPr>
            <w:r w:rsidRPr="00A63BB8">
              <w:rPr>
                <w:rFonts w:ascii="Arial" w:hAnsi="Arial"/>
                <w:sz w:val="16"/>
                <w:szCs w:val="16"/>
              </w:rPr>
              <w:t>23,075</w:t>
            </w:r>
          </w:p>
        </w:tc>
        <w:tc>
          <w:tcPr>
            <w:tcW w:w="1032" w:type="dxa"/>
          </w:tcPr>
          <w:p w14:paraId="7CD44CDF" w14:textId="789C0E85" w:rsidR="00B54E81" w:rsidRPr="00A63BB8" w:rsidRDefault="00B54E81" w:rsidP="00B54E81">
            <w:pPr>
              <w:tabs>
                <w:tab w:val="decimal" w:pos="744"/>
              </w:tabs>
              <w:spacing w:line="280" w:lineRule="exact"/>
              <w:ind w:right="-50"/>
              <w:rPr>
                <w:rFonts w:ascii="Arial" w:hAnsi="Arial"/>
                <w:sz w:val="16"/>
                <w:szCs w:val="16"/>
              </w:rPr>
            </w:pPr>
            <w:r w:rsidRPr="00A63BB8">
              <w:rPr>
                <w:rFonts w:ascii="Arial" w:hAnsi="Arial"/>
                <w:sz w:val="16"/>
                <w:szCs w:val="16"/>
              </w:rPr>
              <w:t>1,499,721</w:t>
            </w:r>
          </w:p>
        </w:tc>
      </w:tr>
      <w:tr w:rsidR="00B54E81" w:rsidRPr="00A63BB8" w14:paraId="7638EE50" w14:textId="77777777" w:rsidTr="008E37F1">
        <w:trPr>
          <w:gridAfter w:val="1"/>
          <w:wAfter w:w="90" w:type="dxa"/>
        </w:trPr>
        <w:tc>
          <w:tcPr>
            <w:tcW w:w="2193" w:type="dxa"/>
          </w:tcPr>
          <w:p w14:paraId="519CBAEE" w14:textId="77777777" w:rsidR="00B54E81" w:rsidRPr="00A63BB8" w:rsidRDefault="00B54E81" w:rsidP="00B54E81">
            <w:pPr>
              <w:spacing w:line="280" w:lineRule="exact"/>
              <w:ind w:right="-50"/>
              <w:jc w:val="both"/>
              <w:rPr>
                <w:rFonts w:ascii="Arial" w:hAnsi="Arial"/>
                <w:sz w:val="16"/>
                <w:szCs w:val="16"/>
              </w:rPr>
            </w:pPr>
            <w:r w:rsidRPr="00A63BB8">
              <w:rPr>
                <w:rFonts w:ascii="Arial" w:hAnsi="Arial"/>
                <w:sz w:val="16"/>
                <w:szCs w:val="16"/>
              </w:rPr>
              <w:t>Additions</w:t>
            </w:r>
          </w:p>
        </w:tc>
        <w:tc>
          <w:tcPr>
            <w:tcW w:w="1350" w:type="dxa"/>
          </w:tcPr>
          <w:p w14:paraId="04BC27FD" w14:textId="318233EF" w:rsidR="00B54E81" w:rsidRPr="00A63BB8" w:rsidRDefault="00B54E81" w:rsidP="00B54E81">
            <w:pP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tcPr>
          <w:p w14:paraId="4156BB20" w14:textId="3E30D81D" w:rsidR="00B54E81" w:rsidRPr="00A63BB8" w:rsidRDefault="00B54E81" w:rsidP="00B54E81">
            <w:pP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tcPr>
          <w:p w14:paraId="37558687" w14:textId="0B5E221E" w:rsidR="00B54E81" w:rsidRPr="00A63BB8" w:rsidRDefault="00B54E81" w:rsidP="00B54E81">
            <w:pPr>
              <w:tabs>
                <w:tab w:val="decimal" w:pos="975"/>
              </w:tabs>
              <w:spacing w:line="280" w:lineRule="exact"/>
              <w:ind w:right="-50"/>
              <w:rPr>
                <w:rFonts w:ascii="Arial" w:hAnsi="Arial"/>
                <w:sz w:val="16"/>
                <w:szCs w:val="16"/>
              </w:rPr>
            </w:pPr>
            <w:r w:rsidRPr="00A63BB8">
              <w:rPr>
                <w:rFonts w:ascii="Arial" w:hAnsi="Arial"/>
                <w:sz w:val="16"/>
                <w:szCs w:val="16"/>
              </w:rPr>
              <w:t>382</w:t>
            </w:r>
          </w:p>
        </w:tc>
        <w:tc>
          <w:tcPr>
            <w:tcW w:w="960" w:type="dxa"/>
          </w:tcPr>
          <w:p w14:paraId="6716C2F4" w14:textId="47E00F83" w:rsidR="00B54E81" w:rsidRPr="00A63BB8" w:rsidRDefault="00B54E81" w:rsidP="00B54E81">
            <w:pPr>
              <w:tabs>
                <w:tab w:val="decimal" w:pos="690"/>
              </w:tabs>
              <w:spacing w:line="280" w:lineRule="exact"/>
              <w:ind w:right="-50"/>
              <w:rPr>
                <w:rFonts w:ascii="Arial" w:hAnsi="Arial"/>
                <w:sz w:val="16"/>
                <w:szCs w:val="16"/>
              </w:rPr>
            </w:pPr>
            <w:r w:rsidRPr="00A63BB8">
              <w:rPr>
                <w:rFonts w:ascii="Arial" w:hAnsi="Arial"/>
                <w:sz w:val="16"/>
                <w:szCs w:val="16"/>
              </w:rPr>
              <w:t>30,990</w:t>
            </w:r>
          </w:p>
        </w:tc>
        <w:tc>
          <w:tcPr>
            <w:tcW w:w="960" w:type="dxa"/>
          </w:tcPr>
          <w:p w14:paraId="6F4209A4" w14:textId="53E87B19" w:rsidR="00B54E81" w:rsidRPr="00A63BB8" w:rsidRDefault="00B54E81" w:rsidP="00B54E81">
            <w:pPr>
              <w:tabs>
                <w:tab w:val="decimal" w:pos="642"/>
              </w:tabs>
              <w:spacing w:line="280" w:lineRule="exact"/>
              <w:ind w:right="-50"/>
              <w:rPr>
                <w:rFonts w:ascii="Arial" w:hAnsi="Arial"/>
                <w:sz w:val="16"/>
                <w:szCs w:val="16"/>
              </w:rPr>
            </w:pPr>
            <w:r w:rsidRPr="00A63BB8">
              <w:rPr>
                <w:rFonts w:ascii="Arial" w:hAnsi="Arial"/>
                <w:sz w:val="16"/>
                <w:szCs w:val="16"/>
              </w:rPr>
              <w:t>849</w:t>
            </w:r>
          </w:p>
        </w:tc>
        <w:tc>
          <w:tcPr>
            <w:tcW w:w="1080" w:type="dxa"/>
          </w:tcPr>
          <w:p w14:paraId="5378D435" w14:textId="2F898122" w:rsidR="00B54E81" w:rsidRPr="00A63BB8" w:rsidRDefault="00B54E81" w:rsidP="00B54E81">
            <w:pPr>
              <w:tabs>
                <w:tab w:val="decimal" w:pos="774"/>
              </w:tabs>
              <w:spacing w:line="280" w:lineRule="exact"/>
              <w:ind w:right="-50"/>
              <w:rPr>
                <w:rFonts w:ascii="Arial" w:hAnsi="Arial"/>
                <w:sz w:val="16"/>
                <w:szCs w:val="16"/>
              </w:rPr>
            </w:pPr>
            <w:r w:rsidRPr="00A63BB8">
              <w:rPr>
                <w:rFonts w:ascii="Arial" w:hAnsi="Arial"/>
                <w:sz w:val="16"/>
                <w:szCs w:val="16"/>
              </w:rPr>
              <w:t>130,707</w:t>
            </w:r>
          </w:p>
        </w:tc>
        <w:tc>
          <w:tcPr>
            <w:tcW w:w="1032" w:type="dxa"/>
          </w:tcPr>
          <w:p w14:paraId="5D71EA5E" w14:textId="2E45B8AB" w:rsidR="00B54E81" w:rsidRPr="00A63BB8" w:rsidRDefault="00B54E81" w:rsidP="00B54E81">
            <w:pPr>
              <w:tabs>
                <w:tab w:val="decimal" w:pos="744"/>
              </w:tabs>
              <w:spacing w:line="280" w:lineRule="exact"/>
              <w:ind w:right="-50"/>
              <w:rPr>
                <w:rFonts w:ascii="Arial" w:hAnsi="Arial"/>
                <w:sz w:val="16"/>
                <w:szCs w:val="16"/>
              </w:rPr>
            </w:pPr>
            <w:r w:rsidRPr="00A63BB8">
              <w:rPr>
                <w:rFonts w:ascii="Arial" w:hAnsi="Arial"/>
                <w:sz w:val="16"/>
                <w:szCs w:val="16"/>
              </w:rPr>
              <w:t>162,928</w:t>
            </w:r>
          </w:p>
        </w:tc>
      </w:tr>
      <w:tr w:rsidR="00B54E81" w:rsidRPr="00A63BB8" w14:paraId="0624D5A6" w14:textId="77777777" w:rsidTr="008E37F1">
        <w:trPr>
          <w:gridAfter w:val="1"/>
          <w:wAfter w:w="90" w:type="dxa"/>
        </w:trPr>
        <w:tc>
          <w:tcPr>
            <w:tcW w:w="2193" w:type="dxa"/>
          </w:tcPr>
          <w:p w14:paraId="380DA471" w14:textId="77777777" w:rsidR="00B54E81" w:rsidRPr="00A63BB8" w:rsidRDefault="00B54E81" w:rsidP="00B54E81">
            <w:pPr>
              <w:spacing w:line="280" w:lineRule="exact"/>
              <w:ind w:right="-50"/>
              <w:jc w:val="both"/>
              <w:rPr>
                <w:rFonts w:ascii="Arial" w:hAnsi="Arial"/>
                <w:sz w:val="16"/>
                <w:szCs w:val="16"/>
              </w:rPr>
            </w:pPr>
            <w:r w:rsidRPr="00A63BB8">
              <w:rPr>
                <w:rFonts w:ascii="Arial" w:hAnsi="Arial"/>
                <w:sz w:val="16"/>
                <w:szCs w:val="16"/>
              </w:rPr>
              <w:t>Disposals/Write-off</w:t>
            </w:r>
          </w:p>
        </w:tc>
        <w:tc>
          <w:tcPr>
            <w:tcW w:w="1350" w:type="dxa"/>
          </w:tcPr>
          <w:p w14:paraId="7E6A51A6" w14:textId="404D435B" w:rsidR="00B54E81" w:rsidRPr="00A63BB8" w:rsidRDefault="00B54E81" w:rsidP="00B54E81">
            <w:pP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tcPr>
          <w:p w14:paraId="4FCB3BE6" w14:textId="644BC7C3" w:rsidR="00B54E81" w:rsidRPr="00A63BB8" w:rsidRDefault="00B54E81" w:rsidP="00B54E81">
            <w:pP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tcPr>
          <w:p w14:paraId="42C5C44A" w14:textId="659F0A30" w:rsidR="00B54E81" w:rsidRPr="00A63BB8" w:rsidRDefault="00B54E81" w:rsidP="00B54E81">
            <w:pPr>
              <w:tabs>
                <w:tab w:val="decimal" w:pos="975"/>
              </w:tabs>
              <w:spacing w:line="280" w:lineRule="exact"/>
              <w:ind w:right="-50"/>
              <w:rPr>
                <w:rFonts w:ascii="Arial" w:hAnsi="Arial"/>
                <w:sz w:val="16"/>
                <w:szCs w:val="16"/>
              </w:rPr>
            </w:pPr>
            <w:r w:rsidRPr="00A63BB8">
              <w:rPr>
                <w:rFonts w:ascii="Arial" w:hAnsi="Arial"/>
                <w:sz w:val="16"/>
                <w:szCs w:val="16"/>
              </w:rPr>
              <w:t>(898)</w:t>
            </w:r>
          </w:p>
        </w:tc>
        <w:tc>
          <w:tcPr>
            <w:tcW w:w="960" w:type="dxa"/>
          </w:tcPr>
          <w:p w14:paraId="38082DA4" w14:textId="173677F7" w:rsidR="00B54E81" w:rsidRPr="00A63BB8" w:rsidRDefault="00B54E81" w:rsidP="00B54E81">
            <w:pPr>
              <w:tabs>
                <w:tab w:val="decimal" w:pos="690"/>
              </w:tabs>
              <w:spacing w:line="280" w:lineRule="exact"/>
              <w:ind w:right="-50"/>
              <w:rPr>
                <w:rFonts w:ascii="Arial" w:hAnsi="Arial"/>
                <w:sz w:val="16"/>
                <w:szCs w:val="16"/>
              </w:rPr>
            </w:pPr>
            <w:r w:rsidRPr="00A63BB8">
              <w:rPr>
                <w:rFonts w:ascii="Arial" w:hAnsi="Arial"/>
                <w:sz w:val="16"/>
                <w:szCs w:val="16"/>
              </w:rPr>
              <w:t>(1,967)</w:t>
            </w:r>
          </w:p>
        </w:tc>
        <w:tc>
          <w:tcPr>
            <w:tcW w:w="960" w:type="dxa"/>
          </w:tcPr>
          <w:p w14:paraId="2CCBAF7E" w14:textId="17A19945" w:rsidR="00B54E81" w:rsidRPr="00A63BB8" w:rsidRDefault="00B54E81" w:rsidP="00B54E81">
            <w:pPr>
              <w:tabs>
                <w:tab w:val="decimal" w:pos="642"/>
              </w:tabs>
              <w:spacing w:line="280" w:lineRule="exact"/>
              <w:ind w:right="-50"/>
              <w:rPr>
                <w:rFonts w:ascii="Arial" w:hAnsi="Arial"/>
                <w:sz w:val="16"/>
                <w:szCs w:val="16"/>
              </w:rPr>
            </w:pPr>
            <w:r w:rsidRPr="00A63BB8">
              <w:rPr>
                <w:rFonts w:ascii="Arial" w:hAnsi="Arial"/>
                <w:sz w:val="16"/>
                <w:szCs w:val="16"/>
              </w:rPr>
              <w:t>(42)</w:t>
            </w:r>
          </w:p>
        </w:tc>
        <w:tc>
          <w:tcPr>
            <w:tcW w:w="1080" w:type="dxa"/>
            <w:tcBorders>
              <w:top w:val="nil"/>
              <w:left w:val="nil"/>
              <w:bottom w:val="nil"/>
              <w:right w:val="nil"/>
            </w:tcBorders>
          </w:tcPr>
          <w:p w14:paraId="1D18301E" w14:textId="649DFD74" w:rsidR="00B54E81" w:rsidRPr="00A63BB8" w:rsidRDefault="00B54E81" w:rsidP="00B54E81">
            <w:pPr>
              <w:tabs>
                <w:tab w:val="decimal" w:pos="774"/>
              </w:tabs>
              <w:spacing w:line="280" w:lineRule="exact"/>
              <w:ind w:right="-50"/>
              <w:rPr>
                <w:rFonts w:ascii="Arial" w:hAnsi="Arial"/>
                <w:sz w:val="16"/>
                <w:szCs w:val="16"/>
              </w:rPr>
            </w:pPr>
            <w:r w:rsidRPr="00A63BB8">
              <w:rPr>
                <w:rFonts w:ascii="Arial" w:hAnsi="Arial"/>
                <w:sz w:val="16"/>
                <w:szCs w:val="16"/>
              </w:rPr>
              <w:t>-</w:t>
            </w:r>
          </w:p>
        </w:tc>
        <w:tc>
          <w:tcPr>
            <w:tcW w:w="1032" w:type="dxa"/>
            <w:tcBorders>
              <w:top w:val="nil"/>
              <w:left w:val="nil"/>
              <w:bottom w:val="nil"/>
              <w:right w:val="nil"/>
            </w:tcBorders>
          </w:tcPr>
          <w:p w14:paraId="43FAC358" w14:textId="5CACD5D9" w:rsidR="00B54E81" w:rsidRPr="00A63BB8" w:rsidRDefault="00B54E81" w:rsidP="00B54E81">
            <w:pPr>
              <w:tabs>
                <w:tab w:val="decimal" w:pos="744"/>
              </w:tabs>
              <w:spacing w:line="280" w:lineRule="exact"/>
              <w:ind w:right="-50"/>
              <w:rPr>
                <w:rFonts w:ascii="Arial" w:hAnsi="Arial"/>
                <w:sz w:val="16"/>
                <w:szCs w:val="16"/>
              </w:rPr>
            </w:pPr>
            <w:r w:rsidRPr="00A63BB8">
              <w:rPr>
                <w:rFonts w:ascii="Arial" w:hAnsi="Arial"/>
                <w:sz w:val="16"/>
                <w:szCs w:val="16"/>
              </w:rPr>
              <w:t>(2,907)</w:t>
            </w:r>
          </w:p>
        </w:tc>
      </w:tr>
      <w:tr w:rsidR="00E35686" w:rsidRPr="00A63BB8" w14:paraId="746D9BDA" w14:textId="77777777" w:rsidTr="008E37F1">
        <w:trPr>
          <w:gridAfter w:val="1"/>
          <w:wAfter w:w="90" w:type="dxa"/>
        </w:trPr>
        <w:tc>
          <w:tcPr>
            <w:tcW w:w="2193" w:type="dxa"/>
          </w:tcPr>
          <w:p w14:paraId="762FCFF0" w14:textId="77777777" w:rsidR="00E35686" w:rsidRPr="00A63BB8" w:rsidRDefault="00E35686" w:rsidP="00E35686">
            <w:pPr>
              <w:spacing w:line="280" w:lineRule="exact"/>
              <w:ind w:right="-50"/>
              <w:jc w:val="both"/>
              <w:rPr>
                <w:rFonts w:ascii="Arial" w:hAnsi="Arial"/>
                <w:sz w:val="16"/>
                <w:szCs w:val="16"/>
              </w:rPr>
            </w:pPr>
            <w:r w:rsidRPr="00A63BB8">
              <w:rPr>
                <w:rFonts w:ascii="Arial" w:hAnsi="Arial"/>
                <w:sz w:val="16"/>
                <w:szCs w:val="16"/>
              </w:rPr>
              <w:t>Transfer to non-current</w:t>
            </w:r>
            <w:r w:rsidRPr="00A63BB8">
              <w:rPr>
                <w:rFonts w:ascii="Arial" w:hAnsi="Arial" w:hint="cs"/>
                <w:sz w:val="16"/>
                <w:szCs w:val="16"/>
                <w:cs/>
              </w:rPr>
              <w:t xml:space="preserve"> </w:t>
            </w:r>
          </w:p>
          <w:p w14:paraId="66872E40" w14:textId="77777777" w:rsidR="00E35686" w:rsidRPr="00A63BB8" w:rsidRDefault="00E35686" w:rsidP="00E35686">
            <w:pPr>
              <w:spacing w:line="280" w:lineRule="exact"/>
              <w:ind w:right="-50"/>
              <w:jc w:val="both"/>
              <w:rPr>
                <w:rFonts w:ascii="Arial" w:hAnsi="Arial"/>
                <w:sz w:val="16"/>
                <w:szCs w:val="16"/>
              </w:rPr>
            </w:pPr>
            <w:r w:rsidRPr="00A63BB8">
              <w:rPr>
                <w:rFonts w:ascii="Arial" w:hAnsi="Arial"/>
                <w:sz w:val="16"/>
                <w:szCs w:val="16"/>
              </w:rPr>
              <w:t xml:space="preserve">    assets classified as held</w:t>
            </w:r>
          </w:p>
          <w:p w14:paraId="517A3A25" w14:textId="2D10739C" w:rsidR="00E35686" w:rsidRPr="00A63BB8" w:rsidRDefault="00E35686" w:rsidP="00E35686">
            <w:pPr>
              <w:spacing w:line="280" w:lineRule="exact"/>
              <w:ind w:right="-50"/>
              <w:jc w:val="both"/>
              <w:rPr>
                <w:rFonts w:ascii="Arial" w:hAnsi="Arial"/>
                <w:sz w:val="16"/>
                <w:szCs w:val="16"/>
              </w:rPr>
            </w:pPr>
            <w:r w:rsidRPr="00A63BB8">
              <w:rPr>
                <w:rFonts w:ascii="Arial" w:hAnsi="Arial"/>
                <w:sz w:val="16"/>
                <w:szCs w:val="16"/>
              </w:rPr>
              <w:t xml:space="preserve">    for sale</w:t>
            </w:r>
          </w:p>
        </w:tc>
        <w:tc>
          <w:tcPr>
            <w:tcW w:w="1350" w:type="dxa"/>
            <w:vAlign w:val="bottom"/>
          </w:tcPr>
          <w:p w14:paraId="5915836B" w14:textId="0D421DA1" w:rsidR="00E35686" w:rsidRPr="00A63BB8" w:rsidRDefault="00E35686" w:rsidP="00E35686">
            <w:pP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vAlign w:val="bottom"/>
          </w:tcPr>
          <w:p w14:paraId="295F81E1" w14:textId="3C776127" w:rsidR="00E35686" w:rsidRPr="00A63BB8" w:rsidRDefault="00E35686" w:rsidP="00E35686">
            <w:pP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vAlign w:val="bottom"/>
          </w:tcPr>
          <w:p w14:paraId="50065EB1" w14:textId="4AD6DE2D" w:rsidR="00E35686" w:rsidRPr="00A63BB8" w:rsidRDefault="00E35686" w:rsidP="00E35686">
            <w:pPr>
              <w:tabs>
                <w:tab w:val="decimal" w:pos="975"/>
              </w:tabs>
              <w:spacing w:line="280" w:lineRule="exact"/>
              <w:ind w:right="-50"/>
              <w:rPr>
                <w:rFonts w:ascii="Arial" w:hAnsi="Arial"/>
                <w:sz w:val="16"/>
                <w:szCs w:val="16"/>
              </w:rPr>
            </w:pPr>
            <w:r w:rsidRPr="00A63BB8">
              <w:rPr>
                <w:rFonts w:ascii="Arial" w:hAnsi="Arial"/>
                <w:sz w:val="16"/>
                <w:szCs w:val="16"/>
              </w:rPr>
              <w:t>(38,782)</w:t>
            </w:r>
          </w:p>
        </w:tc>
        <w:tc>
          <w:tcPr>
            <w:tcW w:w="960" w:type="dxa"/>
            <w:vAlign w:val="bottom"/>
          </w:tcPr>
          <w:p w14:paraId="1F6B90DB" w14:textId="30164275" w:rsidR="00E35686" w:rsidRPr="00A63BB8" w:rsidRDefault="00E35686" w:rsidP="00E35686">
            <w:pPr>
              <w:tabs>
                <w:tab w:val="decimal" w:pos="690"/>
              </w:tabs>
              <w:spacing w:line="280" w:lineRule="exact"/>
              <w:ind w:right="-50"/>
              <w:rPr>
                <w:rFonts w:ascii="Arial" w:hAnsi="Arial"/>
                <w:sz w:val="16"/>
                <w:szCs w:val="16"/>
              </w:rPr>
            </w:pPr>
            <w:r w:rsidRPr="00A63BB8">
              <w:rPr>
                <w:rFonts w:ascii="Arial" w:hAnsi="Arial"/>
                <w:sz w:val="16"/>
                <w:szCs w:val="16"/>
              </w:rPr>
              <w:t>-</w:t>
            </w:r>
          </w:p>
        </w:tc>
        <w:tc>
          <w:tcPr>
            <w:tcW w:w="960" w:type="dxa"/>
            <w:vAlign w:val="bottom"/>
          </w:tcPr>
          <w:p w14:paraId="7CA0F241" w14:textId="610061BC" w:rsidR="00E35686" w:rsidRPr="00A63BB8" w:rsidRDefault="00E35686" w:rsidP="00E35686">
            <w:pPr>
              <w:tabs>
                <w:tab w:val="decimal" w:pos="642"/>
              </w:tabs>
              <w:spacing w:line="280" w:lineRule="exact"/>
              <w:ind w:right="-50"/>
              <w:rPr>
                <w:rFonts w:ascii="Arial" w:hAnsi="Arial"/>
                <w:sz w:val="16"/>
                <w:szCs w:val="16"/>
              </w:rPr>
            </w:pPr>
            <w:r w:rsidRPr="00A63BB8">
              <w:rPr>
                <w:rFonts w:ascii="Arial" w:hAnsi="Arial"/>
                <w:sz w:val="16"/>
                <w:szCs w:val="16"/>
              </w:rPr>
              <w:t>-</w:t>
            </w:r>
          </w:p>
        </w:tc>
        <w:tc>
          <w:tcPr>
            <w:tcW w:w="1080" w:type="dxa"/>
            <w:tcBorders>
              <w:top w:val="nil"/>
              <w:left w:val="nil"/>
              <w:bottom w:val="nil"/>
              <w:right w:val="nil"/>
            </w:tcBorders>
            <w:vAlign w:val="bottom"/>
          </w:tcPr>
          <w:p w14:paraId="457A9981" w14:textId="66B26454" w:rsidR="00E35686" w:rsidRPr="00A63BB8" w:rsidRDefault="00E35686" w:rsidP="00E35686">
            <w:pPr>
              <w:tabs>
                <w:tab w:val="decimal" w:pos="774"/>
              </w:tabs>
              <w:spacing w:line="280" w:lineRule="exact"/>
              <w:ind w:right="-50"/>
              <w:rPr>
                <w:rFonts w:ascii="Arial" w:hAnsi="Arial"/>
                <w:sz w:val="16"/>
                <w:szCs w:val="16"/>
              </w:rPr>
            </w:pPr>
            <w:r w:rsidRPr="00A63BB8">
              <w:rPr>
                <w:rFonts w:ascii="Arial" w:hAnsi="Arial"/>
                <w:sz w:val="16"/>
                <w:szCs w:val="16"/>
              </w:rPr>
              <w:t>-</w:t>
            </w:r>
          </w:p>
        </w:tc>
        <w:tc>
          <w:tcPr>
            <w:tcW w:w="1032" w:type="dxa"/>
            <w:tcBorders>
              <w:top w:val="nil"/>
              <w:left w:val="nil"/>
              <w:bottom w:val="nil"/>
              <w:right w:val="nil"/>
            </w:tcBorders>
            <w:vAlign w:val="bottom"/>
          </w:tcPr>
          <w:p w14:paraId="0B5FC74D" w14:textId="64BFCE18" w:rsidR="00E35686" w:rsidRPr="00A63BB8" w:rsidRDefault="00E35686" w:rsidP="00E35686">
            <w:pPr>
              <w:tabs>
                <w:tab w:val="decimal" w:pos="744"/>
              </w:tabs>
              <w:spacing w:line="280" w:lineRule="exact"/>
              <w:ind w:right="-50"/>
              <w:rPr>
                <w:rFonts w:ascii="Arial" w:hAnsi="Arial"/>
                <w:sz w:val="16"/>
                <w:szCs w:val="16"/>
              </w:rPr>
            </w:pPr>
            <w:r w:rsidRPr="00A63BB8">
              <w:rPr>
                <w:rFonts w:ascii="Arial" w:hAnsi="Arial"/>
                <w:sz w:val="16"/>
                <w:szCs w:val="16"/>
              </w:rPr>
              <w:t>(38,782)</w:t>
            </w:r>
          </w:p>
        </w:tc>
      </w:tr>
      <w:tr w:rsidR="00B54E81" w:rsidRPr="00A63BB8" w14:paraId="583841D2" w14:textId="77777777" w:rsidTr="008E37F1">
        <w:trPr>
          <w:gridAfter w:val="1"/>
          <w:wAfter w:w="90" w:type="dxa"/>
        </w:trPr>
        <w:tc>
          <w:tcPr>
            <w:tcW w:w="2193" w:type="dxa"/>
          </w:tcPr>
          <w:p w14:paraId="4E24EA24" w14:textId="77777777" w:rsidR="00B54E81" w:rsidRPr="00A63BB8" w:rsidRDefault="00B54E81" w:rsidP="00B54E81">
            <w:pPr>
              <w:spacing w:line="280" w:lineRule="exact"/>
              <w:ind w:right="-50"/>
              <w:jc w:val="both"/>
              <w:rPr>
                <w:rFonts w:ascii="Arial" w:hAnsi="Arial"/>
                <w:sz w:val="16"/>
                <w:szCs w:val="16"/>
              </w:rPr>
            </w:pPr>
            <w:r w:rsidRPr="00A63BB8">
              <w:rPr>
                <w:rFonts w:ascii="Arial" w:hAnsi="Arial"/>
                <w:sz w:val="16"/>
                <w:szCs w:val="16"/>
              </w:rPr>
              <w:t>Transfer in (out)</w:t>
            </w:r>
          </w:p>
        </w:tc>
        <w:tc>
          <w:tcPr>
            <w:tcW w:w="1350" w:type="dxa"/>
          </w:tcPr>
          <w:p w14:paraId="793740B0" w14:textId="12016B07" w:rsidR="00B54E81" w:rsidRPr="00A63BB8" w:rsidRDefault="00B54E81" w:rsidP="00FD4B37">
            <w:pPr>
              <w:pBdr>
                <w:bottom w:val="single" w:sz="4" w:space="1" w:color="auto"/>
              </w:pBd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tcPr>
          <w:p w14:paraId="57B9A96E" w14:textId="7C15E697" w:rsidR="00B54E81" w:rsidRPr="00A63BB8" w:rsidRDefault="00B54E81" w:rsidP="00FD4B37">
            <w:pPr>
              <w:pBdr>
                <w:bottom w:val="single" w:sz="4" w:space="1" w:color="auto"/>
              </w:pBd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tcPr>
          <w:p w14:paraId="08A5C6CB" w14:textId="730E6262" w:rsidR="00B54E81" w:rsidRPr="00A63BB8" w:rsidRDefault="00B54E81" w:rsidP="00FD4B37">
            <w:pPr>
              <w:pBdr>
                <w:bottom w:val="single" w:sz="4" w:space="1" w:color="auto"/>
              </w:pBdr>
              <w:tabs>
                <w:tab w:val="decimal" w:pos="975"/>
              </w:tabs>
              <w:spacing w:line="280" w:lineRule="exact"/>
              <w:ind w:right="-50"/>
              <w:rPr>
                <w:rFonts w:ascii="Arial" w:hAnsi="Arial"/>
                <w:sz w:val="16"/>
                <w:szCs w:val="16"/>
              </w:rPr>
            </w:pPr>
            <w:r w:rsidRPr="00A63BB8">
              <w:rPr>
                <w:rFonts w:ascii="Arial" w:hAnsi="Arial"/>
                <w:sz w:val="16"/>
                <w:szCs w:val="16"/>
              </w:rPr>
              <w:t>132,716</w:t>
            </w:r>
          </w:p>
        </w:tc>
        <w:tc>
          <w:tcPr>
            <w:tcW w:w="960" w:type="dxa"/>
          </w:tcPr>
          <w:p w14:paraId="5AC80773" w14:textId="20F08B92" w:rsidR="00B54E81" w:rsidRPr="00A63BB8" w:rsidRDefault="00B54E81" w:rsidP="00FD4B37">
            <w:pPr>
              <w:pBdr>
                <w:bottom w:val="single" w:sz="4" w:space="1" w:color="auto"/>
              </w:pBdr>
              <w:tabs>
                <w:tab w:val="decimal" w:pos="690"/>
              </w:tabs>
              <w:spacing w:line="280" w:lineRule="exact"/>
              <w:ind w:right="-50"/>
              <w:rPr>
                <w:rFonts w:ascii="Arial" w:hAnsi="Arial"/>
                <w:sz w:val="16"/>
                <w:szCs w:val="16"/>
              </w:rPr>
            </w:pPr>
            <w:r w:rsidRPr="00A63BB8">
              <w:rPr>
                <w:rFonts w:ascii="Arial" w:hAnsi="Arial"/>
                <w:sz w:val="16"/>
                <w:szCs w:val="16"/>
              </w:rPr>
              <w:t>-</w:t>
            </w:r>
          </w:p>
        </w:tc>
        <w:tc>
          <w:tcPr>
            <w:tcW w:w="960" w:type="dxa"/>
          </w:tcPr>
          <w:p w14:paraId="46D2BF56" w14:textId="439FC40B" w:rsidR="00B54E81" w:rsidRPr="00A63BB8" w:rsidRDefault="00B54E81" w:rsidP="00FD4B37">
            <w:pPr>
              <w:pBdr>
                <w:bottom w:val="single" w:sz="4" w:space="1" w:color="auto"/>
              </w:pBdr>
              <w:tabs>
                <w:tab w:val="decimal" w:pos="642"/>
              </w:tabs>
              <w:spacing w:line="280" w:lineRule="exact"/>
              <w:ind w:right="-50"/>
              <w:rPr>
                <w:rFonts w:ascii="Arial" w:hAnsi="Arial"/>
                <w:sz w:val="16"/>
                <w:szCs w:val="16"/>
              </w:rPr>
            </w:pPr>
            <w:r w:rsidRPr="00A63BB8">
              <w:rPr>
                <w:rFonts w:ascii="Arial" w:hAnsi="Arial"/>
                <w:sz w:val="16"/>
                <w:szCs w:val="16"/>
              </w:rPr>
              <w:t>-</w:t>
            </w:r>
          </w:p>
        </w:tc>
        <w:tc>
          <w:tcPr>
            <w:tcW w:w="1080" w:type="dxa"/>
            <w:tcBorders>
              <w:top w:val="nil"/>
              <w:left w:val="nil"/>
              <w:bottom w:val="nil"/>
              <w:right w:val="nil"/>
            </w:tcBorders>
          </w:tcPr>
          <w:p w14:paraId="1E032A0D" w14:textId="5FDCF9FD" w:rsidR="00B54E81" w:rsidRPr="00A63BB8" w:rsidRDefault="00B54E81" w:rsidP="00FD4B37">
            <w:pPr>
              <w:pBdr>
                <w:bottom w:val="single" w:sz="4" w:space="1" w:color="auto"/>
              </w:pBdr>
              <w:tabs>
                <w:tab w:val="decimal" w:pos="774"/>
              </w:tabs>
              <w:spacing w:line="280" w:lineRule="exact"/>
              <w:ind w:right="-50"/>
              <w:rPr>
                <w:rFonts w:ascii="Arial" w:hAnsi="Arial"/>
                <w:sz w:val="16"/>
                <w:szCs w:val="16"/>
              </w:rPr>
            </w:pPr>
            <w:r w:rsidRPr="00A63BB8">
              <w:rPr>
                <w:rFonts w:ascii="Arial" w:hAnsi="Arial"/>
                <w:sz w:val="16"/>
                <w:szCs w:val="16"/>
              </w:rPr>
              <w:t>(132,716)</w:t>
            </w:r>
          </w:p>
        </w:tc>
        <w:tc>
          <w:tcPr>
            <w:tcW w:w="1032" w:type="dxa"/>
            <w:tcBorders>
              <w:top w:val="nil"/>
              <w:left w:val="nil"/>
              <w:bottom w:val="nil"/>
              <w:right w:val="nil"/>
            </w:tcBorders>
          </w:tcPr>
          <w:p w14:paraId="7A70E619" w14:textId="36DDB888" w:rsidR="00B54E81" w:rsidRPr="00A63BB8" w:rsidRDefault="00B54E81" w:rsidP="00FD4B37">
            <w:pPr>
              <w:pBdr>
                <w:bottom w:val="single" w:sz="4" w:space="1" w:color="auto"/>
              </w:pBdr>
              <w:tabs>
                <w:tab w:val="decimal" w:pos="744"/>
              </w:tabs>
              <w:spacing w:line="280" w:lineRule="exact"/>
              <w:ind w:right="-50"/>
              <w:rPr>
                <w:rFonts w:ascii="Arial" w:hAnsi="Arial"/>
                <w:sz w:val="16"/>
                <w:szCs w:val="16"/>
              </w:rPr>
            </w:pPr>
            <w:r w:rsidRPr="00A63BB8">
              <w:rPr>
                <w:rFonts w:ascii="Arial" w:hAnsi="Arial"/>
                <w:sz w:val="16"/>
                <w:szCs w:val="16"/>
              </w:rPr>
              <w:t>-</w:t>
            </w:r>
          </w:p>
        </w:tc>
      </w:tr>
      <w:tr w:rsidR="00DE781B" w:rsidRPr="00A63BB8" w14:paraId="40DCFCDD" w14:textId="77777777" w:rsidTr="008E37F1">
        <w:trPr>
          <w:gridAfter w:val="1"/>
          <w:wAfter w:w="90" w:type="dxa"/>
        </w:trPr>
        <w:tc>
          <w:tcPr>
            <w:tcW w:w="2193" w:type="dxa"/>
          </w:tcPr>
          <w:p w14:paraId="0141EF22" w14:textId="1F88692C" w:rsidR="00DE781B" w:rsidRPr="00A63BB8" w:rsidRDefault="00DE781B" w:rsidP="00DE781B">
            <w:pPr>
              <w:spacing w:line="280" w:lineRule="exact"/>
              <w:ind w:right="-50"/>
              <w:jc w:val="both"/>
              <w:rPr>
                <w:rFonts w:ascii="Arial" w:hAnsi="Arial"/>
                <w:sz w:val="16"/>
                <w:szCs w:val="16"/>
              </w:rPr>
            </w:pPr>
            <w:r w:rsidRPr="00A63BB8">
              <w:rPr>
                <w:rFonts w:ascii="Arial" w:hAnsi="Arial"/>
                <w:sz w:val="16"/>
                <w:szCs w:val="16"/>
              </w:rPr>
              <w:t>31 December 2019</w:t>
            </w:r>
          </w:p>
        </w:tc>
        <w:tc>
          <w:tcPr>
            <w:tcW w:w="1350" w:type="dxa"/>
          </w:tcPr>
          <w:p w14:paraId="597F96A9" w14:textId="3892415D" w:rsidR="00DE781B" w:rsidRPr="00A63BB8" w:rsidRDefault="00DE781B" w:rsidP="00FD4B37">
            <w:pPr>
              <w:pBdr>
                <w:bottom w:val="single" w:sz="4" w:space="1" w:color="auto"/>
              </w:pBdr>
              <w:tabs>
                <w:tab w:val="decimal" w:pos="1062"/>
              </w:tabs>
              <w:spacing w:line="280" w:lineRule="exact"/>
              <w:ind w:right="-50"/>
              <w:rPr>
                <w:rFonts w:ascii="Arial" w:hAnsi="Arial"/>
                <w:sz w:val="16"/>
                <w:szCs w:val="16"/>
              </w:rPr>
            </w:pPr>
            <w:r w:rsidRPr="00A63BB8">
              <w:rPr>
                <w:rFonts w:ascii="Arial" w:hAnsi="Arial"/>
                <w:sz w:val="16"/>
                <w:szCs w:val="16"/>
              </w:rPr>
              <w:t>278,766</w:t>
            </w:r>
          </w:p>
        </w:tc>
        <w:tc>
          <w:tcPr>
            <w:tcW w:w="1233" w:type="dxa"/>
          </w:tcPr>
          <w:p w14:paraId="0EC3AACA" w14:textId="4EDE9872" w:rsidR="00DE781B" w:rsidRPr="00A63BB8" w:rsidRDefault="00DE781B" w:rsidP="00FD4B37">
            <w:pPr>
              <w:pBdr>
                <w:bottom w:val="single" w:sz="4" w:space="1" w:color="auto"/>
              </w:pBdr>
              <w:tabs>
                <w:tab w:val="decimal" w:pos="909"/>
              </w:tabs>
              <w:spacing w:line="280" w:lineRule="exact"/>
              <w:ind w:right="-50"/>
              <w:rPr>
                <w:rFonts w:ascii="Arial" w:hAnsi="Arial"/>
                <w:sz w:val="16"/>
                <w:szCs w:val="16"/>
              </w:rPr>
            </w:pPr>
            <w:r w:rsidRPr="00A63BB8">
              <w:rPr>
                <w:rFonts w:ascii="Arial" w:hAnsi="Arial"/>
                <w:sz w:val="16"/>
                <w:szCs w:val="16"/>
              </w:rPr>
              <w:t>2,684</w:t>
            </w:r>
          </w:p>
        </w:tc>
        <w:tc>
          <w:tcPr>
            <w:tcW w:w="1287" w:type="dxa"/>
          </w:tcPr>
          <w:p w14:paraId="037BBAB6" w14:textId="13FFFCAC" w:rsidR="00DE781B" w:rsidRPr="00A63BB8" w:rsidRDefault="00DE781B" w:rsidP="00FD4B37">
            <w:pPr>
              <w:pBdr>
                <w:bottom w:val="single" w:sz="4" w:space="1" w:color="auto"/>
              </w:pBdr>
              <w:tabs>
                <w:tab w:val="decimal" w:pos="975"/>
              </w:tabs>
              <w:spacing w:line="280" w:lineRule="exact"/>
              <w:ind w:right="-50"/>
              <w:rPr>
                <w:rFonts w:ascii="Arial" w:hAnsi="Arial"/>
                <w:sz w:val="16"/>
                <w:szCs w:val="16"/>
              </w:rPr>
            </w:pPr>
            <w:r w:rsidRPr="00A63BB8">
              <w:rPr>
                <w:rFonts w:ascii="Arial" w:hAnsi="Arial"/>
                <w:sz w:val="16"/>
                <w:szCs w:val="16"/>
              </w:rPr>
              <w:t>1,112,724</w:t>
            </w:r>
          </w:p>
        </w:tc>
        <w:tc>
          <w:tcPr>
            <w:tcW w:w="960" w:type="dxa"/>
          </w:tcPr>
          <w:p w14:paraId="3CB69BDA" w14:textId="6566864D" w:rsidR="00DE781B" w:rsidRPr="00A63BB8" w:rsidRDefault="00DE781B" w:rsidP="00FD4B37">
            <w:pPr>
              <w:pBdr>
                <w:bottom w:val="single" w:sz="4" w:space="1" w:color="auto"/>
              </w:pBdr>
              <w:tabs>
                <w:tab w:val="decimal" w:pos="690"/>
              </w:tabs>
              <w:spacing w:line="280" w:lineRule="exact"/>
              <w:ind w:right="-50"/>
              <w:rPr>
                <w:rFonts w:ascii="Arial" w:hAnsi="Arial"/>
                <w:sz w:val="16"/>
                <w:szCs w:val="16"/>
              </w:rPr>
            </w:pPr>
            <w:r w:rsidRPr="00A63BB8">
              <w:rPr>
                <w:rFonts w:ascii="Arial" w:hAnsi="Arial"/>
                <w:sz w:val="16"/>
                <w:szCs w:val="16"/>
              </w:rPr>
              <w:t>185,739</w:t>
            </w:r>
          </w:p>
        </w:tc>
        <w:tc>
          <w:tcPr>
            <w:tcW w:w="960" w:type="dxa"/>
          </w:tcPr>
          <w:p w14:paraId="4485DBD4" w14:textId="5DAAE1C1" w:rsidR="00DE781B" w:rsidRPr="00A63BB8" w:rsidRDefault="00DE781B" w:rsidP="00FD4B37">
            <w:pPr>
              <w:pBdr>
                <w:bottom w:val="single" w:sz="4" w:space="1" w:color="auto"/>
              </w:pBdr>
              <w:tabs>
                <w:tab w:val="decimal" w:pos="642"/>
              </w:tabs>
              <w:spacing w:line="280" w:lineRule="exact"/>
              <w:ind w:right="-50"/>
              <w:rPr>
                <w:rFonts w:ascii="Arial" w:hAnsi="Arial"/>
                <w:sz w:val="16"/>
                <w:szCs w:val="16"/>
              </w:rPr>
            </w:pPr>
            <w:r w:rsidRPr="00A63BB8">
              <w:rPr>
                <w:rFonts w:ascii="Arial" w:hAnsi="Arial"/>
                <w:sz w:val="16"/>
                <w:szCs w:val="16"/>
              </w:rPr>
              <w:t>19,981</w:t>
            </w:r>
          </w:p>
        </w:tc>
        <w:tc>
          <w:tcPr>
            <w:tcW w:w="1080" w:type="dxa"/>
          </w:tcPr>
          <w:p w14:paraId="5E4F217D" w14:textId="40FD2421" w:rsidR="00DE781B" w:rsidRPr="00A63BB8" w:rsidRDefault="00DE781B" w:rsidP="00FD4B37">
            <w:pPr>
              <w:pBdr>
                <w:bottom w:val="single" w:sz="4" w:space="1" w:color="auto"/>
              </w:pBdr>
              <w:tabs>
                <w:tab w:val="decimal" w:pos="774"/>
              </w:tabs>
              <w:spacing w:line="280" w:lineRule="exact"/>
              <w:ind w:right="-50"/>
              <w:rPr>
                <w:rFonts w:ascii="Arial" w:hAnsi="Arial"/>
                <w:sz w:val="16"/>
                <w:szCs w:val="16"/>
                <w:cs/>
              </w:rPr>
            </w:pPr>
            <w:r w:rsidRPr="00A63BB8">
              <w:rPr>
                <w:rFonts w:ascii="Arial" w:hAnsi="Arial"/>
                <w:sz w:val="16"/>
                <w:szCs w:val="16"/>
              </w:rPr>
              <w:t>21,066</w:t>
            </w:r>
          </w:p>
        </w:tc>
        <w:tc>
          <w:tcPr>
            <w:tcW w:w="1032" w:type="dxa"/>
          </w:tcPr>
          <w:p w14:paraId="1CC4B192" w14:textId="5A8AE027" w:rsidR="00DE781B" w:rsidRPr="00A63BB8" w:rsidRDefault="00DE781B" w:rsidP="00FD4B37">
            <w:pPr>
              <w:pBdr>
                <w:bottom w:val="single" w:sz="4" w:space="1" w:color="auto"/>
              </w:pBdr>
              <w:tabs>
                <w:tab w:val="decimal" w:pos="744"/>
              </w:tabs>
              <w:spacing w:line="280" w:lineRule="exact"/>
              <w:ind w:right="-50"/>
              <w:rPr>
                <w:rFonts w:ascii="Arial" w:hAnsi="Arial"/>
                <w:sz w:val="16"/>
                <w:szCs w:val="16"/>
              </w:rPr>
            </w:pPr>
            <w:r w:rsidRPr="00A63BB8">
              <w:rPr>
                <w:rFonts w:ascii="Arial" w:hAnsi="Arial"/>
                <w:sz w:val="16"/>
                <w:szCs w:val="16"/>
              </w:rPr>
              <w:t>1,620,960</w:t>
            </w:r>
          </w:p>
        </w:tc>
      </w:tr>
      <w:tr w:rsidR="00E27E37" w:rsidRPr="00A63BB8" w14:paraId="617B02A2" w14:textId="77777777" w:rsidTr="008E37F1">
        <w:trPr>
          <w:gridAfter w:val="1"/>
          <w:wAfter w:w="90" w:type="dxa"/>
        </w:trPr>
        <w:tc>
          <w:tcPr>
            <w:tcW w:w="2193" w:type="dxa"/>
          </w:tcPr>
          <w:p w14:paraId="20555BC1" w14:textId="3EA77814" w:rsidR="00E27E37" w:rsidRPr="00A63BB8" w:rsidRDefault="00E27E37" w:rsidP="009410F5">
            <w:pPr>
              <w:spacing w:line="280" w:lineRule="exact"/>
              <w:ind w:left="180" w:right="-50" w:hanging="180"/>
              <w:rPr>
                <w:rFonts w:ascii="Arial" w:hAnsi="Arial"/>
                <w:sz w:val="16"/>
                <w:szCs w:val="16"/>
              </w:rPr>
            </w:pPr>
            <w:r>
              <w:rPr>
                <w:rFonts w:ascii="Arial" w:hAnsi="Arial"/>
                <w:sz w:val="16"/>
                <w:szCs w:val="16"/>
              </w:rPr>
              <w:t xml:space="preserve">Effect from the adoption </w:t>
            </w:r>
            <w:r w:rsidR="00266269">
              <w:rPr>
                <w:rFonts w:ascii="Arial" w:hAnsi="Arial"/>
                <w:sz w:val="16"/>
                <w:szCs w:val="16"/>
              </w:rPr>
              <w:t xml:space="preserve">      </w:t>
            </w:r>
            <w:r>
              <w:rPr>
                <w:rFonts w:ascii="Arial" w:hAnsi="Arial"/>
                <w:sz w:val="16"/>
                <w:szCs w:val="16"/>
              </w:rPr>
              <w:t>of TFRS 16</w:t>
            </w:r>
          </w:p>
        </w:tc>
        <w:tc>
          <w:tcPr>
            <w:tcW w:w="1350" w:type="dxa"/>
            <w:vAlign w:val="bottom"/>
          </w:tcPr>
          <w:p w14:paraId="05ADD136" w14:textId="77777777" w:rsidR="00E27E37" w:rsidRPr="00A63BB8" w:rsidRDefault="00E27E37" w:rsidP="009410F5">
            <w:pP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vAlign w:val="bottom"/>
          </w:tcPr>
          <w:p w14:paraId="783FACC7" w14:textId="77777777" w:rsidR="00E27E37" w:rsidRPr="00A63BB8" w:rsidRDefault="00E27E37" w:rsidP="009410F5">
            <w:pP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vAlign w:val="bottom"/>
          </w:tcPr>
          <w:p w14:paraId="3DD435EB" w14:textId="77777777" w:rsidR="00E27E37" w:rsidRPr="00A63BB8" w:rsidRDefault="00E27E37" w:rsidP="009410F5">
            <w:pPr>
              <w:tabs>
                <w:tab w:val="decimal" w:pos="975"/>
              </w:tabs>
              <w:spacing w:line="280" w:lineRule="exact"/>
              <w:ind w:right="-50"/>
              <w:rPr>
                <w:rFonts w:ascii="Arial" w:hAnsi="Arial"/>
                <w:sz w:val="16"/>
                <w:szCs w:val="16"/>
              </w:rPr>
            </w:pPr>
            <w:r w:rsidRPr="00A63BB8">
              <w:rPr>
                <w:rFonts w:ascii="Arial" w:hAnsi="Arial"/>
                <w:sz w:val="16"/>
                <w:szCs w:val="16"/>
              </w:rPr>
              <w:t>(2,380)</w:t>
            </w:r>
          </w:p>
        </w:tc>
        <w:tc>
          <w:tcPr>
            <w:tcW w:w="960" w:type="dxa"/>
            <w:vAlign w:val="bottom"/>
          </w:tcPr>
          <w:p w14:paraId="11255A4E" w14:textId="77777777" w:rsidR="00E27E37" w:rsidRPr="00A63BB8" w:rsidRDefault="00E27E37" w:rsidP="009410F5">
            <w:pPr>
              <w:tabs>
                <w:tab w:val="decimal" w:pos="690"/>
              </w:tabs>
              <w:spacing w:line="280" w:lineRule="exact"/>
              <w:ind w:right="-50"/>
              <w:rPr>
                <w:rFonts w:ascii="Arial" w:hAnsi="Arial"/>
                <w:sz w:val="16"/>
                <w:szCs w:val="16"/>
              </w:rPr>
            </w:pPr>
            <w:r w:rsidRPr="00A63BB8">
              <w:rPr>
                <w:rFonts w:ascii="Arial" w:hAnsi="Arial"/>
                <w:sz w:val="16"/>
                <w:szCs w:val="16"/>
              </w:rPr>
              <w:t>(</w:t>
            </w:r>
            <w:r>
              <w:rPr>
                <w:rFonts w:ascii="Arial" w:hAnsi="Arial"/>
                <w:sz w:val="16"/>
                <w:szCs w:val="16"/>
              </w:rPr>
              <w:t>582</w:t>
            </w:r>
            <w:r w:rsidRPr="00A63BB8">
              <w:rPr>
                <w:rFonts w:ascii="Arial" w:hAnsi="Arial"/>
                <w:sz w:val="16"/>
                <w:szCs w:val="16"/>
              </w:rPr>
              <w:t>)</w:t>
            </w:r>
          </w:p>
        </w:tc>
        <w:tc>
          <w:tcPr>
            <w:tcW w:w="960" w:type="dxa"/>
            <w:vAlign w:val="bottom"/>
          </w:tcPr>
          <w:p w14:paraId="61062552" w14:textId="77777777" w:rsidR="00E27E37" w:rsidRPr="00A63BB8" w:rsidRDefault="00E27E37" w:rsidP="009410F5">
            <w:pPr>
              <w:tabs>
                <w:tab w:val="decimal" w:pos="642"/>
              </w:tabs>
              <w:spacing w:line="280" w:lineRule="exact"/>
              <w:ind w:right="-50"/>
              <w:rPr>
                <w:rFonts w:ascii="Arial" w:hAnsi="Arial"/>
                <w:sz w:val="16"/>
                <w:szCs w:val="16"/>
              </w:rPr>
            </w:pPr>
            <w:r w:rsidRPr="00A63BB8">
              <w:rPr>
                <w:rFonts w:ascii="Arial" w:hAnsi="Arial"/>
                <w:sz w:val="16"/>
                <w:szCs w:val="16"/>
              </w:rPr>
              <w:t>-</w:t>
            </w:r>
          </w:p>
        </w:tc>
        <w:tc>
          <w:tcPr>
            <w:tcW w:w="1080" w:type="dxa"/>
            <w:tcBorders>
              <w:top w:val="nil"/>
              <w:left w:val="nil"/>
              <w:bottom w:val="nil"/>
              <w:right w:val="nil"/>
            </w:tcBorders>
            <w:vAlign w:val="bottom"/>
          </w:tcPr>
          <w:p w14:paraId="43D2A377" w14:textId="77777777" w:rsidR="00E27E37" w:rsidRPr="00A63BB8" w:rsidRDefault="00E27E37" w:rsidP="009410F5">
            <w:pPr>
              <w:tabs>
                <w:tab w:val="decimal" w:pos="774"/>
              </w:tabs>
              <w:spacing w:line="280" w:lineRule="exact"/>
              <w:ind w:right="-50"/>
              <w:rPr>
                <w:rFonts w:ascii="Arial" w:hAnsi="Arial"/>
                <w:sz w:val="16"/>
                <w:szCs w:val="16"/>
              </w:rPr>
            </w:pPr>
            <w:r w:rsidRPr="00A63BB8">
              <w:rPr>
                <w:rFonts w:ascii="Arial" w:hAnsi="Arial"/>
                <w:sz w:val="16"/>
                <w:szCs w:val="16"/>
              </w:rPr>
              <w:t>-</w:t>
            </w:r>
          </w:p>
        </w:tc>
        <w:tc>
          <w:tcPr>
            <w:tcW w:w="1032" w:type="dxa"/>
            <w:tcBorders>
              <w:top w:val="nil"/>
              <w:left w:val="nil"/>
              <w:bottom w:val="nil"/>
              <w:right w:val="nil"/>
            </w:tcBorders>
            <w:vAlign w:val="bottom"/>
          </w:tcPr>
          <w:p w14:paraId="02D5DC8F" w14:textId="77777777" w:rsidR="00E27E37" w:rsidRPr="00A63BB8" w:rsidRDefault="00E27E37" w:rsidP="009410F5">
            <w:pPr>
              <w:tabs>
                <w:tab w:val="decimal" w:pos="774"/>
              </w:tabs>
              <w:spacing w:line="280" w:lineRule="exact"/>
              <w:ind w:right="-50"/>
              <w:rPr>
                <w:rFonts w:ascii="Arial" w:hAnsi="Arial"/>
                <w:sz w:val="16"/>
                <w:szCs w:val="16"/>
              </w:rPr>
            </w:pPr>
            <w:r w:rsidRPr="00A63BB8">
              <w:rPr>
                <w:rFonts w:ascii="Arial" w:hAnsi="Arial"/>
                <w:sz w:val="16"/>
                <w:szCs w:val="16"/>
              </w:rPr>
              <w:t>(2,962)</w:t>
            </w:r>
          </w:p>
        </w:tc>
      </w:tr>
      <w:tr w:rsidR="005403CE" w:rsidRPr="00A63BB8" w14:paraId="5D1056EA" w14:textId="77777777" w:rsidTr="008E37F1">
        <w:trPr>
          <w:gridAfter w:val="1"/>
          <w:wAfter w:w="90" w:type="dxa"/>
        </w:trPr>
        <w:tc>
          <w:tcPr>
            <w:tcW w:w="2193" w:type="dxa"/>
          </w:tcPr>
          <w:p w14:paraId="78DD876B" w14:textId="77777777" w:rsidR="005403CE" w:rsidRPr="00A63BB8" w:rsidRDefault="005403CE" w:rsidP="005403CE">
            <w:pPr>
              <w:spacing w:line="280" w:lineRule="exact"/>
              <w:ind w:right="-50"/>
              <w:jc w:val="both"/>
              <w:rPr>
                <w:rFonts w:ascii="Arial" w:hAnsi="Arial"/>
                <w:sz w:val="16"/>
                <w:szCs w:val="16"/>
              </w:rPr>
            </w:pPr>
            <w:r w:rsidRPr="00A63BB8">
              <w:rPr>
                <w:rFonts w:ascii="Arial" w:hAnsi="Arial"/>
                <w:sz w:val="16"/>
                <w:szCs w:val="16"/>
              </w:rPr>
              <w:t>Additions</w:t>
            </w:r>
          </w:p>
        </w:tc>
        <w:tc>
          <w:tcPr>
            <w:tcW w:w="1350" w:type="dxa"/>
          </w:tcPr>
          <w:p w14:paraId="65A10B9B" w14:textId="2B780AB6" w:rsidR="005403CE" w:rsidRPr="00A63BB8" w:rsidRDefault="005403CE" w:rsidP="005403CE">
            <w:pPr>
              <w:tabs>
                <w:tab w:val="decimal" w:pos="1062"/>
              </w:tabs>
              <w:spacing w:line="280" w:lineRule="exact"/>
              <w:ind w:right="-50"/>
              <w:rPr>
                <w:rFonts w:ascii="Arial" w:hAnsi="Arial" w:cs="Arial"/>
                <w:sz w:val="16"/>
                <w:szCs w:val="16"/>
              </w:rPr>
            </w:pPr>
            <w:r w:rsidRPr="00A63BB8">
              <w:rPr>
                <w:rFonts w:ascii="Arial" w:hAnsi="Arial" w:cs="Arial"/>
                <w:sz w:val="16"/>
                <w:szCs w:val="16"/>
              </w:rPr>
              <w:t>-</w:t>
            </w:r>
          </w:p>
        </w:tc>
        <w:tc>
          <w:tcPr>
            <w:tcW w:w="1233" w:type="dxa"/>
          </w:tcPr>
          <w:p w14:paraId="6E471D56" w14:textId="2115474D" w:rsidR="005403CE" w:rsidRPr="00A63BB8" w:rsidRDefault="005403CE" w:rsidP="005403CE">
            <w:pPr>
              <w:tabs>
                <w:tab w:val="decimal" w:pos="909"/>
              </w:tabs>
              <w:spacing w:line="280" w:lineRule="exact"/>
              <w:ind w:right="-50"/>
              <w:rPr>
                <w:rFonts w:ascii="Arial" w:hAnsi="Arial" w:cs="Arial"/>
                <w:sz w:val="16"/>
                <w:szCs w:val="16"/>
              </w:rPr>
            </w:pPr>
            <w:r w:rsidRPr="00A63BB8">
              <w:rPr>
                <w:rFonts w:ascii="Arial" w:hAnsi="Arial" w:cs="Arial"/>
                <w:sz w:val="16"/>
                <w:szCs w:val="16"/>
              </w:rPr>
              <w:t>-</w:t>
            </w:r>
          </w:p>
        </w:tc>
        <w:tc>
          <w:tcPr>
            <w:tcW w:w="1287" w:type="dxa"/>
          </w:tcPr>
          <w:p w14:paraId="393D58E4" w14:textId="3960F8AB" w:rsidR="005403CE" w:rsidRPr="00A63BB8" w:rsidRDefault="005403CE" w:rsidP="005403CE">
            <w:pPr>
              <w:tabs>
                <w:tab w:val="decimal" w:pos="975"/>
              </w:tabs>
              <w:spacing w:line="280" w:lineRule="exact"/>
              <w:ind w:right="-50"/>
              <w:rPr>
                <w:rFonts w:ascii="Arial" w:hAnsi="Arial" w:cs="Arial"/>
                <w:sz w:val="16"/>
                <w:szCs w:val="16"/>
              </w:rPr>
            </w:pPr>
            <w:r w:rsidRPr="00A63BB8">
              <w:rPr>
                <w:rFonts w:ascii="Arial" w:hAnsi="Arial" w:cs="Arial"/>
                <w:sz w:val="16"/>
                <w:szCs w:val="16"/>
              </w:rPr>
              <w:t>14,331</w:t>
            </w:r>
          </w:p>
        </w:tc>
        <w:tc>
          <w:tcPr>
            <w:tcW w:w="960" w:type="dxa"/>
          </w:tcPr>
          <w:p w14:paraId="0187E4FE" w14:textId="577C7D25" w:rsidR="005403CE" w:rsidRPr="00A63BB8" w:rsidRDefault="005403CE" w:rsidP="005403CE">
            <w:pPr>
              <w:tabs>
                <w:tab w:val="decimal" w:pos="690"/>
              </w:tabs>
              <w:spacing w:line="280" w:lineRule="exact"/>
              <w:ind w:right="-50"/>
              <w:rPr>
                <w:rFonts w:ascii="Arial" w:hAnsi="Arial" w:cs="Arial"/>
                <w:sz w:val="16"/>
                <w:szCs w:val="16"/>
              </w:rPr>
            </w:pPr>
            <w:r w:rsidRPr="00A63BB8">
              <w:rPr>
                <w:rFonts w:ascii="Arial" w:hAnsi="Arial" w:cs="Arial"/>
                <w:sz w:val="16"/>
                <w:szCs w:val="16"/>
              </w:rPr>
              <w:t>19,978</w:t>
            </w:r>
          </w:p>
        </w:tc>
        <w:tc>
          <w:tcPr>
            <w:tcW w:w="960" w:type="dxa"/>
          </w:tcPr>
          <w:p w14:paraId="5568A6A9" w14:textId="0A9A1180" w:rsidR="005403CE" w:rsidRPr="00A63BB8" w:rsidRDefault="005403CE" w:rsidP="005403CE">
            <w:pPr>
              <w:tabs>
                <w:tab w:val="decimal" w:pos="642"/>
              </w:tabs>
              <w:spacing w:line="280" w:lineRule="exact"/>
              <w:ind w:right="-50"/>
              <w:rPr>
                <w:rFonts w:ascii="Arial" w:hAnsi="Arial" w:cs="Arial"/>
                <w:sz w:val="16"/>
                <w:szCs w:val="16"/>
              </w:rPr>
            </w:pPr>
            <w:r w:rsidRPr="00A63BB8">
              <w:rPr>
                <w:rFonts w:ascii="Arial" w:hAnsi="Arial" w:cs="Arial"/>
                <w:sz w:val="16"/>
                <w:szCs w:val="16"/>
              </w:rPr>
              <w:t>459</w:t>
            </w:r>
          </w:p>
        </w:tc>
        <w:tc>
          <w:tcPr>
            <w:tcW w:w="1080" w:type="dxa"/>
            <w:tcBorders>
              <w:top w:val="nil"/>
              <w:left w:val="nil"/>
              <w:bottom w:val="nil"/>
              <w:right w:val="nil"/>
            </w:tcBorders>
          </w:tcPr>
          <w:p w14:paraId="2ACE78B0" w14:textId="7274D5B2" w:rsidR="005403CE" w:rsidRPr="00A63BB8" w:rsidRDefault="005403CE" w:rsidP="005403CE">
            <w:pPr>
              <w:tabs>
                <w:tab w:val="decimal" w:pos="774"/>
              </w:tabs>
              <w:spacing w:line="280" w:lineRule="exact"/>
              <w:ind w:right="-50"/>
              <w:rPr>
                <w:rFonts w:ascii="Arial" w:hAnsi="Arial" w:cs="Arial"/>
                <w:sz w:val="16"/>
                <w:szCs w:val="16"/>
              </w:rPr>
            </w:pPr>
            <w:r w:rsidRPr="00A63BB8">
              <w:rPr>
                <w:rFonts w:ascii="Arial" w:hAnsi="Arial" w:cs="Arial"/>
                <w:sz w:val="16"/>
                <w:szCs w:val="16"/>
              </w:rPr>
              <w:t>92,489</w:t>
            </w:r>
          </w:p>
        </w:tc>
        <w:tc>
          <w:tcPr>
            <w:tcW w:w="1032" w:type="dxa"/>
            <w:tcBorders>
              <w:top w:val="nil"/>
              <w:left w:val="nil"/>
              <w:bottom w:val="nil"/>
              <w:right w:val="nil"/>
            </w:tcBorders>
          </w:tcPr>
          <w:p w14:paraId="4DF8CE54" w14:textId="644A2458" w:rsidR="005403CE" w:rsidRPr="00A63BB8" w:rsidRDefault="005403CE" w:rsidP="005403CE">
            <w:pPr>
              <w:tabs>
                <w:tab w:val="decimal" w:pos="774"/>
              </w:tabs>
              <w:spacing w:line="280" w:lineRule="exact"/>
              <w:ind w:right="-50"/>
              <w:rPr>
                <w:rFonts w:ascii="Arial" w:hAnsi="Arial" w:cs="Arial"/>
                <w:sz w:val="16"/>
                <w:szCs w:val="16"/>
              </w:rPr>
            </w:pPr>
            <w:r w:rsidRPr="00A63BB8">
              <w:rPr>
                <w:rFonts w:ascii="Arial" w:hAnsi="Arial" w:cs="Arial"/>
                <w:sz w:val="16"/>
                <w:szCs w:val="16"/>
              </w:rPr>
              <w:t>127,257</w:t>
            </w:r>
          </w:p>
        </w:tc>
      </w:tr>
      <w:tr w:rsidR="005403CE" w:rsidRPr="00A63BB8" w14:paraId="4ABF3C2D" w14:textId="77777777" w:rsidTr="008E37F1">
        <w:trPr>
          <w:gridAfter w:val="1"/>
          <w:wAfter w:w="90" w:type="dxa"/>
        </w:trPr>
        <w:tc>
          <w:tcPr>
            <w:tcW w:w="2193" w:type="dxa"/>
          </w:tcPr>
          <w:p w14:paraId="56E32626" w14:textId="77777777" w:rsidR="005403CE" w:rsidRPr="00A63BB8" w:rsidRDefault="005403CE" w:rsidP="005403CE">
            <w:pPr>
              <w:spacing w:line="280" w:lineRule="exact"/>
              <w:ind w:right="-50"/>
              <w:jc w:val="both"/>
              <w:rPr>
                <w:rFonts w:ascii="Arial" w:hAnsi="Arial"/>
                <w:sz w:val="16"/>
                <w:szCs w:val="16"/>
              </w:rPr>
            </w:pPr>
            <w:r w:rsidRPr="00A63BB8">
              <w:rPr>
                <w:rFonts w:ascii="Arial" w:hAnsi="Arial"/>
                <w:sz w:val="16"/>
                <w:szCs w:val="16"/>
              </w:rPr>
              <w:t>Disposals/Write-off</w:t>
            </w:r>
          </w:p>
        </w:tc>
        <w:tc>
          <w:tcPr>
            <w:tcW w:w="1350" w:type="dxa"/>
            <w:vAlign w:val="bottom"/>
          </w:tcPr>
          <w:p w14:paraId="633B6328" w14:textId="2B0B99FB" w:rsidR="005403CE" w:rsidRPr="00A63BB8" w:rsidRDefault="005403CE" w:rsidP="005403CE">
            <w:pPr>
              <w:tabs>
                <w:tab w:val="decimal" w:pos="1062"/>
              </w:tabs>
              <w:spacing w:line="280" w:lineRule="exact"/>
              <w:ind w:right="-50"/>
              <w:rPr>
                <w:rFonts w:ascii="Arial" w:hAnsi="Arial" w:cs="Arial"/>
                <w:sz w:val="16"/>
                <w:szCs w:val="16"/>
              </w:rPr>
            </w:pPr>
            <w:r w:rsidRPr="00A63BB8">
              <w:rPr>
                <w:rFonts w:ascii="Arial" w:hAnsi="Arial" w:cs="Arial"/>
                <w:sz w:val="16"/>
                <w:szCs w:val="16"/>
              </w:rPr>
              <w:t>-</w:t>
            </w:r>
          </w:p>
        </w:tc>
        <w:tc>
          <w:tcPr>
            <w:tcW w:w="1233" w:type="dxa"/>
            <w:vAlign w:val="bottom"/>
          </w:tcPr>
          <w:p w14:paraId="7857F030" w14:textId="7A51540D" w:rsidR="005403CE" w:rsidRPr="00A63BB8" w:rsidRDefault="005403CE" w:rsidP="005403CE">
            <w:pPr>
              <w:tabs>
                <w:tab w:val="decimal" w:pos="909"/>
              </w:tabs>
              <w:spacing w:line="280" w:lineRule="exact"/>
              <w:ind w:right="-50"/>
              <w:rPr>
                <w:rFonts w:ascii="Arial" w:hAnsi="Arial" w:cs="Arial"/>
                <w:sz w:val="16"/>
                <w:szCs w:val="16"/>
              </w:rPr>
            </w:pPr>
            <w:r w:rsidRPr="00A63BB8">
              <w:rPr>
                <w:rFonts w:ascii="Arial" w:hAnsi="Arial" w:cs="Arial"/>
                <w:sz w:val="16"/>
                <w:szCs w:val="16"/>
              </w:rPr>
              <w:t>-</w:t>
            </w:r>
          </w:p>
        </w:tc>
        <w:tc>
          <w:tcPr>
            <w:tcW w:w="1287" w:type="dxa"/>
            <w:vAlign w:val="bottom"/>
          </w:tcPr>
          <w:p w14:paraId="60A6488A" w14:textId="66E8052C" w:rsidR="005403CE" w:rsidRPr="00A63BB8" w:rsidRDefault="005403CE" w:rsidP="005403CE">
            <w:pPr>
              <w:tabs>
                <w:tab w:val="decimal" w:pos="975"/>
              </w:tabs>
              <w:spacing w:line="280" w:lineRule="exact"/>
              <w:ind w:right="-50"/>
              <w:rPr>
                <w:rFonts w:ascii="Arial" w:hAnsi="Arial" w:cs="Arial"/>
                <w:sz w:val="16"/>
                <w:szCs w:val="16"/>
              </w:rPr>
            </w:pPr>
            <w:r w:rsidRPr="00A63BB8">
              <w:rPr>
                <w:rFonts w:ascii="Arial" w:hAnsi="Arial" w:cs="Arial"/>
                <w:sz w:val="16"/>
                <w:szCs w:val="16"/>
              </w:rPr>
              <w:t>(3</w:t>
            </w:r>
            <w:r w:rsidRPr="00A63BB8">
              <w:rPr>
                <w:rFonts w:ascii="Arial" w:hAnsi="Arial" w:cs="Arial"/>
                <w:sz w:val="16"/>
                <w:szCs w:val="16"/>
                <w:cs/>
              </w:rPr>
              <w:t>6</w:t>
            </w:r>
            <w:r w:rsidRPr="00A63BB8">
              <w:rPr>
                <w:rFonts w:ascii="Arial" w:hAnsi="Arial" w:cs="Arial"/>
                <w:sz w:val="16"/>
                <w:szCs w:val="16"/>
              </w:rPr>
              <w:t>,</w:t>
            </w:r>
            <w:r w:rsidRPr="00A63BB8">
              <w:rPr>
                <w:rFonts w:ascii="Arial" w:hAnsi="Arial" w:cs="Arial"/>
                <w:sz w:val="16"/>
                <w:szCs w:val="16"/>
                <w:cs/>
              </w:rPr>
              <w:t>246</w:t>
            </w:r>
            <w:r w:rsidRPr="00A63BB8">
              <w:rPr>
                <w:rFonts w:ascii="Arial" w:hAnsi="Arial" w:cs="Arial"/>
                <w:sz w:val="16"/>
                <w:szCs w:val="16"/>
              </w:rPr>
              <w:t>)</w:t>
            </w:r>
          </w:p>
        </w:tc>
        <w:tc>
          <w:tcPr>
            <w:tcW w:w="960" w:type="dxa"/>
            <w:vAlign w:val="bottom"/>
          </w:tcPr>
          <w:p w14:paraId="6639AD92" w14:textId="2A1E24F3" w:rsidR="005403CE" w:rsidRPr="00A63BB8" w:rsidRDefault="005403CE" w:rsidP="005403CE">
            <w:pPr>
              <w:tabs>
                <w:tab w:val="decimal" w:pos="690"/>
              </w:tabs>
              <w:spacing w:line="280" w:lineRule="exact"/>
              <w:ind w:right="-50"/>
              <w:rPr>
                <w:rFonts w:ascii="Arial" w:hAnsi="Arial" w:cs="Arial"/>
                <w:sz w:val="16"/>
                <w:szCs w:val="16"/>
              </w:rPr>
            </w:pPr>
            <w:r w:rsidRPr="00A63BB8">
              <w:rPr>
                <w:rFonts w:ascii="Arial" w:hAnsi="Arial" w:cs="Arial"/>
                <w:sz w:val="16"/>
                <w:szCs w:val="16"/>
              </w:rPr>
              <w:t>(4,245)</w:t>
            </w:r>
          </w:p>
        </w:tc>
        <w:tc>
          <w:tcPr>
            <w:tcW w:w="960" w:type="dxa"/>
            <w:vAlign w:val="bottom"/>
          </w:tcPr>
          <w:p w14:paraId="4DC4B944" w14:textId="79FCCC30" w:rsidR="005403CE" w:rsidRPr="00A63BB8" w:rsidRDefault="005403CE" w:rsidP="005403CE">
            <w:pPr>
              <w:tabs>
                <w:tab w:val="decimal" w:pos="642"/>
              </w:tabs>
              <w:spacing w:line="280" w:lineRule="exact"/>
              <w:ind w:right="-50"/>
              <w:rPr>
                <w:rFonts w:ascii="Arial" w:hAnsi="Arial" w:cs="Arial"/>
                <w:sz w:val="16"/>
                <w:szCs w:val="16"/>
              </w:rPr>
            </w:pPr>
            <w:r w:rsidRPr="00A63BB8">
              <w:rPr>
                <w:rFonts w:ascii="Arial" w:hAnsi="Arial" w:cs="Arial"/>
                <w:sz w:val="16"/>
                <w:szCs w:val="16"/>
              </w:rPr>
              <w:t>-</w:t>
            </w:r>
          </w:p>
        </w:tc>
        <w:tc>
          <w:tcPr>
            <w:tcW w:w="1080" w:type="dxa"/>
            <w:tcBorders>
              <w:top w:val="nil"/>
              <w:left w:val="nil"/>
              <w:bottom w:val="nil"/>
              <w:right w:val="nil"/>
            </w:tcBorders>
            <w:vAlign w:val="bottom"/>
          </w:tcPr>
          <w:p w14:paraId="0F044FE1" w14:textId="0ED39E96" w:rsidR="005403CE" w:rsidRPr="00A63BB8" w:rsidRDefault="005403CE" w:rsidP="005403CE">
            <w:pPr>
              <w:tabs>
                <w:tab w:val="decimal" w:pos="774"/>
              </w:tabs>
              <w:spacing w:line="280" w:lineRule="exact"/>
              <w:ind w:right="-50"/>
              <w:rPr>
                <w:rFonts w:ascii="Arial" w:hAnsi="Arial" w:cs="Arial"/>
                <w:sz w:val="16"/>
                <w:szCs w:val="16"/>
              </w:rPr>
            </w:pPr>
            <w:r w:rsidRPr="00A63BB8">
              <w:rPr>
                <w:rFonts w:ascii="Arial" w:hAnsi="Arial" w:cs="Arial"/>
                <w:sz w:val="16"/>
                <w:szCs w:val="16"/>
              </w:rPr>
              <w:t>-</w:t>
            </w:r>
          </w:p>
        </w:tc>
        <w:tc>
          <w:tcPr>
            <w:tcW w:w="1032" w:type="dxa"/>
            <w:tcBorders>
              <w:top w:val="nil"/>
              <w:left w:val="nil"/>
              <w:bottom w:val="nil"/>
              <w:right w:val="nil"/>
            </w:tcBorders>
            <w:vAlign w:val="bottom"/>
          </w:tcPr>
          <w:p w14:paraId="33792CFA" w14:textId="73AD8928" w:rsidR="005403CE" w:rsidRPr="00A63BB8" w:rsidRDefault="005403CE" w:rsidP="005403CE">
            <w:pPr>
              <w:tabs>
                <w:tab w:val="decimal" w:pos="774"/>
              </w:tabs>
              <w:spacing w:line="280" w:lineRule="exact"/>
              <w:ind w:right="-50"/>
              <w:rPr>
                <w:rFonts w:ascii="Arial" w:hAnsi="Arial" w:cs="Arial"/>
                <w:sz w:val="16"/>
                <w:szCs w:val="16"/>
              </w:rPr>
            </w:pPr>
            <w:r w:rsidRPr="00A63BB8">
              <w:rPr>
                <w:rFonts w:ascii="Arial" w:hAnsi="Arial" w:cs="Arial"/>
                <w:sz w:val="16"/>
                <w:szCs w:val="16"/>
              </w:rPr>
              <w:t>(40,491)</w:t>
            </w:r>
          </w:p>
        </w:tc>
      </w:tr>
      <w:tr w:rsidR="005403CE" w:rsidRPr="00A63BB8" w14:paraId="2225ED4E" w14:textId="77777777" w:rsidTr="008E37F1">
        <w:trPr>
          <w:gridAfter w:val="1"/>
          <w:wAfter w:w="90" w:type="dxa"/>
        </w:trPr>
        <w:tc>
          <w:tcPr>
            <w:tcW w:w="2193" w:type="dxa"/>
          </w:tcPr>
          <w:p w14:paraId="0220E7BC" w14:textId="3825FEF2" w:rsidR="005403CE" w:rsidRPr="00A63BB8" w:rsidRDefault="005403CE" w:rsidP="005403CE">
            <w:pPr>
              <w:spacing w:line="280" w:lineRule="exact"/>
              <w:ind w:right="-50"/>
              <w:jc w:val="both"/>
              <w:rPr>
                <w:rFonts w:ascii="Arial" w:hAnsi="Arial"/>
                <w:sz w:val="16"/>
                <w:szCs w:val="16"/>
              </w:rPr>
            </w:pPr>
            <w:r w:rsidRPr="00A63BB8">
              <w:rPr>
                <w:rFonts w:ascii="Arial" w:hAnsi="Arial"/>
                <w:sz w:val="16"/>
                <w:szCs w:val="16"/>
              </w:rPr>
              <w:t>Transfer in (out)</w:t>
            </w:r>
          </w:p>
        </w:tc>
        <w:tc>
          <w:tcPr>
            <w:tcW w:w="1350" w:type="dxa"/>
            <w:vAlign w:val="bottom"/>
          </w:tcPr>
          <w:p w14:paraId="4366B7E4" w14:textId="6373B8F1" w:rsidR="005403CE" w:rsidRPr="00A63BB8" w:rsidRDefault="005403CE" w:rsidP="002D645C">
            <w:pPr>
              <w:pBdr>
                <w:bottom w:val="single" w:sz="4" w:space="1" w:color="auto"/>
              </w:pBdr>
              <w:tabs>
                <w:tab w:val="decimal" w:pos="1062"/>
              </w:tabs>
              <w:spacing w:line="280" w:lineRule="exact"/>
              <w:ind w:right="-50"/>
              <w:rPr>
                <w:rFonts w:ascii="Arial" w:hAnsi="Arial" w:cs="Arial"/>
                <w:sz w:val="16"/>
                <w:szCs w:val="16"/>
              </w:rPr>
            </w:pPr>
            <w:r w:rsidRPr="00A63BB8">
              <w:rPr>
                <w:rFonts w:ascii="Arial" w:hAnsi="Arial" w:cs="Arial"/>
                <w:sz w:val="16"/>
                <w:szCs w:val="16"/>
                <w:cs/>
              </w:rPr>
              <w:t>-</w:t>
            </w:r>
          </w:p>
        </w:tc>
        <w:tc>
          <w:tcPr>
            <w:tcW w:w="1233" w:type="dxa"/>
            <w:vAlign w:val="bottom"/>
          </w:tcPr>
          <w:p w14:paraId="56A98031" w14:textId="698AE7AA" w:rsidR="005403CE" w:rsidRPr="00A63BB8" w:rsidRDefault="005403CE" w:rsidP="002D645C">
            <w:pPr>
              <w:pBdr>
                <w:bottom w:val="single" w:sz="4" w:space="1" w:color="auto"/>
              </w:pBdr>
              <w:tabs>
                <w:tab w:val="decimal" w:pos="909"/>
              </w:tabs>
              <w:spacing w:line="280" w:lineRule="exact"/>
              <w:ind w:right="-50"/>
              <w:rPr>
                <w:rFonts w:ascii="Arial" w:hAnsi="Arial" w:cs="Arial"/>
                <w:sz w:val="16"/>
                <w:szCs w:val="16"/>
              </w:rPr>
            </w:pPr>
            <w:r w:rsidRPr="00A63BB8">
              <w:rPr>
                <w:rFonts w:ascii="Arial" w:hAnsi="Arial" w:cs="Arial"/>
                <w:sz w:val="16"/>
                <w:szCs w:val="16"/>
                <w:cs/>
              </w:rPr>
              <w:t>-</w:t>
            </w:r>
          </w:p>
        </w:tc>
        <w:tc>
          <w:tcPr>
            <w:tcW w:w="1287" w:type="dxa"/>
            <w:vAlign w:val="bottom"/>
          </w:tcPr>
          <w:p w14:paraId="3FA7CAE4" w14:textId="10E6571A" w:rsidR="005403CE" w:rsidRPr="00A63BB8" w:rsidRDefault="005403CE" w:rsidP="002D645C">
            <w:pPr>
              <w:pBdr>
                <w:bottom w:val="single" w:sz="4" w:space="1" w:color="auto"/>
              </w:pBdr>
              <w:tabs>
                <w:tab w:val="decimal" w:pos="975"/>
              </w:tabs>
              <w:spacing w:line="280" w:lineRule="exact"/>
              <w:ind w:right="-50"/>
              <w:rPr>
                <w:rFonts w:ascii="Arial" w:hAnsi="Arial" w:cs="Arial"/>
                <w:sz w:val="16"/>
                <w:szCs w:val="16"/>
              </w:rPr>
            </w:pPr>
            <w:r w:rsidRPr="00A63BB8">
              <w:rPr>
                <w:rFonts w:ascii="Arial" w:hAnsi="Arial" w:cs="Arial"/>
                <w:sz w:val="16"/>
                <w:szCs w:val="16"/>
                <w:cs/>
              </w:rPr>
              <w:t>102,969</w:t>
            </w:r>
          </w:p>
        </w:tc>
        <w:tc>
          <w:tcPr>
            <w:tcW w:w="960" w:type="dxa"/>
            <w:vAlign w:val="bottom"/>
          </w:tcPr>
          <w:p w14:paraId="231F66AB" w14:textId="6FA83AF6" w:rsidR="005403CE" w:rsidRPr="00A63BB8" w:rsidRDefault="005403CE" w:rsidP="002D645C">
            <w:pPr>
              <w:pBdr>
                <w:bottom w:val="single" w:sz="4" w:space="1" w:color="auto"/>
              </w:pBdr>
              <w:tabs>
                <w:tab w:val="decimal" w:pos="690"/>
              </w:tabs>
              <w:spacing w:line="280" w:lineRule="exact"/>
              <w:ind w:right="-50"/>
              <w:rPr>
                <w:rFonts w:ascii="Arial" w:hAnsi="Arial" w:cs="Arial"/>
                <w:sz w:val="16"/>
                <w:szCs w:val="16"/>
              </w:rPr>
            </w:pPr>
            <w:r w:rsidRPr="00A63BB8">
              <w:rPr>
                <w:rFonts w:ascii="Arial" w:hAnsi="Arial" w:cs="Arial"/>
                <w:sz w:val="16"/>
                <w:szCs w:val="16"/>
              </w:rPr>
              <w:t>1,260</w:t>
            </w:r>
          </w:p>
        </w:tc>
        <w:tc>
          <w:tcPr>
            <w:tcW w:w="960" w:type="dxa"/>
            <w:vAlign w:val="bottom"/>
          </w:tcPr>
          <w:p w14:paraId="06B27FCC" w14:textId="23EAEA40" w:rsidR="005403CE" w:rsidRPr="00A63BB8" w:rsidRDefault="005403CE" w:rsidP="002D645C">
            <w:pPr>
              <w:pBdr>
                <w:bottom w:val="single" w:sz="4" w:space="1" w:color="auto"/>
              </w:pBdr>
              <w:tabs>
                <w:tab w:val="decimal" w:pos="642"/>
              </w:tabs>
              <w:spacing w:line="280" w:lineRule="exact"/>
              <w:ind w:right="-50"/>
              <w:rPr>
                <w:rFonts w:ascii="Arial" w:hAnsi="Arial" w:cs="Arial"/>
                <w:sz w:val="16"/>
                <w:szCs w:val="16"/>
              </w:rPr>
            </w:pPr>
            <w:r w:rsidRPr="00A63BB8">
              <w:rPr>
                <w:rFonts w:ascii="Arial" w:hAnsi="Arial" w:cs="Arial"/>
                <w:sz w:val="16"/>
                <w:szCs w:val="16"/>
                <w:cs/>
              </w:rPr>
              <w:t>-</w:t>
            </w:r>
          </w:p>
        </w:tc>
        <w:tc>
          <w:tcPr>
            <w:tcW w:w="1080" w:type="dxa"/>
            <w:tcBorders>
              <w:top w:val="nil"/>
              <w:left w:val="nil"/>
              <w:bottom w:val="nil"/>
              <w:right w:val="nil"/>
            </w:tcBorders>
            <w:vAlign w:val="bottom"/>
          </w:tcPr>
          <w:p w14:paraId="08DD6824" w14:textId="06296EE6" w:rsidR="005403CE" w:rsidRPr="00A63BB8" w:rsidRDefault="005403CE" w:rsidP="002D645C">
            <w:pPr>
              <w:pBdr>
                <w:bottom w:val="single" w:sz="4" w:space="1" w:color="auto"/>
              </w:pBdr>
              <w:tabs>
                <w:tab w:val="decimal" w:pos="774"/>
              </w:tabs>
              <w:spacing w:line="280" w:lineRule="exact"/>
              <w:ind w:right="-50"/>
              <w:rPr>
                <w:rFonts w:ascii="Arial" w:hAnsi="Arial" w:cs="Arial"/>
                <w:sz w:val="16"/>
                <w:szCs w:val="16"/>
              </w:rPr>
            </w:pPr>
            <w:r w:rsidRPr="00A63BB8">
              <w:rPr>
                <w:rFonts w:ascii="Arial" w:hAnsi="Arial" w:cs="Arial"/>
                <w:sz w:val="16"/>
                <w:szCs w:val="16"/>
                <w:cs/>
              </w:rPr>
              <w:t>(</w:t>
            </w:r>
            <w:r w:rsidRPr="00A63BB8">
              <w:rPr>
                <w:rFonts w:ascii="Arial" w:hAnsi="Arial" w:cs="Arial"/>
                <w:sz w:val="16"/>
                <w:szCs w:val="16"/>
              </w:rPr>
              <w:t>104,229)</w:t>
            </w:r>
          </w:p>
        </w:tc>
        <w:tc>
          <w:tcPr>
            <w:tcW w:w="1032" w:type="dxa"/>
            <w:tcBorders>
              <w:top w:val="nil"/>
              <w:left w:val="nil"/>
              <w:bottom w:val="nil"/>
              <w:right w:val="nil"/>
            </w:tcBorders>
            <w:vAlign w:val="bottom"/>
          </w:tcPr>
          <w:p w14:paraId="30F0D4F1" w14:textId="7E901244" w:rsidR="005403CE" w:rsidRPr="00A63BB8" w:rsidRDefault="005403CE" w:rsidP="002D645C">
            <w:pPr>
              <w:pBdr>
                <w:bottom w:val="single" w:sz="4" w:space="1" w:color="auto"/>
              </w:pBdr>
              <w:tabs>
                <w:tab w:val="decimal" w:pos="774"/>
              </w:tabs>
              <w:spacing w:line="280" w:lineRule="exact"/>
              <w:ind w:right="-50"/>
              <w:rPr>
                <w:rFonts w:ascii="Arial" w:hAnsi="Arial" w:cs="Arial"/>
                <w:sz w:val="16"/>
                <w:szCs w:val="16"/>
              </w:rPr>
            </w:pPr>
            <w:r w:rsidRPr="00A63BB8">
              <w:rPr>
                <w:rFonts w:ascii="Arial" w:hAnsi="Arial" w:cs="Arial"/>
                <w:sz w:val="16"/>
                <w:szCs w:val="16"/>
              </w:rPr>
              <w:t>-</w:t>
            </w:r>
          </w:p>
        </w:tc>
      </w:tr>
      <w:tr w:rsidR="00C6463C" w:rsidRPr="00A63BB8" w14:paraId="27039B78" w14:textId="77777777" w:rsidTr="008E37F1">
        <w:trPr>
          <w:gridAfter w:val="1"/>
          <w:wAfter w:w="90" w:type="dxa"/>
        </w:trPr>
        <w:tc>
          <w:tcPr>
            <w:tcW w:w="2193" w:type="dxa"/>
          </w:tcPr>
          <w:p w14:paraId="4C7099A8" w14:textId="4FEF65EE" w:rsidR="00C6463C" w:rsidRPr="00A63BB8" w:rsidRDefault="00C6463C" w:rsidP="00C6463C">
            <w:pPr>
              <w:spacing w:line="280" w:lineRule="exact"/>
              <w:ind w:right="-50"/>
              <w:jc w:val="both"/>
              <w:rPr>
                <w:rFonts w:ascii="Arial" w:hAnsi="Arial"/>
                <w:sz w:val="16"/>
                <w:szCs w:val="16"/>
              </w:rPr>
            </w:pPr>
            <w:r w:rsidRPr="00A63BB8">
              <w:rPr>
                <w:rFonts w:ascii="Arial" w:hAnsi="Arial"/>
                <w:sz w:val="16"/>
                <w:szCs w:val="16"/>
              </w:rPr>
              <w:t>31 December 2020</w:t>
            </w:r>
          </w:p>
        </w:tc>
        <w:tc>
          <w:tcPr>
            <w:tcW w:w="1350" w:type="dxa"/>
          </w:tcPr>
          <w:p w14:paraId="16C3A012" w14:textId="299F4B0F" w:rsidR="00C6463C" w:rsidRPr="00A63BB8" w:rsidRDefault="00C6463C" w:rsidP="002D645C">
            <w:pPr>
              <w:pBdr>
                <w:bottom w:val="single" w:sz="4" w:space="1" w:color="auto"/>
              </w:pBdr>
              <w:tabs>
                <w:tab w:val="decimal" w:pos="1062"/>
              </w:tabs>
              <w:spacing w:line="280" w:lineRule="exact"/>
              <w:ind w:right="-50"/>
              <w:rPr>
                <w:rFonts w:ascii="Arial" w:hAnsi="Arial" w:cs="Arial"/>
                <w:sz w:val="16"/>
                <w:szCs w:val="16"/>
              </w:rPr>
            </w:pPr>
            <w:r w:rsidRPr="00A63BB8">
              <w:rPr>
                <w:rFonts w:ascii="Arial" w:hAnsi="Arial" w:cs="Arial"/>
                <w:sz w:val="16"/>
                <w:szCs w:val="16"/>
              </w:rPr>
              <w:t>278,766</w:t>
            </w:r>
          </w:p>
        </w:tc>
        <w:tc>
          <w:tcPr>
            <w:tcW w:w="1233" w:type="dxa"/>
          </w:tcPr>
          <w:p w14:paraId="69E08470" w14:textId="67E96103" w:rsidR="00C6463C" w:rsidRPr="00A63BB8" w:rsidRDefault="00C6463C" w:rsidP="002D645C">
            <w:pPr>
              <w:pBdr>
                <w:bottom w:val="single" w:sz="4" w:space="1" w:color="auto"/>
              </w:pBdr>
              <w:tabs>
                <w:tab w:val="decimal" w:pos="909"/>
              </w:tabs>
              <w:spacing w:line="280" w:lineRule="exact"/>
              <w:ind w:right="-50"/>
              <w:rPr>
                <w:rFonts w:ascii="Arial" w:hAnsi="Arial" w:cs="Arial"/>
                <w:sz w:val="16"/>
                <w:szCs w:val="16"/>
              </w:rPr>
            </w:pPr>
            <w:r w:rsidRPr="00A63BB8">
              <w:rPr>
                <w:rFonts w:ascii="Arial" w:hAnsi="Arial" w:cs="Arial"/>
                <w:sz w:val="16"/>
                <w:szCs w:val="16"/>
              </w:rPr>
              <w:t>2,684</w:t>
            </w:r>
          </w:p>
        </w:tc>
        <w:tc>
          <w:tcPr>
            <w:tcW w:w="1287" w:type="dxa"/>
          </w:tcPr>
          <w:p w14:paraId="6545BBD7" w14:textId="2F9F2227" w:rsidR="00C6463C" w:rsidRPr="00A63BB8" w:rsidRDefault="00C6463C" w:rsidP="002D645C">
            <w:pPr>
              <w:pBdr>
                <w:bottom w:val="single" w:sz="4" w:space="1" w:color="auto"/>
              </w:pBdr>
              <w:tabs>
                <w:tab w:val="decimal" w:pos="975"/>
              </w:tabs>
              <w:spacing w:line="280" w:lineRule="exact"/>
              <w:ind w:right="-50"/>
              <w:rPr>
                <w:rFonts w:ascii="Arial" w:hAnsi="Arial" w:cs="Arial"/>
                <w:sz w:val="16"/>
                <w:szCs w:val="16"/>
              </w:rPr>
            </w:pPr>
            <w:r w:rsidRPr="00A63BB8">
              <w:rPr>
                <w:rFonts w:ascii="Arial" w:hAnsi="Arial" w:cs="Arial"/>
                <w:sz w:val="16"/>
                <w:szCs w:val="16"/>
              </w:rPr>
              <w:t>1,191,398</w:t>
            </w:r>
          </w:p>
        </w:tc>
        <w:tc>
          <w:tcPr>
            <w:tcW w:w="960" w:type="dxa"/>
          </w:tcPr>
          <w:p w14:paraId="3F440A50" w14:textId="73724FDD" w:rsidR="00C6463C" w:rsidRPr="00A63BB8" w:rsidRDefault="00C6463C" w:rsidP="002D645C">
            <w:pPr>
              <w:pBdr>
                <w:bottom w:val="single" w:sz="4" w:space="1" w:color="auto"/>
              </w:pBdr>
              <w:tabs>
                <w:tab w:val="decimal" w:pos="690"/>
              </w:tabs>
              <w:spacing w:line="280" w:lineRule="exact"/>
              <w:ind w:right="-50"/>
              <w:rPr>
                <w:rFonts w:ascii="Arial" w:hAnsi="Arial" w:cs="Arial"/>
                <w:sz w:val="16"/>
                <w:szCs w:val="16"/>
              </w:rPr>
            </w:pPr>
            <w:r w:rsidRPr="00A63BB8">
              <w:rPr>
                <w:rFonts w:ascii="Arial" w:hAnsi="Arial" w:cs="Arial"/>
                <w:sz w:val="16"/>
                <w:szCs w:val="16"/>
              </w:rPr>
              <w:t>202,150</w:t>
            </w:r>
          </w:p>
        </w:tc>
        <w:tc>
          <w:tcPr>
            <w:tcW w:w="960" w:type="dxa"/>
          </w:tcPr>
          <w:p w14:paraId="304C656C" w14:textId="4C5F060E" w:rsidR="00C6463C" w:rsidRPr="00A63BB8" w:rsidRDefault="00C6463C" w:rsidP="002D645C">
            <w:pPr>
              <w:pBdr>
                <w:bottom w:val="single" w:sz="4" w:space="1" w:color="auto"/>
              </w:pBdr>
              <w:tabs>
                <w:tab w:val="decimal" w:pos="642"/>
              </w:tabs>
              <w:spacing w:line="280" w:lineRule="exact"/>
              <w:ind w:right="-50"/>
              <w:rPr>
                <w:rFonts w:ascii="Arial" w:hAnsi="Arial" w:cs="Arial"/>
                <w:sz w:val="16"/>
                <w:szCs w:val="16"/>
              </w:rPr>
            </w:pPr>
            <w:r w:rsidRPr="00A63BB8">
              <w:rPr>
                <w:rFonts w:ascii="Arial" w:hAnsi="Arial" w:cs="Arial"/>
                <w:sz w:val="16"/>
                <w:szCs w:val="16"/>
              </w:rPr>
              <w:t>20,440</w:t>
            </w:r>
          </w:p>
        </w:tc>
        <w:tc>
          <w:tcPr>
            <w:tcW w:w="1080" w:type="dxa"/>
          </w:tcPr>
          <w:p w14:paraId="7DDBA936" w14:textId="3FE19247" w:rsidR="00C6463C" w:rsidRPr="00A63BB8" w:rsidRDefault="00C6463C" w:rsidP="002D645C">
            <w:pPr>
              <w:pBdr>
                <w:bottom w:val="single" w:sz="4" w:space="1" w:color="auto"/>
              </w:pBdr>
              <w:tabs>
                <w:tab w:val="decimal" w:pos="774"/>
              </w:tabs>
              <w:spacing w:line="280" w:lineRule="exact"/>
              <w:ind w:right="-50"/>
              <w:rPr>
                <w:rFonts w:ascii="Arial" w:hAnsi="Arial" w:cs="Arial"/>
                <w:sz w:val="16"/>
                <w:szCs w:val="16"/>
                <w:cs/>
              </w:rPr>
            </w:pPr>
            <w:r w:rsidRPr="00A63BB8">
              <w:rPr>
                <w:rFonts w:ascii="Arial" w:hAnsi="Arial" w:cs="Arial"/>
                <w:sz w:val="16"/>
                <w:szCs w:val="16"/>
              </w:rPr>
              <w:t>9,326</w:t>
            </w:r>
          </w:p>
        </w:tc>
        <w:tc>
          <w:tcPr>
            <w:tcW w:w="1032" w:type="dxa"/>
          </w:tcPr>
          <w:p w14:paraId="6EF779AC" w14:textId="0EA55D94" w:rsidR="00C6463C" w:rsidRPr="00A63BB8" w:rsidRDefault="00C6463C" w:rsidP="002D645C">
            <w:pPr>
              <w:pBdr>
                <w:bottom w:val="single" w:sz="4" w:space="1" w:color="auto"/>
              </w:pBdr>
              <w:tabs>
                <w:tab w:val="decimal" w:pos="774"/>
              </w:tabs>
              <w:spacing w:line="280" w:lineRule="exact"/>
              <w:ind w:right="-50"/>
              <w:rPr>
                <w:rFonts w:ascii="Arial" w:hAnsi="Arial" w:cs="Arial"/>
                <w:sz w:val="16"/>
                <w:szCs w:val="16"/>
              </w:rPr>
            </w:pPr>
            <w:r w:rsidRPr="00A63BB8">
              <w:rPr>
                <w:rFonts w:ascii="Arial" w:hAnsi="Arial" w:cs="Arial"/>
                <w:sz w:val="16"/>
                <w:szCs w:val="16"/>
              </w:rPr>
              <w:t>1,704,764</w:t>
            </w:r>
          </w:p>
        </w:tc>
      </w:tr>
      <w:tr w:rsidR="00E35686" w:rsidRPr="00A63BB8" w14:paraId="1396D557" w14:textId="77777777" w:rsidTr="008E37F1">
        <w:tc>
          <w:tcPr>
            <w:tcW w:w="3543" w:type="dxa"/>
            <w:gridSpan w:val="2"/>
          </w:tcPr>
          <w:p w14:paraId="5070184B" w14:textId="00D27894" w:rsidR="00E35686" w:rsidRPr="00A63BB8" w:rsidRDefault="00E35686" w:rsidP="00E35686">
            <w:pPr>
              <w:tabs>
                <w:tab w:val="decimal" w:pos="1062"/>
              </w:tabs>
              <w:spacing w:line="280" w:lineRule="exact"/>
              <w:ind w:right="-50"/>
              <w:rPr>
                <w:rFonts w:ascii="Arial" w:hAnsi="Arial"/>
                <w:sz w:val="16"/>
                <w:szCs w:val="16"/>
              </w:rPr>
            </w:pPr>
            <w:r w:rsidRPr="00A63BB8">
              <w:rPr>
                <w:rFonts w:ascii="Arial" w:hAnsi="Arial"/>
                <w:b/>
                <w:bCs/>
                <w:sz w:val="16"/>
                <w:szCs w:val="16"/>
              </w:rPr>
              <w:t>Accumulated depreciation:</w:t>
            </w:r>
          </w:p>
        </w:tc>
        <w:tc>
          <w:tcPr>
            <w:tcW w:w="1233" w:type="dxa"/>
          </w:tcPr>
          <w:p w14:paraId="7760DCF2" w14:textId="77777777" w:rsidR="00E35686" w:rsidRPr="00A63BB8" w:rsidRDefault="00E35686" w:rsidP="00E35686">
            <w:pPr>
              <w:tabs>
                <w:tab w:val="decimal" w:pos="909"/>
              </w:tabs>
              <w:spacing w:line="280" w:lineRule="exact"/>
              <w:ind w:right="-50"/>
              <w:rPr>
                <w:rFonts w:ascii="Arial" w:hAnsi="Arial"/>
                <w:sz w:val="16"/>
                <w:szCs w:val="16"/>
              </w:rPr>
            </w:pPr>
          </w:p>
        </w:tc>
        <w:tc>
          <w:tcPr>
            <w:tcW w:w="1287" w:type="dxa"/>
          </w:tcPr>
          <w:p w14:paraId="5A0918BD" w14:textId="77777777" w:rsidR="00E35686" w:rsidRPr="00A63BB8" w:rsidRDefault="00E35686" w:rsidP="00E35686">
            <w:pPr>
              <w:tabs>
                <w:tab w:val="decimal" w:pos="999"/>
              </w:tabs>
              <w:spacing w:line="280" w:lineRule="exact"/>
              <w:ind w:right="-50"/>
              <w:rPr>
                <w:rFonts w:ascii="Arial" w:hAnsi="Arial"/>
                <w:sz w:val="16"/>
                <w:szCs w:val="16"/>
              </w:rPr>
            </w:pPr>
          </w:p>
        </w:tc>
        <w:tc>
          <w:tcPr>
            <w:tcW w:w="960" w:type="dxa"/>
          </w:tcPr>
          <w:p w14:paraId="2A06E8FF" w14:textId="77777777" w:rsidR="00E35686" w:rsidRPr="00A63BB8" w:rsidRDefault="00E35686" w:rsidP="00E35686">
            <w:pPr>
              <w:tabs>
                <w:tab w:val="decimal" w:pos="744"/>
              </w:tabs>
              <w:spacing w:line="280" w:lineRule="exact"/>
              <w:ind w:right="-50"/>
              <w:rPr>
                <w:rFonts w:ascii="Arial" w:hAnsi="Arial"/>
                <w:sz w:val="16"/>
                <w:szCs w:val="16"/>
              </w:rPr>
            </w:pPr>
          </w:p>
        </w:tc>
        <w:tc>
          <w:tcPr>
            <w:tcW w:w="960" w:type="dxa"/>
          </w:tcPr>
          <w:p w14:paraId="66254C69" w14:textId="77777777" w:rsidR="00E35686" w:rsidRPr="00A63BB8" w:rsidRDefault="00E35686" w:rsidP="00E35686">
            <w:pPr>
              <w:tabs>
                <w:tab w:val="decimal" w:pos="642"/>
              </w:tabs>
              <w:spacing w:line="280" w:lineRule="exact"/>
              <w:ind w:right="-50"/>
              <w:rPr>
                <w:rFonts w:ascii="Arial" w:hAnsi="Arial"/>
                <w:sz w:val="16"/>
                <w:szCs w:val="16"/>
              </w:rPr>
            </w:pPr>
          </w:p>
        </w:tc>
        <w:tc>
          <w:tcPr>
            <w:tcW w:w="1080" w:type="dxa"/>
          </w:tcPr>
          <w:p w14:paraId="3FF146D0" w14:textId="77777777" w:rsidR="00E35686" w:rsidRPr="00A63BB8" w:rsidRDefault="00E35686" w:rsidP="00E35686">
            <w:pPr>
              <w:tabs>
                <w:tab w:val="decimal" w:pos="774"/>
              </w:tabs>
              <w:spacing w:line="280" w:lineRule="exact"/>
              <w:ind w:right="-50"/>
              <w:rPr>
                <w:rFonts w:ascii="Arial" w:hAnsi="Arial"/>
                <w:sz w:val="16"/>
                <w:szCs w:val="16"/>
              </w:rPr>
            </w:pPr>
          </w:p>
        </w:tc>
        <w:tc>
          <w:tcPr>
            <w:tcW w:w="1122" w:type="dxa"/>
            <w:gridSpan w:val="2"/>
          </w:tcPr>
          <w:p w14:paraId="26367E45" w14:textId="77777777" w:rsidR="00E35686" w:rsidRPr="00A63BB8" w:rsidRDefault="00E35686" w:rsidP="00E35686">
            <w:pPr>
              <w:tabs>
                <w:tab w:val="decimal" w:pos="744"/>
              </w:tabs>
              <w:spacing w:line="280" w:lineRule="exact"/>
              <w:ind w:right="-50"/>
              <w:rPr>
                <w:rFonts w:ascii="Arial" w:hAnsi="Arial"/>
                <w:sz w:val="16"/>
                <w:szCs w:val="16"/>
              </w:rPr>
            </w:pPr>
          </w:p>
        </w:tc>
      </w:tr>
      <w:tr w:rsidR="00BD6E7A" w:rsidRPr="00A63BB8" w14:paraId="12C0DD5D" w14:textId="77777777" w:rsidTr="008E37F1">
        <w:tc>
          <w:tcPr>
            <w:tcW w:w="2193" w:type="dxa"/>
          </w:tcPr>
          <w:p w14:paraId="1C832DE5" w14:textId="198FE0CA" w:rsidR="00BD6E7A" w:rsidRPr="00A63BB8" w:rsidRDefault="00BD6E7A" w:rsidP="00BD6E7A">
            <w:pPr>
              <w:spacing w:line="280" w:lineRule="exact"/>
              <w:ind w:right="-50"/>
              <w:jc w:val="both"/>
              <w:rPr>
                <w:rFonts w:ascii="Arial" w:hAnsi="Arial"/>
                <w:sz w:val="16"/>
                <w:szCs w:val="16"/>
              </w:rPr>
            </w:pPr>
            <w:r w:rsidRPr="00A63BB8">
              <w:rPr>
                <w:rFonts w:ascii="Arial" w:hAnsi="Arial"/>
                <w:sz w:val="16"/>
                <w:szCs w:val="16"/>
              </w:rPr>
              <w:t>1 January 2019</w:t>
            </w:r>
          </w:p>
        </w:tc>
        <w:tc>
          <w:tcPr>
            <w:tcW w:w="1350" w:type="dxa"/>
          </w:tcPr>
          <w:p w14:paraId="6F846203" w14:textId="67425EFE" w:rsidR="00BD6E7A" w:rsidRPr="00A63BB8" w:rsidRDefault="00BD6E7A" w:rsidP="00BD6E7A">
            <w:pP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tcPr>
          <w:p w14:paraId="44B0F34B" w14:textId="43CA6C4C" w:rsidR="00BD6E7A" w:rsidRPr="00A63BB8" w:rsidRDefault="00BD6E7A" w:rsidP="00BD6E7A">
            <w:pPr>
              <w:tabs>
                <w:tab w:val="decimal" w:pos="909"/>
              </w:tabs>
              <w:spacing w:line="280" w:lineRule="exact"/>
              <w:ind w:right="-50"/>
              <w:rPr>
                <w:rFonts w:ascii="Arial" w:hAnsi="Arial"/>
                <w:sz w:val="16"/>
                <w:szCs w:val="16"/>
              </w:rPr>
            </w:pPr>
            <w:r w:rsidRPr="00A63BB8">
              <w:rPr>
                <w:rFonts w:ascii="Arial" w:hAnsi="Arial"/>
                <w:sz w:val="16"/>
                <w:szCs w:val="16"/>
              </w:rPr>
              <w:t>2,684</w:t>
            </w:r>
          </w:p>
        </w:tc>
        <w:tc>
          <w:tcPr>
            <w:tcW w:w="1287" w:type="dxa"/>
          </w:tcPr>
          <w:p w14:paraId="537254CB" w14:textId="4AD04C05" w:rsidR="00BD6E7A" w:rsidRPr="00A63BB8" w:rsidRDefault="00BD6E7A" w:rsidP="00BD6E7A">
            <w:pPr>
              <w:tabs>
                <w:tab w:val="decimal" w:pos="999"/>
              </w:tabs>
              <w:spacing w:line="280" w:lineRule="exact"/>
              <w:ind w:right="-50"/>
              <w:rPr>
                <w:rFonts w:ascii="Arial" w:hAnsi="Arial"/>
                <w:sz w:val="16"/>
                <w:szCs w:val="16"/>
              </w:rPr>
            </w:pPr>
            <w:r w:rsidRPr="00A63BB8">
              <w:rPr>
                <w:rFonts w:ascii="Arial" w:hAnsi="Arial"/>
                <w:sz w:val="16"/>
                <w:szCs w:val="16"/>
              </w:rPr>
              <w:t>324,229</w:t>
            </w:r>
          </w:p>
        </w:tc>
        <w:tc>
          <w:tcPr>
            <w:tcW w:w="960" w:type="dxa"/>
          </w:tcPr>
          <w:p w14:paraId="642BD3B3" w14:textId="2D1843D8" w:rsidR="00BD6E7A" w:rsidRPr="00A63BB8" w:rsidRDefault="00BD6E7A" w:rsidP="00BD6E7A">
            <w:pPr>
              <w:tabs>
                <w:tab w:val="decimal" w:pos="690"/>
              </w:tabs>
              <w:spacing w:line="280" w:lineRule="exact"/>
              <w:ind w:right="-50"/>
              <w:rPr>
                <w:rFonts w:ascii="Arial" w:hAnsi="Arial"/>
                <w:sz w:val="16"/>
                <w:szCs w:val="16"/>
              </w:rPr>
            </w:pPr>
            <w:r w:rsidRPr="00A63BB8">
              <w:rPr>
                <w:rFonts w:ascii="Arial" w:hAnsi="Arial"/>
                <w:sz w:val="16"/>
                <w:szCs w:val="16"/>
              </w:rPr>
              <w:t>94,414</w:t>
            </w:r>
          </w:p>
        </w:tc>
        <w:tc>
          <w:tcPr>
            <w:tcW w:w="960" w:type="dxa"/>
          </w:tcPr>
          <w:p w14:paraId="00655FB6" w14:textId="7C0C8164" w:rsidR="00BD6E7A" w:rsidRPr="00A63BB8" w:rsidRDefault="00BD6E7A" w:rsidP="00BD6E7A">
            <w:pPr>
              <w:tabs>
                <w:tab w:val="decimal" w:pos="642"/>
              </w:tabs>
              <w:spacing w:line="280" w:lineRule="exact"/>
              <w:ind w:right="-50"/>
              <w:rPr>
                <w:rFonts w:ascii="Arial" w:hAnsi="Arial"/>
                <w:sz w:val="16"/>
                <w:szCs w:val="16"/>
              </w:rPr>
            </w:pPr>
            <w:r w:rsidRPr="00A63BB8">
              <w:rPr>
                <w:rFonts w:ascii="Arial" w:hAnsi="Arial"/>
                <w:sz w:val="16"/>
                <w:szCs w:val="16"/>
              </w:rPr>
              <w:t>11,303</w:t>
            </w:r>
          </w:p>
        </w:tc>
        <w:tc>
          <w:tcPr>
            <w:tcW w:w="1080" w:type="dxa"/>
          </w:tcPr>
          <w:p w14:paraId="4C1568E3" w14:textId="7949A49A" w:rsidR="00BD6E7A" w:rsidRPr="00A63BB8" w:rsidRDefault="00BD6E7A" w:rsidP="00BD6E7A">
            <w:pPr>
              <w:tabs>
                <w:tab w:val="decimal" w:pos="774"/>
              </w:tabs>
              <w:spacing w:line="280" w:lineRule="exact"/>
              <w:ind w:right="-50"/>
              <w:rPr>
                <w:rFonts w:ascii="Arial" w:hAnsi="Arial"/>
                <w:sz w:val="16"/>
                <w:szCs w:val="16"/>
              </w:rPr>
            </w:pPr>
            <w:r w:rsidRPr="00A63BB8">
              <w:rPr>
                <w:rFonts w:ascii="Arial" w:hAnsi="Arial"/>
                <w:sz w:val="16"/>
                <w:szCs w:val="16"/>
              </w:rPr>
              <w:t>-</w:t>
            </w:r>
          </w:p>
        </w:tc>
        <w:tc>
          <w:tcPr>
            <w:tcW w:w="1122" w:type="dxa"/>
            <w:gridSpan w:val="2"/>
          </w:tcPr>
          <w:p w14:paraId="6C65A6E7" w14:textId="45E938B0" w:rsidR="00BD6E7A" w:rsidRPr="00266269" w:rsidRDefault="00BD6E7A" w:rsidP="00266269">
            <w:pPr>
              <w:tabs>
                <w:tab w:val="decimal" w:pos="840"/>
              </w:tabs>
              <w:spacing w:line="280" w:lineRule="exact"/>
              <w:ind w:right="-50"/>
              <w:rPr>
                <w:rFonts w:ascii="Arial" w:hAnsi="Arial" w:cs="Arial"/>
                <w:sz w:val="16"/>
                <w:szCs w:val="16"/>
              </w:rPr>
            </w:pPr>
            <w:r w:rsidRPr="00266269">
              <w:rPr>
                <w:rFonts w:ascii="Arial" w:hAnsi="Arial" w:cs="Arial"/>
                <w:sz w:val="16"/>
                <w:szCs w:val="16"/>
              </w:rPr>
              <w:t>432,630</w:t>
            </w:r>
          </w:p>
        </w:tc>
      </w:tr>
      <w:tr w:rsidR="00D349ED" w:rsidRPr="00A63BB8" w14:paraId="220089B3" w14:textId="77777777" w:rsidTr="008E37F1">
        <w:tc>
          <w:tcPr>
            <w:tcW w:w="2193" w:type="dxa"/>
          </w:tcPr>
          <w:p w14:paraId="0BF8EC90" w14:textId="77777777" w:rsidR="00D349ED" w:rsidRPr="00A63BB8" w:rsidRDefault="00D349ED" w:rsidP="00D349ED">
            <w:pPr>
              <w:spacing w:line="280" w:lineRule="exact"/>
              <w:ind w:right="-50"/>
              <w:jc w:val="both"/>
              <w:rPr>
                <w:rFonts w:ascii="Arial" w:hAnsi="Arial"/>
                <w:sz w:val="16"/>
                <w:szCs w:val="16"/>
              </w:rPr>
            </w:pPr>
            <w:r w:rsidRPr="00A63BB8">
              <w:rPr>
                <w:rFonts w:ascii="Arial" w:hAnsi="Arial"/>
                <w:sz w:val="16"/>
                <w:szCs w:val="16"/>
              </w:rPr>
              <w:t>Depreciation for the year</w:t>
            </w:r>
          </w:p>
        </w:tc>
        <w:tc>
          <w:tcPr>
            <w:tcW w:w="1350" w:type="dxa"/>
          </w:tcPr>
          <w:p w14:paraId="6798177E" w14:textId="64577B9E" w:rsidR="00D349ED" w:rsidRPr="00A63BB8" w:rsidRDefault="00D349ED" w:rsidP="00D349ED">
            <w:pP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tcPr>
          <w:p w14:paraId="50CA2C0B" w14:textId="0C7DF34D" w:rsidR="00D349ED" w:rsidRPr="00A63BB8" w:rsidRDefault="00D349ED" w:rsidP="00D349ED">
            <w:pP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tcPr>
          <w:p w14:paraId="770871B7" w14:textId="267B47F9" w:rsidR="00D349ED" w:rsidRPr="00A63BB8" w:rsidRDefault="00D349ED" w:rsidP="00D349ED">
            <w:pPr>
              <w:tabs>
                <w:tab w:val="decimal" w:pos="999"/>
              </w:tabs>
              <w:spacing w:line="280" w:lineRule="exact"/>
              <w:ind w:right="-50"/>
              <w:rPr>
                <w:rFonts w:ascii="Arial" w:hAnsi="Arial"/>
                <w:sz w:val="16"/>
                <w:szCs w:val="16"/>
              </w:rPr>
            </w:pPr>
            <w:r w:rsidRPr="00A63BB8">
              <w:rPr>
                <w:rFonts w:ascii="Arial" w:hAnsi="Arial"/>
                <w:sz w:val="16"/>
                <w:szCs w:val="16"/>
              </w:rPr>
              <w:t>89,356</w:t>
            </w:r>
          </w:p>
        </w:tc>
        <w:tc>
          <w:tcPr>
            <w:tcW w:w="960" w:type="dxa"/>
          </w:tcPr>
          <w:p w14:paraId="19FF83E0" w14:textId="20C361CB" w:rsidR="00D349ED" w:rsidRPr="00A63BB8" w:rsidRDefault="00D349ED" w:rsidP="00D349ED">
            <w:pPr>
              <w:tabs>
                <w:tab w:val="decimal" w:pos="690"/>
              </w:tabs>
              <w:spacing w:line="280" w:lineRule="exact"/>
              <w:ind w:right="-50"/>
              <w:rPr>
                <w:rFonts w:ascii="Arial" w:hAnsi="Arial"/>
                <w:sz w:val="16"/>
                <w:szCs w:val="16"/>
              </w:rPr>
            </w:pPr>
            <w:r w:rsidRPr="00A63BB8">
              <w:rPr>
                <w:rFonts w:ascii="Arial" w:hAnsi="Arial"/>
                <w:sz w:val="16"/>
                <w:szCs w:val="16"/>
              </w:rPr>
              <w:t>22,056</w:t>
            </w:r>
          </w:p>
        </w:tc>
        <w:tc>
          <w:tcPr>
            <w:tcW w:w="960" w:type="dxa"/>
          </w:tcPr>
          <w:p w14:paraId="7A72EEBB" w14:textId="3A85840A" w:rsidR="00D349ED" w:rsidRPr="00A63BB8" w:rsidRDefault="00D349ED" w:rsidP="00D349ED">
            <w:pPr>
              <w:tabs>
                <w:tab w:val="decimal" w:pos="642"/>
              </w:tabs>
              <w:spacing w:line="280" w:lineRule="exact"/>
              <w:ind w:right="-50"/>
              <w:rPr>
                <w:rFonts w:ascii="Arial" w:hAnsi="Arial"/>
                <w:sz w:val="16"/>
                <w:szCs w:val="16"/>
              </w:rPr>
            </w:pPr>
            <w:r w:rsidRPr="00A63BB8">
              <w:rPr>
                <w:rFonts w:ascii="Arial" w:hAnsi="Arial"/>
                <w:sz w:val="16"/>
                <w:szCs w:val="16"/>
              </w:rPr>
              <w:t>2,502</w:t>
            </w:r>
          </w:p>
        </w:tc>
        <w:tc>
          <w:tcPr>
            <w:tcW w:w="1080" w:type="dxa"/>
          </w:tcPr>
          <w:p w14:paraId="263D6B47" w14:textId="10B1B0B2" w:rsidR="00D349ED" w:rsidRPr="00A63BB8" w:rsidRDefault="00D349ED" w:rsidP="00D349ED">
            <w:pPr>
              <w:tabs>
                <w:tab w:val="decimal" w:pos="774"/>
              </w:tabs>
              <w:spacing w:line="280" w:lineRule="exact"/>
              <w:ind w:right="-50"/>
              <w:rPr>
                <w:rFonts w:ascii="Arial" w:hAnsi="Arial"/>
                <w:sz w:val="16"/>
                <w:szCs w:val="16"/>
              </w:rPr>
            </w:pPr>
            <w:r w:rsidRPr="00A63BB8">
              <w:rPr>
                <w:rFonts w:ascii="Arial" w:hAnsi="Arial"/>
                <w:sz w:val="16"/>
                <w:szCs w:val="16"/>
              </w:rPr>
              <w:t>-</w:t>
            </w:r>
          </w:p>
        </w:tc>
        <w:tc>
          <w:tcPr>
            <w:tcW w:w="1122" w:type="dxa"/>
            <w:gridSpan w:val="2"/>
          </w:tcPr>
          <w:p w14:paraId="1D4959A3" w14:textId="6E889EEA" w:rsidR="00D349ED" w:rsidRPr="00266269" w:rsidRDefault="00D349ED" w:rsidP="00266269">
            <w:pPr>
              <w:tabs>
                <w:tab w:val="decimal" w:pos="840"/>
              </w:tabs>
              <w:spacing w:line="280" w:lineRule="exact"/>
              <w:ind w:right="-50"/>
              <w:rPr>
                <w:rFonts w:ascii="Arial" w:hAnsi="Arial" w:cs="Arial"/>
                <w:sz w:val="16"/>
                <w:szCs w:val="16"/>
              </w:rPr>
            </w:pPr>
            <w:r w:rsidRPr="00266269">
              <w:rPr>
                <w:rFonts w:ascii="Arial" w:hAnsi="Arial" w:cs="Arial"/>
                <w:sz w:val="16"/>
                <w:szCs w:val="16"/>
              </w:rPr>
              <w:t>113,914</w:t>
            </w:r>
          </w:p>
        </w:tc>
      </w:tr>
      <w:tr w:rsidR="001A6DDA" w:rsidRPr="00A63BB8" w14:paraId="189B84CA" w14:textId="77777777" w:rsidTr="008E37F1">
        <w:tc>
          <w:tcPr>
            <w:tcW w:w="2193" w:type="dxa"/>
          </w:tcPr>
          <w:p w14:paraId="0148AB8E" w14:textId="352C6B25" w:rsidR="001A6DDA" w:rsidRPr="00A63BB8" w:rsidRDefault="001A6DDA" w:rsidP="001A6DDA">
            <w:pPr>
              <w:spacing w:line="280" w:lineRule="exact"/>
              <w:ind w:right="-50"/>
              <w:jc w:val="both"/>
              <w:rPr>
                <w:rFonts w:ascii="Arial" w:hAnsi="Arial"/>
                <w:sz w:val="16"/>
                <w:szCs w:val="16"/>
              </w:rPr>
            </w:pPr>
            <w:r w:rsidRPr="00A63BB8">
              <w:rPr>
                <w:rFonts w:ascii="Arial" w:hAnsi="Arial"/>
                <w:sz w:val="16"/>
                <w:szCs w:val="16"/>
              </w:rPr>
              <w:t>Depreciation on disposals/</w:t>
            </w:r>
          </w:p>
        </w:tc>
        <w:tc>
          <w:tcPr>
            <w:tcW w:w="1350" w:type="dxa"/>
          </w:tcPr>
          <w:p w14:paraId="5BEA16C3" w14:textId="77777777" w:rsidR="001A6DDA" w:rsidRPr="00A63BB8" w:rsidRDefault="001A6DDA" w:rsidP="001A6DDA">
            <w:pPr>
              <w:tabs>
                <w:tab w:val="decimal" w:pos="1062"/>
              </w:tabs>
              <w:spacing w:line="280" w:lineRule="exact"/>
              <w:ind w:right="-50"/>
              <w:rPr>
                <w:rFonts w:ascii="Arial" w:hAnsi="Arial"/>
                <w:sz w:val="16"/>
                <w:szCs w:val="16"/>
              </w:rPr>
            </w:pPr>
          </w:p>
        </w:tc>
        <w:tc>
          <w:tcPr>
            <w:tcW w:w="1233" w:type="dxa"/>
          </w:tcPr>
          <w:p w14:paraId="3E782F2D" w14:textId="77777777" w:rsidR="001A6DDA" w:rsidRPr="00A63BB8" w:rsidRDefault="001A6DDA" w:rsidP="001A6DDA">
            <w:pPr>
              <w:tabs>
                <w:tab w:val="decimal" w:pos="909"/>
              </w:tabs>
              <w:spacing w:line="280" w:lineRule="exact"/>
              <w:ind w:right="-50"/>
              <w:rPr>
                <w:rFonts w:ascii="Arial" w:hAnsi="Arial"/>
                <w:sz w:val="16"/>
                <w:szCs w:val="16"/>
              </w:rPr>
            </w:pPr>
          </w:p>
        </w:tc>
        <w:tc>
          <w:tcPr>
            <w:tcW w:w="1287" w:type="dxa"/>
          </w:tcPr>
          <w:p w14:paraId="23B6ABB7" w14:textId="77777777" w:rsidR="001A6DDA" w:rsidRPr="00A63BB8" w:rsidRDefault="001A6DDA" w:rsidP="001A6DDA">
            <w:pPr>
              <w:tabs>
                <w:tab w:val="decimal" w:pos="999"/>
              </w:tabs>
              <w:spacing w:line="280" w:lineRule="exact"/>
              <w:ind w:right="-50"/>
              <w:rPr>
                <w:rFonts w:ascii="Arial" w:hAnsi="Arial"/>
                <w:sz w:val="16"/>
                <w:szCs w:val="16"/>
              </w:rPr>
            </w:pPr>
          </w:p>
        </w:tc>
        <w:tc>
          <w:tcPr>
            <w:tcW w:w="960" w:type="dxa"/>
          </w:tcPr>
          <w:p w14:paraId="31E64135" w14:textId="77777777" w:rsidR="001A6DDA" w:rsidRPr="00A63BB8" w:rsidRDefault="001A6DDA" w:rsidP="001A6DDA">
            <w:pPr>
              <w:tabs>
                <w:tab w:val="decimal" w:pos="690"/>
              </w:tabs>
              <w:spacing w:line="280" w:lineRule="exact"/>
              <w:ind w:right="-50"/>
              <w:rPr>
                <w:rFonts w:ascii="Arial" w:hAnsi="Arial"/>
                <w:sz w:val="16"/>
                <w:szCs w:val="16"/>
              </w:rPr>
            </w:pPr>
          </w:p>
        </w:tc>
        <w:tc>
          <w:tcPr>
            <w:tcW w:w="960" w:type="dxa"/>
          </w:tcPr>
          <w:p w14:paraId="69604ACB" w14:textId="77777777" w:rsidR="001A6DDA" w:rsidRPr="00A63BB8" w:rsidRDefault="001A6DDA" w:rsidP="001A6DDA">
            <w:pPr>
              <w:tabs>
                <w:tab w:val="decimal" w:pos="642"/>
              </w:tabs>
              <w:spacing w:line="280" w:lineRule="exact"/>
              <w:ind w:right="-50"/>
              <w:rPr>
                <w:rFonts w:ascii="Arial" w:hAnsi="Arial"/>
                <w:sz w:val="16"/>
                <w:szCs w:val="16"/>
              </w:rPr>
            </w:pPr>
          </w:p>
        </w:tc>
        <w:tc>
          <w:tcPr>
            <w:tcW w:w="1080" w:type="dxa"/>
          </w:tcPr>
          <w:p w14:paraId="2E2244F5" w14:textId="77777777" w:rsidR="001A6DDA" w:rsidRPr="00A63BB8" w:rsidRDefault="001A6DDA" w:rsidP="001A6DDA">
            <w:pPr>
              <w:tabs>
                <w:tab w:val="decimal" w:pos="774"/>
              </w:tabs>
              <w:spacing w:line="280" w:lineRule="exact"/>
              <w:ind w:right="-50"/>
              <w:rPr>
                <w:rFonts w:ascii="Arial" w:hAnsi="Arial"/>
                <w:sz w:val="16"/>
                <w:szCs w:val="16"/>
              </w:rPr>
            </w:pPr>
          </w:p>
        </w:tc>
        <w:tc>
          <w:tcPr>
            <w:tcW w:w="1122" w:type="dxa"/>
            <w:gridSpan w:val="2"/>
          </w:tcPr>
          <w:p w14:paraId="73BC4477" w14:textId="77777777" w:rsidR="001A6DDA" w:rsidRPr="00266269" w:rsidRDefault="001A6DDA" w:rsidP="00266269">
            <w:pPr>
              <w:tabs>
                <w:tab w:val="decimal" w:pos="840"/>
              </w:tabs>
              <w:spacing w:line="280" w:lineRule="exact"/>
              <w:ind w:right="-50"/>
              <w:rPr>
                <w:rFonts w:ascii="Arial" w:hAnsi="Arial" w:cs="Arial"/>
                <w:sz w:val="16"/>
                <w:szCs w:val="16"/>
              </w:rPr>
            </w:pPr>
          </w:p>
        </w:tc>
      </w:tr>
      <w:tr w:rsidR="00956D47" w:rsidRPr="00A63BB8" w14:paraId="30D506E8" w14:textId="77777777" w:rsidTr="008E37F1">
        <w:tc>
          <w:tcPr>
            <w:tcW w:w="2193" w:type="dxa"/>
          </w:tcPr>
          <w:p w14:paraId="09AF5672" w14:textId="0B7B11A4" w:rsidR="00956D47" w:rsidRPr="00A63BB8" w:rsidRDefault="00956D47" w:rsidP="00956D47">
            <w:pPr>
              <w:spacing w:line="280" w:lineRule="exact"/>
              <w:ind w:right="-50"/>
              <w:jc w:val="both"/>
              <w:rPr>
                <w:rFonts w:ascii="Arial" w:hAnsi="Arial"/>
                <w:sz w:val="16"/>
                <w:szCs w:val="16"/>
              </w:rPr>
            </w:pPr>
            <w:r w:rsidRPr="00A63BB8">
              <w:rPr>
                <w:rFonts w:ascii="Arial" w:hAnsi="Arial"/>
                <w:sz w:val="16"/>
                <w:szCs w:val="16"/>
              </w:rPr>
              <w:t xml:space="preserve">   write-off</w:t>
            </w:r>
          </w:p>
        </w:tc>
        <w:tc>
          <w:tcPr>
            <w:tcW w:w="1350" w:type="dxa"/>
            <w:vAlign w:val="bottom"/>
          </w:tcPr>
          <w:p w14:paraId="269412A8" w14:textId="0CE36234" w:rsidR="00956D47" w:rsidRPr="00A63BB8" w:rsidRDefault="00956D47" w:rsidP="00956D47">
            <w:pP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vAlign w:val="bottom"/>
          </w:tcPr>
          <w:p w14:paraId="199C7633" w14:textId="0A3B16CC" w:rsidR="00956D47" w:rsidRPr="00A63BB8" w:rsidRDefault="00956D47" w:rsidP="00956D47">
            <w:pP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vAlign w:val="bottom"/>
          </w:tcPr>
          <w:p w14:paraId="226F3ABA" w14:textId="17E6428A" w:rsidR="00956D47" w:rsidRPr="00A63BB8" w:rsidRDefault="00956D47" w:rsidP="00956D47">
            <w:pPr>
              <w:tabs>
                <w:tab w:val="decimal" w:pos="999"/>
              </w:tabs>
              <w:spacing w:line="280" w:lineRule="exact"/>
              <w:ind w:right="-50"/>
              <w:rPr>
                <w:rFonts w:ascii="Arial" w:hAnsi="Arial"/>
                <w:sz w:val="16"/>
                <w:szCs w:val="16"/>
              </w:rPr>
            </w:pPr>
            <w:r w:rsidRPr="00A63BB8">
              <w:rPr>
                <w:rFonts w:ascii="Arial" w:hAnsi="Arial"/>
                <w:sz w:val="16"/>
                <w:szCs w:val="16"/>
              </w:rPr>
              <w:t>(500)</w:t>
            </w:r>
          </w:p>
        </w:tc>
        <w:tc>
          <w:tcPr>
            <w:tcW w:w="960" w:type="dxa"/>
            <w:vAlign w:val="bottom"/>
          </w:tcPr>
          <w:p w14:paraId="202CADE4" w14:textId="779364F9" w:rsidR="00956D47" w:rsidRPr="00A63BB8" w:rsidRDefault="00956D47" w:rsidP="00956D47">
            <w:pPr>
              <w:tabs>
                <w:tab w:val="decimal" w:pos="690"/>
              </w:tabs>
              <w:spacing w:line="280" w:lineRule="exact"/>
              <w:ind w:right="-50"/>
              <w:rPr>
                <w:rFonts w:ascii="Arial" w:hAnsi="Arial"/>
                <w:sz w:val="16"/>
                <w:szCs w:val="16"/>
              </w:rPr>
            </w:pPr>
            <w:r w:rsidRPr="00A63BB8">
              <w:rPr>
                <w:rFonts w:ascii="Arial" w:hAnsi="Arial"/>
                <w:sz w:val="16"/>
                <w:szCs w:val="16"/>
              </w:rPr>
              <w:t>(1,352)</w:t>
            </w:r>
          </w:p>
        </w:tc>
        <w:tc>
          <w:tcPr>
            <w:tcW w:w="960" w:type="dxa"/>
            <w:vAlign w:val="bottom"/>
          </w:tcPr>
          <w:p w14:paraId="6D17BFC5" w14:textId="6C95912D" w:rsidR="00956D47" w:rsidRPr="00A63BB8" w:rsidRDefault="00956D47" w:rsidP="00956D47">
            <w:pPr>
              <w:tabs>
                <w:tab w:val="decimal" w:pos="642"/>
              </w:tabs>
              <w:spacing w:line="280" w:lineRule="exact"/>
              <w:ind w:right="-50"/>
              <w:rPr>
                <w:rFonts w:ascii="Arial" w:hAnsi="Arial"/>
                <w:sz w:val="16"/>
                <w:szCs w:val="16"/>
              </w:rPr>
            </w:pPr>
            <w:r w:rsidRPr="00A63BB8">
              <w:rPr>
                <w:rFonts w:ascii="Arial" w:hAnsi="Arial"/>
                <w:sz w:val="16"/>
                <w:szCs w:val="16"/>
              </w:rPr>
              <w:t>(42)</w:t>
            </w:r>
          </w:p>
        </w:tc>
        <w:tc>
          <w:tcPr>
            <w:tcW w:w="1080" w:type="dxa"/>
            <w:vAlign w:val="bottom"/>
          </w:tcPr>
          <w:p w14:paraId="4324CE65" w14:textId="40EF5AC4" w:rsidR="00956D47" w:rsidRPr="00A63BB8" w:rsidRDefault="00956D47" w:rsidP="00956D47">
            <w:pPr>
              <w:tabs>
                <w:tab w:val="decimal" w:pos="774"/>
              </w:tabs>
              <w:spacing w:line="280" w:lineRule="exact"/>
              <w:ind w:right="-50"/>
              <w:rPr>
                <w:rFonts w:ascii="Arial" w:hAnsi="Arial"/>
                <w:sz w:val="16"/>
                <w:szCs w:val="16"/>
              </w:rPr>
            </w:pPr>
            <w:r w:rsidRPr="00A63BB8">
              <w:rPr>
                <w:rFonts w:ascii="Arial" w:hAnsi="Arial"/>
                <w:sz w:val="16"/>
                <w:szCs w:val="16"/>
              </w:rPr>
              <w:t>-</w:t>
            </w:r>
          </w:p>
        </w:tc>
        <w:tc>
          <w:tcPr>
            <w:tcW w:w="1122" w:type="dxa"/>
            <w:gridSpan w:val="2"/>
            <w:vAlign w:val="bottom"/>
          </w:tcPr>
          <w:p w14:paraId="760ECCD5" w14:textId="3979EEF0" w:rsidR="00956D47" w:rsidRPr="00266269" w:rsidRDefault="00956D47" w:rsidP="00266269">
            <w:pPr>
              <w:tabs>
                <w:tab w:val="decimal" w:pos="840"/>
              </w:tabs>
              <w:spacing w:line="280" w:lineRule="exact"/>
              <w:ind w:right="-50"/>
              <w:rPr>
                <w:rFonts w:ascii="Arial" w:hAnsi="Arial" w:cs="Arial"/>
                <w:sz w:val="16"/>
                <w:szCs w:val="16"/>
              </w:rPr>
            </w:pPr>
            <w:r w:rsidRPr="00266269">
              <w:rPr>
                <w:rFonts w:ascii="Arial" w:hAnsi="Arial" w:cs="Arial"/>
                <w:sz w:val="16"/>
                <w:szCs w:val="16"/>
              </w:rPr>
              <w:t>(1,894)</w:t>
            </w:r>
          </w:p>
        </w:tc>
      </w:tr>
      <w:tr w:rsidR="00323FD5" w:rsidRPr="00A63BB8" w14:paraId="1BB6AEF7" w14:textId="77777777" w:rsidTr="008E37F1">
        <w:tc>
          <w:tcPr>
            <w:tcW w:w="2193" w:type="dxa"/>
          </w:tcPr>
          <w:p w14:paraId="4A4EC005" w14:textId="616B5A3D" w:rsidR="00323FD5" w:rsidRPr="00A63BB8" w:rsidRDefault="00323FD5" w:rsidP="00323FD5">
            <w:pPr>
              <w:spacing w:line="280" w:lineRule="exact"/>
              <w:ind w:right="-50"/>
              <w:jc w:val="both"/>
              <w:rPr>
                <w:rFonts w:ascii="Arial" w:hAnsi="Arial"/>
                <w:sz w:val="16"/>
                <w:szCs w:val="16"/>
              </w:rPr>
            </w:pPr>
            <w:r w:rsidRPr="00A63BB8">
              <w:rPr>
                <w:rFonts w:ascii="Arial" w:hAnsi="Arial"/>
                <w:sz w:val="16"/>
                <w:szCs w:val="16"/>
              </w:rPr>
              <w:t>Depreciation for transferring</w:t>
            </w:r>
          </w:p>
        </w:tc>
        <w:tc>
          <w:tcPr>
            <w:tcW w:w="1350" w:type="dxa"/>
          </w:tcPr>
          <w:p w14:paraId="4A296A70" w14:textId="77777777" w:rsidR="00323FD5" w:rsidRPr="00A63BB8" w:rsidRDefault="00323FD5" w:rsidP="00323FD5">
            <w:pPr>
              <w:tabs>
                <w:tab w:val="decimal" w:pos="1062"/>
              </w:tabs>
              <w:spacing w:line="280" w:lineRule="exact"/>
              <w:ind w:right="-50"/>
              <w:rPr>
                <w:rFonts w:ascii="Arial" w:hAnsi="Arial"/>
                <w:sz w:val="16"/>
                <w:szCs w:val="16"/>
              </w:rPr>
            </w:pPr>
          </w:p>
        </w:tc>
        <w:tc>
          <w:tcPr>
            <w:tcW w:w="1233" w:type="dxa"/>
          </w:tcPr>
          <w:p w14:paraId="31E536BC" w14:textId="77777777" w:rsidR="00323FD5" w:rsidRPr="00A63BB8" w:rsidRDefault="00323FD5" w:rsidP="00323FD5">
            <w:pPr>
              <w:tabs>
                <w:tab w:val="decimal" w:pos="909"/>
              </w:tabs>
              <w:spacing w:line="280" w:lineRule="exact"/>
              <w:ind w:right="-50"/>
              <w:rPr>
                <w:rFonts w:ascii="Arial" w:hAnsi="Arial"/>
                <w:sz w:val="16"/>
                <w:szCs w:val="16"/>
              </w:rPr>
            </w:pPr>
          </w:p>
        </w:tc>
        <w:tc>
          <w:tcPr>
            <w:tcW w:w="1287" w:type="dxa"/>
          </w:tcPr>
          <w:p w14:paraId="4171A14A" w14:textId="77777777" w:rsidR="00323FD5" w:rsidRPr="00A63BB8" w:rsidRDefault="00323FD5" w:rsidP="00323FD5">
            <w:pPr>
              <w:tabs>
                <w:tab w:val="decimal" w:pos="999"/>
              </w:tabs>
              <w:spacing w:line="280" w:lineRule="exact"/>
              <w:ind w:right="-50"/>
              <w:rPr>
                <w:rFonts w:ascii="Arial" w:hAnsi="Arial"/>
                <w:sz w:val="16"/>
                <w:szCs w:val="16"/>
              </w:rPr>
            </w:pPr>
          </w:p>
        </w:tc>
        <w:tc>
          <w:tcPr>
            <w:tcW w:w="960" w:type="dxa"/>
          </w:tcPr>
          <w:p w14:paraId="3F45694D" w14:textId="77777777" w:rsidR="00323FD5" w:rsidRPr="00A63BB8" w:rsidRDefault="00323FD5" w:rsidP="00323FD5">
            <w:pPr>
              <w:tabs>
                <w:tab w:val="decimal" w:pos="690"/>
              </w:tabs>
              <w:spacing w:line="280" w:lineRule="exact"/>
              <w:ind w:right="-50"/>
              <w:rPr>
                <w:rFonts w:ascii="Arial" w:hAnsi="Arial"/>
                <w:sz w:val="16"/>
                <w:szCs w:val="16"/>
              </w:rPr>
            </w:pPr>
          </w:p>
        </w:tc>
        <w:tc>
          <w:tcPr>
            <w:tcW w:w="960" w:type="dxa"/>
          </w:tcPr>
          <w:p w14:paraId="64E58B82" w14:textId="77777777" w:rsidR="00323FD5" w:rsidRPr="00A63BB8" w:rsidRDefault="00323FD5" w:rsidP="00323FD5">
            <w:pPr>
              <w:tabs>
                <w:tab w:val="decimal" w:pos="642"/>
              </w:tabs>
              <w:spacing w:line="280" w:lineRule="exact"/>
              <w:ind w:right="-50"/>
              <w:rPr>
                <w:rFonts w:ascii="Arial" w:hAnsi="Arial"/>
                <w:sz w:val="16"/>
                <w:szCs w:val="16"/>
              </w:rPr>
            </w:pPr>
          </w:p>
        </w:tc>
        <w:tc>
          <w:tcPr>
            <w:tcW w:w="1080" w:type="dxa"/>
          </w:tcPr>
          <w:p w14:paraId="5525E094" w14:textId="77777777" w:rsidR="00323FD5" w:rsidRPr="00A63BB8" w:rsidRDefault="00323FD5" w:rsidP="00323FD5">
            <w:pPr>
              <w:tabs>
                <w:tab w:val="decimal" w:pos="774"/>
              </w:tabs>
              <w:spacing w:line="280" w:lineRule="exact"/>
              <w:ind w:right="-50"/>
              <w:rPr>
                <w:rFonts w:ascii="Arial" w:hAnsi="Arial"/>
                <w:sz w:val="16"/>
                <w:szCs w:val="16"/>
              </w:rPr>
            </w:pPr>
          </w:p>
        </w:tc>
        <w:tc>
          <w:tcPr>
            <w:tcW w:w="1122" w:type="dxa"/>
            <w:gridSpan w:val="2"/>
          </w:tcPr>
          <w:p w14:paraId="29256C40" w14:textId="77777777" w:rsidR="00323FD5" w:rsidRPr="00266269" w:rsidRDefault="00323FD5" w:rsidP="00266269">
            <w:pPr>
              <w:tabs>
                <w:tab w:val="decimal" w:pos="840"/>
              </w:tabs>
              <w:spacing w:line="280" w:lineRule="exact"/>
              <w:ind w:right="-50"/>
              <w:rPr>
                <w:rFonts w:ascii="Arial" w:hAnsi="Arial" w:cs="Arial"/>
                <w:sz w:val="16"/>
                <w:szCs w:val="16"/>
              </w:rPr>
            </w:pPr>
          </w:p>
        </w:tc>
      </w:tr>
      <w:tr w:rsidR="00323FD5" w:rsidRPr="00A63BB8" w14:paraId="041D6E2F" w14:textId="77777777" w:rsidTr="008E37F1">
        <w:tc>
          <w:tcPr>
            <w:tcW w:w="2193" w:type="dxa"/>
          </w:tcPr>
          <w:p w14:paraId="2366DBB5" w14:textId="1B5FB754" w:rsidR="00323FD5" w:rsidRPr="00A63BB8" w:rsidRDefault="00323FD5" w:rsidP="00323FD5">
            <w:pPr>
              <w:spacing w:line="280" w:lineRule="exact"/>
              <w:ind w:right="-50"/>
              <w:jc w:val="both"/>
              <w:rPr>
                <w:rFonts w:ascii="Arial" w:hAnsi="Arial"/>
                <w:sz w:val="16"/>
                <w:szCs w:val="16"/>
              </w:rPr>
            </w:pPr>
            <w:r w:rsidRPr="00A63BB8">
              <w:rPr>
                <w:rFonts w:ascii="Arial" w:hAnsi="Arial"/>
                <w:sz w:val="16"/>
                <w:szCs w:val="16"/>
              </w:rPr>
              <w:t xml:space="preserve">   to non-current assets</w:t>
            </w:r>
          </w:p>
        </w:tc>
        <w:tc>
          <w:tcPr>
            <w:tcW w:w="1350" w:type="dxa"/>
          </w:tcPr>
          <w:p w14:paraId="3C077BA2" w14:textId="77777777" w:rsidR="00323FD5" w:rsidRPr="00A63BB8" w:rsidRDefault="00323FD5" w:rsidP="00323FD5">
            <w:pPr>
              <w:tabs>
                <w:tab w:val="decimal" w:pos="1062"/>
              </w:tabs>
              <w:spacing w:line="280" w:lineRule="exact"/>
              <w:ind w:right="-50"/>
              <w:rPr>
                <w:rFonts w:ascii="Arial" w:hAnsi="Arial"/>
                <w:sz w:val="16"/>
                <w:szCs w:val="16"/>
              </w:rPr>
            </w:pPr>
          </w:p>
        </w:tc>
        <w:tc>
          <w:tcPr>
            <w:tcW w:w="1233" w:type="dxa"/>
          </w:tcPr>
          <w:p w14:paraId="061EB745" w14:textId="77777777" w:rsidR="00323FD5" w:rsidRPr="00A63BB8" w:rsidRDefault="00323FD5" w:rsidP="00323FD5">
            <w:pPr>
              <w:tabs>
                <w:tab w:val="decimal" w:pos="909"/>
              </w:tabs>
              <w:spacing w:line="280" w:lineRule="exact"/>
              <w:ind w:right="-50"/>
              <w:rPr>
                <w:rFonts w:ascii="Arial" w:hAnsi="Arial"/>
                <w:sz w:val="16"/>
                <w:szCs w:val="16"/>
              </w:rPr>
            </w:pPr>
          </w:p>
        </w:tc>
        <w:tc>
          <w:tcPr>
            <w:tcW w:w="1287" w:type="dxa"/>
          </w:tcPr>
          <w:p w14:paraId="63697522" w14:textId="77777777" w:rsidR="00323FD5" w:rsidRPr="00A63BB8" w:rsidRDefault="00323FD5" w:rsidP="00323FD5">
            <w:pPr>
              <w:tabs>
                <w:tab w:val="decimal" w:pos="999"/>
              </w:tabs>
              <w:spacing w:line="280" w:lineRule="exact"/>
              <w:ind w:right="-50"/>
              <w:rPr>
                <w:rFonts w:ascii="Arial" w:hAnsi="Arial"/>
                <w:sz w:val="16"/>
                <w:szCs w:val="16"/>
              </w:rPr>
            </w:pPr>
          </w:p>
        </w:tc>
        <w:tc>
          <w:tcPr>
            <w:tcW w:w="960" w:type="dxa"/>
          </w:tcPr>
          <w:p w14:paraId="5FBF737D" w14:textId="77777777" w:rsidR="00323FD5" w:rsidRPr="00A63BB8" w:rsidRDefault="00323FD5" w:rsidP="00323FD5">
            <w:pPr>
              <w:tabs>
                <w:tab w:val="decimal" w:pos="690"/>
              </w:tabs>
              <w:spacing w:line="280" w:lineRule="exact"/>
              <w:ind w:right="-50"/>
              <w:rPr>
                <w:rFonts w:ascii="Arial" w:hAnsi="Arial"/>
                <w:sz w:val="16"/>
                <w:szCs w:val="16"/>
              </w:rPr>
            </w:pPr>
          </w:p>
        </w:tc>
        <w:tc>
          <w:tcPr>
            <w:tcW w:w="960" w:type="dxa"/>
          </w:tcPr>
          <w:p w14:paraId="4EBE6FF4" w14:textId="77777777" w:rsidR="00323FD5" w:rsidRPr="00A63BB8" w:rsidRDefault="00323FD5" w:rsidP="00323FD5">
            <w:pPr>
              <w:tabs>
                <w:tab w:val="decimal" w:pos="642"/>
              </w:tabs>
              <w:spacing w:line="280" w:lineRule="exact"/>
              <w:ind w:right="-50"/>
              <w:rPr>
                <w:rFonts w:ascii="Arial" w:hAnsi="Arial"/>
                <w:sz w:val="16"/>
                <w:szCs w:val="16"/>
              </w:rPr>
            </w:pPr>
          </w:p>
        </w:tc>
        <w:tc>
          <w:tcPr>
            <w:tcW w:w="1080" w:type="dxa"/>
          </w:tcPr>
          <w:p w14:paraId="7AD9D2E8" w14:textId="77777777" w:rsidR="00323FD5" w:rsidRPr="00A63BB8" w:rsidRDefault="00323FD5" w:rsidP="00323FD5">
            <w:pPr>
              <w:tabs>
                <w:tab w:val="decimal" w:pos="774"/>
              </w:tabs>
              <w:spacing w:line="280" w:lineRule="exact"/>
              <w:ind w:right="-50"/>
              <w:rPr>
                <w:rFonts w:ascii="Arial" w:hAnsi="Arial"/>
                <w:sz w:val="16"/>
                <w:szCs w:val="16"/>
              </w:rPr>
            </w:pPr>
          </w:p>
        </w:tc>
        <w:tc>
          <w:tcPr>
            <w:tcW w:w="1122" w:type="dxa"/>
            <w:gridSpan w:val="2"/>
          </w:tcPr>
          <w:p w14:paraId="117D045F" w14:textId="77777777" w:rsidR="00323FD5" w:rsidRPr="00266269" w:rsidRDefault="00323FD5" w:rsidP="00266269">
            <w:pPr>
              <w:tabs>
                <w:tab w:val="decimal" w:pos="840"/>
              </w:tabs>
              <w:spacing w:line="280" w:lineRule="exact"/>
              <w:ind w:right="-50"/>
              <w:rPr>
                <w:rFonts w:ascii="Arial" w:hAnsi="Arial" w:cs="Arial"/>
                <w:sz w:val="16"/>
                <w:szCs w:val="16"/>
              </w:rPr>
            </w:pPr>
          </w:p>
        </w:tc>
      </w:tr>
      <w:tr w:rsidR="00323FD5" w:rsidRPr="00A63BB8" w14:paraId="16F67BEE" w14:textId="77777777" w:rsidTr="008E37F1">
        <w:tc>
          <w:tcPr>
            <w:tcW w:w="2193" w:type="dxa"/>
          </w:tcPr>
          <w:p w14:paraId="7776D21D" w14:textId="67C47B90" w:rsidR="00323FD5" w:rsidRPr="00A63BB8" w:rsidRDefault="00323FD5" w:rsidP="00323FD5">
            <w:pPr>
              <w:spacing w:line="280" w:lineRule="exact"/>
              <w:ind w:right="-50"/>
              <w:jc w:val="both"/>
              <w:rPr>
                <w:rFonts w:ascii="Arial" w:hAnsi="Arial"/>
                <w:sz w:val="16"/>
                <w:szCs w:val="16"/>
              </w:rPr>
            </w:pPr>
            <w:r w:rsidRPr="00A63BB8">
              <w:rPr>
                <w:rFonts w:ascii="Arial" w:hAnsi="Arial"/>
                <w:sz w:val="16"/>
                <w:szCs w:val="16"/>
              </w:rPr>
              <w:t xml:space="preserve">   classified as held for sale</w:t>
            </w:r>
          </w:p>
        </w:tc>
        <w:tc>
          <w:tcPr>
            <w:tcW w:w="1350" w:type="dxa"/>
            <w:vAlign w:val="bottom"/>
          </w:tcPr>
          <w:p w14:paraId="24678897" w14:textId="37381EA4" w:rsidR="00323FD5" w:rsidRPr="00A63BB8" w:rsidRDefault="00323FD5" w:rsidP="00323FD5">
            <w:pPr>
              <w:pBdr>
                <w:bottom w:val="single" w:sz="4" w:space="1" w:color="auto"/>
              </w:pBdr>
              <w:tabs>
                <w:tab w:val="decimal" w:pos="1062"/>
              </w:tabs>
              <w:spacing w:line="280" w:lineRule="exact"/>
              <w:ind w:right="-50"/>
              <w:rPr>
                <w:rFonts w:ascii="Arial" w:hAnsi="Arial"/>
                <w:sz w:val="16"/>
                <w:szCs w:val="16"/>
              </w:rPr>
            </w:pPr>
            <w:r w:rsidRPr="00A63BB8">
              <w:rPr>
                <w:rFonts w:ascii="Arial" w:hAnsi="Arial"/>
                <w:sz w:val="16"/>
                <w:szCs w:val="16"/>
              </w:rPr>
              <w:t>-</w:t>
            </w:r>
          </w:p>
        </w:tc>
        <w:tc>
          <w:tcPr>
            <w:tcW w:w="1233" w:type="dxa"/>
            <w:vAlign w:val="bottom"/>
          </w:tcPr>
          <w:p w14:paraId="32EFCB9E" w14:textId="2F21F82D" w:rsidR="00323FD5" w:rsidRPr="00A63BB8" w:rsidRDefault="00323FD5" w:rsidP="00323FD5">
            <w:pPr>
              <w:pBdr>
                <w:bottom w:val="single" w:sz="4" w:space="1" w:color="auto"/>
              </w:pBd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vAlign w:val="bottom"/>
          </w:tcPr>
          <w:p w14:paraId="3463402B" w14:textId="764F8113" w:rsidR="00323FD5" w:rsidRPr="00A63BB8" w:rsidRDefault="00323FD5" w:rsidP="00323FD5">
            <w:pPr>
              <w:pBdr>
                <w:bottom w:val="single" w:sz="4" w:space="1" w:color="auto"/>
              </w:pBdr>
              <w:tabs>
                <w:tab w:val="decimal" w:pos="999"/>
              </w:tabs>
              <w:spacing w:line="280" w:lineRule="exact"/>
              <w:ind w:right="-50"/>
              <w:rPr>
                <w:rFonts w:ascii="Arial" w:hAnsi="Arial"/>
                <w:sz w:val="16"/>
                <w:szCs w:val="16"/>
              </w:rPr>
            </w:pPr>
            <w:r w:rsidRPr="00A63BB8">
              <w:rPr>
                <w:rFonts w:ascii="Arial" w:hAnsi="Arial"/>
                <w:sz w:val="16"/>
                <w:szCs w:val="16"/>
              </w:rPr>
              <w:t>(6,487)</w:t>
            </w:r>
          </w:p>
        </w:tc>
        <w:tc>
          <w:tcPr>
            <w:tcW w:w="960" w:type="dxa"/>
            <w:vAlign w:val="bottom"/>
          </w:tcPr>
          <w:p w14:paraId="5EA18E4E" w14:textId="1D5656B7" w:rsidR="00323FD5" w:rsidRPr="00A63BB8" w:rsidRDefault="00323FD5" w:rsidP="00323FD5">
            <w:pPr>
              <w:pBdr>
                <w:bottom w:val="single" w:sz="4" w:space="1" w:color="auto"/>
              </w:pBdr>
              <w:tabs>
                <w:tab w:val="decimal" w:pos="690"/>
              </w:tabs>
              <w:spacing w:line="280" w:lineRule="exact"/>
              <w:ind w:right="-50"/>
              <w:rPr>
                <w:rFonts w:ascii="Arial" w:hAnsi="Arial"/>
                <w:sz w:val="16"/>
                <w:szCs w:val="16"/>
              </w:rPr>
            </w:pPr>
            <w:r w:rsidRPr="00A63BB8">
              <w:rPr>
                <w:rFonts w:ascii="Arial" w:hAnsi="Arial"/>
                <w:sz w:val="16"/>
                <w:szCs w:val="16"/>
              </w:rPr>
              <w:t>-</w:t>
            </w:r>
          </w:p>
        </w:tc>
        <w:tc>
          <w:tcPr>
            <w:tcW w:w="960" w:type="dxa"/>
            <w:vAlign w:val="bottom"/>
          </w:tcPr>
          <w:p w14:paraId="76DD3A9F" w14:textId="61D6816F" w:rsidR="00323FD5" w:rsidRPr="00A63BB8" w:rsidRDefault="00323FD5" w:rsidP="00323FD5">
            <w:pPr>
              <w:pBdr>
                <w:bottom w:val="single" w:sz="4" w:space="1" w:color="auto"/>
              </w:pBdr>
              <w:tabs>
                <w:tab w:val="decimal" w:pos="642"/>
              </w:tabs>
              <w:spacing w:line="280" w:lineRule="exact"/>
              <w:ind w:right="-50"/>
              <w:rPr>
                <w:rFonts w:ascii="Arial" w:hAnsi="Arial"/>
                <w:sz w:val="16"/>
                <w:szCs w:val="16"/>
              </w:rPr>
            </w:pPr>
            <w:r w:rsidRPr="00A63BB8">
              <w:rPr>
                <w:rFonts w:ascii="Arial" w:hAnsi="Arial"/>
                <w:sz w:val="16"/>
                <w:szCs w:val="16"/>
              </w:rPr>
              <w:t>-</w:t>
            </w:r>
          </w:p>
        </w:tc>
        <w:tc>
          <w:tcPr>
            <w:tcW w:w="1080" w:type="dxa"/>
            <w:vAlign w:val="bottom"/>
          </w:tcPr>
          <w:p w14:paraId="201EE25F" w14:textId="48235504" w:rsidR="00323FD5" w:rsidRPr="00A63BB8" w:rsidRDefault="00323FD5" w:rsidP="00323FD5">
            <w:pPr>
              <w:pBdr>
                <w:bottom w:val="single" w:sz="4" w:space="1" w:color="auto"/>
              </w:pBdr>
              <w:tabs>
                <w:tab w:val="decimal" w:pos="774"/>
              </w:tabs>
              <w:spacing w:line="280" w:lineRule="exact"/>
              <w:ind w:right="-50"/>
              <w:rPr>
                <w:rFonts w:ascii="Arial" w:hAnsi="Arial"/>
                <w:sz w:val="16"/>
                <w:szCs w:val="16"/>
              </w:rPr>
            </w:pPr>
            <w:r w:rsidRPr="00A63BB8">
              <w:rPr>
                <w:rFonts w:ascii="Arial" w:hAnsi="Arial"/>
                <w:sz w:val="16"/>
                <w:szCs w:val="16"/>
              </w:rPr>
              <w:t>-</w:t>
            </w:r>
          </w:p>
        </w:tc>
        <w:tc>
          <w:tcPr>
            <w:tcW w:w="1122" w:type="dxa"/>
            <w:gridSpan w:val="2"/>
            <w:vAlign w:val="bottom"/>
          </w:tcPr>
          <w:p w14:paraId="5BDF0CAF" w14:textId="14D038CC" w:rsidR="00323FD5" w:rsidRPr="00266269" w:rsidRDefault="00323FD5" w:rsidP="00266269">
            <w:pPr>
              <w:pBdr>
                <w:bottom w:val="single" w:sz="4" w:space="1" w:color="auto"/>
              </w:pBdr>
              <w:tabs>
                <w:tab w:val="decimal" w:pos="840"/>
              </w:tabs>
              <w:spacing w:line="280" w:lineRule="exact"/>
              <w:ind w:right="-50"/>
              <w:rPr>
                <w:rFonts w:ascii="Arial" w:hAnsi="Arial" w:cs="Arial"/>
                <w:sz w:val="16"/>
                <w:szCs w:val="16"/>
              </w:rPr>
            </w:pPr>
            <w:r w:rsidRPr="00266269">
              <w:rPr>
                <w:rFonts w:ascii="Arial" w:hAnsi="Arial" w:cs="Arial"/>
                <w:sz w:val="16"/>
                <w:szCs w:val="16"/>
              </w:rPr>
              <w:t>(6,487)</w:t>
            </w:r>
          </w:p>
        </w:tc>
      </w:tr>
      <w:tr w:rsidR="003F7689" w:rsidRPr="00A63BB8" w14:paraId="4B4F5C2E" w14:textId="77777777" w:rsidTr="008E37F1">
        <w:tc>
          <w:tcPr>
            <w:tcW w:w="2193" w:type="dxa"/>
          </w:tcPr>
          <w:p w14:paraId="08FD1196" w14:textId="448F05FE" w:rsidR="003F7689" w:rsidRPr="00A63BB8" w:rsidRDefault="003F7689" w:rsidP="003F7689">
            <w:pPr>
              <w:spacing w:line="280" w:lineRule="exact"/>
              <w:ind w:right="-50"/>
              <w:jc w:val="both"/>
              <w:rPr>
                <w:rFonts w:ascii="Arial" w:hAnsi="Arial"/>
                <w:sz w:val="16"/>
                <w:szCs w:val="16"/>
              </w:rPr>
            </w:pPr>
            <w:r w:rsidRPr="00A63BB8">
              <w:rPr>
                <w:rFonts w:ascii="Arial" w:hAnsi="Arial"/>
                <w:sz w:val="16"/>
                <w:szCs w:val="16"/>
              </w:rPr>
              <w:t>31 December 2019</w:t>
            </w:r>
          </w:p>
        </w:tc>
        <w:tc>
          <w:tcPr>
            <w:tcW w:w="1350" w:type="dxa"/>
          </w:tcPr>
          <w:p w14:paraId="6F985CD7" w14:textId="633ECF99" w:rsidR="003F7689" w:rsidRPr="00A63BB8" w:rsidRDefault="003F7689" w:rsidP="003F7689">
            <w:pPr>
              <w:tabs>
                <w:tab w:val="decimal" w:pos="1062"/>
              </w:tabs>
              <w:spacing w:line="280" w:lineRule="exact"/>
              <w:ind w:right="-50"/>
              <w:rPr>
                <w:rFonts w:ascii="Arial" w:hAnsi="Arial" w:cs="Arial"/>
                <w:sz w:val="16"/>
                <w:szCs w:val="16"/>
              </w:rPr>
            </w:pPr>
            <w:r w:rsidRPr="00A63BB8">
              <w:rPr>
                <w:rFonts w:ascii="Arial" w:hAnsi="Arial" w:cs="Arial"/>
                <w:sz w:val="16"/>
                <w:szCs w:val="16"/>
              </w:rPr>
              <w:t>-</w:t>
            </w:r>
          </w:p>
        </w:tc>
        <w:tc>
          <w:tcPr>
            <w:tcW w:w="1233" w:type="dxa"/>
          </w:tcPr>
          <w:p w14:paraId="432E8A88" w14:textId="07C6197D" w:rsidR="003F7689" w:rsidRPr="00A63BB8" w:rsidRDefault="003F7689" w:rsidP="003F7689">
            <w:pPr>
              <w:tabs>
                <w:tab w:val="decimal" w:pos="909"/>
              </w:tabs>
              <w:spacing w:line="280" w:lineRule="exact"/>
              <w:ind w:right="-50"/>
              <w:rPr>
                <w:rFonts w:ascii="Arial" w:hAnsi="Arial" w:cs="Arial"/>
                <w:sz w:val="16"/>
                <w:szCs w:val="16"/>
              </w:rPr>
            </w:pPr>
            <w:r w:rsidRPr="00A63BB8">
              <w:rPr>
                <w:rFonts w:ascii="Arial" w:hAnsi="Arial" w:cs="Arial"/>
                <w:sz w:val="16"/>
                <w:szCs w:val="16"/>
              </w:rPr>
              <w:t>2,684</w:t>
            </w:r>
          </w:p>
        </w:tc>
        <w:tc>
          <w:tcPr>
            <w:tcW w:w="1287" w:type="dxa"/>
          </w:tcPr>
          <w:p w14:paraId="6B8568EF" w14:textId="23A1597B" w:rsidR="003F7689" w:rsidRPr="00A63BB8" w:rsidRDefault="003F7689" w:rsidP="003F7689">
            <w:pPr>
              <w:tabs>
                <w:tab w:val="decimal" w:pos="999"/>
              </w:tabs>
              <w:spacing w:line="280" w:lineRule="exact"/>
              <w:ind w:right="-50"/>
              <w:rPr>
                <w:rFonts w:ascii="Arial" w:hAnsi="Arial" w:cs="Arial"/>
                <w:sz w:val="16"/>
                <w:szCs w:val="16"/>
              </w:rPr>
            </w:pPr>
            <w:r w:rsidRPr="00A63BB8">
              <w:rPr>
                <w:rFonts w:ascii="Arial" w:hAnsi="Arial" w:cs="Arial"/>
                <w:sz w:val="16"/>
                <w:szCs w:val="16"/>
              </w:rPr>
              <w:t>406,598</w:t>
            </w:r>
          </w:p>
        </w:tc>
        <w:tc>
          <w:tcPr>
            <w:tcW w:w="960" w:type="dxa"/>
          </w:tcPr>
          <w:p w14:paraId="78177761" w14:textId="179DC5DB" w:rsidR="003F7689" w:rsidRPr="00A63BB8" w:rsidRDefault="003F7689" w:rsidP="003F7689">
            <w:pPr>
              <w:tabs>
                <w:tab w:val="decimal" w:pos="690"/>
              </w:tabs>
              <w:spacing w:line="280" w:lineRule="exact"/>
              <w:ind w:right="-50"/>
              <w:rPr>
                <w:rFonts w:ascii="Arial" w:hAnsi="Arial" w:cs="Arial"/>
                <w:sz w:val="16"/>
                <w:szCs w:val="16"/>
              </w:rPr>
            </w:pPr>
            <w:r w:rsidRPr="00A63BB8">
              <w:rPr>
                <w:rFonts w:ascii="Arial" w:hAnsi="Arial" w:cs="Arial"/>
                <w:sz w:val="16"/>
                <w:szCs w:val="16"/>
              </w:rPr>
              <w:t>115,118</w:t>
            </w:r>
          </w:p>
        </w:tc>
        <w:tc>
          <w:tcPr>
            <w:tcW w:w="960" w:type="dxa"/>
          </w:tcPr>
          <w:p w14:paraId="374BCD6F" w14:textId="408E7BF0" w:rsidR="003F7689" w:rsidRPr="00A63BB8" w:rsidRDefault="003F7689" w:rsidP="003F7689">
            <w:pPr>
              <w:tabs>
                <w:tab w:val="decimal" w:pos="642"/>
              </w:tabs>
              <w:spacing w:line="280" w:lineRule="exact"/>
              <w:ind w:right="-50"/>
              <w:rPr>
                <w:rFonts w:ascii="Arial" w:hAnsi="Arial" w:cs="Arial"/>
                <w:sz w:val="16"/>
                <w:szCs w:val="16"/>
              </w:rPr>
            </w:pPr>
            <w:r w:rsidRPr="00A63BB8">
              <w:rPr>
                <w:rFonts w:ascii="Arial" w:hAnsi="Arial" w:cs="Arial"/>
                <w:sz w:val="16"/>
                <w:szCs w:val="16"/>
              </w:rPr>
              <w:t>13,763</w:t>
            </w:r>
          </w:p>
        </w:tc>
        <w:tc>
          <w:tcPr>
            <w:tcW w:w="1080" w:type="dxa"/>
          </w:tcPr>
          <w:p w14:paraId="7214E547" w14:textId="5E38B856" w:rsidR="003F7689" w:rsidRPr="00A63BB8" w:rsidRDefault="003F7689" w:rsidP="003F7689">
            <w:pPr>
              <w:tabs>
                <w:tab w:val="decimal" w:pos="774"/>
              </w:tabs>
              <w:spacing w:line="280" w:lineRule="exact"/>
              <w:ind w:right="-50"/>
              <w:rPr>
                <w:rFonts w:ascii="Arial" w:hAnsi="Arial" w:cs="Arial"/>
                <w:sz w:val="16"/>
                <w:szCs w:val="16"/>
              </w:rPr>
            </w:pPr>
            <w:r w:rsidRPr="00A63BB8">
              <w:rPr>
                <w:rFonts w:ascii="Arial" w:hAnsi="Arial" w:cs="Arial"/>
                <w:sz w:val="16"/>
                <w:szCs w:val="16"/>
              </w:rPr>
              <w:t>-</w:t>
            </w:r>
          </w:p>
        </w:tc>
        <w:tc>
          <w:tcPr>
            <w:tcW w:w="1122" w:type="dxa"/>
            <w:gridSpan w:val="2"/>
          </w:tcPr>
          <w:p w14:paraId="26ACB959" w14:textId="6BCBEAC7" w:rsidR="003F7689" w:rsidRPr="00A63BB8" w:rsidRDefault="003F7689" w:rsidP="00266269">
            <w:pPr>
              <w:tabs>
                <w:tab w:val="decimal" w:pos="840"/>
              </w:tabs>
              <w:spacing w:line="280" w:lineRule="exact"/>
              <w:ind w:right="-50"/>
              <w:rPr>
                <w:rFonts w:ascii="Arial" w:hAnsi="Arial" w:cs="Arial"/>
                <w:sz w:val="16"/>
                <w:szCs w:val="16"/>
              </w:rPr>
            </w:pPr>
            <w:r w:rsidRPr="00A63BB8">
              <w:rPr>
                <w:rFonts w:ascii="Arial" w:hAnsi="Arial" w:cs="Arial"/>
                <w:sz w:val="16"/>
                <w:szCs w:val="16"/>
              </w:rPr>
              <w:t>538,163</w:t>
            </w:r>
          </w:p>
        </w:tc>
      </w:tr>
      <w:tr w:rsidR="00266269" w:rsidRPr="00A63BB8" w14:paraId="637ABA45" w14:textId="77777777" w:rsidTr="008E37F1">
        <w:tc>
          <w:tcPr>
            <w:tcW w:w="2193" w:type="dxa"/>
          </w:tcPr>
          <w:p w14:paraId="5F55D0E7" w14:textId="77777777" w:rsidR="00266269" w:rsidRPr="00A63BB8" w:rsidRDefault="00266269" w:rsidP="009410F5">
            <w:pPr>
              <w:spacing w:line="280" w:lineRule="exact"/>
              <w:ind w:left="180" w:right="-50" w:hanging="180"/>
              <w:rPr>
                <w:rFonts w:ascii="Arial" w:hAnsi="Arial"/>
                <w:sz w:val="16"/>
                <w:szCs w:val="16"/>
                <w:cs/>
              </w:rPr>
            </w:pPr>
            <w:r>
              <w:rPr>
                <w:rFonts w:ascii="Arial" w:hAnsi="Arial"/>
                <w:sz w:val="16"/>
                <w:szCs w:val="16"/>
              </w:rPr>
              <w:t>Effect from the adoption       of TFRS 16</w:t>
            </w:r>
          </w:p>
        </w:tc>
        <w:tc>
          <w:tcPr>
            <w:tcW w:w="1350" w:type="dxa"/>
            <w:vAlign w:val="bottom"/>
          </w:tcPr>
          <w:p w14:paraId="7A3C050E" w14:textId="77777777" w:rsidR="00266269" w:rsidRPr="00A63BB8" w:rsidRDefault="00266269" w:rsidP="00266269">
            <w:pPr>
              <w:tabs>
                <w:tab w:val="decimal" w:pos="1062"/>
              </w:tabs>
              <w:spacing w:line="280" w:lineRule="exact"/>
              <w:ind w:right="-50"/>
              <w:rPr>
                <w:rFonts w:ascii="Arial" w:hAnsi="Arial" w:cs="Arial"/>
                <w:sz w:val="16"/>
                <w:szCs w:val="16"/>
              </w:rPr>
            </w:pPr>
            <w:r w:rsidRPr="00A63BB8">
              <w:rPr>
                <w:rFonts w:ascii="Arial" w:hAnsi="Arial" w:cs="Arial"/>
                <w:sz w:val="16"/>
                <w:szCs w:val="16"/>
              </w:rPr>
              <w:t>-</w:t>
            </w:r>
          </w:p>
        </w:tc>
        <w:tc>
          <w:tcPr>
            <w:tcW w:w="1233" w:type="dxa"/>
            <w:vAlign w:val="bottom"/>
          </w:tcPr>
          <w:p w14:paraId="6B9AF3CD" w14:textId="77777777" w:rsidR="00266269" w:rsidRPr="00A63BB8" w:rsidRDefault="00266269" w:rsidP="00266269">
            <w:pPr>
              <w:tabs>
                <w:tab w:val="decimal" w:pos="909"/>
              </w:tabs>
              <w:spacing w:line="280" w:lineRule="exact"/>
              <w:ind w:right="-50"/>
              <w:rPr>
                <w:rFonts w:ascii="Arial" w:hAnsi="Arial" w:cs="Arial"/>
                <w:sz w:val="16"/>
                <w:szCs w:val="16"/>
              </w:rPr>
            </w:pPr>
            <w:r w:rsidRPr="00A63BB8">
              <w:rPr>
                <w:rFonts w:ascii="Arial" w:hAnsi="Arial" w:cs="Arial"/>
                <w:sz w:val="16"/>
                <w:szCs w:val="16"/>
              </w:rPr>
              <w:t>-</w:t>
            </w:r>
          </w:p>
        </w:tc>
        <w:tc>
          <w:tcPr>
            <w:tcW w:w="1287" w:type="dxa"/>
            <w:vAlign w:val="bottom"/>
          </w:tcPr>
          <w:p w14:paraId="3287FA48" w14:textId="77777777" w:rsidR="00266269" w:rsidRPr="00A63BB8" w:rsidRDefault="00266269" w:rsidP="00266269">
            <w:pPr>
              <w:tabs>
                <w:tab w:val="decimal" w:pos="999"/>
              </w:tabs>
              <w:spacing w:line="280" w:lineRule="exact"/>
              <w:ind w:right="-50"/>
              <w:rPr>
                <w:rFonts w:ascii="Arial" w:hAnsi="Arial" w:cs="Arial"/>
                <w:sz w:val="16"/>
                <w:szCs w:val="16"/>
              </w:rPr>
            </w:pPr>
            <w:r w:rsidRPr="00A63BB8">
              <w:rPr>
                <w:rFonts w:ascii="Arial" w:hAnsi="Arial" w:cs="Arial"/>
                <w:sz w:val="16"/>
                <w:szCs w:val="16"/>
              </w:rPr>
              <w:t>(1,148)</w:t>
            </w:r>
          </w:p>
        </w:tc>
        <w:tc>
          <w:tcPr>
            <w:tcW w:w="960" w:type="dxa"/>
            <w:vAlign w:val="bottom"/>
          </w:tcPr>
          <w:p w14:paraId="25996AE8" w14:textId="77777777" w:rsidR="00266269" w:rsidRPr="00A63BB8" w:rsidRDefault="00266269" w:rsidP="00266269">
            <w:pPr>
              <w:tabs>
                <w:tab w:val="decimal" w:pos="690"/>
              </w:tabs>
              <w:spacing w:line="280" w:lineRule="exact"/>
              <w:ind w:right="-50"/>
              <w:rPr>
                <w:rFonts w:ascii="Arial" w:hAnsi="Arial" w:cs="Arial"/>
                <w:sz w:val="16"/>
                <w:szCs w:val="16"/>
              </w:rPr>
            </w:pPr>
            <w:r w:rsidRPr="00A63BB8">
              <w:rPr>
                <w:rFonts w:ascii="Arial" w:hAnsi="Arial" w:cs="Arial"/>
                <w:sz w:val="16"/>
                <w:szCs w:val="16"/>
              </w:rPr>
              <w:t>(215)</w:t>
            </w:r>
          </w:p>
        </w:tc>
        <w:tc>
          <w:tcPr>
            <w:tcW w:w="960" w:type="dxa"/>
            <w:vAlign w:val="bottom"/>
          </w:tcPr>
          <w:p w14:paraId="09A71C74" w14:textId="77777777" w:rsidR="00266269" w:rsidRPr="00A63BB8" w:rsidRDefault="00266269" w:rsidP="00266269">
            <w:pPr>
              <w:tabs>
                <w:tab w:val="decimal" w:pos="642"/>
              </w:tabs>
              <w:spacing w:line="280" w:lineRule="exact"/>
              <w:ind w:right="-50"/>
              <w:rPr>
                <w:rFonts w:ascii="Arial" w:hAnsi="Arial" w:cs="Arial"/>
                <w:sz w:val="16"/>
                <w:szCs w:val="16"/>
              </w:rPr>
            </w:pPr>
            <w:r w:rsidRPr="00A63BB8">
              <w:rPr>
                <w:rFonts w:ascii="Arial" w:hAnsi="Arial" w:cs="Arial"/>
                <w:sz w:val="16"/>
                <w:szCs w:val="16"/>
              </w:rPr>
              <w:t>-</w:t>
            </w:r>
          </w:p>
        </w:tc>
        <w:tc>
          <w:tcPr>
            <w:tcW w:w="1080" w:type="dxa"/>
            <w:vAlign w:val="bottom"/>
          </w:tcPr>
          <w:p w14:paraId="6AFB3D45" w14:textId="77777777" w:rsidR="00266269" w:rsidRPr="00A63BB8" w:rsidRDefault="00266269" w:rsidP="00266269">
            <w:pPr>
              <w:tabs>
                <w:tab w:val="decimal" w:pos="774"/>
              </w:tabs>
              <w:spacing w:line="280" w:lineRule="exact"/>
              <w:ind w:right="-50"/>
              <w:rPr>
                <w:rFonts w:ascii="Arial" w:hAnsi="Arial" w:cs="Arial"/>
                <w:sz w:val="16"/>
                <w:szCs w:val="16"/>
              </w:rPr>
            </w:pPr>
            <w:r w:rsidRPr="00A63BB8">
              <w:rPr>
                <w:rFonts w:ascii="Arial" w:hAnsi="Arial" w:cs="Arial"/>
                <w:sz w:val="16"/>
                <w:szCs w:val="16"/>
              </w:rPr>
              <w:t>-</w:t>
            </w:r>
          </w:p>
        </w:tc>
        <w:tc>
          <w:tcPr>
            <w:tcW w:w="1122" w:type="dxa"/>
            <w:gridSpan w:val="2"/>
            <w:vAlign w:val="bottom"/>
          </w:tcPr>
          <w:p w14:paraId="436A6392" w14:textId="77777777" w:rsidR="00266269" w:rsidRPr="00A63BB8" w:rsidRDefault="00266269" w:rsidP="00266269">
            <w:pPr>
              <w:tabs>
                <w:tab w:val="decimal" w:pos="840"/>
              </w:tabs>
              <w:spacing w:line="280" w:lineRule="exact"/>
              <w:ind w:right="-50"/>
              <w:rPr>
                <w:rFonts w:ascii="Arial" w:hAnsi="Arial" w:cs="Arial"/>
                <w:sz w:val="16"/>
                <w:szCs w:val="16"/>
              </w:rPr>
            </w:pPr>
            <w:r w:rsidRPr="00A63BB8">
              <w:rPr>
                <w:rFonts w:ascii="Arial" w:hAnsi="Arial" w:cs="Arial"/>
                <w:sz w:val="16"/>
                <w:szCs w:val="16"/>
              </w:rPr>
              <w:t>(1,363)</w:t>
            </w:r>
          </w:p>
        </w:tc>
      </w:tr>
      <w:tr w:rsidR="00755EBF" w:rsidRPr="00A63BB8" w14:paraId="4ED1022F" w14:textId="77777777" w:rsidTr="008E37F1">
        <w:tc>
          <w:tcPr>
            <w:tcW w:w="2193" w:type="dxa"/>
          </w:tcPr>
          <w:p w14:paraId="3E902A2D" w14:textId="77777777" w:rsidR="00755EBF" w:rsidRPr="00A63BB8" w:rsidRDefault="00755EBF" w:rsidP="00755EBF">
            <w:pPr>
              <w:spacing w:line="280" w:lineRule="exact"/>
              <w:ind w:right="-50"/>
              <w:jc w:val="both"/>
              <w:rPr>
                <w:rFonts w:ascii="Arial" w:hAnsi="Arial"/>
                <w:sz w:val="16"/>
                <w:szCs w:val="16"/>
              </w:rPr>
            </w:pPr>
            <w:r w:rsidRPr="00A63BB8">
              <w:rPr>
                <w:rFonts w:ascii="Arial" w:hAnsi="Arial"/>
                <w:sz w:val="16"/>
                <w:szCs w:val="16"/>
              </w:rPr>
              <w:t>Depreciation for the year</w:t>
            </w:r>
          </w:p>
        </w:tc>
        <w:tc>
          <w:tcPr>
            <w:tcW w:w="1350" w:type="dxa"/>
          </w:tcPr>
          <w:p w14:paraId="3BAED58B" w14:textId="0852BF84" w:rsidR="00755EBF" w:rsidRPr="00A63BB8" w:rsidRDefault="00755EBF" w:rsidP="00755EBF">
            <w:pPr>
              <w:tabs>
                <w:tab w:val="decimal" w:pos="1062"/>
              </w:tabs>
              <w:spacing w:line="280" w:lineRule="exact"/>
              <w:ind w:right="-50"/>
              <w:rPr>
                <w:rFonts w:ascii="Arial" w:hAnsi="Arial" w:cs="Arial"/>
                <w:sz w:val="16"/>
                <w:szCs w:val="16"/>
              </w:rPr>
            </w:pPr>
            <w:r w:rsidRPr="00A63BB8">
              <w:rPr>
                <w:rFonts w:ascii="Arial" w:hAnsi="Arial" w:cs="Arial"/>
                <w:sz w:val="16"/>
                <w:szCs w:val="16"/>
              </w:rPr>
              <w:t>-</w:t>
            </w:r>
          </w:p>
        </w:tc>
        <w:tc>
          <w:tcPr>
            <w:tcW w:w="1233" w:type="dxa"/>
          </w:tcPr>
          <w:p w14:paraId="3D42FD21" w14:textId="6907608E" w:rsidR="00755EBF" w:rsidRPr="00A63BB8" w:rsidRDefault="00755EBF" w:rsidP="00755EBF">
            <w:pPr>
              <w:tabs>
                <w:tab w:val="decimal" w:pos="909"/>
              </w:tabs>
              <w:spacing w:line="280" w:lineRule="exact"/>
              <w:ind w:right="-50"/>
              <w:rPr>
                <w:rFonts w:ascii="Arial" w:hAnsi="Arial" w:cs="Arial"/>
                <w:sz w:val="16"/>
                <w:szCs w:val="16"/>
              </w:rPr>
            </w:pPr>
            <w:r w:rsidRPr="00A63BB8">
              <w:rPr>
                <w:rFonts w:ascii="Arial" w:hAnsi="Arial" w:cs="Arial"/>
                <w:sz w:val="16"/>
                <w:szCs w:val="16"/>
              </w:rPr>
              <w:t>-</w:t>
            </w:r>
          </w:p>
        </w:tc>
        <w:tc>
          <w:tcPr>
            <w:tcW w:w="1287" w:type="dxa"/>
          </w:tcPr>
          <w:p w14:paraId="4DF5A757" w14:textId="1340FFAC" w:rsidR="00755EBF" w:rsidRPr="00A63BB8" w:rsidRDefault="00755EBF" w:rsidP="00755EBF">
            <w:pPr>
              <w:tabs>
                <w:tab w:val="decimal" w:pos="999"/>
              </w:tabs>
              <w:spacing w:line="280" w:lineRule="exact"/>
              <w:ind w:right="-50"/>
              <w:rPr>
                <w:rFonts w:ascii="Arial" w:hAnsi="Arial" w:cs="Arial"/>
                <w:sz w:val="16"/>
                <w:szCs w:val="16"/>
              </w:rPr>
            </w:pPr>
            <w:r w:rsidRPr="00A63BB8">
              <w:rPr>
                <w:rFonts w:ascii="Arial" w:hAnsi="Arial" w:cs="Arial"/>
                <w:sz w:val="16"/>
                <w:szCs w:val="16"/>
              </w:rPr>
              <w:t>99,627</w:t>
            </w:r>
          </w:p>
        </w:tc>
        <w:tc>
          <w:tcPr>
            <w:tcW w:w="960" w:type="dxa"/>
          </w:tcPr>
          <w:p w14:paraId="642191F7" w14:textId="0CCE141E" w:rsidR="00755EBF" w:rsidRPr="00A63BB8" w:rsidRDefault="00755EBF" w:rsidP="00755EBF">
            <w:pPr>
              <w:tabs>
                <w:tab w:val="decimal" w:pos="690"/>
              </w:tabs>
              <w:spacing w:line="280" w:lineRule="exact"/>
              <w:ind w:right="-50"/>
              <w:rPr>
                <w:rFonts w:ascii="Arial" w:hAnsi="Arial" w:cs="Arial"/>
                <w:sz w:val="16"/>
                <w:szCs w:val="16"/>
              </w:rPr>
            </w:pPr>
            <w:r w:rsidRPr="00A63BB8">
              <w:rPr>
                <w:rFonts w:ascii="Arial" w:hAnsi="Arial" w:cs="Arial"/>
                <w:sz w:val="16"/>
                <w:szCs w:val="16"/>
              </w:rPr>
              <w:t>24,460</w:t>
            </w:r>
          </w:p>
        </w:tc>
        <w:tc>
          <w:tcPr>
            <w:tcW w:w="960" w:type="dxa"/>
            <w:tcBorders>
              <w:top w:val="nil"/>
              <w:left w:val="nil"/>
              <w:bottom w:val="nil"/>
              <w:right w:val="nil"/>
            </w:tcBorders>
          </w:tcPr>
          <w:p w14:paraId="76E99701" w14:textId="1A5B4971" w:rsidR="00755EBF" w:rsidRPr="00A63BB8" w:rsidRDefault="00755EBF" w:rsidP="00755EBF">
            <w:pPr>
              <w:tabs>
                <w:tab w:val="decimal" w:pos="642"/>
              </w:tabs>
              <w:spacing w:line="280" w:lineRule="exact"/>
              <w:ind w:right="-50"/>
              <w:rPr>
                <w:rFonts w:ascii="Arial" w:hAnsi="Arial" w:cs="Arial"/>
                <w:sz w:val="16"/>
                <w:szCs w:val="16"/>
              </w:rPr>
            </w:pPr>
            <w:r w:rsidRPr="00A63BB8">
              <w:rPr>
                <w:rFonts w:ascii="Arial" w:hAnsi="Arial" w:cs="Arial"/>
                <w:sz w:val="16"/>
                <w:szCs w:val="16"/>
              </w:rPr>
              <w:t>2,517</w:t>
            </w:r>
          </w:p>
        </w:tc>
        <w:tc>
          <w:tcPr>
            <w:tcW w:w="1080" w:type="dxa"/>
            <w:tcBorders>
              <w:top w:val="nil"/>
              <w:left w:val="nil"/>
              <w:bottom w:val="nil"/>
              <w:right w:val="nil"/>
            </w:tcBorders>
          </w:tcPr>
          <w:p w14:paraId="7A52FF3D" w14:textId="68851795" w:rsidR="00755EBF" w:rsidRPr="00A63BB8" w:rsidRDefault="00755EBF" w:rsidP="00755EBF">
            <w:pPr>
              <w:tabs>
                <w:tab w:val="decimal" w:pos="774"/>
              </w:tabs>
              <w:spacing w:line="280" w:lineRule="exact"/>
              <w:ind w:right="-50"/>
              <w:rPr>
                <w:rFonts w:ascii="Arial" w:hAnsi="Arial" w:cs="Arial"/>
                <w:sz w:val="16"/>
                <w:szCs w:val="16"/>
              </w:rPr>
            </w:pPr>
            <w:r w:rsidRPr="00A63BB8">
              <w:rPr>
                <w:rFonts w:ascii="Arial" w:hAnsi="Arial" w:cs="Arial"/>
                <w:sz w:val="16"/>
                <w:szCs w:val="16"/>
              </w:rPr>
              <w:t>-</w:t>
            </w:r>
          </w:p>
        </w:tc>
        <w:tc>
          <w:tcPr>
            <w:tcW w:w="1122" w:type="dxa"/>
            <w:gridSpan w:val="2"/>
            <w:tcBorders>
              <w:top w:val="nil"/>
              <w:left w:val="nil"/>
              <w:bottom w:val="nil"/>
              <w:right w:val="nil"/>
            </w:tcBorders>
          </w:tcPr>
          <w:p w14:paraId="5D16CD5B" w14:textId="3031C971" w:rsidR="00755EBF" w:rsidRPr="00A63BB8" w:rsidRDefault="00755EBF" w:rsidP="00266269">
            <w:pPr>
              <w:tabs>
                <w:tab w:val="decimal" w:pos="840"/>
              </w:tabs>
              <w:spacing w:line="280" w:lineRule="exact"/>
              <w:ind w:right="-50"/>
              <w:rPr>
                <w:rFonts w:ascii="Arial" w:hAnsi="Arial" w:cs="Arial"/>
                <w:sz w:val="16"/>
                <w:szCs w:val="16"/>
              </w:rPr>
            </w:pPr>
            <w:r w:rsidRPr="00A63BB8">
              <w:rPr>
                <w:rFonts w:ascii="Arial" w:hAnsi="Arial" w:cs="Arial"/>
                <w:sz w:val="16"/>
                <w:szCs w:val="16"/>
              </w:rPr>
              <w:t>126,604</w:t>
            </w:r>
          </w:p>
        </w:tc>
      </w:tr>
      <w:tr w:rsidR="00BE31C0" w:rsidRPr="00A63BB8" w14:paraId="6857F3F2" w14:textId="77777777" w:rsidTr="008E37F1">
        <w:tc>
          <w:tcPr>
            <w:tcW w:w="2193" w:type="dxa"/>
          </w:tcPr>
          <w:p w14:paraId="434DB504" w14:textId="77777777" w:rsidR="00BE31C0" w:rsidRPr="00A63BB8" w:rsidRDefault="00BE31C0" w:rsidP="00BE31C0">
            <w:pPr>
              <w:spacing w:line="280" w:lineRule="exact"/>
              <w:ind w:right="-50"/>
              <w:jc w:val="both"/>
              <w:rPr>
                <w:rFonts w:ascii="Arial" w:hAnsi="Arial"/>
                <w:sz w:val="16"/>
                <w:szCs w:val="16"/>
              </w:rPr>
            </w:pPr>
            <w:r w:rsidRPr="00A63BB8">
              <w:rPr>
                <w:rFonts w:ascii="Arial" w:hAnsi="Arial"/>
                <w:sz w:val="16"/>
                <w:szCs w:val="16"/>
              </w:rPr>
              <w:t>Depreciation on disposals/</w:t>
            </w:r>
          </w:p>
        </w:tc>
        <w:tc>
          <w:tcPr>
            <w:tcW w:w="1350" w:type="dxa"/>
            <w:vAlign w:val="bottom"/>
          </w:tcPr>
          <w:p w14:paraId="17264288" w14:textId="77777777" w:rsidR="00BE31C0" w:rsidRPr="00A63BB8" w:rsidRDefault="00BE31C0" w:rsidP="00BE31C0">
            <w:pPr>
              <w:tabs>
                <w:tab w:val="decimal" w:pos="1062"/>
              </w:tabs>
              <w:spacing w:line="280" w:lineRule="exact"/>
              <w:ind w:right="-50"/>
              <w:rPr>
                <w:rFonts w:ascii="Arial" w:hAnsi="Arial" w:cs="Arial"/>
                <w:sz w:val="16"/>
                <w:szCs w:val="16"/>
              </w:rPr>
            </w:pPr>
          </w:p>
        </w:tc>
        <w:tc>
          <w:tcPr>
            <w:tcW w:w="1233" w:type="dxa"/>
            <w:vAlign w:val="bottom"/>
          </w:tcPr>
          <w:p w14:paraId="31D31A59" w14:textId="77777777" w:rsidR="00BE31C0" w:rsidRPr="00A63BB8" w:rsidRDefault="00BE31C0" w:rsidP="00BE31C0">
            <w:pPr>
              <w:tabs>
                <w:tab w:val="decimal" w:pos="909"/>
              </w:tabs>
              <w:spacing w:line="280" w:lineRule="exact"/>
              <w:ind w:right="-50"/>
              <w:rPr>
                <w:rFonts w:ascii="Arial" w:hAnsi="Arial" w:cs="Arial"/>
                <w:sz w:val="16"/>
                <w:szCs w:val="16"/>
              </w:rPr>
            </w:pPr>
          </w:p>
        </w:tc>
        <w:tc>
          <w:tcPr>
            <w:tcW w:w="1287" w:type="dxa"/>
            <w:vAlign w:val="bottom"/>
          </w:tcPr>
          <w:p w14:paraId="0AA691FD" w14:textId="77777777" w:rsidR="00BE31C0" w:rsidRPr="00A63BB8" w:rsidRDefault="00BE31C0" w:rsidP="00BE31C0">
            <w:pPr>
              <w:tabs>
                <w:tab w:val="decimal" w:pos="999"/>
              </w:tabs>
              <w:spacing w:line="280" w:lineRule="exact"/>
              <w:ind w:right="-50"/>
              <w:rPr>
                <w:rFonts w:ascii="Arial" w:hAnsi="Arial" w:cs="Arial"/>
                <w:sz w:val="16"/>
                <w:szCs w:val="16"/>
              </w:rPr>
            </w:pPr>
          </w:p>
        </w:tc>
        <w:tc>
          <w:tcPr>
            <w:tcW w:w="960" w:type="dxa"/>
            <w:vAlign w:val="bottom"/>
          </w:tcPr>
          <w:p w14:paraId="333B5F97" w14:textId="77777777" w:rsidR="00BE31C0" w:rsidRPr="00A63BB8" w:rsidRDefault="00BE31C0" w:rsidP="00BE31C0">
            <w:pPr>
              <w:tabs>
                <w:tab w:val="decimal" w:pos="690"/>
              </w:tabs>
              <w:spacing w:line="280" w:lineRule="exact"/>
              <w:ind w:right="-50"/>
              <w:rPr>
                <w:rFonts w:ascii="Arial" w:hAnsi="Arial" w:cs="Arial"/>
                <w:sz w:val="16"/>
                <w:szCs w:val="16"/>
              </w:rPr>
            </w:pPr>
          </w:p>
        </w:tc>
        <w:tc>
          <w:tcPr>
            <w:tcW w:w="960" w:type="dxa"/>
            <w:vAlign w:val="bottom"/>
          </w:tcPr>
          <w:p w14:paraId="07CF050B" w14:textId="77777777" w:rsidR="00BE31C0" w:rsidRPr="00A63BB8" w:rsidRDefault="00BE31C0" w:rsidP="00BE31C0">
            <w:pPr>
              <w:tabs>
                <w:tab w:val="decimal" w:pos="642"/>
              </w:tabs>
              <w:spacing w:line="280" w:lineRule="exact"/>
              <w:ind w:right="-50"/>
              <w:rPr>
                <w:rFonts w:ascii="Arial" w:hAnsi="Arial" w:cs="Arial"/>
                <w:sz w:val="16"/>
                <w:szCs w:val="16"/>
              </w:rPr>
            </w:pPr>
          </w:p>
        </w:tc>
        <w:tc>
          <w:tcPr>
            <w:tcW w:w="1080" w:type="dxa"/>
            <w:vAlign w:val="bottom"/>
          </w:tcPr>
          <w:p w14:paraId="2C011AAA" w14:textId="77777777" w:rsidR="00BE31C0" w:rsidRPr="00A63BB8" w:rsidRDefault="00BE31C0" w:rsidP="00BE31C0">
            <w:pPr>
              <w:tabs>
                <w:tab w:val="decimal" w:pos="774"/>
              </w:tabs>
              <w:spacing w:line="280" w:lineRule="exact"/>
              <w:ind w:right="-50"/>
              <w:rPr>
                <w:rFonts w:ascii="Arial" w:hAnsi="Arial" w:cs="Arial"/>
                <w:sz w:val="16"/>
                <w:szCs w:val="16"/>
              </w:rPr>
            </w:pPr>
          </w:p>
        </w:tc>
        <w:tc>
          <w:tcPr>
            <w:tcW w:w="1122" w:type="dxa"/>
            <w:gridSpan w:val="2"/>
            <w:vAlign w:val="bottom"/>
          </w:tcPr>
          <w:p w14:paraId="4168B0EB" w14:textId="77777777" w:rsidR="00BE31C0" w:rsidRPr="00A63BB8" w:rsidRDefault="00BE31C0" w:rsidP="00266269">
            <w:pPr>
              <w:tabs>
                <w:tab w:val="decimal" w:pos="840"/>
              </w:tabs>
              <w:spacing w:line="280" w:lineRule="exact"/>
              <w:ind w:right="-50"/>
              <w:rPr>
                <w:rFonts w:ascii="Arial" w:hAnsi="Arial" w:cs="Arial"/>
                <w:sz w:val="16"/>
                <w:szCs w:val="16"/>
              </w:rPr>
            </w:pPr>
          </w:p>
        </w:tc>
      </w:tr>
      <w:tr w:rsidR="00E915F8" w:rsidRPr="00A63BB8" w14:paraId="61A77F48" w14:textId="77777777" w:rsidTr="008E37F1">
        <w:tc>
          <w:tcPr>
            <w:tcW w:w="2193" w:type="dxa"/>
          </w:tcPr>
          <w:p w14:paraId="11367D2F" w14:textId="77777777" w:rsidR="00E915F8" w:rsidRPr="00A63BB8" w:rsidRDefault="00E915F8" w:rsidP="00E915F8">
            <w:pPr>
              <w:spacing w:line="280" w:lineRule="exact"/>
              <w:ind w:right="-50"/>
              <w:jc w:val="both"/>
              <w:rPr>
                <w:rFonts w:ascii="Arial" w:hAnsi="Arial"/>
                <w:sz w:val="16"/>
                <w:szCs w:val="16"/>
                <w:cs/>
              </w:rPr>
            </w:pPr>
            <w:r w:rsidRPr="00A63BB8">
              <w:rPr>
                <w:rFonts w:ascii="Arial" w:hAnsi="Arial"/>
                <w:sz w:val="16"/>
                <w:szCs w:val="16"/>
              </w:rPr>
              <w:t xml:space="preserve">   write-off</w:t>
            </w:r>
          </w:p>
        </w:tc>
        <w:tc>
          <w:tcPr>
            <w:tcW w:w="1350" w:type="dxa"/>
            <w:vAlign w:val="bottom"/>
          </w:tcPr>
          <w:p w14:paraId="726D279F" w14:textId="01019BD9" w:rsidR="00E915F8" w:rsidRPr="00A63BB8" w:rsidRDefault="00E915F8" w:rsidP="00266269">
            <w:pPr>
              <w:pBdr>
                <w:bottom w:val="single" w:sz="4" w:space="1" w:color="auto"/>
              </w:pBdr>
              <w:tabs>
                <w:tab w:val="decimal" w:pos="1062"/>
              </w:tabs>
              <w:spacing w:line="280" w:lineRule="exact"/>
              <w:ind w:right="-50"/>
              <w:rPr>
                <w:rFonts w:ascii="Arial" w:hAnsi="Arial" w:cs="Arial"/>
                <w:sz w:val="16"/>
                <w:szCs w:val="16"/>
              </w:rPr>
            </w:pPr>
            <w:r w:rsidRPr="00A63BB8">
              <w:rPr>
                <w:rFonts w:ascii="Arial" w:hAnsi="Arial" w:cs="Arial"/>
                <w:sz w:val="16"/>
                <w:szCs w:val="16"/>
              </w:rPr>
              <w:t>-</w:t>
            </w:r>
          </w:p>
        </w:tc>
        <w:tc>
          <w:tcPr>
            <w:tcW w:w="1233" w:type="dxa"/>
            <w:vAlign w:val="bottom"/>
          </w:tcPr>
          <w:p w14:paraId="6095FDC3" w14:textId="50342B9D" w:rsidR="00E915F8" w:rsidRPr="00A63BB8" w:rsidRDefault="00E915F8" w:rsidP="00266269">
            <w:pPr>
              <w:pBdr>
                <w:bottom w:val="single" w:sz="4" w:space="1" w:color="auto"/>
              </w:pBdr>
              <w:tabs>
                <w:tab w:val="decimal" w:pos="909"/>
              </w:tabs>
              <w:spacing w:line="280" w:lineRule="exact"/>
              <w:ind w:right="-50"/>
              <w:rPr>
                <w:rFonts w:ascii="Arial" w:hAnsi="Arial" w:cs="Arial"/>
                <w:sz w:val="16"/>
                <w:szCs w:val="16"/>
              </w:rPr>
            </w:pPr>
            <w:r w:rsidRPr="00A63BB8">
              <w:rPr>
                <w:rFonts w:ascii="Arial" w:hAnsi="Arial" w:cs="Arial"/>
                <w:sz w:val="16"/>
                <w:szCs w:val="16"/>
              </w:rPr>
              <w:t>-</w:t>
            </w:r>
          </w:p>
        </w:tc>
        <w:tc>
          <w:tcPr>
            <w:tcW w:w="1287" w:type="dxa"/>
            <w:vAlign w:val="bottom"/>
          </w:tcPr>
          <w:p w14:paraId="75351D8B" w14:textId="6E713085" w:rsidR="00E915F8" w:rsidRPr="00A63BB8" w:rsidRDefault="00E915F8" w:rsidP="00266269">
            <w:pPr>
              <w:pBdr>
                <w:bottom w:val="single" w:sz="4" w:space="1" w:color="auto"/>
              </w:pBdr>
              <w:tabs>
                <w:tab w:val="decimal" w:pos="999"/>
              </w:tabs>
              <w:spacing w:line="280" w:lineRule="exact"/>
              <w:ind w:right="-50"/>
              <w:rPr>
                <w:rFonts w:ascii="Arial" w:hAnsi="Arial" w:cs="Arial"/>
                <w:sz w:val="16"/>
                <w:szCs w:val="16"/>
              </w:rPr>
            </w:pPr>
            <w:r w:rsidRPr="00A63BB8">
              <w:rPr>
                <w:rFonts w:ascii="Arial" w:hAnsi="Arial" w:cs="Arial"/>
                <w:sz w:val="16"/>
                <w:szCs w:val="16"/>
              </w:rPr>
              <w:t>(30,701)</w:t>
            </w:r>
          </w:p>
        </w:tc>
        <w:tc>
          <w:tcPr>
            <w:tcW w:w="960" w:type="dxa"/>
            <w:vAlign w:val="bottom"/>
          </w:tcPr>
          <w:p w14:paraId="11BB596E" w14:textId="6EF3BA7E" w:rsidR="00E915F8" w:rsidRPr="00A63BB8" w:rsidRDefault="00E915F8" w:rsidP="00266269">
            <w:pPr>
              <w:pBdr>
                <w:bottom w:val="single" w:sz="4" w:space="1" w:color="auto"/>
              </w:pBdr>
              <w:tabs>
                <w:tab w:val="decimal" w:pos="690"/>
              </w:tabs>
              <w:spacing w:line="280" w:lineRule="exact"/>
              <w:ind w:right="-50"/>
              <w:rPr>
                <w:rFonts w:ascii="Arial" w:hAnsi="Arial" w:cs="Arial"/>
                <w:sz w:val="16"/>
                <w:szCs w:val="16"/>
              </w:rPr>
            </w:pPr>
            <w:r w:rsidRPr="00A63BB8">
              <w:rPr>
                <w:rFonts w:ascii="Arial" w:hAnsi="Arial" w:cs="Arial"/>
                <w:sz w:val="16"/>
                <w:szCs w:val="16"/>
              </w:rPr>
              <w:t>(2,886)</w:t>
            </w:r>
          </w:p>
        </w:tc>
        <w:tc>
          <w:tcPr>
            <w:tcW w:w="960" w:type="dxa"/>
            <w:vAlign w:val="bottom"/>
          </w:tcPr>
          <w:p w14:paraId="5B629538" w14:textId="05ADE60E" w:rsidR="00E915F8" w:rsidRPr="00A63BB8" w:rsidRDefault="00E915F8" w:rsidP="00266269">
            <w:pPr>
              <w:pBdr>
                <w:bottom w:val="single" w:sz="4" w:space="1" w:color="auto"/>
              </w:pBdr>
              <w:tabs>
                <w:tab w:val="decimal" w:pos="642"/>
              </w:tabs>
              <w:spacing w:line="280" w:lineRule="exact"/>
              <w:ind w:right="-50"/>
              <w:rPr>
                <w:rFonts w:ascii="Arial" w:hAnsi="Arial" w:cs="Arial"/>
                <w:sz w:val="16"/>
                <w:szCs w:val="16"/>
              </w:rPr>
            </w:pPr>
            <w:r w:rsidRPr="00A63BB8">
              <w:rPr>
                <w:rFonts w:ascii="Arial" w:hAnsi="Arial" w:cs="Arial"/>
                <w:sz w:val="16"/>
                <w:szCs w:val="16"/>
              </w:rPr>
              <w:t>-</w:t>
            </w:r>
          </w:p>
        </w:tc>
        <w:tc>
          <w:tcPr>
            <w:tcW w:w="1080" w:type="dxa"/>
            <w:vAlign w:val="bottom"/>
          </w:tcPr>
          <w:p w14:paraId="70037163" w14:textId="14F9AE4A" w:rsidR="00E915F8" w:rsidRPr="00A63BB8" w:rsidRDefault="00E915F8" w:rsidP="00266269">
            <w:pPr>
              <w:pBdr>
                <w:bottom w:val="single" w:sz="4" w:space="1" w:color="auto"/>
              </w:pBdr>
              <w:tabs>
                <w:tab w:val="decimal" w:pos="774"/>
              </w:tabs>
              <w:spacing w:line="280" w:lineRule="exact"/>
              <w:ind w:right="-50"/>
              <w:rPr>
                <w:rFonts w:ascii="Arial" w:hAnsi="Arial" w:cs="Arial"/>
                <w:sz w:val="16"/>
                <w:szCs w:val="16"/>
              </w:rPr>
            </w:pPr>
            <w:r w:rsidRPr="00A63BB8">
              <w:rPr>
                <w:rFonts w:ascii="Arial" w:hAnsi="Arial" w:cs="Arial"/>
                <w:sz w:val="16"/>
                <w:szCs w:val="16"/>
              </w:rPr>
              <w:t>-</w:t>
            </w:r>
          </w:p>
        </w:tc>
        <w:tc>
          <w:tcPr>
            <w:tcW w:w="1122" w:type="dxa"/>
            <w:gridSpan w:val="2"/>
            <w:vAlign w:val="bottom"/>
          </w:tcPr>
          <w:p w14:paraId="4F21E052" w14:textId="19D8DF7E" w:rsidR="00E915F8" w:rsidRPr="00A63BB8" w:rsidRDefault="00E915F8" w:rsidP="00266269">
            <w:pPr>
              <w:pBdr>
                <w:bottom w:val="single" w:sz="4" w:space="1" w:color="auto"/>
              </w:pBdr>
              <w:tabs>
                <w:tab w:val="decimal" w:pos="840"/>
              </w:tabs>
              <w:spacing w:line="280" w:lineRule="exact"/>
              <w:ind w:right="-50"/>
              <w:rPr>
                <w:rFonts w:ascii="Arial" w:hAnsi="Arial" w:cs="Arial"/>
                <w:sz w:val="16"/>
                <w:szCs w:val="16"/>
              </w:rPr>
            </w:pPr>
            <w:r w:rsidRPr="00A63BB8">
              <w:rPr>
                <w:rFonts w:ascii="Arial" w:hAnsi="Arial" w:cs="Arial"/>
                <w:sz w:val="16"/>
                <w:szCs w:val="16"/>
              </w:rPr>
              <w:t>(33,587)</w:t>
            </w:r>
          </w:p>
        </w:tc>
      </w:tr>
      <w:tr w:rsidR="00145EA6" w:rsidRPr="00A63BB8" w14:paraId="0831C447" w14:textId="77777777" w:rsidTr="008E37F1">
        <w:tc>
          <w:tcPr>
            <w:tcW w:w="2193" w:type="dxa"/>
          </w:tcPr>
          <w:p w14:paraId="1BC6D6CD" w14:textId="3BE5E5DC" w:rsidR="00145EA6" w:rsidRPr="00A63BB8" w:rsidRDefault="00145EA6" w:rsidP="00145EA6">
            <w:pPr>
              <w:spacing w:line="280" w:lineRule="exact"/>
              <w:ind w:right="-50"/>
              <w:jc w:val="both"/>
              <w:rPr>
                <w:rFonts w:ascii="Arial" w:hAnsi="Arial"/>
                <w:sz w:val="16"/>
                <w:szCs w:val="16"/>
              </w:rPr>
            </w:pPr>
            <w:r w:rsidRPr="00A63BB8">
              <w:rPr>
                <w:rFonts w:ascii="Arial" w:hAnsi="Arial"/>
                <w:sz w:val="16"/>
                <w:szCs w:val="16"/>
              </w:rPr>
              <w:t>31 December 2020</w:t>
            </w:r>
          </w:p>
        </w:tc>
        <w:tc>
          <w:tcPr>
            <w:tcW w:w="1350" w:type="dxa"/>
          </w:tcPr>
          <w:p w14:paraId="362B2933" w14:textId="20E121BC" w:rsidR="00145EA6" w:rsidRPr="00A63BB8" w:rsidRDefault="00145EA6" w:rsidP="00145EA6">
            <w:pPr>
              <w:pBdr>
                <w:bottom w:val="single" w:sz="4" w:space="1" w:color="auto"/>
              </w:pBdr>
              <w:tabs>
                <w:tab w:val="decimal" w:pos="1062"/>
              </w:tabs>
              <w:spacing w:line="280" w:lineRule="exact"/>
              <w:ind w:right="-50"/>
              <w:rPr>
                <w:rFonts w:ascii="Arial" w:hAnsi="Arial" w:cs="Arial"/>
                <w:sz w:val="16"/>
                <w:szCs w:val="16"/>
              </w:rPr>
            </w:pPr>
            <w:r w:rsidRPr="00A63BB8">
              <w:rPr>
                <w:rFonts w:ascii="Arial" w:hAnsi="Arial" w:cs="Arial"/>
                <w:sz w:val="16"/>
                <w:szCs w:val="16"/>
              </w:rPr>
              <w:t>-</w:t>
            </w:r>
          </w:p>
        </w:tc>
        <w:tc>
          <w:tcPr>
            <w:tcW w:w="1233" w:type="dxa"/>
          </w:tcPr>
          <w:p w14:paraId="30D8623E" w14:textId="346D6DDB" w:rsidR="00145EA6" w:rsidRPr="00A63BB8" w:rsidRDefault="00145EA6" w:rsidP="00145EA6">
            <w:pPr>
              <w:pBdr>
                <w:bottom w:val="single" w:sz="4" w:space="1" w:color="auto"/>
              </w:pBdr>
              <w:tabs>
                <w:tab w:val="decimal" w:pos="909"/>
              </w:tabs>
              <w:spacing w:line="280" w:lineRule="exact"/>
              <w:ind w:right="-50"/>
              <w:rPr>
                <w:rFonts w:ascii="Arial" w:hAnsi="Arial" w:cs="Arial"/>
                <w:sz w:val="16"/>
                <w:szCs w:val="16"/>
              </w:rPr>
            </w:pPr>
            <w:r w:rsidRPr="00A63BB8">
              <w:rPr>
                <w:rFonts w:ascii="Arial" w:hAnsi="Arial" w:cs="Arial"/>
                <w:sz w:val="16"/>
                <w:szCs w:val="16"/>
              </w:rPr>
              <w:t>2,684</w:t>
            </w:r>
          </w:p>
        </w:tc>
        <w:tc>
          <w:tcPr>
            <w:tcW w:w="1287" w:type="dxa"/>
          </w:tcPr>
          <w:p w14:paraId="783DC0C2" w14:textId="04C9F926" w:rsidR="00145EA6" w:rsidRPr="00A63BB8" w:rsidRDefault="00145EA6" w:rsidP="00145EA6">
            <w:pPr>
              <w:pBdr>
                <w:bottom w:val="single" w:sz="4" w:space="1" w:color="auto"/>
              </w:pBdr>
              <w:tabs>
                <w:tab w:val="decimal" w:pos="999"/>
              </w:tabs>
              <w:spacing w:line="280" w:lineRule="exact"/>
              <w:ind w:right="-50"/>
              <w:rPr>
                <w:rFonts w:ascii="Arial" w:hAnsi="Arial" w:cs="Arial"/>
                <w:sz w:val="16"/>
                <w:szCs w:val="16"/>
              </w:rPr>
            </w:pPr>
            <w:r w:rsidRPr="00A63BB8">
              <w:rPr>
                <w:rFonts w:ascii="Arial" w:hAnsi="Arial" w:cs="Arial"/>
                <w:sz w:val="16"/>
                <w:szCs w:val="16"/>
              </w:rPr>
              <w:t>474,376</w:t>
            </w:r>
          </w:p>
        </w:tc>
        <w:tc>
          <w:tcPr>
            <w:tcW w:w="960" w:type="dxa"/>
          </w:tcPr>
          <w:p w14:paraId="7418C351" w14:textId="53757F16" w:rsidR="00145EA6" w:rsidRPr="00A63BB8" w:rsidRDefault="00145EA6" w:rsidP="00145EA6">
            <w:pPr>
              <w:pBdr>
                <w:bottom w:val="single" w:sz="4" w:space="1" w:color="auto"/>
              </w:pBdr>
              <w:tabs>
                <w:tab w:val="decimal" w:pos="690"/>
              </w:tabs>
              <w:spacing w:line="280" w:lineRule="exact"/>
              <w:ind w:right="-50"/>
              <w:rPr>
                <w:rFonts w:ascii="Arial" w:hAnsi="Arial" w:cs="Arial"/>
                <w:sz w:val="16"/>
                <w:szCs w:val="16"/>
              </w:rPr>
            </w:pPr>
            <w:r w:rsidRPr="00A63BB8">
              <w:rPr>
                <w:rFonts w:ascii="Arial" w:hAnsi="Arial" w:cs="Arial"/>
                <w:sz w:val="16"/>
                <w:szCs w:val="16"/>
              </w:rPr>
              <w:t>136,477</w:t>
            </w:r>
          </w:p>
        </w:tc>
        <w:tc>
          <w:tcPr>
            <w:tcW w:w="960" w:type="dxa"/>
          </w:tcPr>
          <w:p w14:paraId="7509E98B" w14:textId="5B10761F" w:rsidR="00145EA6" w:rsidRPr="00A63BB8" w:rsidRDefault="00145EA6" w:rsidP="00145EA6">
            <w:pPr>
              <w:pBdr>
                <w:bottom w:val="single" w:sz="4" w:space="1" w:color="auto"/>
              </w:pBdr>
              <w:tabs>
                <w:tab w:val="decimal" w:pos="642"/>
              </w:tabs>
              <w:spacing w:line="280" w:lineRule="exact"/>
              <w:ind w:right="-50"/>
              <w:rPr>
                <w:rFonts w:ascii="Arial" w:hAnsi="Arial" w:cs="Arial"/>
                <w:sz w:val="16"/>
                <w:szCs w:val="16"/>
              </w:rPr>
            </w:pPr>
            <w:r w:rsidRPr="00A63BB8">
              <w:rPr>
                <w:rFonts w:ascii="Arial" w:hAnsi="Arial" w:cs="Arial"/>
                <w:sz w:val="16"/>
                <w:szCs w:val="16"/>
              </w:rPr>
              <w:t>16,280</w:t>
            </w:r>
          </w:p>
        </w:tc>
        <w:tc>
          <w:tcPr>
            <w:tcW w:w="1080" w:type="dxa"/>
          </w:tcPr>
          <w:p w14:paraId="185161B9" w14:textId="3B47B4FF" w:rsidR="00145EA6" w:rsidRPr="00A63BB8" w:rsidRDefault="00145EA6" w:rsidP="00145EA6">
            <w:pPr>
              <w:pBdr>
                <w:bottom w:val="single" w:sz="4" w:space="1" w:color="auto"/>
              </w:pBdr>
              <w:tabs>
                <w:tab w:val="decimal" w:pos="774"/>
              </w:tabs>
              <w:spacing w:line="280" w:lineRule="exact"/>
              <w:ind w:right="-50"/>
              <w:rPr>
                <w:rFonts w:ascii="Arial" w:hAnsi="Arial" w:cs="Arial"/>
                <w:sz w:val="16"/>
                <w:szCs w:val="16"/>
              </w:rPr>
            </w:pPr>
            <w:r w:rsidRPr="00A63BB8">
              <w:rPr>
                <w:rFonts w:ascii="Arial" w:hAnsi="Arial" w:cs="Arial"/>
                <w:sz w:val="16"/>
                <w:szCs w:val="16"/>
              </w:rPr>
              <w:t>-</w:t>
            </w:r>
          </w:p>
        </w:tc>
        <w:tc>
          <w:tcPr>
            <w:tcW w:w="1122" w:type="dxa"/>
            <w:gridSpan w:val="2"/>
          </w:tcPr>
          <w:p w14:paraId="051EC32A" w14:textId="56CC4E8B" w:rsidR="00145EA6" w:rsidRPr="00A63BB8" w:rsidRDefault="00145EA6" w:rsidP="00266269">
            <w:pPr>
              <w:pBdr>
                <w:bottom w:val="single" w:sz="4" w:space="1" w:color="auto"/>
              </w:pBdr>
              <w:tabs>
                <w:tab w:val="decimal" w:pos="840"/>
              </w:tabs>
              <w:spacing w:line="280" w:lineRule="exact"/>
              <w:ind w:right="-50"/>
              <w:rPr>
                <w:rFonts w:ascii="Arial" w:hAnsi="Arial" w:cs="Arial"/>
                <w:sz w:val="16"/>
                <w:szCs w:val="16"/>
              </w:rPr>
            </w:pPr>
            <w:r w:rsidRPr="00A63BB8">
              <w:rPr>
                <w:rFonts w:ascii="Arial" w:hAnsi="Arial" w:cs="Arial"/>
                <w:sz w:val="16"/>
                <w:szCs w:val="16"/>
              </w:rPr>
              <w:t>629,817</w:t>
            </w:r>
          </w:p>
        </w:tc>
      </w:tr>
      <w:tr w:rsidR="00266269" w:rsidRPr="00A63BB8" w14:paraId="5C6A8F20" w14:textId="77777777" w:rsidTr="008E37F1">
        <w:tc>
          <w:tcPr>
            <w:tcW w:w="3543" w:type="dxa"/>
            <w:gridSpan w:val="2"/>
          </w:tcPr>
          <w:p w14:paraId="18984669" w14:textId="3F5C5E0B" w:rsidR="00266269" w:rsidRPr="00A63BB8" w:rsidRDefault="00266269" w:rsidP="0059769B">
            <w:pPr>
              <w:tabs>
                <w:tab w:val="decimal" w:pos="1062"/>
              </w:tabs>
              <w:spacing w:line="280" w:lineRule="exact"/>
              <w:ind w:right="-50"/>
              <w:rPr>
                <w:rFonts w:ascii="Arial" w:hAnsi="Arial" w:cs="Arial"/>
                <w:sz w:val="16"/>
                <w:szCs w:val="16"/>
              </w:rPr>
            </w:pPr>
            <w:r>
              <w:rPr>
                <w:rFonts w:ascii="Arial" w:hAnsi="Arial"/>
                <w:b/>
                <w:bCs/>
                <w:sz w:val="16"/>
                <w:szCs w:val="16"/>
              </w:rPr>
              <w:t>Allowance for impairment loss</w:t>
            </w:r>
          </w:p>
        </w:tc>
        <w:tc>
          <w:tcPr>
            <w:tcW w:w="1233" w:type="dxa"/>
          </w:tcPr>
          <w:p w14:paraId="24D1F60D" w14:textId="77777777" w:rsidR="00266269" w:rsidRPr="00A63BB8" w:rsidRDefault="00266269" w:rsidP="0059769B">
            <w:pPr>
              <w:tabs>
                <w:tab w:val="decimal" w:pos="909"/>
              </w:tabs>
              <w:spacing w:line="280" w:lineRule="exact"/>
              <w:ind w:right="-50"/>
              <w:rPr>
                <w:rFonts w:ascii="Arial" w:hAnsi="Arial" w:cs="Arial"/>
                <w:sz w:val="16"/>
                <w:szCs w:val="16"/>
              </w:rPr>
            </w:pPr>
          </w:p>
        </w:tc>
        <w:tc>
          <w:tcPr>
            <w:tcW w:w="1287" w:type="dxa"/>
          </w:tcPr>
          <w:p w14:paraId="25D90446" w14:textId="77777777" w:rsidR="00266269" w:rsidRPr="00A63BB8" w:rsidRDefault="00266269" w:rsidP="0059769B">
            <w:pPr>
              <w:tabs>
                <w:tab w:val="decimal" w:pos="999"/>
              </w:tabs>
              <w:spacing w:line="280" w:lineRule="exact"/>
              <w:ind w:right="-50"/>
              <w:rPr>
                <w:rFonts w:ascii="Arial" w:hAnsi="Arial" w:cs="Arial"/>
                <w:sz w:val="16"/>
                <w:szCs w:val="16"/>
              </w:rPr>
            </w:pPr>
          </w:p>
        </w:tc>
        <w:tc>
          <w:tcPr>
            <w:tcW w:w="960" w:type="dxa"/>
          </w:tcPr>
          <w:p w14:paraId="1185CA13" w14:textId="77777777" w:rsidR="00266269" w:rsidRPr="00A63BB8" w:rsidRDefault="00266269" w:rsidP="0059769B">
            <w:pPr>
              <w:tabs>
                <w:tab w:val="decimal" w:pos="690"/>
              </w:tabs>
              <w:spacing w:line="280" w:lineRule="exact"/>
              <w:ind w:right="-50"/>
              <w:rPr>
                <w:rFonts w:ascii="Arial" w:hAnsi="Arial" w:cs="Arial"/>
                <w:sz w:val="16"/>
                <w:szCs w:val="16"/>
              </w:rPr>
            </w:pPr>
          </w:p>
        </w:tc>
        <w:tc>
          <w:tcPr>
            <w:tcW w:w="960" w:type="dxa"/>
          </w:tcPr>
          <w:p w14:paraId="54A5E9CE" w14:textId="77777777" w:rsidR="00266269" w:rsidRPr="00A63BB8" w:rsidRDefault="00266269" w:rsidP="0059769B">
            <w:pPr>
              <w:tabs>
                <w:tab w:val="decimal" w:pos="642"/>
              </w:tabs>
              <w:spacing w:line="280" w:lineRule="exact"/>
              <w:ind w:right="-50"/>
              <w:rPr>
                <w:rFonts w:ascii="Arial" w:hAnsi="Arial" w:cs="Arial"/>
                <w:sz w:val="16"/>
                <w:szCs w:val="16"/>
              </w:rPr>
            </w:pPr>
          </w:p>
        </w:tc>
        <w:tc>
          <w:tcPr>
            <w:tcW w:w="1080" w:type="dxa"/>
          </w:tcPr>
          <w:p w14:paraId="7C0778CC" w14:textId="77777777" w:rsidR="00266269" w:rsidRPr="00A63BB8" w:rsidRDefault="00266269" w:rsidP="0059769B">
            <w:pPr>
              <w:tabs>
                <w:tab w:val="decimal" w:pos="774"/>
              </w:tabs>
              <w:spacing w:line="280" w:lineRule="exact"/>
              <w:ind w:right="-50"/>
              <w:rPr>
                <w:rFonts w:ascii="Arial" w:hAnsi="Arial" w:cs="Arial"/>
                <w:sz w:val="16"/>
                <w:szCs w:val="16"/>
              </w:rPr>
            </w:pPr>
          </w:p>
        </w:tc>
        <w:tc>
          <w:tcPr>
            <w:tcW w:w="1122" w:type="dxa"/>
            <w:gridSpan w:val="2"/>
          </w:tcPr>
          <w:p w14:paraId="45B218B4" w14:textId="77777777" w:rsidR="00266269" w:rsidRPr="00A63BB8" w:rsidRDefault="00266269" w:rsidP="00266269">
            <w:pPr>
              <w:tabs>
                <w:tab w:val="decimal" w:pos="840"/>
              </w:tabs>
              <w:spacing w:line="280" w:lineRule="exact"/>
              <w:ind w:right="-50"/>
              <w:rPr>
                <w:rFonts w:ascii="Arial" w:hAnsi="Arial" w:cs="Arial"/>
                <w:sz w:val="16"/>
                <w:szCs w:val="16"/>
              </w:rPr>
            </w:pPr>
          </w:p>
        </w:tc>
      </w:tr>
      <w:tr w:rsidR="0059769B" w:rsidRPr="00A63BB8" w14:paraId="141CCD12" w14:textId="77777777" w:rsidTr="008E37F1">
        <w:tc>
          <w:tcPr>
            <w:tcW w:w="2193" w:type="dxa"/>
          </w:tcPr>
          <w:p w14:paraId="5EB71EE1" w14:textId="2C9225CF" w:rsidR="0059769B" w:rsidRPr="00A63BB8" w:rsidRDefault="00076F98" w:rsidP="00145EA6">
            <w:pPr>
              <w:spacing w:line="280" w:lineRule="exact"/>
              <w:ind w:right="-50"/>
              <w:jc w:val="both"/>
              <w:rPr>
                <w:rFonts w:ascii="Arial" w:hAnsi="Arial"/>
                <w:sz w:val="16"/>
                <w:szCs w:val="16"/>
              </w:rPr>
            </w:pPr>
            <w:r w:rsidRPr="00A63BB8">
              <w:rPr>
                <w:rFonts w:ascii="Arial" w:hAnsi="Arial"/>
                <w:sz w:val="16"/>
                <w:szCs w:val="16"/>
              </w:rPr>
              <w:t>1</w:t>
            </w:r>
            <w:r w:rsidRPr="00A63BB8">
              <w:rPr>
                <w:rFonts w:ascii="Arial" w:hAnsi="Arial" w:hint="cs"/>
                <w:sz w:val="16"/>
                <w:szCs w:val="16"/>
                <w:cs/>
              </w:rPr>
              <w:t xml:space="preserve"> </w:t>
            </w:r>
            <w:r w:rsidRPr="00A63BB8">
              <w:rPr>
                <w:rFonts w:ascii="Arial" w:hAnsi="Arial"/>
                <w:sz w:val="16"/>
                <w:szCs w:val="16"/>
              </w:rPr>
              <w:t>January 2019</w:t>
            </w:r>
          </w:p>
        </w:tc>
        <w:tc>
          <w:tcPr>
            <w:tcW w:w="1350" w:type="dxa"/>
          </w:tcPr>
          <w:p w14:paraId="32288FA1" w14:textId="55166774" w:rsidR="0059769B" w:rsidRPr="00A63BB8" w:rsidRDefault="00A63BB8" w:rsidP="00145EA6">
            <w:pPr>
              <w:pBdr>
                <w:bottom w:val="single" w:sz="4" w:space="1" w:color="auto"/>
              </w:pBdr>
              <w:tabs>
                <w:tab w:val="decimal" w:pos="1062"/>
              </w:tabs>
              <w:spacing w:line="280" w:lineRule="exact"/>
              <w:ind w:right="-50"/>
              <w:rPr>
                <w:rFonts w:ascii="Arial" w:hAnsi="Arial" w:cs="Arial"/>
                <w:sz w:val="16"/>
                <w:szCs w:val="16"/>
              </w:rPr>
            </w:pPr>
            <w:r>
              <w:rPr>
                <w:rFonts w:ascii="Arial" w:hAnsi="Arial" w:cs="Arial"/>
                <w:sz w:val="16"/>
                <w:szCs w:val="16"/>
              </w:rPr>
              <w:t>-</w:t>
            </w:r>
          </w:p>
        </w:tc>
        <w:tc>
          <w:tcPr>
            <w:tcW w:w="1233" w:type="dxa"/>
          </w:tcPr>
          <w:p w14:paraId="591AF0EC" w14:textId="26467DB1" w:rsidR="0059769B" w:rsidRPr="00A63BB8" w:rsidRDefault="00A63BB8" w:rsidP="00145EA6">
            <w:pPr>
              <w:pBdr>
                <w:bottom w:val="single" w:sz="4" w:space="1" w:color="auto"/>
              </w:pBdr>
              <w:tabs>
                <w:tab w:val="decimal" w:pos="909"/>
              </w:tabs>
              <w:spacing w:line="280" w:lineRule="exact"/>
              <w:ind w:right="-50"/>
              <w:rPr>
                <w:rFonts w:ascii="Arial" w:hAnsi="Arial" w:cs="Arial"/>
                <w:sz w:val="16"/>
                <w:szCs w:val="16"/>
              </w:rPr>
            </w:pPr>
            <w:r>
              <w:rPr>
                <w:rFonts w:ascii="Arial" w:hAnsi="Arial" w:cs="Arial"/>
                <w:sz w:val="16"/>
                <w:szCs w:val="16"/>
              </w:rPr>
              <w:t>-</w:t>
            </w:r>
          </w:p>
        </w:tc>
        <w:tc>
          <w:tcPr>
            <w:tcW w:w="1287" w:type="dxa"/>
          </w:tcPr>
          <w:p w14:paraId="79997AFA" w14:textId="2614175F" w:rsidR="0059769B" w:rsidRPr="00A63BB8" w:rsidRDefault="00A63BB8" w:rsidP="00145EA6">
            <w:pPr>
              <w:pBdr>
                <w:bottom w:val="single" w:sz="4" w:space="1" w:color="auto"/>
              </w:pBdr>
              <w:tabs>
                <w:tab w:val="decimal" w:pos="999"/>
              </w:tabs>
              <w:spacing w:line="280" w:lineRule="exact"/>
              <w:ind w:right="-50"/>
              <w:rPr>
                <w:rFonts w:ascii="Arial" w:hAnsi="Arial" w:cs="Arial"/>
                <w:sz w:val="16"/>
                <w:szCs w:val="16"/>
              </w:rPr>
            </w:pPr>
            <w:r>
              <w:rPr>
                <w:rFonts w:ascii="Arial" w:hAnsi="Arial" w:cs="Arial"/>
                <w:sz w:val="16"/>
                <w:szCs w:val="16"/>
              </w:rPr>
              <w:t>-</w:t>
            </w:r>
          </w:p>
        </w:tc>
        <w:tc>
          <w:tcPr>
            <w:tcW w:w="960" w:type="dxa"/>
          </w:tcPr>
          <w:p w14:paraId="100FC295" w14:textId="5A27BBB3" w:rsidR="0059769B" w:rsidRPr="00A63BB8" w:rsidRDefault="00A63BB8" w:rsidP="00145EA6">
            <w:pPr>
              <w:pBdr>
                <w:bottom w:val="single" w:sz="4" w:space="1" w:color="auto"/>
              </w:pBdr>
              <w:tabs>
                <w:tab w:val="decimal" w:pos="690"/>
              </w:tabs>
              <w:spacing w:line="280" w:lineRule="exact"/>
              <w:ind w:right="-50"/>
              <w:rPr>
                <w:rFonts w:ascii="Arial" w:hAnsi="Arial" w:cs="Arial"/>
                <w:sz w:val="16"/>
                <w:szCs w:val="16"/>
              </w:rPr>
            </w:pPr>
            <w:r>
              <w:rPr>
                <w:rFonts w:ascii="Arial" w:hAnsi="Arial" w:cs="Arial"/>
                <w:sz w:val="16"/>
                <w:szCs w:val="16"/>
              </w:rPr>
              <w:t>-</w:t>
            </w:r>
          </w:p>
        </w:tc>
        <w:tc>
          <w:tcPr>
            <w:tcW w:w="960" w:type="dxa"/>
          </w:tcPr>
          <w:p w14:paraId="47A8880C" w14:textId="7E7A6FAA" w:rsidR="0059769B" w:rsidRPr="00A63BB8" w:rsidRDefault="00A63BB8" w:rsidP="00145EA6">
            <w:pPr>
              <w:pBdr>
                <w:bottom w:val="single" w:sz="4" w:space="1" w:color="auto"/>
              </w:pBdr>
              <w:tabs>
                <w:tab w:val="decimal" w:pos="642"/>
              </w:tabs>
              <w:spacing w:line="280" w:lineRule="exact"/>
              <w:ind w:right="-50"/>
              <w:rPr>
                <w:rFonts w:ascii="Arial" w:hAnsi="Arial" w:cs="Arial"/>
                <w:sz w:val="16"/>
                <w:szCs w:val="16"/>
              </w:rPr>
            </w:pPr>
            <w:r>
              <w:rPr>
                <w:rFonts w:ascii="Arial" w:hAnsi="Arial" w:cs="Arial"/>
                <w:sz w:val="16"/>
                <w:szCs w:val="16"/>
              </w:rPr>
              <w:t>-</w:t>
            </w:r>
          </w:p>
        </w:tc>
        <w:tc>
          <w:tcPr>
            <w:tcW w:w="1080" w:type="dxa"/>
          </w:tcPr>
          <w:p w14:paraId="27781DDC" w14:textId="2ECEA6CB" w:rsidR="0059769B" w:rsidRPr="00A63BB8" w:rsidRDefault="00A63BB8" w:rsidP="00145EA6">
            <w:pPr>
              <w:pBdr>
                <w:bottom w:val="single" w:sz="4" w:space="1" w:color="auto"/>
              </w:pBdr>
              <w:tabs>
                <w:tab w:val="decimal" w:pos="774"/>
              </w:tabs>
              <w:spacing w:line="280" w:lineRule="exact"/>
              <w:ind w:right="-50"/>
              <w:rPr>
                <w:rFonts w:ascii="Arial" w:hAnsi="Arial" w:cs="Arial"/>
                <w:sz w:val="16"/>
                <w:szCs w:val="16"/>
              </w:rPr>
            </w:pPr>
            <w:r>
              <w:rPr>
                <w:rFonts w:ascii="Arial" w:hAnsi="Arial" w:cs="Arial"/>
                <w:sz w:val="16"/>
                <w:szCs w:val="16"/>
              </w:rPr>
              <w:t>-</w:t>
            </w:r>
          </w:p>
        </w:tc>
        <w:tc>
          <w:tcPr>
            <w:tcW w:w="1122" w:type="dxa"/>
            <w:gridSpan w:val="2"/>
          </w:tcPr>
          <w:p w14:paraId="461E512C" w14:textId="0C10CAE8" w:rsidR="0059769B" w:rsidRPr="00A63BB8" w:rsidRDefault="00A63BB8" w:rsidP="00266269">
            <w:pPr>
              <w:pBdr>
                <w:bottom w:val="single" w:sz="4" w:space="1" w:color="auto"/>
              </w:pBdr>
              <w:tabs>
                <w:tab w:val="decimal" w:pos="840"/>
              </w:tabs>
              <w:spacing w:line="280" w:lineRule="exact"/>
              <w:ind w:right="-50"/>
              <w:rPr>
                <w:rFonts w:ascii="Arial" w:hAnsi="Arial" w:cs="Arial"/>
                <w:sz w:val="16"/>
                <w:szCs w:val="16"/>
              </w:rPr>
            </w:pPr>
            <w:r>
              <w:rPr>
                <w:rFonts w:ascii="Arial" w:hAnsi="Arial" w:cs="Arial"/>
                <w:sz w:val="16"/>
                <w:szCs w:val="16"/>
              </w:rPr>
              <w:t>-</w:t>
            </w:r>
          </w:p>
        </w:tc>
      </w:tr>
      <w:tr w:rsidR="0059769B" w:rsidRPr="00A63BB8" w14:paraId="3C1E0379" w14:textId="77777777" w:rsidTr="008E37F1">
        <w:tc>
          <w:tcPr>
            <w:tcW w:w="2193" w:type="dxa"/>
          </w:tcPr>
          <w:p w14:paraId="27B8E445" w14:textId="0FD72C4F" w:rsidR="0059769B" w:rsidRPr="00A63BB8" w:rsidRDefault="00076F98" w:rsidP="00145EA6">
            <w:pPr>
              <w:spacing w:line="280" w:lineRule="exact"/>
              <w:ind w:right="-50"/>
              <w:jc w:val="both"/>
              <w:rPr>
                <w:rFonts w:ascii="Arial" w:hAnsi="Arial"/>
                <w:sz w:val="16"/>
                <w:szCs w:val="16"/>
              </w:rPr>
            </w:pPr>
            <w:r w:rsidRPr="00A63BB8">
              <w:rPr>
                <w:rFonts w:ascii="Arial" w:hAnsi="Arial"/>
                <w:sz w:val="16"/>
                <w:szCs w:val="16"/>
              </w:rPr>
              <w:t>31 December 2019</w:t>
            </w:r>
          </w:p>
        </w:tc>
        <w:tc>
          <w:tcPr>
            <w:tcW w:w="1350" w:type="dxa"/>
          </w:tcPr>
          <w:p w14:paraId="7B19E86E" w14:textId="578BB909" w:rsidR="0059769B" w:rsidRPr="00A63BB8" w:rsidRDefault="00A63BB8" w:rsidP="00E1575A">
            <w:pPr>
              <w:tabs>
                <w:tab w:val="decimal" w:pos="1062"/>
              </w:tabs>
              <w:spacing w:line="280" w:lineRule="exact"/>
              <w:ind w:right="-50"/>
              <w:rPr>
                <w:rFonts w:ascii="Arial" w:hAnsi="Arial" w:cs="Arial"/>
                <w:sz w:val="16"/>
                <w:szCs w:val="16"/>
              </w:rPr>
            </w:pPr>
            <w:r>
              <w:rPr>
                <w:rFonts w:ascii="Arial" w:hAnsi="Arial" w:cs="Arial"/>
                <w:sz w:val="16"/>
                <w:szCs w:val="16"/>
              </w:rPr>
              <w:t>-</w:t>
            </w:r>
          </w:p>
        </w:tc>
        <w:tc>
          <w:tcPr>
            <w:tcW w:w="1233" w:type="dxa"/>
          </w:tcPr>
          <w:p w14:paraId="2BF6BB19" w14:textId="7950A698" w:rsidR="0059769B" w:rsidRPr="00A63BB8" w:rsidRDefault="00A63BB8" w:rsidP="00E1575A">
            <w:pPr>
              <w:tabs>
                <w:tab w:val="decimal" w:pos="909"/>
              </w:tabs>
              <w:spacing w:line="280" w:lineRule="exact"/>
              <w:ind w:right="-50"/>
              <w:rPr>
                <w:rFonts w:ascii="Arial" w:hAnsi="Arial" w:cs="Arial"/>
                <w:sz w:val="16"/>
                <w:szCs w:val="16"/>
              </w:rPr>
            </w:pPr>
            <w:r>
              <w:rPr>
                <w:rFonts w:ascii="Arial" w:hAnsi="Arial" w:cs="Arial"/>
                <w:sz w:val="16"/>
                <w:szCs w:val="16"/>
              </w:rPr>
              <w:t>-</w:t>
            </w:r>
          </w:p>
        </w:tc>
        <w:tc>
          <w:tcPr>
            <w:tcW w:w="1287" w:type="dxa"/>
          </w:tcPr>
          <w:p w14:paraId="337480BB" w14:textId="6BD15E9E" w:rsidR="0059769B" w:rsidRPr="00A63BB8" w:rsidRDefault="00A63BB8" w:rsidP="00E1575A">
            <w:pPr>
              <w:tabs>
                <w:tab w:val="decimal" w:pos="999"/>
              </w:tabs>
              <w:spacing w:line="280" w:lineRule="exact"/>
              <w:ind w:right="-50"/>
              <w:rPr>
                <w:rFonts w:ascii="Arial" w:hAnsi="Arial" w:cs="Arial"/>
                <w:sz w:val="16"/>
                <w:szCs w:val="16"/>
              </w:rPr>
            </w:pPr>
            <w:r>
              <w:rPr>
                <w:rFonts w:ascii="Arial" w:hAnsi="Arial" w:cs="Arial"/>
                <w:sz w:val="16"/>
                <w:szCs w:val="16"/>
              </w:rPr>
              <w:t>-</w:t>
            </w:r>
          </w:p>
        </w:tc>
        <w:tc>
          <w:tcPr>
            <w:tcW w:w="960" w:type="dxa"/>
          </w:tcPr>
          <w:p w14:paraId="177B46D3" w14:textId="415895DF" w:rsidR="0059769B" w:rsidRPr="00A63BB8" w:rsidRDefault="00A63BB8" w:rsidP="00E1575A">
            <w:pPr>
              <w:tabs>
                <w:tab w:val="decimal" w:pos="690"/>
              </w:tabs>
              <w:spacing w:line="280" w:lineRule="exact"/>
              <w:ind w:right="-50"/>
              <w:rPr>
                <w:rFonts w:ascii="Arial" w:hAnsi="Arial" w:cs="Arial"/>
                <w:sz w:val="16"/>
                <w:szCs w:val="16"/>
              </w:rPr>
            </w:pPr>
            <w:r>
              <w:rPr>
                <w:rFonts w:ascii="Arial" w:hAnsi="Arial" w:cs="Arial"/>
                <w:sz w:val="16"/>
                <w:szCs w:val="16"/>
              </w:rPr>
              <w:t>-</w:t>
            </w:r>
          </w:p>
        </w:tc>
        <w:tc>
          <w:tcPr>
            <w:tcW w:w="960" w:type="dxa"/>
          </w:tcPr>
          <w:p w14:paraId="6F58CBAA" w14:textId="3A1ABCED" w:rsidR="0059769B" w:rsidRPr="00A63BB8" w:rsidRDefault="00A63BB8" w:rsidP="00E1575A">
            <w:pPr>
              <w:tabs>
                <w:tab w:val="decimal" w:pos="642"/>
              </w:tabs>
              <w:spacing w:line="280" w:lineRule="exact"/>
              <w:ind w:right="-50"/>
              <w:rPr>
                <w:rFonts w:ascii="Arial" w:hAnsi="Arial" w:cs="Arial"/>
                <w:sz w:val="16"/>
                <w:szCs w:val="16"/>
              </w:rPr>
            </w:pPr>
            <w:r>
              <w:rPr>
                <w:rFonts w:ascii="Arial" w:hAnsi="Arial" w:cs="Arial"/>
                <w:sz w:val="16"/>
                <w:szCs w:val="16"/>
              </w:rPr>
              <w:t>-</w:t>
            </w:r>
          </w:p>
        </w:tc>
        <w:tc>
          <w:tcPr>
            <w:tcW w:w="1080" w:type="dxa"/>
          </w:tcPr>
          <w:p w14:paraId="3C8A2FBF" w14:textId="48E1734A" w:rsidR="0059769B" w:rsidRPr="00A63BB8" w:rsidRDefault="00A63BB8" w:rsidP="00E1575A">
            <w:pPr>
              <w:tabs>
                <w:tab w:val="decimal" w:pos="774"/>
              </w:tabs>
              <w:spacing w:line="280" w:lineRule="exact"/>
              <w:ind w:right="-50"/>
              <w:rPr>
                <w:rFonts w:ascii="Arial" w:hAnsi="Arial" w:cs="Arial"/>
                <w:sz w:val="16"/>
                <w:szCs w:val="16"/>
              </w:rPr>
            </w:pPr>
            <w:r>
              <w:rPr>
                <w:rFonts w:ascii="Arial" w:hAnsi="Arial" w:cs="Arial"/>
                <w:sz w:val="16"/>
                <w:szCs w:val="16"/>
              </w:rPr>
              <w:t>-</w:t>
            </w:r>
          </w:p>
        </w:tc>
        <w:tc>
          <w:tcPr>
            <w:tcW w:w="1122" w:type="dxa"/>
            <w:gridSpan w:val="2"/>
          </w:tcPr>
          <w:p w14:paraId="1C5676F3" w14:textId="7B44E4C5" w:rsidR="0059769B" w:rsidRPr="00A63BB8" w:rsidRDefault="00A63BB8" w:rsidP="00266269">
            <w:pPr>
              <w:tabs>
                <w:tab w:val="decimal" w:pos="840"/>
              </w:tabs>
              <w:spacing w:line="280" w:lineRule="exact"/>
              <w:ind w:right="-50"/>
              <w:rPr>
                <w:rFonts w:ascii="Arial" w:hAnsi="Arial" w:cs="Arial"/>
                <w:sz w:val="16"/>
                <w:szCs w:val="16"/>
              </w:rPr>
            </w:pPr>
            <w:r>
              <w:rPr>
                <w:rFonts w:ascii="Arial" w:hAnsi="Arial" w:cs="Arial"/>
                <w:sz w:val="16"/>
                <w:szCs w:val="16"/>
              </w:rPr>
              <w:t>-</w:t>
            </w:r>
          </w:p>
        </w:tc>
      </w:tr>
      <w:tr w:rsidR="00660262" w:rsidRPr="00A63BB8" w14:paraId="71C04A3B" w14:textId="77777777" w:rsidTr="008E37F1">
        <w:tc>
          <w:tcPr>
            <w:tcW w:w="2193" w:type="dxa"/>
          </w:tcPr>
          <w:p w14:paraId="59254D0E" w14:textId="5CEA434A" w:rsidR="00660262" w:rsidRPr="00A63BB8" w:rsidRDefault="00660262" w:rsidP="00660262">
            <w:pPr>
              <w:spacing w:line="280" w:lineRule="exact"/>
              <w:ind w:right="-50"/>
              <w:jc w:val="both"/>
              <w:rPr>
                <w:rFonts w:ascii="Arial" w:hAnsi="Arial"/>
                <w:sz w:val="16"/>
                <w:szCs w:val="16"/>
              </w:rPr>
            </w:pPr>
            <w:r>
              <w:rPr>
                <w:rFonts w:ascii="Arial" w:hAnsi="Arial"/>
                <w:sz w:val="16"/>
                <w:szCs w:val="16"/>
              </w:rPr>
              <w:t>Increase during the year</w:t>
            </w:r>
          </w:p>
        </w:tc>
        <w:tc>
          <w:tcPr>
            <w:tcW w:w="1350" w:type="dxa"/>
          </w:tcPr>
          <w:p w14:paraId="0709EB8E" w14:textId="67CFCD29" w:rsidR="00660262" w:rsidRPr="00A63BB8" w:rsidRDefault="00C24C75" w:rsidP="00660262">
            <w:pPr>
              <w:pBdr>
                <w:bottom w:val="single" w:sz="4" w:space="1" w:color="auto"/>
              </w:pBdr>
              <w:tabs>
                <w:tab w:val="decimal" w:pos="1062"/>
              </w:tabs>
              <w:spacing w:line="280" w:lineRule="exact"/>
              <w:ind w:right="-50"/>
              <w:rPr>
                <w:rFonts w:ascii="Arial" w:hAnsi="Arial" w:cs="Arial"/>
                <w:sz w:val="16"/>
                <w:szCs w:val="16"/>
              </w:rPr>
            </w:pPr>
            <w:r>
              <w:rPr>
                <w:rFonts w:ascii="Arial" w:hAnsi="Arial" w:cs="Arial"/>
                <w:sz w:val="16"/>
                <w:szCs w:val="16"/>
              </w:rPr>
              <w:t>-</w:t>
            </w:r>
          </w:p>
        </w:tc>
        <w:tc>
          <w:tcPr>
            <w:tcW w:w="1233" w:type="dxa"/>
          </w:tcPr>
          <w:p w14:paraId="229E556B" w14:textId="29FE9914" w:rsidR="00660262" w:rsidRPr="00A63BB8" w:rsidRDefault="00C24C75" w:rsidP="00660262">
            <w:pPr>
              <w:pBdr>
                <w:bottom w:val="single" w:sz="4" w:space="1" w:color="auto"/>
              </w:pBdr>
              <w:tabs>
                <w:tab w:val="decimal" w:pos="909"/>
              </w:tabs>
              <w:spacing w:line="280" w:lineRule="exact"/>
              <w:ind w:right="-50"/>
              <w:rPr>
                <w:rFonts w:ascii="Arial" w:hAnsi="Arial" w:cs="Arial"/>
                <w:sz w:val="16"/>
                <w:szCs w:val="16"/>
              </w:rPr>
            </w:pPr>
            <w:r>
              <w:rPr>
                <w:rFonts w:ascii="Arial" w:hAnsi="Arial" w:cs="Arial"/>
                <w:sz w:val="16"/>
                <w:szCs w:val="16"/>
              </w:rPr>
              <w:t>-</w:t>
            </w:r>
          </w:p>
        </w:tc>
        <w:tc>
          <w:tcPr>
            <w:tcW w:w="1287" w:type="dxa"/>
          </w:tcPr>
          <w:p w14:paraId="2F3FB181" w14:textId="314BDC81" w:rsidR="00660262" w:rsidRPr="00A63BB8" w:rsidRDefault="00C24C75" w:rsidP="00660262">
            <w:pPr>
              <w:pBdr>
                <w:bottom w:val="single" w:sz="4" w:space="1" w:color="auto"/>
              </w:pBdr>
              <w:tabs>
                <w:tab w:val="decimal" w:pos="999"/>
              </w:tabs>
              <w:spacing w:line="280" w:lineRule="exact"/>
              <w:ind w:right="-50"/>
              <w:rPr>
                <w:rFonts w:ascii="Arial" w:hAnsi="Arial" w:cs="Arial"/>
                <w:sz w:val="16"/>
                <w:szCs w:val="16"/>
              </w:rPr>
            </w:pPr>
            <w:r>
              <w:rPr>
                <w:rFonts w:ascii="Arial" w:hAnsi="Arial" w:cs="Arial"/>
                <w:sz w:val="16"/>
                <w:szCs w:val="16"/>
              </w:rPr>
              <w:t>346</w:t>
            </w:r>
          </w:p>
        </w:tc>
        <w:tc>
          <w:tcPr>
            <w:tcW w:w="960" w:type="dxa"/>
          </w:tcPr>
          <w:p w14:paraId="39896E37" w14:textId="46571263" w:rsidR="00660262" w:rsidRPr="00A63BB8" w:rsidRDefault="00C24C75" w:rsidP="00660262">
            <w:pPr>
              <w:pBdr>
                <w:bottom w:val="single" w:sz="4" w:space="1" w:color="auto"/>
              </w:pBdr>
              <w:tabs>
                <w:tab w:val="decimal" w:pos="690"/>
              </w:tabs>
              <w:spacing w:line="280" w:lineRule="exact"/>
              <w:ind w:right="-50"/>
              <w:rPr>
                <w:rFonts w:ascii="Arial" w:hAnsi="Arial" w:cs="Arial"/>
                <w:sz w:val="16"/>
                <w:szCs w:val="16"/>
              </w:rPr>
            </w:pPr>
            <w:r>
              <w:rPr>
                <w:rFonts w:ascii="Arial" w:hAnsi="Arial" w:cs="Arial"/>
                <w:sz w:val="16"/>
                <w:szCs w:val="16"/>
              </w:rPr>
              <w:t>9</w:t>
            </w:r>
          </w:p>
        </w:tc>
        <w:tc>
          <w:tcPr>
            <w:tcW w:w="960" w:type="dxa"/>
          </w:tcPr>
          <w:p w14:paraId="68561157" w14:textId="15692B6C" w:rsidR="00660262" w:rsidRPr="00A63BB8" w:rsidRDefault="00C24C75" w:rsidP="00660262">
            <w:pPr>
              <w:pBdr>
                <w:bottom w:val="single" w:sz="4" w:space="1" w:color="auto"/>
              </w:pBdr>
              <w:tabs>
                <w:tab w:val="decimal" w:pos="642"/>
              </w:tabs>
              <w:spacing w:line="280" w:lineRule="exact"/>
              <w:ind w:right="-50"/>
              <w:rPr>
                <w:rFonts w:ascii="Arial" w:hAnsi="Arial" w:cs="Arial"/>
                <w:sz w:val="16"/>
                <w:szCs w:val="16"/>
              </w:rPr>
            </w:pPr>
            <w:r>
              <w:rPr>
                <w:rFonts w:ascii="Arial" w:hAnsi="Arial" w:cs="Arial"/>
                <w:sz w:val="16"/>
                <w:szCs w:val="16"/>
              </w:rPr>
              <w:t>4</w:t>
            </w:r>
          </w:p>
        </w:tc>
        <w:tc>
          <w:tcPr>
            <w:tcW w:w="1080" w:type="dxa"/>
          </w:tcPr>
          <w:p w14:paraId="48E41CE2" w14:textId="7EB37E56" w:rsidR="00660262" w:rsidRPr="00A63BB8" w:rsidRDefault="00C24C75" w:rsidP="00660262">
            <w:pPr>
              <w:pBdr>
                <w:bottom w:val="single" w:sz="4" w:space="1" w:color="auto"/>
              </w:pBdr>
              <w:tabs>
                <w:tab w:val="decimal" w:pos="774"/>
              </w:tabs>
              <w:spacing w:line="280" w:lineRule="exact"/>
              <w:ind w:right="-50"/>
              <w:rPr>
                <w:rFonts w:ascii="Arial" w:hAnsi="Arial" w:cs="Arial"/>
                <w:sz w:val="16"/>
                <w:szCs w:val="16"/>
              </w:rPr>
            </w:pPr>
            <w:r>
              <w:rPr>
                <w:rFonts w:ascii="Arial" w:hAnsi="Arial" w:cs="Arial"/>
                <w:sz w:val="16"/>
                <w:szCs w:val="16"/>
              </w:rPr>
              <w:t>-</w:t>
            </w:r>
          </w:p>
        </w:tc>
        <w:tc>
          <w:tcPr>
            <w:tcW w:w="1122" w:type="dxa"/>
            <w:gridSpan w:val="2"/>
          </w:tcPr>
          <w:p w14:paraId="7234E19D" w14:textId="699FBAE6" w:rsidR="00660262" w:rsidRPr="00A63BB8" w:rsidRDefault="00C24C75" w:rsidP="00266269">
            <w:pPr>
              <w:pBdr>
                <w:bottom w:val="single" w:sz="4" w:space="1" w:color="auto"/>
              </w:pBdr>
              <w:tabs>
                <w:tab w:val="decimal" w:pos="840"/>
              </w:tabs>
              <w:spacing w:line="280" w:lineRule="exact"/>
              <w:ind w:right="-50"/>
              <w:rPr>
                <w:rFonts w:ascii="Arial" w:hAnsi="Arial" w:cs="Arial"/>
                <w:sz w:val="16"/>
                <w:szCs w:val="16"/>
              </w:rPr>
            </w:pPr>
            <w:r>
              <w:rPr>
                <w:rFonts w:ascii="Arial" w:hAnsi="Arial" w:cs="Arial"/>
                <w:sz w:val="16"/>
                <w:szCs w:val="16"/>
              </w:rPr>
              <w:t>359</w:t>
            </w:r>
          </w:p>
        </w:tc>
      </w:tr>
      <w:tr w:rsidR="00E1575A" w:rsidRPr="00A63BB8" w14:paraId="5BBA5F69" w14:textId="77777777" w:rsidTr="008E37F1">
        <w:tc>
          <w:tcPr>
            <w:tcW w:w="2193" w:type="dxa"/>
          </w:tcPr>
          <w:p w14:paraId="79A82F86" w14:textId="0C158C41" w:rsidR="00E1575A" w:rsidRDefault="00E1575A" w:rsidP="00660262">
            <w:pPr>
              <w:spacing w:line="280" w:lineRule="exact"/>
              <w:ind w:right="-50"/>
              <w:jc w:val="both"/>
              <w:rPr>
                <w:rFonts w:ascii="Arial" w:hAnsi="Arial"/>
                <w:sz w:val="16"/>
                <w:szCs w:val="16"/>
              </w:rPr>
            </w:pPr>
            <w:r>
              <w:rPr>
                <w:rFonts w:ascii="Arial" w:hAnsi="Arial"/>
                <w:sz w:val="16"/>
                <w:szCs w:val="16"/>
              </w:rPr>
              <w:t>31 December 2020</w:t>
            </w:r>
          </w:p>
        </w:tc>
        <w:tc>
          <w:tcPr>
            <w:tcW w:w="1350" w:type="dxa"/>
          </w:tcPr>
          <w:p w14:paraId="44343080" w14:textId="2FD1FC92" w:rsidR="00E1575A" w:rsidRPr="00A63BB8" w:rsidRDefault="00C24C75" w:rsidP="00660262">
            <w:pPr>
              <w:pBdr>
                <w:bottom w:val="single" w:sz="4" w:space="1" w:color="auto"/>
              </w:pBdr>
              <w:tabs>
                <w:tab w:val="decimal" w:pos="1062"/>
              </w:tabs>
              <w:spacing w:line="280" w:lineRule="exact"/>
              <w:ind w:right="-50"/>
              <w:rPr>
                <w:rFonts w:ascii="Arial" w:hAnsi="Arial" w:cs="Arial"/>
                <w:sz w:val="16"/>
                <w:szCs w:val="16"/>
              </w:rPr>
            </w:pPr>
            <w:r>
              <w:rPr>
                <w:rFonts w:ascii="Arial" w:hAnsi="Arial" w:cs="Arial"/>
                <w:sz w:val="16"/>
                <w:szCs w:val="16"/>
              </w:rPr>
              <w:t>-</w:t>
            </w:r>
          </w:p>
        </w:tc>
        <w:tc>
          <w:tcPr>
            <w:tcW w:w="1233" w:type="dxa"/>
          </w:tcPr>
          <w:p w14:paraId="21356C0E" w14:textId="25D33FE9" w:rsidR="00E1575A" w:rsidRPr="00A63BB8" w:rsidRDefault="00C24C75" w:rsidP="00660262">
            <w:pPr>
              <w:pBdr>
                <w:bottom w:val="single" w:sz="4" w:space="1" w:color="auto"/>
              </w:pBdr>
              <w:tabs>
                <w:tab w:val="decimal" w:pos="909"/>
              </w:tabs>
              <w:spacing w:line="280" w:lineRule="exact"/>
              <w:ind w:right="-50"/>
              <w:rPr>
                <w:rFonts w:ascii="Arial" w:hAnsi="Arial" w:cs="Arial"/>
                <w:sz w:val="16"/>
                <w:szCs w:val="16"/>
              </w:rPr>
            </w:pPr>
            <w:r>
              <w:rPr>
                <w:rFonts w:ascii="Arial" w:hAnsi="Arial" w:cs="Arial"/>
                <w:sz w:val="16"/>
                <w:szCs w:val="16"/>
              </w:rPr>
              <w:t>-</w:t>
            </w:r>
          </w:p>
        </w:tc>
        <w:tc>
          <w:tcPr>
            <w:tcW w:w="1287" w:type="dxa"/>
          </w:tcPr>
          <w:p w14:paraId="197F087D" w14:textId="67674323" w:rsidR="00E1575A" w:rsidRPr="00A63BB8" w:rsidRDefault="00C24C75" w:rsidP="00660262">
            <w:pPr>
              <w:pBdr>
                <w:bottom w:val="single" w:sz="4" w:space="1" w:color="auto"/>
              </w:pBdr>
              <w:tabs>
                <w:tab w:val="decimal" w:pos="999"/>
              </w:tabs>
              <w:spacing w:line="280" w:lineRule="exact"/>
              <w:ind w:right="-50"/>
              <w:rPr>
                <w:rFonts w:ascii="Arial" w:hAnsi="Arial" w:cs="Arial"/>
                <w:sz w:val="16"/>
                <w:szCs w:val="16"/>
              </w:rPr>
            </w:pPr>
            <w:r>
              <w:rPr>
                <w:rFonts w:ascii="Arial" w:hAnsi="Arial" w:cs="Arial"/>
                <w:sz w:val="16"/>
                <w:szCs w:val="16"/>
              </w:rPr>
              <w:t>346</w:t>
            </w:r>
          </w:p>
        </w:tc>
        <w:tc>
          <w:tcPr>
            <w:tcW w:w="960" w:type="dxa"/>
          </w:tcPr>
          <w:p w14:paraId="39756E1D" w14:textId="7F877612" w:rsidR="00E1575A" w:rsidRPr="00A63BB8" w:rsidRDefault="00C24C75" w:rsidP="00660262">
            <w:pPr>
              <w:pBdr>
                <w:bottom w:val="single" w:sz="4" w:space="1" w:color="auto"/>
              </w:pBdr>
              <w:tabs>
                <w:tab w:val="decimal" w:pos="690"/>
              </w:tabs>
              <w:spacing w:line="280" w:lineRule="exact"/>
              <w:ind w:right="-50"/>
              <w:rPr>
                <w:rFonts w:ascii="Arial" w:hAnsi="Arial" w:cs="Arial"/>
                <w:sz w:val="16"/>
                <w:szCs w:val="16"/>
              </w:rPr>
            </w:pPr>
            <w:r>
              <w:rPr>
                <w:rFonts w:ascii="Arial" w:hAnsi="Arial" w:cs="Arial"/>
                <w:sz w:val="16"/>
                <w:szCs w:val="16"/>
              </w:rPr>
              <w:t>9</w:t>
            </w:r>
          </w:p>
        </w:tc>
        <w:tc>
          <w:tcPr>
            <w:tcW w:w="960" w:type="dxa"/>
          </w:tcPr>
          <w:p w14:paraId="690E2C0B" w14:textId="0AC98103" w:rsidR="00E1575A" w:rsidRPr="00A63BB8" w:rsidRDefault="00C24C75" w:rsidP="00660262">
            <w:pPr>
              <w:pBdr>
                <w:bottom w:val="single" w:sz="4" w:space="1" w:color="auto"/>
              </w:pBdr>
              <w:tabs>
                <w:tab w:val="decimal" w:pos="642"/>
              </w:tabs>
              <w:spacing w:line="280" w:lineRule="exact"/>
              <w:ind w:right="-50"/>
              <w:rPr>
                <w:rFonts w:ascii="Arial" w:hAnsi="Arial" w:cs="Arial"/>
                <w:sz w:val="16"/>
                <w:szCs w:val="16"/>
              </w:rPr>
            </w:pPr>
            <w:r>
              <w:rPr>
                <w:rFonts w:ascii="Arial" w:hAnsi="Arial" w:cs="Arial"/>
                <w:sz w:val="16"/>
                <w:szCs w:val="16"/>
              </w:rPr>
              <w:t>4</w:t>
            </w:r>
          </w:p>
        </w:tc>
        <w:tc>
          <w:tcPr>
            <w:tcW w:w="1080" w:type="dxa"/>
          </w:tcPr>
          <w:p w14:paraId="5FBC9635" w14:textId="6F66F5ED" w:rsidR="00E1575A" w:rsidRPr="00A63BB8" w:rsidRDefault="00C24C75" w:rsidP="00660262">
            <w:pPr>
              <w:pBdr>
                <w:bottom w:val="single" w:sz="4" w:space="1" w:color="auto"/>
              </w:pBdr>
              <w:tabs>
                <w:tab w:val="decimal" w:pos="774"/>
              </w:tabs>
              <w:spacing w:line="280" w:lineRule="exact"/>
              <w:ind w:right="-50"/>
              <w:rPr>
                <w:rFonts w:ascii="Arial" w:hAnsi="Arial" w:cs="Arial"/>
                <w:sz w:val="16"/>
                <w:szCs w:val="16"/>
              </w:rPr>
            </w:pPr>
            <w:r>
              <w:rPr>
                <w:rFonts w:ascii="Arial" w:hAnsi="Arial" w:cs="Arial"/>
                <w:sz w:val="16"/>
                <w:szCs w:val="16"/>
              </w:rPr>
              <w:t>-</w:t>
            </w:r>
          </w:p>
        </w:tc>
        <w:tc>
          <w:tcPr>
            <w:tcW w:w="1122" w:type="dxa"/>
            <w:gridSpan w:val="2"/>
          </w:tcPr>
          <w:p w14:paraId="60DB64E4" w14:textId="623B9087" w:rsidR="00E1575A" w:rsidRPr="00A63BB8" w:rsidRDefault="00C24C75" w:rsidP="00266269">
            <w:pPr>
              <w:pBdr>
                <w:bottom w:val="single" w:sz="4" w:space="1" w:color="auto"/>
              </w:pBdr>
              <w:tabs>
                <w:tab w:val="decimal" w:pos="840"/>
              </w:tabs>
              <w:spacing w:line="280" w:lineRule="exact"/>
              <w:ind w:right="-50"/>
              <w:rPr>
                <w:rFonts w:ascii="Arial" w:hAnsi="Arial" w:cs="Arial"/>
                <w:sz w:val="16"/>
                <w:szCs w:val="16"/>
              </w:rPr>
            </w:pPr>
            <w:r>
              <w:rPr>
                <w:rFonts w:ascii="Arial" w:hAnsi="Arial" w:cs="Arial"/>
                <w:sz w:val="16"/>
                <w:szCs w:val="16"/>
              </w:rPr>
              <w:t>359</w:t>
            </w:r>
          </w:p>
        </w:tc>
      </w:tr>
    </w:tbl>
    <w:p w14:paraId="17FA9268" w14:textId="77777777" w:rsidR="008E37F1" w:rsidRDefault="008E37F1">
      <w:r>
        <w:br w:type="page"/>
      </w:r>
    </w:p>
    <w:tbl>
      <w:tblPr>
        <w:tblW w:w="10308" w:type="dxa"/>
        <w:tblInd w:w="-555" w:type="dxa"/>
        <w:tblLayout w:type="fixed"/>
        <w:tblLook w:val="0000" w:firstRow="0" w:lastRow="0" w:firstColumn="0" w:lastColumn="0" w:noHBand="0" w:noVBand="0"/>
      </w:tblPr>
      <w:tblGrid>
        <w:gridCol w:w="2193"/>
        <w:gridCol w:w="47"/>
        <w:gridCol w:w="1276"/>
        <w:gridCol w:w="102"/>
        <w:gridCol w:w="1158"/>
        <w:gridCol w:w="101"/>
        <w:gridCol w:w="1186"/>
        <w:gridCol w:w="128"/>
        <w:gridCol w:w="832"/>
        <w:gridCol w:w="148"/>
        <w:gridCol w:w="212"/>
        <w:gridCol w:w="600"/>
        <w:gridCol w:w="168"/>
        <w:gridCol w:w="912"/>
        <w:gridCol w:w="191"/>
        <w:gridCol w:w="931"/>
        <w:gridCol w:w="123"/>
      </w:tblGrid>
      <w:tr w:rsidR="008E37F1" w:rsidRPr="00A63BB8" w14:paraId="66A89D6C" w14:textId="77777777" w:rsidTr="008E37F1">
        <w:trPr>
          <w:tblHeader/>
        </w:trPr>
        <w:tc>
          <w:tcPr>
            <w:tcW w:w="10308" w:type="dxa"/>
            <w:gridSpan w:val="17"/>
          </w:tcPr>
          <w:p w14:paraId="02CF52D0" w14:textId="77777777" w:rsidR="008E37F1" w:rsidRPr="00A63BB8" w:rsidRDefault="008E37F1" w:rsidP="008E37F1">
            <w:pPr>
              <w:tabs>
                <w:tab w:val="center" w:pos="8010"/>
              </w:tabs>
              <w:spacing w:line="280" w:lineRule="exact"/>
              <w:ind w:left="-588" w:right="-50"/>
              <w:jc w:val="right"/>
              <w:rPr>
                <w:rFonts w:ascii="Arial" w:hAnsi="Arial"/>
                <w:sz w:val="16"/>
                <w:szCs w:val="16"/>
              </w:rPr>
            </w:pPr>
            <w:r w:rsidRPr="00A63BB8">
              <w:rPr>
                <w:rFonts w:ascii="Arial" w:hAnsi="Arial"/>
                <w:sz w:val="16"/>
                <w:szCs w:val="16"/>
              </w:rPr>
              <w:lastRenderedPageBreak/>
              <w:t>(Unit: Thousand Baht)</w:t>
            </w:r>
          </w:p>
        </w:tc>
      </w:tr>
      <w:tr w:rsidR="008E37F1" w:rsidRPr="00A63BB8" w14:paraId="6B0441BC" w14:textId="77777777" w:rsidTr="008E37F1">
        <w:trPr>
          <w:tblHeader/>
        </w:trPr>
        <w:tc>
          <w:tcPr>
            <w:tcW w:w="2240" w:type="dxa"/>
            <w:gridSpan w:val="2"/>
          </w:tcPr>
          <w:p w14:paraId="6DAC2A5A" w14:textId="77777777" w:rsidR="008E37F1" w:rsidRPr="00A63BB8" w:rsidRDefault="008E37F1" w:rsidP="008E37F1">
            <w:pPr>
              <w:tabs>
                <w:tab w:val="center" w:pos="8010"/>
              </w:tabs>
              <w:spacing w:line="280" w:lineRule="exact"/>
              <w:ind w:left="-588" w:right="-50"/>
              <w:jc w:val="right"/>
              <w:rPr>
                <w:rFonts w:ascii="Arial" w:hAnsi="Arial"/>
                <w:sz w:val="16"/>
                <w:szCs w:val="16"/>
                <w:cs/>
              </w:rPr>
            </w:pPr>
          </w:p>
        </w:tc>
        <w:tc>
          <w:tcPr>
            <w:tcW w:w="8068" w:type="dxa"/>
            <w:gridSpan w:val="15"/>
          </w:tcPr>
          <w:p w14:paraId="00E1A1AE" w14:textId="77777777" w:rsidR="008E37F1" w:rsidRPr="00A63BB8" w:rsidRDefault="008E37F1" w:rsidP="008E37F1">
            <w:pPr>
              <w:pBdr>
                <w:bottom w:val="single" w:sz="4" w:space="1" w:color="auto"/>
              </w:pBdr>
              <w:tabs>
                <w:tab w:val="center" w:pos="8010"/>
              </w:tabs>
              <w:spacing w:line="280" w:lineRule="exact"/>
              <w:ind w:right="-50"/>
              <w:jc w:val="center"/>
              <w:rPr>
                <w:rFonts w:ascii="Arial" w:hAnsi="Arial"/>
                <w:sz w:val="16"/>
                <w:szCs w:val="16"/>
                <w:cs/>
              </w:rPr>
            </w:pPr>
            <w:r w:rsidRPr="00A63BB8">
              <w:rPr>
                <w:rFonts w:ascii="Arial" w:hAnsi="Arial"/>
                <w:sz w:val="16"/>
                <w:szCs w:val="16"/>
              </w:rPr>
              <w:t>Consolidated financial statements</w:t>
            </w:r>
          </w:p>
        </w:tc>
      </w:tr>
      <w:tr w:rsidR="008E37F1" w:rsidRPr="00A63BB8" w14:paraId="7D558F1C" w14:textId="77777777" w:rsidTr="008E37F1">
        <w:trPr>
          <w:tblHeader/>
        </w:trPr>
        <w:tc>
          <w:tcPr>
            <w:tcW w:w="2240" w:type="dxa"/>
            <w:gridSpan w:val="2"/>
          </w:tcPr>
          <w:p w14:paraId="1D5ACBFA" w14:textId="77777777" w:rsidR="008E37F1" w:rsidRPr="00A63BB8" w:rsidRDefault="008E37F1" w:rsidP="008E37F1">
            <w:pPr>
              <w:tabs>
                <w:tab w:val="center" w:pos="8010"/>
              </w:tabs>
              <w:spacing w:line="280" w:lineRule="exact"/>
              <w:ind w:left="-90" w:right="-50"/>
              <w:jc w:val="both"/>
              <w:rPr>
                <w:rFonts w:ascii="Arial" w:hAnsi="Arial"/>
                <w:sz w:val="16"/>
                <w:szCs w:val="16"/>
              </w:rPr>
            </w:pPr>
          </w:p>
        </w:tc>
        <w:tc>
          <w:tcPr>
            <w:tcW w:w="1378" w:type="dxa"/>
            <w:gridSpan w:val="2"/>
          </w:tcPr>
          <w:p w14:paraId="3F4FEC72" w14:textId="77777777" w:rsidR="008E37F1" w:rsidRPr="00A63BB8" w:rsidRDefault="008E37F1" w:rsidP="008E37F1">
            <w:pPr>
              <w:pBdr>
                <w:bottom w:val="single" w:sz="4" w:space="1" w:color="auto"/>
              </w:pBdr>
              <w:tabs>
                <w:tab w:val="center" w:pos="8010"/>
              </w:tabs>
              <w:spacing w:line="280" w:lineRule="exact"/>
              <w:ind w:left="12" w:right="12"/>
              <w:jc w:val="center"/>
              <w:rPr>
                <w:rFonts w:ascii="Arial" w:hAnsi="Arial"/>
                <w:sz w:val="16"/>
                <w:szCs w:val="16"/>
              </w:rPr>
            </w:pPr>
            <w:r w:rsidRPr="00A63BB8">
              <w:rPr>
                <w:rFonts w:ascii="Arial" w:hAnsi="Arial"/>
                <w:sz w:val="16"/>
                <w:szCs w:val="16"/>
              </w:rPr>
              <w:t>Revaluation basis</w:t>
            </w:r>
          </w:p>
        </w:tc>
        <w:tc>
          <w:tcPr>
            <w:tcW w:w="5636" w:type="dxa"/>
            <w:gridSpan w:val="11"/>
          </w:tcPr>
          <w:p w14:paraId="782E94D9" w14:textId="77777777" w:rsidR="008E37F1" w:rsidRPr="00A63BB8" w:rsidRDefault="008E37F1" w:rsidP="008E37F1">
            <w:pPr>
              <w:pBdr>
                <w:bottom w:val="single" w:sz="4" w:space="1" w:color="auto"/>
              </w:pBdr>
              <w:tabs>
                <w:tab w:val="center" w:pos="8010"/>
              </w:tabs>
              <w:spacing w:line="280" w:lineRule="exact"/>
              <w:ind w:right="12"/>
              <w:jc w:val="center"/>
              <w:rPr>
                <w:rFonts w:ascii="Arial" w:hAnsi="Arial"/>
                <w:sz w:val="16"/>
                <w:szCs w:val="16"/>
              </w:rPr>
            </w:pPr>
          </w:p>
          <w:p w14:paraId="2E1134F4" w14:textId="77777777" w:rsidR="008E37F1" w:rsidRPr="00A63BB8" w:rsidRDefault="008E37F1" w:rsidP="008E37F1">
            <w:pPr>
              <w:pBdr>
                <w:bottom w:val="single" w:sz="4" w:space="1" w:color="auto"/>
              </w:pBdr>
              <w:tabs>
                <w:tab w:val="center" w:pos="8010"/>
              </w:tabs>
              <w:spacing w:line="280" w:lineRule="exact"/>
              <w:ind w:right="12"/>
              <w:jc w:val="center"/>
              <w:rPr>
                <w:rFonts w:ascii="Arial" w:hAnsi="Arial"/>
                <w:sz w:val="16"/>
                <w:szCs w:val="16"/>
              </w:rPr>
            </w:pPr>
            <w:r w:rsidRPr="00A63BB8">
              <w:rPr>
                <w:rFonts w:ascii="Arial" w:hAnsi="Arial"/>
                <w:sz w:val="16"/>
                <w:szCs w:val="16"/>
              </w:rPr>
              <w:t>Cost basis</w:t>
            </w:r>
          </w:p>
        </w:tc>
        <w:tc>
          <w:tcPr>
            <w:tcW w:w="1054" w:type="dxa"/>
            <w:gridSpan w:val="2"/>
          </w:tcPr>
          <w:p w14:paraId="652952AC" w14:textId="77777777" w:rsidR="008E37F1" w:rsidRPr="00A63BB8" w:rsidRDefault="008E37F1" w:rsidP="008E37F1">
            <w:pPr>
              <w:tabs>
                <w:tab w:val="center" w:pos="8010"/>
              </w:tabs>
              <w:spacing w:line="280" w:lineRule="exact"/>
              <w:ind w:left="-588" w:right="-50"/>
              <w:jc w:val="center"/>
              <w:rPr>
                <w:rFonts w:ascii="Arial" w:hAnsi="Arial"/>
                <w:sz w:val="16"/>
                <w:szCs w:val="16"/>
              </w:rPr>
            </w:pPr>
          </w:p>
        </w:tc>
      </w:tr>
      <w:tr w:rsidR="008E37F1" w:rsidRPr="00A63BB8" w14:paraId="7466618D" w14:textId="77777777" w:rsidTr="008E37F1">
        <w:trPr>
          <w:trHeight w:val="1395"/>
          <w:tblHeader/>
        </w:trPr>
        <w:tc>
          <w:tcPr>
            <w:tcW w:w="2240" w:type="dxa"/>
            <w:gridSpan w:val="2"/>
            <w:vAlign w:val="bottom"/>
          </w:tcPr>
          <w:p w14:paraId="56602453" w14:textId="77777777" w:rsidR="008E37F1" w:rsidRPr="00A63BB8" w:rsidRDefault="008E37F1" w:rsidP="008E37F1">
            <w:pPr>
              <w:tabs>
                <w:tab w:val="center" w:pos="8010"/>
              </w:tabs>
              <w:spacing w:line="280" w:lineRule="exact"/>
              <w:ind w:left="-90" w:right="-50"/>
              <w:jc w:val="center"/>
              <w:rPr>
                <w:rFonts w:ascii="Arial" w:hAnsi="Arial"/>
                <w:sz w:val="16"/>
                <w:szCs w:val="16"/>
              </w:rPr>
            </w:pPr>
          </w:p>
        </w:tc>
        <w:tc>
          <w:tcPr>
            <w:tcW w:w="1378" w:type="dxa"/>
            <w:gridSpan w:val="2"/>
            <w:vAlign w:val="bottom"/>
          </w:tcPr>
          <w:p w14:paraId="415E676F" w14:textId="77777777" w:rsidR="008E37F1" w:rsidRPr="00A63BB8"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Land</w:t>
            </w:r>
          </w:p>
        </w:tc>
        <w:tc>
          <w:tcPr>
            <w:tcW w:w="1259" w:type="dxa"/>
            <w:gridSpan w:val="2"/>
            <w:vAlign w:val="bottom"/>
          </w:tcPr>
          <w:p w14:paraId="5DB2DAA6" w14:textId="77777777" w:rsidR="008E37F1" w:rsidRPr="00A63BB8" w:rsidRDefault="008E37F1" w:rsidP="008E37F1">
            <w:pPr>
              <w:pBdr>
                <w:bottom w:val="single" w:sz="4" w:space="1" w:color="auto"/>
              </w:pBdr>
              <w:tabs>
                <w:tab w:val="center" w:pos="8010"/>
              </w:tabs>
              <w:spacing w:line="280" w:lineRule="exact"/>
              <w:ind w:left="12" w:right="-50"/>
              <w:jc w:val="center"/>
              <w:rPr>
                <w:rFonts w:ascii="Arial" w:hAnsi="Arial" w:cs="Arial"/>
                <w:sz w:val="16"/>
                <w:szCs w:val="16"/>
              </w:rPr>
            </w:pPr>
            <w:r w:rsidRPr="00A63BB8">
              <w:rPr>
                <w:rFonts w:ascii="Arial" w:hAnsi="Arial" w:cs="Arial"/>
                <w:sz w:val="16"/>
                <w:szCs w:val="16"/>
              </w:rPr>
              <w:t>Land improvements</w:t>
            </w:r>
          </w:p>
        </w:tc>
        <w:tc>
          <w:tcPr>
            <w:tcW w:w="1314" w:type="dxa"/>
            <w:gridSpan w:val="2"/>
            <w:vAlign w:val="bottom"/>
          </w:tcPr>
          <w:p w14:paraId="317AFD87" w14:textId="77777777" w:rsidR="008E37F1" w:rsidRPr="00A63BB8"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Buildings and building improvements</w:t>
            </w:r>
          </w:p>
        </w:tc>
        <w:tc>
          <w:tcPr>
            <w:tcW w:w="980" w:type="dxa"/>
            <w:gridSpan w:val="2"/>
            <w:vAlign w:val="bottom"/>
          </w:tcPr>
          <w:p w14:paraId="565CFB1C" w14:textId="77777777" w:rsidR="008E37F1" w:rsidRPr="00A63BB8" w:rsidRDefault="008E37F1" w:rsidP="008E37F1">
            <w:pPr>
              <w:pBdr>
                <w:bottom w:val="single" w:sz="4" w:space="1" w:color="auto"/>
              </w:pBdr>
              <w:tabs>
                <w:tab w:val="center" w:pos="8010"/>
              </w:tabs>
              <w:spacing w:line="280" w:lineRule="exact"/>
              <w:ind w:left="-108" w:right="-108"/>
              <w:jc w:val="center"/>
              <w:rPr>
                <w:rFonts w:ascii="Arial" w:hAnsi="Arial"/>
                <w:sz w:val="16"/>
                <w:szCs w:val="16"/>
              </w:rPr>
            </w:pPr>
            <w:r w:rsidRPr="00A63BB8">
              <w:rPr>
                <w:rFonts w:ascii="Arial" w:hAnsi="Arial"/>
                <w:sz w:val="16"/>
                <w:szCs w:val="16"/>
              </w:rPr>
              <w:t>Furniture, fixtures and equipment</w:t>
            </w:r>
          </w:p>
        </w:tc>
        <w:tc>
          <w:tcPr>
            <w:tcW w:w="980" w:type="dxa"/>
            <w:gridSpan w:val="3"/>
            <w:vAlign w:val="bottom"/>
          </w:tcPr>
          <w:p w14:paraId="481A3D8F" w14:textId="77777777" w:rsidR="008E37F1" w:rsidRPr="00A63BB8"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Motor vehicles</w:t>
            </w:r>
          </w:p>
        </w:tc>
        <w:tc>
          <w:tcPr>
            <w:tcW w:w="1103" w:type="dxa"/>
            <w:gridSpan w:val="2"/>
            <w:vAlign w:val="bottom"/>
          </w:tcPr>
          <w:p w14:paraId="31B86F5E" w14:textId="77777777" w:rsidR="008E37F1" w:rsidRPr="00A63BB8"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Assets under installation and under construction</w:t>
            </w:r>
          </w:p>
        </w:tc>
        <w:tc>
          <w:tcPr>
            <w:tcW w:w="1054" w:type="dxa"/>
            <w:gridSpan w:val="2"/>
            <w:vAlign w:val="bottom"/>
          </w:tcPr>
          <w:p w14:paraId="0B952984" w14:textId="77777777" w:rsidR="008E37F1" w:rsidRPr="00A63BB8"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A63BB8">
              <w:rPr>
                <w:rFonts w:ascii="Arial" w:hAnsi="Arial"/>
                <w:sz w:val="16"/>
                <w:szCs w:val="16"/>
              </w:rPr>
              <w:t>Total</w:t>
            </w:r>
          </w:p>
        </w:tc>
      </w:tr>
      <w:tr w:rsidR="00BE31C0" w:rsidRPr="00A63BB8" w14:paraId="7A6236B3" w14:textId="77777777" w:rsidTr="008E37F1">
        <w:trPr>
          <w:gridAfter w:val="1"/>
          <w:wAfter w:w="123" w:type="dxa"/>
        </w:trPr>
        <w:tc>
          <w:tcPr>
            <w:tcW w:w="2193" w:type="dxa"/>
          </w:tcPr>
          <w:p w14:paraId="78439D19" w14:textId="253BD71E" w:rsidR="00BE31C0" w:rsidRPr="00A63BB8" w:rsidRDefault="00266269" w:rsidP="00BE31C0">
            <w:pPr>
              <w:spacing w:line="280" w:lineRule="exact"/>
              <w:ind w:right="-50"/>
              <w:jc w:val="both"/>
              <w:rPr>
                <w:rFonts w:ascii="Arial" w:hAnsi="Arial"/>
                <w:b/>
                <w:bCs/>
                <w:sz w:val="16"/>
                <w:szCs w:val="16"/>
                <w:cs/>
              </w:rPr>
            </w:pPr>
            <w:r>
              <w:rPr>
                <w:rFonts w:ascii="Arial" w:hAnsi="Arial"/>
                <w:b/>
                <w:bCs/>
                <w:sz w:val="16"/>
                <w:szCs w:val="16"/>
              </w:rPr>
              <w:t>N</w:t>
            </w:r>
            <w:r w:rsidR="00BE31C0" w:rsidRPr="00A63BB8">
              <w:rPr>
                <w:rFonts w:ascii="Arial" w:hAnsi="Arial"/>
                <w:b/>
                <w:bCs/>
                <w:sz w:val="16"/>
                <w:szCs w:val="16"/>
              </w:rPr>
              <w:t>et book value:</w:t>
            </w:r>
          </w:p>
        </w:tc>
        <w:tc>
          <w:tcPr>
            <w:tcW w:w="1323" w:type="dxa"/>
            <w:gridSpan w:val="2"/>
          </w:tcPr>
          <w:p w14:paraId="54EEC8F5" w14:textId="77777777" w:rsidR="00BE31C0" w:rsidRPr="00A63BB8" w:rsidRDefault="00BE31C0" w:rsidP="00BE31C0">
            <w:pPr>
              <w:tabs>
                <w:tab w:val="decimal" w:pos="1062"/>
              </w:tabs>
              <w:spacing w:line="280" w:lineRule="exact"/>
              <w:ind w:right="-50"/>
              <w:rPr>
                <w:rFonts w:ascii="Arial" w:hAnsi="Arial"/>
                <w:sz w:val="16"/>
                <w:szCs w:val="16"/>
              </w:rPr>
            </w:pPr>
          </w:p>
        </w:tc>
        <w:tc>
          <w:tcPr>
            <w:tcW w:w="1260" w:type="dxa"/>
            <w:gridSpan w:val="2"/>
          </w:tcPr>
          <w:p w14:paraId="67A04906" w14:textId="77777777" w:rsidR="00BE31C0" w:rsidRPr="00A63BB8" w:rsidRDefault="00BE31C0" w:rsidP="00BE31C0">
            <w:pPr>
              <w:tabs>
                <w:tab w:val="decimal" w:pos="909"/>
              </w:tabs>
              <w:spacing w:line="280" w:lineRule="exact"/>
              <w:ind w:right="-50"/>
              <w:rPr>
                <w:rFonts w:ascii="Arial" w:hAnsi="Arial"/>
                <w:sz w:val="16"/>
                <w:szCs w:val="16"/>
              </w:rPr>
            </w:pPr>
          </w:p>
        </w:tc>
        <w:tc>
          <w:tcPr>
            <w:tcW w:w="1287" w:type="dxa"/>
            <w:gridSpan w:val="2"/>
          </w:tcPr>
          <w:p w14:paraId="0B1E6C36" w14:textId="77777777" w:rsidR="00BE31C0" w:rsidRPr="00A63BB8" w:rsidRDefault="00BE31C0" w:rsidP="00BE31C0">
            <w:pPr>
              <w:tabs>
                <w:tab w:val="decimal" w:pos="999"/>
              </w:tabs>
              <w:spacing w:line="280" w:lineRule="exact"/>
              <w:ind w:right="-50"/>
              <w:rPr>
                <w:rFonts w:ascii="Arial" w:hAnsi="Arial"/>
                <w:sz w:val="16"/>
                <w:szCs w:val="16"/>
              </w:rPr>
            </w:pPr>
          </w:p>
        </w:tc>
        <w:tc>
          <w:tcPr>
            <w:tcW w:w="960" w:type="dxa"/>
            <w:gridSpan w:val="2"/>
          </w:tcPr>
          <w:p w14:paraId="2929FEDA" w14:textId="77777777" w:rsidR="00BE31C0" w:rsidRPr="00A63BB8" w:rsidRDefault="00BE31C0" w:rsidP="00BE31C0">
            <w:pPr>
              <w:tabs>
                <w:tab w:val="decimal" w:pos="690"/>
              </w:tabs>
              <w:spacing w:line="280" w:lineRule="exact"/>
              <w:ind w:right="-50"/>
              <w:rPr>
                <w:rFonts w:ascii="Arial" w:hAnsi="Arial"/>
                <w:sz w:val="16"/>
                <w:szCs w:val="16"/>
              </w:rPr>
            </w:pPr>
          </w:p>
        </w:tc>
        <w:tc>
          <w:tcPr>
            <w:tcW w:w="960" w:type="dxa"/>
            <w:gridSpan w:val="3"/>
          </w:tcPr>
          <w:p w14:paraId="4B22C39E" w14:textId="77777777" w:rsidR="00BE31C0" w:rsidRPr="00A63BB8" w:rsidRDefault="00BE31C0" w:rsidP="00BE31C0">
            <w:pPr>
              <w:tabs>
                <w:tab w:val="decimal" w:pos="642"/>
              </w:tabs>
              <w:spacing w:line="280" w:lineRule="exact"/>
              <w:ind w:right="-50"/>
              <w:rPr>
                <w:rFonts w:ascii="Arial" w:hAnsi="Arial"/>
                <w:sz w:val="16"/>
                <w:szCs w:val="16"/>
              </w:rPr>
            </w:pPr>
          </w:p>
        </w:tc>
        <w:tc>
          <w:tcPr>
            <w:tcW w:w="1080" w:type="dxa"/>
            <w:gridSpan w:val="2"/>
          </w:tcPr>
          <w:p w14:paraId="0FB756BF" w14:textId="77777777" w:rsidR="00BE31C0" w:rsidRPr="00A63BB8" w:rsidRDefault="00BE31C0" w:rsidP="00BE31C0">
            <w:pPr>
              <w:tabs>
                <w:tab w:val="decimal" w:pos="774"/>
              </w:tabs>
              <w:spacing w:line="280" w:lineRule="exact"/>
              <w:ind w:right="-50"/>
              <w:rPr>
                <w:rFonts w:ascii="Arial" w:hAnsi="Arial"/>
                <w:sz w:val="16"/>
                <w:szCs w:val="16"/>
              </w:rPr>
            </w:pPr>
          </w:p>
        </w:tc>
        <w:tc>
          <w:tcPr>
            <w:tcW w:w="1122" w:type="dxa"/>
            <w:gridSpan w:val="2"/>
          </w:tcPr>
          <w:p w14:paraId="0787A8C5" w14:textId="77777777" w:rsidR="00BE31C0" w:rsidRPr="00A63BB8" w:rsidRDefault="00BE31C0" w:rsidP="00266269">
            <w:pPr>
              <w:tabs>
                <w:tab w:val="decimal" w:pos="840"/>
              </w:tabs>
              <w:spacing w:line="280" w:lineRule="exact"/>
              <w:ind w:right="-50"/>
              <w:rPr>
                <w:rFonts w:ascii="Arial" w:hAnsi="Arial"/>
                <w:sz w:val="16"/>
                <w:szCs w:val="16"/>
              </w:rPr>
            </w:pPr>
          </w:p>
        </w:tc>
      </w:tr>
      <w:tr w:rsidR="000573F3" w:rsidRPr="00A63BB8" w14:paraId="78F36570" w14:textId="77777777" w:rsidTr="008E37F1">
        <w:trPr>
          <w:gridAfter w:val="1"/>
          <w:wAfter w:w="123" w:type="dxa"/>
        </w:trPr>
        <w:tc>
          <w:tcPr>
            <w:tcW w:w="2193" w:type="dxa"/>
          </w:tcPr>
          <w:p w14:paraId="24D96684" w14:textId="145DEB71" w:rsidR="000573F3" w:rsidRPr="00A63BB8" w:rsidRDefault="000573F3" w:rsidP="000573F3">
            <w:pPr>
              <w:spacing w:line="280" w:lineRule="exact"/>
              <w:ind w:right="-50"/>
              <w:jc w:val="both"/>
              <w:rPr>
                <w:rFonts w:ascii="Arial" w:hAnsi="Arial"/>
                <w:sz w:val="16"/>
                <w:szCs w:val="16"/>
              </w:rPr>
            </w:pPr>
            <w:r w:rsidRPr="00A63BB8">
              <w:rPr>
                <w:rFonts w:ascii="Arial" w:hAnsi="Arial"/>
                <w:sz w:val="16"/>
                <w:szCs w:val="16"/>
              </w:rPr>
              <w:t>31 December 2019</w:t>
            </w:r>
          </w:p>
        </w:tc>
        <w:tc>
          <w:tcPr>
            <w:tcW w:w="1323" w:type="dxa"/>
            <w:gridSpan w:val="2"/>
          </w:tcPr>
          <w:p w14:paraId="433EA899" w14:textId="2CAAFDF4" w:rsidR="000573F3" w:rsidRPr="00A63BB8" w:rsidRDefault="000573F3" w:rsidP="000573F3">
            <w:pPr>
              <w:pBdr>
                <w:bottom w:val="double" w:sz="6" w:space="1" w:color="auto"/>
              </w:pBdr>
              <w:tabs>
                <w:tab w:val="decimal" w:pos="1062"/>
              </w:tabs>
              <w:spacing w:line="280" w:lineRule="exact"/>
              <w:ind w:right="-50"/>
              <w:rPr>
                <w:rFonts w:ascii="Arial" w:hAnsi="Arial"/>
                <w:sz w:val="16"/>
                <w:szCs w:val="16"/>
              </w:rPr>
            </w:pPr>
            <w:r w:rsidRPr="00A63BB8">
              <w:rPr>
                <w:rFonts w:ascii="Arial" w:hAnsi="Arial"/>
                <w:sz w:val="16"/>
                <w:szCs w:val="16"/>
              </w:rPr>
              <w:t>278,766</w:t>
            </w:r>
          </w:p>
        </w:tc>
        <w:tc>
          <w:tcPr>
            <w:tcW w:w="1260" w:type="dxa"/>
            <w:gridSpan w:val="2"/>
          </w:tcPr>
          <w:p w14:paraId="55D6DCD5" w14:textId="63C16863" w:rsidR="000573F3" w:rsidRPr="00A63BB8" w:rsidRDefault="000573F3" w:rsidP="000573F3">
            <w:pPr>
              <w:pBdr>
                <w:bottom w:val="double" w:sz="6" w:space="1" w:color="auto"/>
              </w:pBd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gridSpan w:val="2"/>
          </w:tcPr>
          <w:p w14:paraId="2EE2BCC2" w14:textId="49B67361" w:rsidR="000573F3" w:rsidRPr="00A63BB8" w:rsidRDefault="000573F3" w:rsidP="000573F3">
            <w:pPr>
              <w:pBdr>
                <w:bottom w:val="double" w:sz="6" w:space="1" w:color="auto"/>
              </w:pBdr>
              <w:tabs>
                <w:tab w:val="decimal" w:pos="999"/>
              </w:tabs>
              <w:spacing w:line="280" w:lineRule="exact"/>
              <w:ind w:right="-50"/>
              <w:rPr>
                <w:rFonts w:ascii="Arial" w:hAnsi="Arial"/>
                <w:sz w:val="16"/>
                <w:szCs w:val="16"/>
              </w:rPr>
            </w:pPr>
            <w:r w:rsidRPr="00A63BB8">
              <w:rPr>
                <w:rFonts w:ascii="Arial" w:hAnsi="Arial"/>
                <w:sz w:val="16"/>
                <w:szCs w:val="16"/>
              </w:rPr>
              <w:t>706,126</w:t>
            </w:r>
          </w:p>
        </w:tc>
        <w:tc>
          <w:tcPr>
            <w:tcW w:w="960" w:type="dxa"/>
            <w:gridSpan w:val="2"/>
          </w:tcPr>
          <w:p w14:paraId="4B702F19" w14:textId="66F87A9F" w:rsidR="000573F3" w:rsidRPr="00A63BB8" w:rsidRDefault="000573F3" w:rsidP="000573F3">
            <w:pPr>
              <w:pBdr>
                <w:bottom w:val="double" w:sz="6" w:space="1" w:color="auto"/>
              </w:pBdr>
              <w:tabs>
                <w:tab w:val="decimal" w:pos="690"/>
              </w:tabs>
              <w:spacing w:line="280" w:lineRule="exact"/>
              <w:ind w:right="-50"/>
              <w:rPr>
                <w:rFonts w:ascii="Arial" w:hAnsi="Arial"/>
                <w:sz w:val="16"/>
                <w:szCs w:val="16"/>
              </w:rPr>
            </w:pPr>
            <w:r w:rsidRPr="00A63BB8">
              <w:rPr>
                <w:rFonts w:ascii="Arial" w:hAnsi="Arial"/>
                <w:sz w:val="16"/>
                <w:szCs w:val="16"/>
              </w:rPr>
              <w:t>70,621</w:t>
            </w:r>
          </w:p>
        </w:tc>
        <w:tc>
          <w:tcPr>
            <w:tcW w:w="960" w:type="dxa"/>
            <w:gridSpan w:val="3"/>
          </w:tcPr>
          <w:p w14:paraId="29CBBD02" w14:textId="3EE353DA" w:rsidR="000573F3" w:rsidRPr="00A63BB8" w:rsidRDefault="000573F3" w:rsidP="000573F3">
            <w:pPr>
              <w:pBdr>
                <w:bottom w:val="double" w:sz="6" w:space="1" w:color="auto"/>
              </w:pBdr>
              <w:tabs>
                <w:tab w:val="decimal" w:pos="642"/>
              </w:tabs>
              <w:spacing w:line="280" w:lineRule="exact"/>
              <w:ind w:right="-50"/>
              <w:rPr>
                <w:rFonts w:ascii="Arial" w:hAnsi="Arial"/>
                <w:sz w:val="16"/>
                <w:szCs w:val="16"/>
              </w:rPr>
            </w:pPr>
            <w:r w:rsidRPr="00A63BB8">
              <w:rPr>
                <w:rFonts w:ascii="Arial" w:hAnsi="Arial"/>
                <w:sz w:val="16"/>
                <w:szCs w:val="16"/>
              </w:rPr>
              <w:t>6,218</w:t>
            </w:r>
          </w:p>
        </w:tc>
        <w:tc>
          <w:tcPr>
            <w:tcW w:w="1080" w:type="dxa"/>
            <w:gridSpan w:val="2"/>
          </w:tcPr>
          <w:p w14:paraId="081EB0EC" w14:textId="5F045C56" w:rsidR="000573F3" w:rsidRPr="00A63BB8" w:rsidRDefault="000573F3" w:rsidP="000573F3">
            <w:pPr>
              <w:pBdr>
                <w:bottom w:val="double" w:sz="6" w:space="1" w:color="auto"/>
              </w:pBdr>
              <w:tabs>
                <w:tab w:val="decimal" w:pos="774"/>
              </w:tabs>
              <w:spacing w:line="280" w:lineRule="exact"/>
              <w:ind w:right="-50"/>
              <w:rPr>
                <w:rFonts w:ascii="Arial" w:hAnsi="Arial"/>
                <w:sz w:val="16"/>
                <w:szCs w:val="16"/>
              </w:rPr>
            </w:pPr>
            <w:r w:rsidRPr="00A63BB8">
              <w:rPr>
                <w:rFonts w:ascii="Arial" w:hAnsi="Arial"/>
                <w:sz w:val="16"/>
                <w:szCs w:val="16"/>
              </w:rPr>
              <w:t>21,066</w:t>
            </w:r>
          </w:p>
        </w:tc>
        <w:tc>
          <w:tcPr>
            <w:tcW w:w="1122" w:type="dxa"/>
            <w:gridSpan w:val="2"/>
          </w:tcPr>
          <w:p w14:paraId="1C76143F" w14:textId="3CD85067" w:rsidR="000573F3" w:rsidRPr="00A63BB8" w:rsidRDefault="000573F3" w:rsidP="00266269">
            <w:pPr>
              <w:pBdr>
                <w:bottom w:val="double" w:sz="6" w:space="1" w:color="auto"/>
              </w:pBdr>
              <w:tabs>
                <w:tab w:val="decimal" w:pos="840"/>
              </w:tabs>
              <w:spacing w:line="280" w:lineRule="exact"/>
              <w:ind w:right="-50"/>
              <w:rPr>
                <w:rFonts w:ascii="Arial" w:hAnsi="Arial"/>
                <w:sz w:val="16"/>
                <w:szCs w:val="16"/>
              </w:rPr>
            </w:pPr>
            <w:r w:rsidRPr="00A63BB8">
              <w:rPr>
                <w:rFonts w:ascii="Arial" w:hAnsi="Arial"/>
                <w:sz w:val="16"/>
                <w:szCs w:val="16"/>
              </w:rPr>
              <w:t>1,082,797</w:t>
            </w:r>
          </w:p>
        </w:tc>
      </w:tr>
      <w:tr w:rsidR="00BE31C0" w:rsidRPr="00A63BB8" w14:paraId="0E420879" w14:textId="77777777" w:rsidTr="008E37F1">
        <w:trPr>
          <w:gridAfter w:val="1"/>
          <w:wAfter w:w="123" w:type="dxa"/>
        </w:trPr>
        <w:tc>
          <w:tcPr>
            <w:tcW w:w="2193" w:type="dxa"/>
          </w:tcPr>
          <w:p w14:paraId="2C876E81" w14:textId="57FBC61D" w:rsidR="00BE31C0" w:rsidRPr="00A63BB8" w:rsidRDefault="00BE31C0" w:rsidP="00BE31C0">
            <w:pPr>
              <w:spacing w:line="280" w:lineRule="exact"/>
              <w:ind w:right="-50"/>
              <w:jc w:val="both"/>
              <w:rPr>
                <w:rFonts w:ascii="Arial" w:hAnsi="Arial"/>
                <w:sz w:val="16"/>
                <w:szCs w:val="16"/>
              </w:rPr>
            </w:pPr>
            <w:r w:rsidRPr="00A63BB8">
              <w:rPr>
                <w:rFonts w:ascii="Arial" w:hAnsi="Arial"/>
                <w:sz w:val="16"/>
                <w:szCs w:val="16"/>
              </w:rPr>
              <w:t>31 December 20</w:t>
            </w:r>
            <w:r w:rsidR="00145EA6" w:rsidRPr="00A63BB8">
              <w:rPr>
                <w:rFonts w:ascii="Arial" w:hAnsi="Arial"/>
                <w:sz w:val="16"/>
                <w:szCs w:val="16"/>
              </w:rPr>
              <w:t>20</w:t>
            </w:r>
          </w:p>
        </w:tc>
        <w:tc>
          <w:tcPr>
            <w:tcW w:w="1323" w:type="dxa"/>
            <w:gridSpan w:val="2"/>
          </w:tcPr>
          <w:p w14:paraId="62A7053B" w14:textId="77777777" w:rsidR="00BE31C0" w:rsidRPr="00A63BB8" w:rsidRDefault="00BE31C0" w:rsidP="00BE31C0">
            <w:pPr>
              <w:pBdr>
                <w:bottom w:val="double" w:sz="6" w:space="1" w:color="auto"/>
              </w:pBdr>
              <w:tabs>
                <w:tab w:val="decimal" w:pos="1062"/>
              </w:tabs>
              <w:spacing w:line="280" w:lineRule="exact"/>
              <w:ind w:right="-50"/>
              <w:rPr>
                <w:rFonts w:ascii="Arial" w:hAnsi="Arial"/>
                <w:sz w:val="16"/>
                <w:szCs w:val="16"/>
              </w:rPr>
            </w:pPr>
            <w:r w:rsidRPr="00A63BB8">
              <w:rPr>
                <w:rFonts w:ascii="Arial" w:hAnsi="Arial"/>
                <w:sz w:val="16"/>
                <w:szCs w:val="16"/>
              </w:rPr>
              <w:t>278,766</w:t>
            </w:r>
          </w:p>
        </w:tc>
        <w:tc>
          <w:tcPr>
            <w:tcW w:w="1260" w:type="dxa"/>
            <w:gridSpan w:val="2"/>
          </w:tcPr>
          <w:p w14:paraId="3C809561" w14:textId="77777777" w:rsidR="00BE31C0" w:rsidRPr="00A63BB8" w:rsidRDefault="00BE31C0" w:rsidP="00BE31C0">
            <w:pPr>
              <w:pBdr>
                <w:bottom w:val="double" w:sz="6" w:space="1" w:color="auto"/>
              </w:pBdr>
              <w:tabs>
                <w:tab w:val="decimal" w:pos="909"/>
              </w:tabs>
              <w:spacing w:line="280" w:lineRule="exact"/>
              <w:ind w:right="-50"/>
              <w:rPr>
                <w:rFonts w:ascii="Arial" w:hAnsi="Arial"/>
                <w:sz w:val="16"/>
                <w:szCs w:val="16"/>
              </w:rPr>
            </w:pPr>
            <w:r w:rsidRPr="00A63BB8">
              <w:rPr>
                <w:rFonts w:ascii="Arial" w:hAnsi="Arial"/>
                <w:sz w:val="16"/>
                <w:szCs w:val="16"/>
              </w:rPr>
              <w:t>-</w:t>
            </w:r>
          </w:p>
        </w:tc>
        <w:tc>
          <w:tcPr>
            <w:tcW w:w="1287" w:type="dxa"/>
            <w:gridSpan w:val="2"/>
          </w:tcPr>
          <w:p w14:paraId="2BEF8820" w14:textId="45D14423" w:rsidR="00BE31C0" w:rsidRPr="00A63BB8" w:rsidRDefault="00BE31C0" w:rsidP="00BE31C0">
            <w:pPr>
              <w:pBdr>
                <w:bottom w:val="double" w:sz="6" w:space="1" w:color="auto"/>
              </w:pBdr>
              <w:tabs>
                <w:tab w:val="decimal" w:pos="999"/>
              </w:tabs>
              <w:spacing w:line="280" w:lineRule="exact"/>
              <w:ind w:right="-50"/>
              <w:rPr>
                <w:rFonts w:ascii="Arial" w:hAnsi="Arial"/>
                <w:sz w:val="16"/>
                <w:szCs w:val="16"/>
              </w:rPr>
            </w:pPr>
            <w:r w:rsidRPr="00A63BB8">
              <w:rPr>
                <w:rFonts w:ascii="Arial" w:hAnsi="Arial"/>
                <w:sz w:val="16"/>
                <w:szCs w:val="16"/>
              </w:rPr>
              <w:t>7</w:t>
            </w:r>
            <w:r w:rsidR="00DA77C4">
              <w:rPr>
                <w:rFonts w:ascii="Arial" w:hAnsi="Arial"/>
                <w:sz w:val="16"/>
                <w:szCs w:val="16"/>
              </w:rPr>
              <w:t>16,676</w:t>
            </w:r>
          </w:p>
        </w:tc>
        <w:tc>
          <w:tcPr>
            <w:tcW w:w="960" w:type="dxa"/>
            <w:gridSpan w:val="2"/>
          </w:tcPr>
          <w:p w14:paraId="1F45FDF5" w14:textId="024F63F8" w:rsidR="00BE31C0" w:rsidRPr="00A63BB8" w:rsidRDefault="00DA77C4" w:rsidP="00BE31C0">
            <w:pPr>
              <w:pBdr>
                <w:bottom w:val="double" w:sz="6" w:space="1" w:color="auto"/>
              </w:pBdr>
              <w:tabs>
                <w:tab w:val="decimal" w:pos="690"/>
              </w:tabs>
              <w:spacing w:line="280" w:lineRule="exact"/>
              <w:ind w:right="-50"/>
              <w:rPr>
                <w:rFonts w:ascii="Arial" w:hAnsi="Arial"/>
                <w:sz w:val="16"/>
                <w:szCs w:val="16"/>
              </w:rPr>
            </w:pPr>
            <w:r>
              <w:rPr>
                <w:rFonts w:ascii="Arial" w:hAnsi="Arial"/>
                <w:sz w:val="16"/>
                <w:szCs w:val="16"/>
              </w:rPr>
              <w:t>65,664</w:t>
            </w:r>
          </w:p>
        </w:tc>
        <w:tc>
          <w:tcPr>
            <w:tcW w:w="960" w:type="dxa"/>
            <w:gridSpan w:val="3"/>
          </w:tcPr>
          <w:p w14:paraId="5B2C5AAC" w14:textId="34A45B16" w:rsidR="00BE31C0" w:rsidRPr="00A63BB8" w:rsidRDefault="00DA77C4" w:rsidP="00BE31C0">
            <w:pPr>
              <w:pBdr>
                <w:bottom w:val="double" w:sz="6" w:space="1" w:color="auto"/>
              </w:pBdr>
              <w:tabs>
                <w:tab w:val="decimal" w:pos="642"/>
              </w:tabs>
              <w:spacing w:line="280" w:lineRule="exact"/>
              <w:ind w:right="-50"/>
              <w:rPr>
                <w:rFonts w:ascii="Arial" w:hAnsi="Arial"/>
                <w:sz w:val="16"/>
                <w:szCs w:val="16"/>
              </w:rPr>
            </w:pPr>
            <w:r>
              <w:rPr>
                <w:rFonts w:ascii="Arial" w:hAnsi="Arial"/>
                <w:sz w:val="16"/>
                <w:szCs w:val="16"/>
              </w:rPr>
              <w:t>4,156</w:t>
            </w:r>
          </w:p>
        </w:tc>
        <w:tc>
          <w:tcPr>
            <w:tcW w:w="1080" w:type="dxa"/>
            <w:gridSpan w:val="2"/>
          </w:tcPr>
          <w:p w14:paraId="4F9F5AF1" w14:textId="7CE87B22" w:rsidR="00BE31C0" w:rsidRPr="00A63BB8" w:rsidRDefault="00DA77C4" w:rsidP="00BE31C0">
            <w:pPr>
              <w:pBdr>
                <w:bottom w:val="double" w:sz="6" w:space="1" w:color="auto"/>
              </w:pBdr>
              <w:tabs>
                <w:tab w:val="decimal" w:pos="774"/>
              </w:tabs>
              <w:spacing w:line="280" w:lineRule="exact"/>
              <w:ind w:right="-50"/>
              <w:rPr>
                <w:rFonts w:ascii="Arial" w:hAnsi="Arial"/>
                <w:sz w:val="16"/>
                <w:szCs w:val="16"/>
              </w:rPr>
            </w:pPr>
            <w:r>
              <w:rPr>
                <w:rFonts w:ascii="Arial" w:hAnsi="Arial"/>
                <w:sz w:val="16"/>
                <w:szCs w:val="16"/>
              </w:rPr>
              <w:t>9,326</w:t>
            </w:r>
          </w:p>
        </w:tc>
        <w:tc>
          <w:tcPr>
            <w:tcW w:w="1122" w:type="dxa"/>
            <w:gridSpan w:val="2"/>
          </w:tcPr>
          <w:p w14:paraId="2F709CF4" w14:textId="4CE03277" w:rsidR="00BE31C0" w:rsidRPr="00A63BB8" w:rsidRDefault="00BE31C0" w:rsidP="00266269">
            <w:pPr>
              <w:pBdr>
                <w:bottom w:val="double" w:sz="6" w:space="1" w:color="auto"/>
              </w:pBdr>
              <w:tabs>
                <w:tab w:val="decimal" w:pos="840"/>
              </w:tabs>
              <w:spacing w:line="280" w:lineRule="exact"/>
              <w:ind w:right="-50"/>
              <w:rPr>
                <w:rFonts w:ascii="Arial" w:hAnsi="Arial"/>
                <w:sz w:val="16"/>
                <w:szCs w:val="16"/>
              </w:rPr>
            </w:pPr>
            <w:r w:rsidRPr="00A63BB8">
              <w:rPr>
                <w:rFonts w:ascii="Arial" w:hAnsi="Arial"/>
                <w:sz w:val="16"/>
                <w:szCs w:val="16"/>
              </w:rPr>
              <w:t>1,0</w:t>
            </w:r>
            <w:r w:rsidR="00DA77C4">
              <w:rPr>
                <w:rFonts w:ascii="Arial" w:hAnsi="Arial"/>
                <w:sz w:val="16"/>
                <w:szCs w:val="16"/>
              </w:rPr>
              <w:t>74,588</w:t>
            </w:r>
          </w:p>
        </w:tc>
      </w:tr>
      <w:tr w:rsidR="00BE31C0" w:rsidRPr="00A63BB8" w14:paraId="21AA2E16" w14:textId="77777777" w:rsidTr="008E37F1">
        <w:tc>
          <w:tcPr>
            <w:tcW w:w="7383" w:type="dxa"/>
            <w:gridSpan w:val="11"/>
          </w:tcPr>
          <w:p w14:paraId="164BB68B" w14:textId="77777777" w:rsidR="00BE31C0" w:rsidRPr="00A63BB8" w:rsidRDefault="00BE31C0" w:rsidP="00BE31C0">
            <w:pPr>
              <w:spacing w:line="280" w:lineRule="exact"/>
              <w:ind w:right="-50"/>
              <w:jc w:val="both"/>
              <w:rPr>
                <w:rFonts w:ascii="Arial" w:hAnsi="Arial"/>
                <w:b/>
                <w:bCs/>
                <w:sz w:val="16"/>
                <w:szCs w:val="16"/>
              </w:rPr>
            </w:pPr>
            <w:r w:rsidRPr="00A63BB8">
              <w:rPr>
                <w:rFonts w:ascii="Arial" w:hAnsi="Arial"/>
                <w:b/>
                <w:bCs/>
                <w:sz w:val="16"/>
                <w:szCs w:val="16"/>
              </w:rPr>
              <w:t xml:space="preserve">Depreciation for the year </w:t>
            </w:r>
          </w:p>
        </w:tc>
        <w:tc>
          <w:tcPr>
            <w:tcW w:w="2925" w:type="dxa"/>
            <w:gridSpan w:val="6"/>
          </w:tcPr>
          <w:p w14:paraId="71A6A8E4" w14:textId="77777777" w:rsidR="00BE31C0" w:rsidRPr="00A63BB8" w:rsidRDefault="00BE31C0" w:rsidP="00BE31C0">
            <w:pPr>
              <w:tabs>
                <w:tab w:val="decimal" w:pos="737"/>
              </w:tabs>
              <w:spacing w:line="280" w:lineRule="exact"/>
              <w:ind w:right="-50"/>
              <w:rPr>
                <w:rFonts w:ascii="Arial" w:hAnsi="Arial"/>
                <w:sz w:val="16"/>
                <w:szCs w:val="16"/>
              </w:rPr>
            </w:pPr>
          </w:p>
        </w:tc>
      </w:tr>
      <w:tr w:rsidR="00BE31C0" w:rsidRPr="00A63BB8" w14:paraId="7A903743" w14:textId="77777777" w:rsidTr="008E37F1">
        <w:trPr>
          <w:gridAfter w:val="1"/>
          <w:wAfter w:w="123" w:type="dxa"/>
        </w:trPr>
        <w:tc>
          <w:tcPr>
            <w:tcW w:w="9063" w:type="dxa"/>
            <w:gridSpan w:val="14"/>
          </w:tcPr>
          <w:p w14:paraId="18B6D431" w14:textId="5CC6D203" w:rsidR="00BE31C0" w:rsidRPr="00A63BB8" w:rsidRDefault="00BE31C0" w:rsidP="00BE31C0">
            <w:pPr>
              <w:spacing w:line="280" w:lineRule="exact"/>
              <w:ind w:left="12" w:right="-50"/>
              <w:jc w:val="both"/>
              <w:rPr>
                <w:rFonts w:ascii="Arial" w:hAnsi="Arial"/>
                <w:sz w:val="16"/>
                <w:szCs w:val="16"/>
              </w:rPr>
            </w:pPr>
            <w:r w:rsidRPr="00A63BB8">
              <w:rPr>
                <w:rFonts w:ascii="Arial" w:hAnsi="Arial"/>
                <w:sz w:val="16"/>
                <w:szCs w:val="16"/>
              </w:rPr>
              <w:t>201</w:t>
            </w:r>
            <w:r w:rsidR="00456C6D">
              <w:rPr>
                <w:rFonts w:ascii="Arial" w:hAnsi="Arial"/>
                <w:sz w:val="16"/>
                <w:szCs w:val="16"/>
              </w:rPr>
              <w:t>9</w:t>
            </w:r>
            <w:r w:rsidRPr="00A63BB8">
              <w:rPr>
                <w:rFonts w:ascii="Arial" w:hAnsi="Arial"/>
                <w:sz w:val="16"/>
                <w:szCs w:val="16"/>
              </w:rPr>
              <w:t xml:space="preserve"> (Baht</w:t>
            </w:r>
            <w:r w:rsidR="00785642">
              <w:rPr>
                <w:rFonts w:ascii="Arial" w:hAnsi="Arial"/>
                <w:sz w:val="16"/>
                <w:szCs w:val="16"/>
              </w:rPr>
              <w:t xml:space="preserve"> 107.2</w:t>
            </w:r>
            <w:r w:rsidRPr="00A63BB8">
              <w:rPr>
                <w:rFonts w:ascii="Arial" w:hAnsi="Arial"/>
                <w:sz w:val="16"/>
                <w:szCs w:val="16"/>
              </w:rPr>
              <w:t xml:space="preserve"> million included in cost of sales and cost of services, and the balance in selling and administrative expenses)</w:t>
            </w:r>
          </w:p>
        </w:tc>
        <w:tc>
          <w:tcPr>
            <w:tcW w:w="1122" w:type="dxa"/>
            <w:gridSpan w:val="2"/>
          </w:tcPr>
          <w:p w14:paraId="38F7193E" w14:textId="2771FADD" w:rsidR="00BE31C0" w:rsidRPr="00266269" w:rsidRDefault="00DA77C4" w:rsidP="00266269">
            <w:pPr>
              <w:pBdr>
                <w:bottom w:val="double" w:sz="6" w:space="1" w:color="auto"/>
              </w:pBdr>
              <w:tabs>
                <w:tab w:val="decimal" w:pos="840"/>
              </w:tabs>
              <w:spacing w:line="280" w:lineRule="exact"/>
              <w:ind w:right="-50"/>
              <w:rPr>
                <w:rFonts w:ascii="Arial" w:hAnsi="Arial" w:cs="Arial"/>
                <w:sz w:val="16"/>
                <w:szCs w:val="16"/>
              </w:rPr>
            </w:pPr>
            <w:r w:rsidRPr="00266269">
              <w:rPr>
                <w:rFonts w:ascii="Arial" w:hAnsi="Arial" w:cs="Arial"/>
                <w:sz w:val="16"/>
                <w:szCs w:val="16"/>
              </w:rPr>
              <w:t>113,914</w:t>
            </w:r>
          </w:p>
        </w:tc>
      </w:tr>
      <w:tr w:rsidR="00BE31C0" w:rsidRPr="00A63BB8" w14:paraId="2F22FC7B" w14:textId="77777777" w:rsidTr="008E37F1">
        <w:trPr>
          <w:gridAfter w:val="1"/>
          <w:wAfter w:w="123" w:type="dxa"/>
        </w:trPr>
        <w:tc>
          <w:tcPr>
            <w:tcW w:w="9063" w:type="dxa"/>
            <w:gridSpan w:val="14"/>
          </w:tcPr>
          <w:p w14:paraId="09A4FA15" w14:textId="005ADD94" w:rsidR="00BE31C0" w:rsidRPr="00A63BB8" w:rsidRDefault="00BE31C0" w:rsidP="00BE31C0">
            <w:pPr>
              <w:spacing w:line="280" w:lineRule="exact"/>
              <w:ind w:left="12" w:right="-50"/>
              <w:jc w:val="both"/>
              <w:rPr>
                <w:rFonts w:ascii="Arial" w:hAnsi="Arial"/>
                <w:sz w:val="16"/>
                <w:szCs w:val="16"/>
              </w:rPr>
            </w:pPr>
            <w:r w:rsidRPr="00A63BB8">
              <w:rPr>
                <w:rFonts w:ascii="Arial" w:hAnsi="Arial"/>
                <w:sz w:val="16"/>
                <w:szCs w:val="16"/>
              </w:rPr>
              <w:t>20</w:t>
            </w:r>
            <w:r w:rsidR="00456C6D">
              <w:rPr>
                <w:rFonts w:ascii="Arial" w:hAnsi="Arial"/>
                <w:sz w:val="16"/>
                <w:szCs w:val="16"/>
              </w:rPr>
              <w:t>20</w:t>
            </w:r>
            <w:r w:rsidRPr="00A63BB8">
              <w:rPr>
                <w:rFonts w:ascii="Arial" w:hAnsi="Arial"/>
                <w:sz w:val="16"/>
                <w:szCs w:val="16"/>
              </w:rPr>
              <w:t xml:space="preserve"> (Baht 1</w:t>
            </w:r>
            <w:r w:rsidR="00785642">
              <w:rPr>
                <w:rFonts w:ascii="Arial" w:hAnsi="Arial"/>
                <w:sz w:val="16"/>
                <w:szCs w:val="16"/>
              </w:rPr>
              <w:t>20.1</w:t>
            </w:r>
            <w:r w:rsidRPr="00A63BB8">
              <w:rPr>
                <w:rFonts w:ascii="Arial" w:hAnsi="Arial"/>
                <w:sz w:val="16"/>
                <w:szCs w:val="16"/>
              </w:rPr>
              <w:t xml:space="preserve"> million included in cost of sales and cost of services, and the balance in selling and administrative expenses)</w:t>
            </w:r>
          </w:p>
        </w:tc>
        <w:tc>
          <w:tcPr>
            <w:tcW w:w="1122" w:type="dxa"/>
            <w:gridSpan w:val="2"/>
          </w:tcPr>
          <w:p w14:paraId="191AAB1B" w14:textId="69316788" w:rsidR="00BE31C0" w:rsidRPr="00266269" w:rsidRDefault="00DA77C4" w:rsidP="00266269">
            <w:pPr>
              <w:pBdr>
                <w:bottom w:val="double" w:sz="6" w:space="1" w:color="auto"/>
              </w:pBdr>
              <w:tabs>
                <w:tab w:val="decimal" w:pos="840"/>
              </w:tabs>
              <w:spacing w:line="280" w:lineRule="exact"/>
              <w:ind w:right="-50"/>
              <w:rPr>
                <w:rFonts w:ascii="Arial" w:hAnsi="Arial" w:cs="Arial"/>
                <w:sz w:val="16"/>
                <w:szCs w:val="16"/>
              </w:rPr>
            </w:pPr>
            <w:r w:rsidRPr="00266269">
              <w:rPr>
                <w:rFonts w:ascii="Arial" w:hAnsi="Arial" w:cs="Arial"/>
                <w:sz w:val="16"/>
                <w:szCs w:val="16"/>
              </w:rPr>
              <w:t>126,604</w:t>
            </w:r>
          </w:p>
        </w:tc>
      </w:tr>
    </w:tbl>
    <w:p w14:paraId="29FD2B7E" w14:textId="5D99ADAD" w:rsidR="00266269" w:rsidRDefault="00266269"/>
    <w:tbl>
      <w:tblPr>
        <w:tblW w:w="10568" w:type="dxa"/>
        <w:tblInd w:w="-540" w:type="dxa"/>
        <w:tblLayout w:type="fixed"/>
        <w:tblLook w:val="0000" w:firstRow="0" w:lastRow="0" w:firstColumn="0" w:lastColumn="0" w:noHBand="0" w:noVBand="0"/>
      </w:tblPr>
      <w:tblGrid>
        <w:gridCol w:w="2849"/>
        <w:gridCol w:w="1244"/>
        <w:gridCol w:w="1259"/>
        <w:gridCol w:w="1079"/>
        <w:gridCol w:w="1247"/>
        <w:gridCol w:w="1550"/>
        <w:gridCol w:w="570"/>
        <w:gridCol w:w="770"/>
      </w:tblGrid>
      <w:tr w:rsidR="001905F7" w:rsidRPr="00917BE6" w14:paraId="580E3113" w14:textId="77777777" w:rsidTr="002244D5">
        <w:tc>
          <w:tcPr>
            <w:tcW w:w="10568" w:type="dxa"/>
            <w:gridSpan w:val="8"/>
          </w:tcPr>
          <w:p w14:paraId="52D1DCBD" w14:textId="5590AB01" w:rsidR="001905F7" w:rsidRPr="00917BE6" w:rsidRDefault="001905F7" w:rsidP="00FD57DD">
            <w:pPr>
              <w:tabs>
                <w:tab w:val="center" w:pos="8010"/>
              </w:tabs>
              <w:spacing w:line="280" w:lineRule="exact"/>
              <w:ind w:left="-588"/>
              <w:jc w:val="right"/>
              <w:rPr>
                <w:rFonts w:ascii="Arial" w:hAnsi="Arial"/>
                <w:sz w:val="16"/>
                <w:szCs w:val="16"/>
                <w:cs/>
              </w:rPr>
            </w:pPr>
            <w:r w:rsidRPr="00917BE6">
              <w:br w:type="page"/>
            </w:r>
            <w:r w:rsidRPr="00917BE6">
              <w:rPr>
                <w:rFonts w:ascii="Arial" w:hAnsi="Arial"/>
                <w:sz w:val="16"/>
                <w:szCs w:val="16"/>
              </w:rPr>
              <w:t>(Unit: Thousand Baht)</w:t>
            </w:r>
          </w:p>
        </w:tc>
      </w:tr>
      <w:tr w:rsidR="001905F7" w:rsidRPr="00917BE6" w14:paraId="7CDE789B" w14:textId="77777777" w:rsidTr="002244D5">
        <w:tc>
          <w:tcPr>
            <w:tcW w:w="2849" w:type="dxa"/>
          </w:tcPr>
          <w:p w14:paraId="337D8DC1" w14:textId="77777777" w:rsidR="001905F7" w:rsidRPr="00917BE6" w:rsidRDefault="001905F7" w:rsidP="00FD57DD">
            <w:pPr>
              <w:tabs>
                <w:tab w:val="center" w:pos="8010"/>
              </w:tabs>
              <w:spacing w:line="280" w:lineRule="exact"/>
              <w:ind w:left="-588" w:right="-50"/>
              <w:jc w:val="right"/>
              <w:rPr>
                <w:rFonts w:ascii="Arial" w:hAnsi="Arial"/>
                <w:sz w:val="16"/>
                <w:szCs w:val="16"/>
                <w:cs/>
              </w:rPr>
            </w:pPr>
          </w:p>
        </w:tc>
        <w:tc>
          <w:tcPr>
            <w:tcW w:w="7719" w:type="dxa"/>
            <w:gridSpan w:val="7"/>
          </w:tcPr>
          <w:p w14:paraId="72B3F582"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cs/>
              </w:rPr>
            </w:pPr>
            <w:r w:rsidRPr="00917BE6">
              <w:rPr>
                <w:rFonts w:ascii="Arial" w:hAnsi="Arial"/>
                <w:sz w:val="16"/>
                <w:szCs w:val="16"/>
              </w:rPr>
              <w:t>Separate financial statements</w:t>
            </w:r>
          </w:p>
        </w:tc>
      </w:tr>
      <w:tr w:rsidR="001905F7" w:rsidRPr="00917BE6" w14:paraId="74976EAE" w14:textId="77777777" w:rsidTr="002244D5">
        <w:trPr>
          <w:gridAfter w:val="1"/>
          <w:wAfter w:w="770" w:type="dxa"/>
        </w:trPr>
        <w:tc>
          <w:tcPr>
            <w:tcW w:w="2849" w:type="dxa"/>
          </w:tcPr>
          <w:p w14:paraId="7DC5C03A" w14:textId="77777777" w:rsidR="001905F7" w:rsidRPr="00917BE6" w:rsidRDefault="001905F7" w:rsidP="00FD57DD">
            <w:pPr>
              <w:tabs>
                <w:tab w:val="center" w:pos="8010"/>
              </w:tabs>
              <w:spacing w:line="280" w:lineRule="exact"/>
              <w:ind w:left="-90" w:right="-50"/>
              <w:jc w:val="both"/>
              <w:rPr>
                <w:rFonts w:ascii="Arial" w:hAnsi="Arial"/>
                <w:sz w:val="16"/>
                <w:szCs w:val="16"/>
              </w:rPr>
            </w:pPr>
          </w:p>
        </w:tc>
        <w:tc>
          <w:tcPr>
            <w:tcW w:w="1244" w:type="dxa"/>
          </w:tcPr>
          <w:p w14:paraId="266C5CE5"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Revaluation basis</w:t>
            </w:r>
          </w:p>
        </w:tc>
        <w:tc>
          <w:tcPr>
            <w:tcW w:w="5135" w:type="dxa"/>
            <w:gridSpan w:val="4"/>
          </w:tcPr>
          <w:p w14:paraId="26347F5B"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rPr>
            </w:pPr>
          </w:p>
          <w:p w14:paraId="47068872"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Cost basis</w:t>
            </w:r>
          </w:p>
        </w:tc>
        <w:tc>
          <w:tcPr>
            <w:tcW w:w="570" w:type="dxa"/>
          </w:tcPr>
          <w:p w14:paraId="60AD54B4" w14:textId="77777777" w:rsidR="001905F7" w:rsidRPr="00917BE6" w:rsidRDefault="001905F7" w:rsidP="00FD57DD">
            <w:pPr>
              <w:tabs>
                <w:tab w:val="center" w:pos="8010"/>
              </w:tabs>
              <w:spacing w:line="280" w:lineRule="exact"/>
              <w:ind w:left="12" w:right="-50"/>
              <w:jc w:val="center"/>
              <w:rPr>
                <w:rFonts w:ascii="Arial" w:hAnsi="Arial"/>
                <w:sz w:val="16"/>
                <w:szCs w:val="16"/>
              </w:rPr>
            </w:pPr>
          </w:p>
        </w:tc>
      </w:tr>
      <w:tr w:rsidR="001905F7" w:rsidRPr="00917BE6" w14:paraId="7865624F" w14:textId="77777777" w:rsidTr="002244D5">
        <w:tc>
          <w:tcPr>
            <w:tcW w:w="2849" w:type="dxa"/>
          </w:tcPr>
          <w:p w14:paraId="707DFBA0" w14:textId="77777777" w:rsidR="001905F7" w:rsidRPr="00917BE6" w:rsidRDefault="001905F7" w:rsidP="00FD57DD">
            <w:pPr>
              <w:tabs>
                <w:tab w:val="center" w:pos="8010"/>
              </w:tabs>
              <w:spacing w:line="280" w:lineRule="exact"/>
              <w:ind w:left="-90" w:right="-50"/>
              <w:jc w:val="both"/>
              <w:rPr>
                <w:rFonts w:ascii="Arial" w:hAnsi="Arial"/>
                <w:sz w:val="16"/>
                <w:szCs w:val="16"/>
              </w:rPr>
            </w:pPr>
          </w:p>
        </w:tc>
        <w:tc>
          <w:tcPr>
            <w:tcW w:w="1244" w:type="dxa"/>
            <w:vAlign w:val="bottom"/>
          </w:tcPr>
          <w:p w14:paraId="2C2B110D"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Land</w:t>
            </w:r>
          </w:p>
        </w:tc>
        <w:tc>
          <w:tcPr>
            <w:tcW w:w="1259" w:type="dxa"/>
            <w:vAlign w:val="bottom"/>
          </w:tcPr>
          <w:p w14:paraId="0B39F72B"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Buildings and building improvements</w:t>
            </w:r>
          </w:p>
        </w:tc>
        <w:tc>
          <w:tcPr>
            <w:tcW w:w="1079" w:type="dxa"/>
            <w:vAlign w:val="bottom"/>
          </w:tcPr>
          <w:p w14:paraId="49CBDF1F"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Furniture, fixtures and equipment</w:t>
            </w:r>
          </w:p>
        </w:tc>
        <w:tc>
          <w:tcPr>
            <w:tcW w:w="1247" w:type="dxa"/>
            <w:vAlign w:val="bottom"/>
          </w:tcPr>
          <w:p w14:paraId="2D3B9270" w14:textId="77777777" w:rsidR="001905F7" w:rsidRPr="00917BE6" w:rsidRDefault="001905F7" w:rsidP="00FD57DD">
            <w:pPr>
              <w:pBdr>
                <w:bottom w:val="single" w:sz="4" w:space="1" w:color="auto"/>
              </w:pBdr>
              <w:tabs>
                <w:tab w:val="center" w:pos="8010"/>
              </w:tabs>
              <w:spacing w:line="280" w:lineRule="exact"/>
              <w:ind w:left="-108" w:right="-108"/>
              <w:jc w:val="center"/>
              <w:rPr>
                <w:rFonts w:ascii="Arial" w:hAnsi="Arial"/>
                <w:sz w:val="16"/>
                <w:szCs w:val="16"/>
              </w:rPr>
            </w:pPr>
            <w:r w:rsidRPr="00917BE6">
              <w:rPr>
                <w:rFonts w:ascii="Arial" w:hAnsi="Arial"/>
                <w:sz w:val="16"/>
                <w:szCs w:val="16"/>
              </w:rPr>
              <w:t>Motor vehicles</w:t>
            </w:r>
          </w:p>
        </w:tc>
        <w:tc>
          <w:tcPr>
            <w:tcW w:w="1550" w:type="dxa"/>
            <w:vAlign w:val="bottom"/>
          </w:tcPr>
          <w:p w14:paraId="616D94EC"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Assets under installation and under construction</w:t>
            </w:r>
          </w:p>
        </w:tc>
        <w:tc>
          <w:tcPr>
            <w:tcW w:w="1340" w:type="dxa"/>
            <w:gridSpan w:val="2"/>
            <w:vAlign w:val="bottom"/>
          </w:tcPr>
          <w:p w14:paraId="43F71174" w14:textId="77777777" w:rsidR="001905F7" w:rsidRPr="00917BE6" w:rsidRDefault="001905F7" w:rsidP="00FD57DD">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Total</w:t>
            </w:r>
          </w:p>
        </w:tc>
      </w:tr>
      <w:tr w:rsidR="001905F7" w:rsidRPr="00917BE6" w14:paraId="79FE4235" w14:textId="77777777" w:rsidTr="002244D5">
        <w:tc>
          <w:tcPr>
            <w:tcW w:w="2849" w:type="dxa"/>
          </w:tcPr>
          <w:p w14:paraId="6479625D" w14:textId="77777777" w:rsidR="001905F7" w:rsidRPr="00917BE6" w:rsidRDefault="001905F7" w:rsidP="00FD57DD">
            <w:pPr>
              <w:spacing w:line="280" w:lineRule="exact"/>
              <w:ind w:right="-50"/>
              <w:jc w:val="both"/>
              <w:rPr>
                <w:rFonts w:ascii="Arial" w:hAnsi="Arial"/>
                <w:b/>
                <w:bCs/>
                <w:sz w:val="16"/>
                <w:szCs w:val="16"/>
              </w:rPr>
            </w:pPr>
            <w:r w:rsidRPr="00917BE6">
              <w:rPr>
                <w:rFonts w:ascii="Arial" w:hAnsi="Arial"/>
                <w:b/>
                <w:bCs/>
                <w:sz w:val="16"/>
                <w:szCs w:val="16"/>
              </w:rPr>
              <w:t>Cost/Revalued amount:</w:t>
            </w:r>
          </w:p>
        </w:tc>
        <w:tc>
          <w:tcPr>
            <w:tcW w:w="1244" w:type="dxa"/>
          </w:tcPr>
          <w:p w14:paraId="1FBF78C2" w14:textId="77777777" w:rsidR="001905F7" w:rsidRPr="00917BE6" w:rsidRDefault="001905F7" w:rsidP="00FD57DD">
            <w:pPr>
              <w:spacing w:line="280" w:lineRule="exact"/>
              <w:ind w:right="-50"/>
              <w:jc w:val="both"/>
              <w:rPr>
                <w:rFonts w:ascii="Arial" w:hAnsi="Arial"/>
                <w:sz w:val="16"/>
                <w:szCs w:val="16"/>
              </w:rPr>
            </w:pPr>
          </w:p>
        </w:tc>
        <w:tc>
          <w:tcPr>
            <w:tcW w:w="1259" w:type="dxa"/>
          </w:tcPr>
          <w:p w14:paraId="0F885E55" w14:textId="77777777" w:rsidR="001905F7" w:rsidRPr="00917BE6" w:rsidRDefault="001905F7" w:rsidP="00FD57DD">
            <w:pPr>
              <w:spacing w:line="280" w:lineRule="exact"/>
              <w:ind w:right="-50"/>
              <w:jc w:val="both"/>
              <w:rPr>
                <w:rFonts w:ascii="Arial" w:hAnsi="Arial"/>
                <w:sz w:val="16"/>
                <w:szCs w:val="16"/>
              </w:rPr>
            </w:pPr>
          </w:p>
        </w:tc>
        <w:tc>
          <w:tcPr>
            <w:tcW w:w="1079" w:type="dxa"/>
          </w:tcPr>
          <w:p w14:paraId="7D978AAA" w14:textId="77777777" w:rsidR="001905F7" w:rsidRPr="00917BE6" w:rsidRDefault="001905F7" w:rsidP="00FD57DD">
            <w:pPr>
              <w:spacing w:line="280" w:lineRule="exact"/>
              <w:ind w:right="-50"/>
              <w:jc w:val="both"/>
              <w:rPr>
                <w:rFonts w:ascii="Arial" w:hAnsi="Arial"/>
                <w:sz w:val="16"/>
                <w:szCs w:val="16"/>
              </w:rPr>
            </w:pPr>
          </w:p>
        </w:tc>
        <w:tc>
          <w:tcPr>
            <w:tcW w:w="1247" w:type="dxa"/>
          </w:tcPr>
          <w:p w14:paraId="39AF86E8" w14:textId="77777777" w:rsidR="001905F7" w:rsidRPr="00917BE6" w:rsidRDefault="001905F7" w:rsidP="00FD57DD">
            <w:pPr>
              <w:spacing w:line="280" w:lineRule="exact"/>
              <w:ind w:right="-50"/>
              <w:jc w:val="both"/>
              <w:rPr>
                <w:rFonts w:ascii="Arial" w:hAnsi="Arial"/>
                <w:sz w:val="16"/>
                <w:szCs w:val="16"/>
              </w:rPr>
            </w:pPr>
          </w:p>
        </w:tc>
        <w:tc>
          <w:tcPr>
            <w:tcW w:w="1550" w:type="dxa"/>
          </w:tcPr>
          <w:p w14:paraId="1DD74288" w14:textId="77777777" w:rsidR="001905F7" w:rsidRPr="00917BE6" w:rsidRDefault="001905F7" w:rsidP="00FD57DD">
            <w:pPr>
              <w:spacing w:line="280" w:lineRule="exact"/>
              <w:ind w:right="-50"/>
              <w:jc w:val="both"/>
              <w:rPr>
                <w:rFonts w:ascii="Arial" w:hAnsi="Arial"/>
                <w:sz w:val="16"/>
                <w:szCs w:val="16"/>
              </w:rPr>
            </w:pPr>
          </w:p>
        </w:tc>
        <w:tc>
          <w:tcPr>
            <w:tcW w:w="1340" w:type="dxa"/>
            <w:gridSpan w:val="2"/>
          </w:tcPr>
          <w:p w14:paraId="6620237C" w14:textId="77777777" w:rsidR="001905F7" w:rsidRPr="00917BE6" w:rsidRDefault="001905F7" w:rsidP="00FD57DD">
            <w:pPr>
              <w:tabs>
                <w:tab w:val="center" w:pos="8010"/>
              </w:tabs>
              <w:spacing w:line="280" w:lineRule="exact"/>
              <w:ind w:left="12" w:right="-50"/>
              <w:jc w:val="both"/>
              <w:rPr>
                <w:rFonts w:ascii="Arial" w:hAnsi="Arial"/>
                <w:sz w:val="16"/>
                <w:szCs w:val="16"/>
              </w:rPr>
            </w:pPr>
          </w:p>
        </w:tc>
      </w:tr>
      <w:tr w:rsidR="00A27A73" w:rsidRPr="00917BE6" w14:paraId="775F6C32" w14:textId="77777777" w:rsidTr="002244D5">
        <w:tc>
          <w:tcPr>
            <w:tcW w:w="2849" w:type="dxa"/>
          </w:tcPr>
          <w:p w14:paraId="2A3ED641" w14:textId="348317B2" w:rsidR="00A27A73" w:rsidRPr="00917BE6" w:rsidRDefault="00A27A73" w:rsidP="00A27A73">
            <w:pPr>
              <w:spacing w:line="280" w:lineRule="exact"/>
              <w:ind w:right="-50"/>
              <w:jc w:val="both"/>
              <w:rPr>
                <w:rFonts w:ascii="Arial" w:hAnsi="Arial"/>
                <w:sz w:val="16"/>
                <w:szCs w:val="16"/>
              </w:rPr>
            </w:pPr>
            <w:r>
              <w:rPr>
                <w:rFonts w:ascii="Arial" w:hAnsi="Arial"/>
                <w:sz w:val="16"/>
                <w:szCs w:val="16"/>
              </w:rPr>
              <w:t>1 January 2019</w:t>
            </w:r>
          </w:p>
        </w:tc>
        <w:tc>
          <w:tcPr>
            <w:tcW w:w="1244" w:type="dxa"/>
          </w:tcPr>
          <w:p w14:paraId="47AE3DC6" w14:textId="6DF39292" w:rsidR="00A27A73" w:rsidRPr="00D75BB7" w:rsidRDefault="00A27A73" w:rsidP="00A27A73">
            <w:pPr>
              <w:tabs>
                <w:tab w:val="decimal" w:pos="882"/>
              </w:tabs>
              <w:spacing w:line="280" w:lineRule="exact"/>
              <w:ind w:right="-50"/>
              <w:rPr>
                <w:rFonts w:ascii="Arial" w:hAnsi="Arial"/>
                <w:sz w:val="16"/>
                <w:szCs w:val="16"/>
              </w:rPr>
            </w:pPr>
            <w:r>
              <w:rPr>
                <w:rFonts w:ascii="Arial" w:hAnsi="Arial"/>
                <w:sz w:val="16"/>
                <w:szCs w:val="16"/>
              </w:rPr>
              <w:t>278,766</w:t>
            </w:r>
          </w:p>
        </w:tc>
        <w:tc>
          <w:tcPr>
            <w:tcW w:w="1259" w:type="dxa"/>
          </w:tcPr>
          <w:p w14:paraId="0284BDAF" w14:textId="38636461" w:rsidR="00A27A73" w:rsidRPr="00D75BB7" w:rsidRDefault="00A27A73" w:rsidP="00A27A73">
            <w:pPr>
              <w:tabs>
                <w:tab w:val="decimal" w:pos="972"/>
              </w:tabs>
              <w:spacing w:line="280" w:lineRule="exact"/>
              <w:ind w:right="-50"/>
              <w:rPr>
                <w:rFonts w:ascii="Arial" w:hAnsi="Arial"/>
                <w:sz w:val="16"/>
                <w:szCs w:val="16"/>
              </w:rPr>
            </w:pPr>
            <w:r>
              <w:rPr>
                <w:rFonts w:ascii="Arial" w:hAnsi="Arial"/>
                <w:sz w:val="16"/>
                <w:szCs w:val="16"/>
              </w:rPr>
              <w:t>871,550</w:t>
            </w:r>
          </w:p>
        </w:tc>
        <w:tc>
          <w:tcPr>
            <w:tcW w:w="1079" w:type="dxa"/>
          </w:tcPr>
          <w:p w14:paraId="396D9381" w14:textId="455C056A" w:rsidR="00A27A73" w:rsidRPr="00D75BB7" w:rsidRDefault="00A27A73" w:rsidP="00A27A73">
            <w:pPr>
              <w:tabs>
                <w:tab w:val="decimal" w:pos="792"/>
              </w:tabs>
              <w:spacing w:line="280" w:lineRule="exact"/>
              <w:ind w:right="-50"/>
              <w:rPr>
                <w:rFonts w:ascii="Arial" w:hAnsi="Arial"/>
                <w:sz w:val="16"/>
                <w:szCs w:val="16"/>
              </w:rPr>
            </w:pPr>
            <w:r>
              <w:rPr>
                <w:rFonts w:ascii="Arial" w:hAnsi="Arial"/>
                <w:sz w:val="16"/>
                <w:szCs w:val="16"/>
              </w:rPr>
              <w:t>132,497</w:t>
            </w:r>
          </w:p>
        </w:tc>
        <w:tc>
          <w:tcPr>
            <w:tcW w:w="1247" w:type="dxa"/>
          </w:tcPr>
          <w:p w14:paraId="3BC086CB" w14:textId="5940B70B" w:rsidR="00A27A73" w:rsidRPr="00D75BB7" w:rsidRDefault="00A27A73" w:rsidP="00B77FF5">
            <w:pPr>
              <w:tabs>
                <w:tab w:val="decimal" w:pos="930"/>
              </w:tabs>
              <w:spacing w:line="280" w:lineRule="exact"/>
              <w:ind w:right="-50"/>
              <w:rPr>
                <w:rFonts w:ascii="Arial" w:hAnsi="Arial"/>
                <w:sz w:val="16"/>
                <w:szCs w:val="16"/>
              </w:rPr>
            </w:pPr>
            <w:r>
              <w:rPr>
                <w:rFonts w:ascii="Arial" w:hAnsi="Arial"/>
                <w:sz w:val="16"/>
                <w:szCs w:val="16"/>
              </w:rPr>
              <w:t>16,964</w:t>
            </w:r>
          </w:p>
        </w:tc>
        <w:tc>
          <w:tcPr>
            <w:tcW w:w="1550" w:type="dxa"/>
          </w:tcPr>
          <w:p w14:paraId="63FFFCCD" w14:textId="7E5785D2" w:rsidR="00A27A73" w:rsidRPr="00D75BB7" w:rsidRDefault="00A27A73" w:rsidP="00B77FF5">
            <w:pPr>
              <w:tabs>
                <w:tab w:val="decimal" w:pos="1125"/>
              </w:tabs>
              <w:spacing w:line="280" w:lineRule="exact"/>
              <w:ind w:right="-50"/>
              <w:rPr>
                <w:rFonts w:ascii="Arial" w:hAnsi="Arial"/>
                <w:sz w:val="16"/>
                <w:szCs w:val="16"/>
              </w:rPr>
            </w:pPr>
            <w:r>
              <w:rPr>
                <w:rFonts w:ascii="Arial" w:hAnsi="Arial"/>
                <w:sz w:val="16"/>
                <w:szCs w:val="16"/>
              </w:rPr>
              <w:t>23,075</w:t>
            </w:r>
          </w:p>
        </w:tc>
        <w:tc>
          <w:tcPr>
            <w:tcW w:w="1340" w:type="dxa"/>
            <w:gridSpan w:val="2"/>
          </w:tcPr>
          <w:p w14:paraId="6E922341" w14:textId="1BE09C7A" w:rsidR="00A27A73" w:rsidRPr="00D75BB7" w:rsidRDefault="00A27A73" w:rsidP="00B77FF5">
            <w:pPr>
              <w:tabs>
                <w:tab w:val="decimal" w:pos="1020"/>
              </w:tabs>
              <w:spacing w:line="280" w:lineRule="exact"/>
              <w:ind w:right="-50"/>
              <w:rPr>
                <w:rFonts w:ascii="Arial" w:hAnsi="Arial"/>
                <w:sz w:val="16"/>
                <w:szCs w:val="16"/>
              </w:rPr>
            </w:pPr>
            <w:r>
              <w:rPr>
                <w:rFonts w:ascii="Arial" w:hAnsi="Arial"/>
                <w:sz w:val="16"/>
                <w:szCs w:val="16"/>
              </w:rPr>
              <w:t>1,322,852</w:t>
            </w:r>
          </w:p>
        </w:tc>
      </w:tr>
      <w:tr w:rsidR="00A27A73" w:rsidRPr="00917BE6" w14:paraId="00A8F925" w14:textId="77777777" w:rsidTr="002244D5">
        <w:tc>
          <w:tcPr>
            <w:tcW w:w="2849" w:type="dxa"/>
          </w:tcPr>
          <w:p w14:paraId="22C6B679" w14:textId="77777777" w:rsidR="00A27A73" w:rsidRPr="00917BE6" w:rsidRDefault="00A27A73" w:rsidP="00A27A73">
            <w:pPr>
              <w:spacing w:line="280" w:lineRule="exact"/>
              <w:ind w:right="-50"/>
              <w:jc w:val="both"/>
              <w:rPr>
                <w:rFonts w:ascii="Arial" w:hAnsi="Arial"/>
                <w:sz w:val="16"/>
                <w:szCs w:val="16"/>
              </w:rPr>
            </w:pPr>
            <w:r w:rsidRPr="00917BE6">
              <w:rPr>
                <w:rFonts w:ascii="Arial" w:hAnsi="Arial"/>
                <w:sz w:val="16"/>
                <w:szCs w:val="16"/>
              </w:rPr>
              <w:t>Additions</w:t>
            </w:r>
          </w:p>
        </w:tc>
        <w:tc>
          <w:tcPr>
            <w:tcW w:w="1244" w:type="dxa"/>
          </w:tcPr>
          <w:p w14:paraId="3C53009F" w14:textId="2968CC74" w:rsidR="00A27A73" w:rsidRPr="00D75BB7" w:rsidRDefault="00A27A73" w:rsidP="00A27A73">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14:paraId="574BA43C" w14:textId="0824863D" w:rsidR="00A27A73" w:rsidRPr="00D75BB7" w:rsidRDefault="00A27A73" w:rsidP="00A27A73">
            <w:pPr>
              <w:tabs>
                <w:tab w:val="decimal" w:pos="972"/>
              </w:tabs>
              <w:spacing w:line="280" w:lineRule="exact"/>
              <w:ind w:right="-50"/>
              <w:rPr>
                <w:rFonts w:ascii="Arial" w:hAnsi="Arial"/>
                <w:sz w:val="16"/>
                <w:szCs w:val="16"/>
              </w:rPr>
            </w:pPr>
            <w:r w:rsidRPr="002001F5">
              <w:rPr>
                <w:rFonts w:ascii="Arial" w:hAnsi="Arial"/>
                <w:sz w:val="16"/>
                <w:szCs w:val="16"/>
              </w:rPr>
              <w:t>381</w:t>
            </w:r>
          </w:p>
        </w:tc>
        <w:tc>
          <w:tcPr>
            <w:tcW w:w="1079" w:type="dxa"/>
          </w:tcPr>
          <w:p w14:paraId="0BE86EC9" w14:textId="057CD12F" w:rsidR="00A27A73" w:rsidRPr="00D75BB7" w:rsidRDefault="00A27A73" w:rsidP="00A27A73">
            <w:pPr>
              <w:tabs>
                <w:tab w:val="decimal" w:pos="792"/>
              </w:tabs>
              <w:spacing w:line="280" w:lineRule="exact"/>
              <w:ind w:right="-50"/>
              <w:rPr>
                <w:rFonts w:ascii="Arial" w:hAnsi="Arial"/>
                <w:sz w:val="16"/>
                <w:szCs w:val="16"/>
              </w:rPr>
            </w:pPr>
            <w:r w:rsidRPr="002001F5">
              <w:rPr>
                <w:rFonts w:ascii="Arial" w:hAnsi="Arial"/>
                <w:sz w:val="16"/>
                <w:szCs w:val="16"/>
              </w:rPr>
              <w:t>30,193</w:t>
            </w:r>
          </w:p>
        </w:tc>
        <w:tc>
          <w:tcPr>
            <w:tcW w:w="1247" w:type="dxa"/>
          </w:tcPr>
          <w:p w14:paraId="6EEED874" w14:textId="442B0DC2" w:rsidR="00A27A73" w:rsidRPr="00D75BB7" w:rsidRDefault="00A27A73" w:rsidP="00B77FF5">
            <w:pPr>
              <w:tabs>
                <w:tab w:val="decimal" w:pos="930"/>
              </w:tabs>
              <w:spacing w:line="280" w:lineRule="exact"/>
              <w:ind w:right="-50"/>
              <w:rPr>
                <w:rFonts w:ascii="Arial" w:hAnsi="Arial"/>
                <w:sz w:val="16"/>
                <w:szCs w:val="16"/>
              </w:rPr>
            </w:pPr>
            <w:r w:rsidRPr="002001F5">
              <w:rPr>
                <w:rFonts w:ascii="Arial" w:hAnsi="Arial"/>
                <w:sz w:val="16"/>
                <w:szCs w:val="16"/>
              </w:rPr>
              <w:t>849</w:t>
            </w:r>
          </w:p>
        </w:tc>
        <w:tc>
          <w:tcPr>
            <w:tcW w:w="1550" w:type="dxa"/>
          </w:tcPr>
          <w:p w14:paraId="5BF2C643" w14:textId="312CC3D8" w:rsidR="00A27A73" w:rsidRPr="00D75BB7" w:rsidRDefault="00A27A73" w:rsidP="00B77FF5">
            <w:pPr>
              <w:tabs>
                <w:tab w:val="decimal" w:pos="1125"/>
              </w:tabs>
              <w:spacing w:line="280" w:lineRule="exact"/>
              <w:ind w:right="-50"/>
              <w:rPr>
                <w:rFonts w:ascii="Arial" w:hAnsi="Arial"/>
                <w:sz w:val="16"/>
                <w:szCs w:val="16"/>
              </w:rPr>
            </w:pPr>
            <w:r w:rsidRPr="002001F5">
              <w:rPr>
                <w:rFonts w:ascii="Arial" w:hAnsi="Arial"/>
                <w:sz w:val="16"/>
                <w:szCs w:val="16"/>
              </w:rPr>
              <w:t>129,540</w:t>
            </w:r>
          </w:p>
        </w:tc>
        <w:tc>
          <w:tcPr>
            <w:tcW w:w="1340" w:type="dxa"/>
            <w:gridSpan w:val="2"/>
          </w:tcPr>
          <w:p w14:paraId="0BACD661" w14:textId="5431AF8C" w:rsidR="00A27A73" w:rsidRPr="00D75BB7" w:rsidRDefault="00A27A73" w:rsidP="00B77FF5">
            <w:pPr>
              <w:tabs>
                <w:tab w:val="decimal" w:pos="1020"/>
              </w:tabs>
              <w:spacing w:line="280" w:lineRule="exact"/>
              <w:ind w:right="-50"/>
              <w:rPr>
                <w:rFonts w:ascii="Arial" w:hAnsi="Arial"/>
                <w:sz w:val="16"/>
                <w:szCs w:val="16"/>
              </w:rPr>
            </w:pPr>
            <w:r w:rsidRPr="002001F5">
              <w:rPr>
                <w:rFonts w:ascii="Arial" w:hAnsi="Arial"/>
                <w:sz w:val="16"/>
                <w:szCs w:val="16"/>
              </w:rPr>
              <w:t>160,963</w:t>
            </w:r>
          </w:p>
        </w:tc>
      </w:tr>
      <w:tr w:rsidR="00A27A73" w:rsidRPr="00917BE6" w14:paraId="65A7B3C0" w14:textId="77777777" w:rsidTr="002244D5">
        <w:tc>
          <w:tcPr>
            <w:tcW w:w="2849" w:type="dxa"/>
          </w:tcPr>
          <w:p w14:paraId="005A986B" w14:textId="77777777" w:rsidR="00A27A73" w:rsidRPr="00917BE6" w:rsidRDefault="00A27A73" w:rsidP="00A27A73">
            <w:pPr>
              <w:spacing w:line="280" w:lineRule="exact"/>
              <w:ind w:right="-50"/>
              <w:jc w:val="both"/>
              <w:rPr>
                <w:rFonts w:ascii="Arial" w:hAnsi="Arial"/>
                <w:sz w:val="16"/>
                <w:szCs w:val="16"/>
              </w:rPr>
            </w:pPr>
            <w:r w:rsidRPr="00917BE6">
              <w:rPr>
                <w:rFonts w:ascii="Arial" w:hAnsi="Arial"/>
                <w:sz w:val="16"/>
                <w:szCs w:val="16"/>
              </w:rPr>
              <w:t>Disposals/Write-off</w:t>
            </w:r>
          </w:p>
        </w:tc>
        <w:tc>
          <w:tcPr>
            <w:tcW w:w="1244" w:type="dxa"/>
          </w:tcPr>
          <w:p w14:paraId="2E95F074" w14:textId="54A96083" w:rsidR="00A27A73" w:rsidRPr="00D75BB7" w:rsidRDefault="00A27A73" w:rsidP="00A27A73">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14:paraId="493652BB" w14:textId="6CC35FBC" w:rsidR="00A27A73" w:rsidRPr="00D75BB7" w:rsidRDefault="00A27A73" w:rsidP="00A27A73">
            <w:pPr>
              <w:tabs>
                <w:tab w:val="decimal" w:pos="972"/>
              </w:tabs>
              <w:spacing w:line="280" w:lineRule="exact"/>
              <w:ind w:right="-50"/>
              <w:rPr>
                <w:rFonts w:ascii="Arial" w:hAnsi="Arial"/>
                <w:sz w:val="16"/>
                <w:szCs w:val="16"/>
              </w:rPr>
            </w:pPr>
            <w:r w:rsidRPr="002001F5">
              <w:rPr>
                <w:rFonts w:ascii="Arial" w:hAnsi="Arial"/>
                <w:sz w:val="16"/>
                <w:szCs w:val="16"/>
              </w:rPr>
              <w:t>(790)</w:t>
            </w:r>
          </w:p>
        </w:tc>
        <w:tc>
          <w:tcPr>
            <w:tcW w:w="1079" w:type="dxa"/>
          </w:tcPr>
          <w:p w14:paraId="4410A7D3" w14:textId="16A77B80" w:rsidR="00A27A73" w:rsidRPr="00D75BB7" w:rsidRDefault="00A27A73" w:rsidP="00A27A73">
            <w:pPr>
              <w:tabs>
                <w:tab w:val="decimal" w:pos="792"/>
              </w:tabs>
              <w:spacing w:line="280" w:lineRule="exact"/>
              <w:ind w:right="-50"/>
              <w:rPr>
                <w:rFonts w:ascii="Arial" w:hAnsi="Arial"/>
                <w:sz w:val="16"/>
                <w:szCs w:val="16"/>
              </w:rPr>
            </w:pPr>
            <w:r w:rsidRPr="002001F5">
              <w:rPr>
                <w:rFonts w:ascii="Arial" w:hAnsi="Arial"/>
                <w:sz w:val="16"/>
                <w:szCs w:val="16"/>
              </w:rPr>
              <w:t>(1,640)</w:t>
            </w:r>
          </w:p>
        </w:tc>
        <w:tc>
          <w:tcPr>
            <w:tcW w:w="1247" w:type="dxa"/>
          </w:tcPr>
          <w:p w14:paraId="4E0325F7" w14:textId="656D3923" w:rsidR="00A27A73" w:rsidRPr="00D75BB7" w:rsidRDefault="00A27A73" w:rsidP="00B77FF5">
            <w:pPr>
              <w:tabs>
                <w:tab w:val="decimal" w:pos="930"/>
              </w:tabs>
              <w:spacing w:line="280" w:lineRule="exact"/>
              <w:ind w:right="-50"/>
              <w:rPr>
                <w:rFonts w:ascii="Arial" w:hAnsi="Arial"/>
                <w:sz w:val="16"/>
                <w:szCs w:val="16"/>
              </w:rPr>
            </w:pPr>
            <w:r w:rsidRPr="002001F5">
              <w:rPr>
                <w:rFonts w:ascii="Arial" w:hAnsi="Arial"/>
                <w:sz w:val="16"/>
                <w:szCs w:val="16"/>
              </w:rPr>
              <w:t>(42)</w:t>
            </w:r>
          </w:p>
        </w:tc>
        <w:tc>
          <w:tcPr>
            <w:tcW w:w="1550" w:type="dxa"/>
          </w:tcPr>
          <w:p w14:paraId="69D4462D" w14:textId="7020CF77" w:rsidR="00A27A73" w:rsidRPr="00D75BB7" w:rsidRDefault="00A27A73" w:rsidP="00B77FF5">
            <w:pPr>
              <w:tabs>
                <w:tab w:val="decimal" w:pos="1125"/>
              </w:tabs>
              <w:spacing w:line="280" w:lineRule="exact"/>
              <w:ind w:right="-50"/>
              <w:rPr>
                <w:rFonts w:ascii="Arial" w:hAnsi="Arial"/>
                <w:sz w:val="16"/>
                <w:szCs w:val="16"/>
              </w:rPr>
            </w:pPr>
            <w:r w:rsidRPr="002001F5">
              <w:rPr>
                <w:rFonts w:ascii="Arial" w:hAnsi="Arial"/>
                <w:sz w:val="16"/>
                <w:szCs w:val="16"/>
              </w:rPr>
              <w:t>-</w:t>
            </w:r>
          </w:p>
        </w:tc>
        <w:tc>
          <w:tcPr>
            <w:tcW w:w="1340" w:type="dxa"/>
            <w:gridSpan w:val="2"/>
          </w:tcPr>
          <w:p w14:paraId="0F951733" w14:textId="3D0B7611" w:rsidR="00A27A73" w:rsidRPr="00D75BB7" w:rsidRDefault="00A27A73" w:rsidP="00B77FF5">
            <w:pPr>
              <w:tabs>
                <w:tab w:val="decimal" w:pos="1020"/>
              </w:tabs>
              <w:spacing w:line="280" w:lineRule="exact"/>
              <w:ind w:right="-50"/>
              <w:rPr>
                <w:rFonts w:ascii="Arial" w:hAnsi="Arial"/>
                <w:sz w:val="16"/>
                <w:szCs w:val="16"/>
              </w:rPr>
            </w:pPr>
            <w:r w:rsidRPr="002001F5">
              <w:rPr>
                <w:rFonts w:ascii="Arial" w:hAnsi="Arial"/>
                <w:sz w:val="16"/>
                <w:szCs w:val="16"/>
              </w:rPr>
              <w:t>(2,472)</w:t>
            </w:r>
          </w:p>
        </w:tc>
      </w:tr>
      <w:tr w:rsidR="00A27A73" w:rsidRPr="00917BE6" w14:paraId="73EF222A" w14:textId="77777777" w:rsidTr="002244D5">
        <w:tc>
          <w:tcPr>
            <w:tcW w:w="2849" w:type="dxa"/>
          </w:tcPr>
          <w:p w14:paraId="7A3F30AC" w14:textId="77777777" w:rsidR="00A27A73" w:rsidRDefault="00A27A73" w:rsidP="00A27A73">
            <w:pPr>
              <w:spacing w:line="280" w:lineRule="exact"/>
              <w:ind w:right="-50"/>
              <w:rPr>
                <w:rFonts w:ascii="Arial" w:hAnsi="Arial"/>
                <w:sz w:val="16"/>
                <w:szCs w:val="16"/>
              </w:rPr>
            </w:pPr>
            <w:r>
              <w:rPr>
                <w:rFonts w:ascii="Arial" w:hAnsi="Arial"/>
                <w:sz w:val="16"/>
                <w:szCs w:val="16"/>
              </w:rPr>
              <w:t xml:space="preserve">Transfer to non-current assets </w:t>
            </w:r>
          </w:p>
          <w:p w14:paraId="65EF69C4" w14:textId="653B32CA" w:rsidR="00A27A73" w:rsidRPr="00917BE6" w:rsidRDefault="00A27A73" w:rsidP="00A27A73">
            <w:pPr>
              <w:spacing w:line="280" w:lineRule="exact"/>
              <w:ind w:right="-50"/>
              <w:jc w:val="both"/>
              <w:rPr>
                <w:rFonts w:ascii="Arial" w:hAnsi="Arial"/>
                <w:sz w:val="16"/>
                <w:szCs w:val="16"/>
              </w:rPr>
            </w:pPr>
            <w:r>
              <w:rPr>
                <w:rFonts w:ascii="Arial" w:hAnsi="Arial"/>
                <w:sz w:val="16"/>
                <w:szCs w:val="16"/>
              </w:rPr>
              <w:t xml:space="preserve">   classified as held for sale</w:t>
            </w:r>
          </w:p>
        </w:tc>
        <w:tc>
          <w:tcPr>
            <w:tcW w:w="1244" w:type="dxa"/>
            <w:vAlign w:val="bottom"/>
          </w:tcPr>
          <w:p w14:paraId="2CB97A97" w14:textId="7BBD4FA0" w:rsidR="00A27A73" w:rsidRDefault="00A27A73" w:rsidP="00A27A73">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vAlign w:val="bottom"/>
          </w:tcPr>
          <w:p w14:paraId="62A0CC65" w14:textId="28A4AB15" w:rsidR="00A27A73" w:rsidRDefault="00A27A73" w:rsidP="00A27A73">
            <w:pPr>
              <w:tabs>
                <w:tab w:val="decimal" w:pos="972"/>
              </w:tabs>
              <w:spacing w:line="280" w:lineRule="exact"/>
              <w:ind w:right="-50"/>
              <w:rPr>
                <w:rFonts w:ascii="Arial" w:hAnsi="Arial"/>
                <w:sz w:val="16"/>
                <w:szCs w:val="16"/>
              </w:rPr>
            </w:pPr>
            <w:r w:rsidRPr="002001F5">
              <w:rPr>
                <w:rFonts w:ascii="Arial" w:hAnsi="Arial"/>
                <w:sz w:val="16"/>
                <w:szCs w:val="16"/>
              </w:rPr>
              <w:t>(38,782)</w:t>
            </w:r>
          </w:p>
        </w:tc>
        <w:tc>
          <w:tcPr>
            <w:tcW w:w="1079" w:type="dxa"/>
            <w:vAlign w:val="bottom"/>
          </w:tcPr>
          <w:p w14:paraId="4DCE1ADA" w14:textId="50440524" w:rsidR="00A27A73" w:rsidRDefault="00A27A73" w:rsidP="00A27A73">
            <w:pPr>
              <w:tabs>
                <w:tab w:val="decimal" w:pos="792"/>
              </w:tabs>
              <w:spacing w:line="280" w:lineRule="exact"/>
              <w:ind w:right="-50"/>
              <w:rPr>
                <w:rFonts w:ascii="Arial" w:hAnsi="Arial"/>
                <w:sz w:val="16"/>
                <w:szCs w:val="16"/>
              </w:rPr>
            </w:pPr>
            <w:r w:rsidRPr="002001F5">
              <w:rPr>
                <w:rFonts w:ascii="Arial" w:hAnsi="Arial"/>
                <w:sz w:val="16"/>
                <w:szCs w:val="16"/>
              </w:rPr>
              <w:t>-</w:t>
            </w:r>
          </w:p>
        </w:tc>
        <w:tc>
          <w:tcPr>
            <w:tcW w:w="1247" w:type="dxa"/>
            <w:vAlign w:val="bottom"/>
          </w:tcPr>
          <w:p w14:paraId="76E90711" w14:textId="5C861EFA" w:rsidR="00A27A73" w:rsidRDefault="00A27A73" w:rsidP="00B77FF5">
            <w:pPr>
              <w:tabs>
                <w:tab w:val="decimal" w:pos="930"/>
              </w:tabs>
              <w:spacing w:line="280" w:lineRule="exact"/>
              <w:ind w:right="-50"/>
              <w:rPr>
                <w:rFonts w:ascii="Arial" w:hAnsi="Arial"/>
                <w:sz w:val="16"/>
                <w:szCs w:val="16"/>
              </w:rPr>
            </w:pPr>
            <w:r w:rsidRPr="002001F5">
              <w:rPr>
                <w:rFonts w:ascii="Arial" w:hAnsi="Arial"/>
                <w:sz w:val="16"/>
                <w:szCs w:val="16"/>
              </w:rPr>
              <w:t>-</w:t>
            </w:r>
          </w:p>
        </w:tc>
        <w:tc>
          <w:tcPr>
            <w:tcW w:w="1550" w:type="dxa"/>
            <w:vAlign w:val="bottom"/>
          </w:tcPr>
          <w:p w14:paraId="64C10A44" w14:textId="205F420D" w:rsidR="00A27A73" w:rsidRDefault="00A27A73" w:rsidP="00B77FF5">
            <w:pPr>
              <w:tabs>
                <w:tab w:val="decimal" w:pos="1125"/>
              </w:tabs>
              <w:spacing w:line="280" w:lineRule="exact"/>
              <w:ind w:right="-50"/>
              <w:rPr>
                <w:rFonts w:ascii="Arial" w:hAnsi="Arial"/>
                <w:sz w:val="16"/>
                <w:szCs w:val="16"/>
              </w:rPr>
            </w:pPr>
            <w:r w:rsidRPr="002001F5">
              <w:rPr>
                <w:rFonts w:ascii="Arial" w:hAnsi="Arial"/>
                <w:sz w:val="16"/>
                <w:szCs w:val="16"/>
              </w:rPr>
              <w:t>-</w:t>
            </w:r>
          </w:p>
        </w:tc>
        <w:tc>
          <w:tcPr>
            <w:tcW w:w="1340" w:type="dxa"/>
            <w:gridSpan w:val="2"/>
            <w:vAlign w:val="bottom"/>
          </w:tcPr>
          <w:p w14:paraId="5CB3AC8A" w14:textId="0175AF6A" w:rsidR="00A27A73" w:rsidRDefault="00A27A73" w:rsidP="00B77FF5">
            <w:pPr>
              <w:tabs>
                <w:tab w:val="decimal" w:pos="1020"/>
              </w:tabs>
              <w:spacing w:line="280" w:lineRule="exact"/>
              <w:ind w:right="-50"/>
              <w:rPr>
                <w:rFonts w:ascii="Arial" w:hAnsi="Arial"/>
                <w:sz w:val="16"/>
                <w:szCs w:val="16"/>
              </w:rPr>
            </w:pPr>
            <w:r w:rsidRPr="002001F5">
              <w:rPr>
                <w:rFonts w:ascii="Arial" w:hAnsi="Arial"/>
                <w:sz w:val="16"/>
                <w:szCs w:val="16"/>
              </w:rPr>
              <w:t>(38,782)</w:t>
            </w:r>
          </w:p>
        </w:tc>
      </w:tr>
      <w:tr w:rsidR="00A27A73" w:rsidRPr="00917BE6" w14:paraId="71EB6D03" w14:textId="77777777" w:rsidTr="002244D5">
        <w:tc>
          <w:tcPr>
            <w:tcW w:w="2849" w:type="dxa"/>
          </w:tcPr>
          <w:p w14:paraId="6DA7BDBD" w14:textId="77777777" w:rsidR="00A27A73" w:rsidRPr="00917BE6" w:rsidRDefault="00A27A73" w:rsidP="00A27A73">
            <w:pPr>
              <w:spacing w:line="280" w:lineRule="exact"/>
              <w:ind w:right="-50"/>
              <w:jc w:val="both"/>
              <w:rPr>
                <w:rFonts w:ascii="Arial" w:hAnsi="Arial"/>
                <w:sz w:val="16"/>
                <w:szCs w:val="16"/>
              </w:rPr>
            </w:pPr>
            <w:r w:rsidRPr="00917BE6">
              <w:rPr>
                <w:rFonts w:ascii="Arial" w:hAnsi="Arial"/>
                <w:sz w:val="16"/>
                <w:szCs w:val="16"/>
              </w:rPr>
              <w:t>Transfer in (out)</w:t>
            </w:r>
          </w:p>
        </w:tc>
        <w:tc>
          <w:tcPr>
            <w:tcW w:w="1244" w:type="dxa"/>
          </w:tcPr>
          <w:p w14:paraId="5726F891" w14:textId="4957F3B9" w:rsidR="00A27A73" w:rsidRPr="00D75BB7" w:rsidRDefault="00A27A73" w:rsidP="00A27A73">
            <w:pPr>
              <w:pBdr>
                <w:bottom w:val="single" w:sz="4" w:space="1" w:color="auto"/>
              </w:pBd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14:paraId="0D1AA4BA" w14:textId="4FF4A16D" w:rsidR="00A27A73" w:rsidRPr="00D75BB7" w:rsidRDefault="00A27A73" w:rsidP="00A27A73">
            <w:pPr>
              <w:pBdr>
                <w:bottom w:val="single" w:sz="4" w:space="1" w:color="auto"/>
              </w:pBdr>
              <w:tabs>
                <w:tab w:val="decimal" w:pos="972"/>
              </w:tabs>
              <w:spacing w:line="280" w:lineRule="exact"/>
              <w:ind w:right="-50"/>
              <w:rPr>
                <w:rFonts w:ascii="Arial" w:hAnsi="Arial"/>
                <w:sz w:val="16"/>
                <w:szCs w:val="16"/>
              </w:rPr>
            </w:pPr>
            <w:r w:rsidRPr="002001F5">
              <w:rPr>
                <w:rFonts w:ascii="Arial" w:hAnsi="Arial"/>
                <w:sz w:val="16"/>
                <w:szCs w:val="16"/>
              </w:rPr>
              <w:t>131,549</w:t>
            </w:r>
          </w:p>
        </w:tc>
        <w:tc>
          <w:tcPr>
            <w:tcW w:w="1079" w:type="dxa"/>
          </w:tcPr>
          <w:p w14:paraId="522E2313" w14:textId="4BD1C8A7" w:rsidR="00A27A73" w:rsidRPr="00D75BB7" w:rsidRDefault="00A27A73" w:rsidP="00A27A73">
            <w:pPr>
              <w:pBdr>
                <w:bottom w:val="single" w:sz="4" w:space="1" w:color="auto"/>
              </w:pBdr>
              <w:tabs>
                <w:tab w:val="decimal" w:pos="792"/>
              </w:tabs>
              <w:spacing w:line="280" w:lineRule="exact"/>
              <w:ind w:right="-50"/>
              <w:rPr>
                <w:rFonts w:ascii="Arial" w:hAnsi="Arial"/>
                <w:sz w:val="16"/>
                <w:szCs w:val="16"/>
              </w:rPr>
            </w:pPr>
            <w:r w:rsidRPr="002001F5">
              <w:rPr>
                <w:rFonts w:ascii="Arial" w:hAnsi="Arial"/>
                <w:sz w:val="16"/>
                <w:szCs w:val="16"/>
              </w:rPr>
              <w:t>-</w:t>
            </w:r>
          </w:p>
        </w:tc>
        <w:tc>
          <w:tcPr>
            <w:tcW w:w="1247" w:type="dxa"/>
          </w:tcPr>
          <w:p w14:paraId="4F046FE3" w14:textId="35364F48" w:rsidR="00A27A73" w:rsidRPr="00D75BB7" w:rsidRDefault="00A27A73" w:rsidP="00B77FF5">
            <w:pPr>
              <w:pBdr>
                <w:bottom w:val="single" w:sz="4" w:space="1" w:color="auto"/>
              </w:pBdr>
              <w:tabs>
                <w:tab w:val="decimal" w:pos="930"/>
              </w:tabs>
              <w:spacing w:line="280" w:lineRule="exact"/>
              <w:ind w:right="-50"/>
              <w:rPr>
                <w:rFonts w:ascii="Arial" w:hAnsi="Arial"/>
                <w:sz w:val="16"/>
                <w:szCs w:val="16"/>
              </w:rPr>
            </w:pPr>
            <w:r w:rsidRPr="002001F5">
              <w:rPr>
                <w:rFonts w:ascii="Arial" w:hAnsi="Arial"/>
                <w:sz w:val="16"/>
                <w:szCs w:val="16"/>
              </w:rPr>
              <w:t>-</w:t>
            </w:r>
          </w:p>
        </w:tc>
        <w:tc>
          <w:tcPr>
            <w:tcW w:w="1550" w:type="dxa"/>
          </w:tcPr>
          <w:p w14:paraId="78452516" w14:textId="45628CC6" w:rsidR="00A27A73" w:rsidRPr="00D75BB7" w:rsidRDefault="00A27A73" w:rsidP="00B77FF5">
            <w:pPr>
              <w:pBdr>
                <w:bottom w:val="single" w:sz="4" w:space="1" w:color="auto"/>
              </w:pBdr>
              <w:tabs>
                <w:tab w:val="decimal" w:pos="1125"/>
              </w:tabs>
              <w:spacing w:line="280" w:lineRule="exact"/>
              <w:ind w:right="-50"/>
              <w:rPr>
                <w:rFonts w:ascii="Arial" w:hAnsi="Arial"/>
                <w:sz w:val="16"/>
                <w:szCs w:val="16"/>
              </w:rPr>
            </w:pPr>
            <w:r w:rsidRPr="002001F5">
              <w:rPr>
                <w:rFonts w:ascii="Arial" w:hAnsi="Arial"/>
                <w:sz w:val="16"/>
                <w:szCs w:val="16"/>
              </w:rPr>
              <w:t>(131,549)</w:t>
            </w:r>
          </w:p>
        </w:tc>
        <w:tc>
          <w:tcPr>
            <w:tcW w:w="1340" w:type="dxa"/>
            <w:gridSpan w:val="2"/>
          </w:tcPr>
          <w:p w14:paraId="0FACC417" w14:textId="7B277C70" w:rsidR="00A27A73" w:rsidRPr="00D75BB7" w:rsidRDefault="00A27A73" w:rsidP="00B77FF5">
            <w:pPr>
              <w:pBdr>
                <w:bottom w:val="single" w:sz="4" w:space="1" w:color="auto"/>
              </w:pBdr>
              <w:tabs>
                <w:tab w:val="decimal" w:pos="1020"/>
              </w:tabs>
              <w:spacing w:line="280" w:lineRule="exact"/>
              <w:ind w:right="-50"/>
              <w:rPr>
                <w:rFonts w:ascii="Arial" w:hAnsi="Arial"/>
                <w:sz w:val="16"/>
                <w:szCs w:val="16"/>
              </w:rPr>
            </w:pPr>
            <w:r w:rsidRPr="002001F5">
              <w:rPr>
                <w:rFonts w:ascii="Arial" w:hAnsi="Arial"/>
                <w:sz w:val="16"/>
                <w:szCs w:val="16"/>
              </w:rPr>
              <w:t>-</w:t>
            </w:r>
          </w:p>
        </w:tc>
      </w:tr>
      <w:tr w:rsidR="00CC2E9D" w:rsidRPr="00917BE6" w14:paraId="2B8A35FE" w14:textId="77777777" w:rsidTr="002244D5">
        <w:tc>
          <w:tcPr>
            <w:tcW w:w="2849" w:type="dxa"/>
          </w:tcPr>
          <w:p w14:paraId="6FC1F0F1" w14:textId="7E375259" w:rsidR="00CC2E9D" w:rsidRPr="00917BE6" w:rsidRDefault="00CC2E9D" w:rsidP="00CC2E9D">
            <w:pPr>
              <w:spacing w:line="280" w:lineRule="exact"/>
              <w:ind w:right="-50"/>
              <w:jc w:val="both"/>
              <w:rPr>
                <w:rFonts w:ascii="Arial" w:hAnsi="Arial"/>
                <w:sz w:val="16"/>
                <w:szCs w:val="16"/>
              </w:rPr>
            </w:pPr>
            <w:r>
              <w:rPr>
                <w:rFonts w:ascii="Arial" w:hAnsi="Arial"/>
                <w:sz w:val="16"/>
                <w:szCs w:val="16"/>
              </w:rPr>
              <w:t>31 December 2019</w:t>
            </w:r>
          </w:p>
        </w:tc>
        <w:tc>
          <w:tcPr>
            <w:tcW w:w="1244" w:type="dxa"/>
          </w:tcPr>
          <w:p w14:paraId="7E453A45" w14:textId="3913746A" w:rsidR="00CC2E9D" w:rsidRPr="00D15DC7" w:rsidRDefault="00CC2E9D" w:rsidP="00CC2E9D">
            <w:pPr>
              <w:tabs>
                <w:tab w:val="decimal" w:pos="882"/>
              </w:tabs>
              <w:spacing w:line="280" w:lineRule="exact"/>
              <w:ind w:right="-50"/>
              <w:rPr>
                <w:rFonts w:ascii="Arial" w:hAnsi="Arial" w:cs="Arial"/>
                <w:sz w:val="16"/>
                <w:szCs w:val="16"/>
              </w:rPr>
            </w:pPr>
            <w:r w:rsidRPr="00D15DC7">
              <w:rPr>
                <w:rFonts w:ascii="Arial" w:hAnsi="Arial" w:cs="Arial"/>
                <w:sz w:val="16"/>
                <w:szCs w:val="16"/>
              </w:rPr>
              <w:t>278,766</w:t>
            </w:r>
          </w:p>
        </w:tc>
        <w:tc>
          <w:tcPr>
            <w:tcW w:w="1259" w:type="dxa"/>
          </w:tcPr>
          <w:p w14:paraId="40D9587C" w14:textId="70D84DF3" w:rsidR="00CC2E9D" w:rsidRPr="00D15DC7" w:rsidRDefault="00CC2E9D" w:rsidP="00CC2E9D">
            <w:pPr>
              <w:tabs>
                <w:tab w:val="decimal" w:pos="972"/>
              </w:tabs>
              <w:spacing w:line="280" w:lineRule="exact"/>
              <w:ind w:right="-50"/>
              <w:rPr>
                <w:rFonts w:ascii="Arial" w:hAnsi="Arial" w:cs="Arial"/>
                <w:sz w:val="16"/>
                <w:szCs w:val="16"/>
              </w:rPr>
            </w:pPr>
            <w:r w:rsidRPr="00D15DC7">
              <w:rPr>
                <w:rFonts w:ascii="Arial" w:hAnsi="Arial" w:cs="Arial"/>
                <w:sz w:val="16"/>
                <w:szCs w:val="16"/>
              </w:rPr>
              <w:t>963,908</w:t>
            </w:r>
          </w:p>
        </w:tc>
        <w:tc>
          <w:tcPr>
            <w:tcW w:w="1079" w:type="dxa"/>
          </w:tcPr>
          <w:p w14:paraId="6D246AC8" w14:textId="0F14BC17" w:rsidR="00CC2E9D" w:rsidRPr="00D15DC7" w:rsidRDefault="00CC2E9D" w:rsidP="00CC2E9D">
            <w:pPr>
              <w:tabs>
                <w:tab w:val="decimal" w:pos="792"/>
              </w:tabs>
              <w:spacing w:line="280" w:lineRule="exact"/>
              <w:ind w:right="-50"/>
              <w:rPr>
                <w:rFonts w:ascii="Arial" w:hAnsi="Arial" w:cs="Arial"/>
                <w:sz w:val="16"/>
                <w:szCs w:val="16"/>
              </w:rPr>
            </w:pPr>
            <w:r w:rsidRPr="00D15DC7">
              <w:rPr>
                <w:rFonts w:ascii="Arial" w:hAnsi="Arial" w:cs="Arial"/>
                <w:sz w:val="16"/>
                <w:szCs w:val="16"/>
              </w:rPr>
              <w:t>161,050</w:t>
            </w:r>
          </w:p>
        </w:tc>
        <w:tc>
          <w:tcPr>
            <w:tcW w:w="1247" w:type="dxa"/>
          </w:tcPr>
          <w:p w14:paraId="29215D6A" w14:textId="3FD26798" w:rsidR="00CC2E9D" w:rsidRPr="00B77FF5" w:rsidRDefault="00CC2E9D" w:rsidP="00B77FF5">
            <w:pPr>
              <w:tabs>
                <w:tab w:val="decimal" w:pos="930"/>
              </w:tabs>
              <w:spacing w:line="280" w:lineRule="exact"/>
              <w:ind w:right="-50"/>
              <w:rPr>
                <w:rFonts w:ascii="Arial" w:hAnsi="Arial"/>
                <w:sz w:val="16"/>
                <w:szCs w:val="16"/>
              </w:rPr>
            </w:pPr>
            <w:r w:rsidRPr="00B77FF5">
              <w:rPr>
                <w:rFonts w:ascii="Arial" w:hAnsi="Arial"/>
                <w:sz w:val="16"/>
                <w:szCs w:val="16"/>
              </w:rPr>
              <w:t>17,771</w:t>
            </w:r>
          </w:p>
        </w:tc>
        <w:tc>
          <w:tcPr>
            <w:tcW w:w="1550" w:type="dxa"/>
          </w:tcPr>
          <w:p w14:paraId="00096E93" w14:textId="0BD6D09E" w:rsidR="00CC2E9D" w:rsidRPr="00D15DC7" w:rsidRDefault="00CC2E9D" w:rsidP="00B77FF5">
            <w:pPr>
              <w:tabs>
                <w:tab w:val="decimal" w:pos="1125"/>
              </w:tabs>
              <w:spacing w:line="280" w:lineRule="exact"/>
              <w:ind w:right="-50"/>
              <w:rPr>
                <w:rFonts w:ascii="Arial" w:hAnsi="Arial" w:cs="Arial"/>
                <w:sz w:val="16"/>
                <w:szCs w:val="16"/>
              </w:rPr>
            </w:pPr>
            <w:r w:rsidRPr="00D15DC7">
              <w:rPr>
                <w:rFonts w:ascii="Arial" w:hAnsi="Arial" w:cs="Arial"/>
                <w:sz w:val="16"/>
                <w:szCs w:val="16"/>
              </w:rPr>
              <w:t>21,066</w:t>
            </w:r>
          </w:p>
        </w:tc>
        <w:tc>
          <w:tcPr>
            <w:tcW w:w="1340" w:type="dxa"/>
            <w:gridSpan w:val="2"/>
          </w:tcPr>
          <w:p w14:paraId="04E3A053" w14:textId="703ABA6A" w:rsidR="00CC2E9D" w:rsidRPr="00D15DC7" w:rsidRDefault="00CC2E9D" w:rsidP="00B77FF5">
            <w:pPr>
              <w:tabs>
                <w:tab w:val="decimal" w:pos="1020"/>
              </w:tabs>
              <w:spacing w:line="280" w:lineRule="exact"/>
              <w:ind w:right="-50"/>
              <w:rPr>
                <w:rFonts w:ascii="Arial" w:hAnsi="Arial" w:cs="Arial"/>
                <w:sz w:val="16"/>
                <w:szCs w:val="16"/>
              </w:rPr>
            </w:pPr>
            <w:r w:rsidRPr="00D15DC7">
              <w:rPr>
                <w:rFonts w:ascii="Arial" w:hAnsi="Arial" w:cs="Arial"/>
                <w:sz w:val="16"/>
                <w:szCs w:val="16"/>
              </w:rPr>
              <w:t>1,442,561</w:t>
            </w:r>
          </w:p>
        </w:tc>
      </w:tr>
      <w:tr w:rsidR="00266269" w:rsidRPr="00D75BB7" w14:paraId="28239FE3" w14:textId="77777777" w:rsidTr="009410F5">
        <w:tc>
          <w:tcPr>
            <w:tcW w:w="2849" w:type="dxa"/>
          </w:tcPr>
          <w:p w14:paraId="0B053D49" w14:textId="77777777" w:rsidR="00266269" w:rsidRPr="00917BE6" w:rsidRDefault="00266269" w:rsidP="009410F5">
            <w:pPr>
              <w:spacing w:line="280" w:lineRule="exact"/>
              <w:ind w:right="-50"/>
              <w:jc w:val="both"/>
              <w:rPr>
                <w:rFonts w:ascii="Arial" w:hAnsi="Arial"/>
                <w:sz w:val="16"/>
                <w:szCs w:val="16"/>
              </w:rPr>
            </w:pPr>
            <w:r>
              <w:rPr>
                <w:rFonts w:ascii="Arial" w:hAnsi="Arial"/>
                <w:sz w:val="16"/>
                <w:szCs w:val="16"/>
              </w:rPr>
              <w:t>Effect from the adoption of TFRS 16</w:t>
            </w:r>
          </w:p>
        </w:tc>
        <w:tc>
          <w:tcPr>
            <w:tcW w:w="1244" w:type="dxa"/>
            <w:vAlign w:val="bottom"/>
          </w:tcPr>
          <w:p w14:paraId="630CD5FC" w14:textId="77777777" w:rsidR="00266269" w:rsidRPr="00D15DC7" w:rsidRDefault="00266269" w:rsidP="009410F5">
            <w:pPr>
              <w:tabs>
                <w:tab w:val="decimal" w:pos="882"/>
              </w:tabs>
              <w:spacing w:line="280" w:lineRule="exact"/>
              <w:ind w:right="-50"/>
              <w:rPr>
                <w:rFonts w:ascii="Arial" w:hAnsi="Arial" w:cs="Arial"/>
                <w:sz w:val="16"/>
                <w:szCs w:val="16"/>
              </w:rPr>
            </w:pPr>
            <w:r w:rsidRPr="00D15DC7">
              <w:rPr>
                <w:rFonts w:ascii="Arial" w:hAnsi="Arial" w:cs="Arial"/>
                <w:sz w:val="16"/>
                <w:szCs w:val="16"/>
              </w:rPr>
              <w:t>-</w:t>
            </w:r>
          </w:p>
        </w:tc>
        <w:tc>
          <w:tcPr>
            <w:tcW w:w="1259" w:type="dxa"/>
            <w:vAlign w:val="bottom"/>
          </w:tcPr>
          <w:p w14:paraId="7E7A14C9" w14:textId="77777777" w:rsidR="00266269" w:rsidRPr="00D15DC7" w:rsidRDefault="00266269" w:rsidP="009410F5">
            <w:pPr>
              <w:tabs>
                <w:tab w:val="decimal" w:pos="972"/>
              </w:tabs>
              <w:spacing w:line="280" w:lineRule="exact"/>
              <w:ind w:right="-50"/>
              <w:rPr>
                <w:rFonts w:ascii="Arial" w:hAnsi="Arial" w:cs="Arial"/>
                <w:sz w:val="16"/>
                <w:szCs w:val="16"/>
              </w:rPr>
            </w:pPr>
            <w:r w:rsidRPr="00D15DC7">
              <w:rPr>
                <w:rFonts w:ascii="Arial" w:hAnsi="Arial" w:cs="Arial"/>
                <w:sz w:val="16"/>
                <w:szCs w:val="16"/>
              </w:rPr>
              <w:t>(2,317)</w:t>
            </w:r>
          </w:p>
        </w:tc>
        <w:tc>
          <w:tcPr>
            <w:tcW w:w="1079" w:type="dxa"/>
            <w:vAlign w:val="bottom"/>
          </w:tcPr>
          <w:p w14:paraId="2C7C66F8" w14:textId="77777777" w:rsidR="00266269" w:rsidRPr="00D15DC7" w:rsidRDefault="00266269" w:rsidP="009410F5">
            <w:pPr>
              <w:tabs>
                <w:tab w:val="decimal" w:pos="792"/>
              </w:tabs>
              <w:spacing w:line="280" w:lineRule="exact"/>
              <w:ind w:right="-50"/>
              <w:rPr>
                <w:rFonts w:ascii="Arial" w:hAnsi="Arial" w:cs="Arial"/>
                <w:sz w:val="16"/>
                <w:szCs w:val="16"/>
              </w:rPr>
            </w:pPr>
            <w:r w:rsidRPr="00D15DC7">
              <w:rPr>
                <w:rFonts w:ascii="Arial" w:hAnsi="Arial" w:cs="Arial"/>
                <w:sz w:val="16"/>
                <w:szCs w:val="16"/>
              </w:rPr>
              <w:t>(582)</w:t>
            </w:r>
          </w:p>
        </w:tc>
        <w:tc>
          <w:tcPr>
            <w:tcW w:w="1247" w:type="dxa"/>
            <w:vAlign w:val="bottom"/>
          </w:tcPr>
          <w:p w14:paraId="3B870CFD" w14:textId="77777777" w:rsidR="00266269" w:rsidRPr="00B77FF5" w:rsidRDefault="00266269" w:rsidP="009410F5">
            <w:pPr>
              <w:tabs>
                <w:tab w:val="decimal" w:pos="930"/>
              </w:tabs>
              <w:spacing w:line="280" w:lineRule="exact"/>
              <w:ind w:right="-50"/>
              <w:rPr>
                <w:rFonts w:ascii="Arial" w:hAnsi="Arial"/>
                <w:sz w:val="16"/>
                <w:szCs w:val="16"/>
              </w:rPr>
            </w:pPr>
            <w:r w:rsidRPr="00B77FF5">
              <w:rPr>
                <w:rFonts w:ascii="Arial" w:hAnsi="Arial"/>
                <w:sz w:val="16"/>
                <w:szCs w:val="16"/>
              </w:rPr>
              <w:t>-</w:t>
            </w:r>
          </w:p>
        </w:tc>
        <w:tc>
          <w:tcPr>
            <w:tcW w:w="1550" w:type="dxa"/>
            <w:vAlign w:val="bottom"/>
          </w:tcPr>
          <w:p w14:paraId="470A1808" w14:textId="77777777" w:rsidR="00266269" w:rsidRPr="00B77FF5" w:rsidRDefault="00266269" w:rsidP="009410F5">
            <w:pP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vAlign w:val="bottom"/>
          </w:tcPr>
          <w:p w14:paraId="6948C7BD" w14:textId="77777777" w:rsidR="00266269" w:rsidRPr="00D15DC7" w:rsidRDefault="00266269" w:rsidP="009410F5">
            <w:pPr>
              <w:tabs>
                <w:tab w:val="decimal" w:pos="1020"/>
              </w:tabs>
              <w:spacing w:line="280" w:lineRule="exact"/>
              <w:ind w:right="-50"/>
              <w:rPr>
                <w:rFonts w:ascii="Arial" w:hAnsi="Arial" w:cs="Arial"/>
                <w:sz w:val="16"/>
                <w:szCs w:val="16"/>
              </w:rPr>
            </w:pPr>
            <w:r w:rsidRPr="00D15DC7">
              <w:rPr>
                <w:rFonts w:ascii="Arial" w:hAnsi="Arial" w:cs="Arial"/>
                <w:sz w:val="16"/>
                <w:szCs w:val="16"/>
              </w:rPr>
              <w:t>(2,899)</w:t>
            </w:r>
          </w:p>
        </w:tc>
      </w:tr>
      <w:tr w:rsidR="00D31E97" w:rsidRPr="00D75BB7" w14:paraId="5A2070AB" w14:textId="77777777" w:rsidTr="002244D5">
        <w:trPr>
          <w:trHeight w:val="68"/>
        </w:trPr>
        <w:tc>
          <w:tcPr>
            <w:tcW w:w="2849" w:type="dxa"/>
          </w:tcPr>
          <w:p w14:paraId="70462E5A" w14:textId="77777777" w:rsidR="00D31E97" w:rsidRPr="00917BE6" w:rsidRDefault="00D31E97" w:rsidP="00D31E97">
            <w:pPr>
              <w:spacing w:line="280" w:lineRule="exact"/>
              <w:ind w:right="-50"/>
              <w:jc w:val="both"/>
              <w:rPr>
                <w:rFonts w:ascii="Arial" w:hAnsi="Arial"/>
                <w:sz w:val="16"/>
                <w:szCs w:val="16"/>
              </w:rPr>
            </w:pPr>
            <w:r w:rsidRPr="00917BE6">
              <w:rPr>
                <w:rFonts w:ascii="Arial" w:hAnsi="Arial"/>
                <w:sz w:val="16"/>
                <w:szCs w:val="16"/>
              </w:rPr>
              <w:t>Additions</w:t>
            </w:r>
          </w:p>
        </w:tc>
        <w:tc>
          <w:tcPr>
            <w:tcW w:w="1244" w:type="dxa"/>
          </w:tcPr>
          <w:p w14:paraId="4F6D1B98" w14:textId="416B298C" w:rsidR="00D31E97" w:rsidRPr="00D15DC7" w:rsidRDefault="00D31E97" w:rsidP="00D31E97">
            <w:pPr>
              <w:tabs>
                <w:tab w:val="decimal" w:pos="882"/>
              </w:tabs>
              <w:spacing w:line="280" w:lineRule="exact"/>
              <w:ind w:right="-50"/>
              <w:rPr>
                <w:rFonts w:ascii="Arial" w:hAnsi="Arial" w:cs="Arial"/>
                <w:sz w:val="16"/>
                <w:szCs w:val="16"/>
              </w:rPr>
            </w:pPr>
            <w:r w:rsidRPr="00D15DC7">
              <w:rPr>
                <w:rFonts w:ascii="Arial" w:hAnsi="Arial" w:cs="Arial"/>
                <w:sz w:val="16"/>
                <w:szCs w:val="16"/>
              </w:rPr>
              <w:t>-</w:t>
            </w:r>
          </w:p>
        </w:tc>
        <w:tc>
          <w:tcPr>
            <w:tcW w:w="1259" w:type="dxa"/>
          </w:tcPr>
          <w:p w14:paraId="27C87B73" w14:textId="0B830E86" w:rsidR="00D31E97" w:rsidRPr="00D15DC7" w:rsidRDefault="00D31E97" w:rsidP="00D31E97">
            <w:pPr>
              <w:tabs>
                <w:tab w:val="decimal" w:pos="972"/>
              </w:tabs>
              <w:spacing w:line="280" w:lineRule="exact"/>
              <w:ind w:right="-50"/>
              <w:rPr>
                <w:rFonts w:ascii="Arial" w:hAnsi="Arial" w:cs="Arial"/>
                <w:sz w:val="16"/>
                <w:szCs w:val="16"/>
              </w:rPr>
            </w:pPr>
            <w:r w:rsidRPr="00D15DC7">
              <w:rPr>
                <w:rFonts w:ascii="Arial" w:hAnsi="Arial" w:cs="Arial"/>
                <w:sz w:val="16"/>
                <w:szCs w:val="16"/>
              </w:rPr>
              <w:t>8,575</w:t>
            </w:r>
          </w:p>
        </w:tc>
        <w:tc>
          <w:tcPr>
            <w:tcW w:w="1079" w:type="dxa"/>
          </w:tcPr>
          <w:p w14:paraId="5134AD76" w14:textId="12884374" w:rsidR="00D31E97" w:rsidRPr="00D15DC7" w:rsidRDefault="00D31E97" w:rsidP="00D31E97">
            <w:pPr>
              <w:tabs>
                <w:tab w:val="decimal" w:pos="792"/>
              </w:tabs>
              <w:spacing w:line="280" w:lineRule="exact"/>
              <w:ind w:right="-50"/>
              <w:rPr>
                <w:rFonts w:ascii="Arial" w:hAnsi="Arial" w:cs="Arial"/>
                <w:sz w:val="16"/>
                <w:szCs w:val="16"/>
              </w:rPr>
            </w:pPr>
            <w:r w:rsidRPr="00D15DC7">
              <w:rPr>
                <w:rFonts w:ascii="Arial" w:hAnsi="Arial" w:cs="Arial"/>
                <w:sz w:val="16"/>
                <w:szCs w:val="16"/>
              </w:rPr>
              <w:t>16,749</w:t>
            </w:r>
          </w:p>
        </w:tc>
        <w:tc>
          <w:tcPr>
            <w:tcW w:w="1247" w:type="dxa"/>
          </w:tcPr>
          <w:p w14:paraId="6CEF7B08" w14:textId="12023FC9" w:rsidR="00D31E97" w:rsidRPr="00B77FF5" w:rsidRDefault="00D31E97" w:rsidP="00B77FF5">
            <w:pPr>
              <w:tabs>
                <w:tab w:val="decimal" w:pos="930"/>
              </w:tabs>
              <w:spacing w:line="280" w:lineRule="exact"/>
              <w:ind w:right="-50"/>
              <w:rPr>
                <w:rFonts w:ascii="Arial" w:hAnsi="Arial"/>
                <w:sz w:val="16"/>
                <w:szCs w:val="16"/>
              </w:rPr>
            </w:pPr>
            <w:r w:rsidRPr="00B77FF5">
              <w:rPr>
                <w:rFonts w:ascii="Arial" w:hAnsi="Arial"/>
                <w:sz w:val="16"/>
                <w:szCs w:val="16"/>
              </w:rPr>
              <w:t>459</w:t>
            </w:r>
          </w:p>
        </w:tc>
        <w:tc>
          <w:tcPr>
            <w:tcW w:w="1550" w:type="dxa"/>
          </w:tcPr>
          <w:p w14:paraId="3A4FC2B7" w14:textId="23FAE579" w:rsidR="00D31E97" w:rsidRPr="00B77FF5" w:rsidRDefault="00D31E97" w:rsidP="00B77FF5">
            <w:pPr>
              <w:tabs>
                <w:tab w:val="decimal" w:pos="1125"/>
              </w:tabs>
              <w:spacing w:line="280" w:lineRule="exact"/>
              <w:ind w:right="-50"/>
              <w:rPr>
                <w:rFonts w:ascii="Arial" w:hAnsi="Arial"/>
                <w:sz w:val="16"/>
                <w:szCs w:val="16"/>
              </w:rPr>
            </w:pPr>
            <w:r w:rsidRPr="00B77FF5">
              <w:rPr>
                <w:rFonts w:ascii="Arial" w:hAnsi="Arial"/>
                <w:sz w:val="16"/>
                <w:szCs w:val="16"/>
              </w:rPr>
              <w:t>90,562</w:t>
            </w:r>
          </w:p>
        </w:tc>
        <w:tc>
          <w:tcPr>
            <w:tcW w:w="1340" w:type="dxa"/>
            <w:gridSpan w:val="2"/>
          </w:tcPr>
          <w:p w14:paraId="20EDB409" w14:textId="60849068" w:rsidR="00D31E97" w:rsidRPr="00D15DC7" w:rsidRDefault="00D31E97" w:rsidP="00B77FF5">
            <w:pPr>
              <w:tabs>
                <w:tab w:val="decimal" w:pos="1020"/>
              </w:tabs>
              <w:spacing w:line="280" w:lineRule="exact"/>
              <w:ind w:right="-50"/>
              <w:rPr>
                <w:rFonts w:ascii="Arial" w:hAnsi="Arial" w:cs="Arial"/>
                <w:sz w:val="16"/>
                <w:szCs w:val="16"/>
              </w:rPr>
            </w:pPr>
            <w:r w:rsidRPr="00D15DC7">
              <w:rPr>
                <w:rFonts w:ascii="Arial" w:hAnsi="Arial" w:cs="Arial"/>
                <w:sz w:val="16"/>
                <w:szCs w:val="16"/>
              </w:rPr>
              <w:t>116,345</w:t>
            </w:r>
          </w:p>
        </w:tc>
      </w:tr>
      <w:tr w:rsidR="0082658B" w:rsidRPr="00D75BB7" w14:paraId="3D40A5FD" w14:textId="77777777" w:rsidTr="002244D5">
        <w:tc>
          <w:tcPr>
            <w:tcW w:w="2849" w:type="dxa"/>
          </w:tcPr>
          <w:p w14:paraId="298F4131" w14:textId="77777777" w:rsidR="0082658B" w:rsidRPr="00917BE6" w:rsidRDefault="0082658B" w:rsidP="0082658B">
            <w:pPr>
              <w:spacing w:line="280" w:lineRule="exact"/>
              <w:ind w:right="-50"/>
              <w:jc w:val="both"/>
              <w:rPr>
                <w:rFonts w:ascii="Arial" w:hAnsi="Arial"/>
                <w:sz w:val="16"/>
                <w:szCs w:val="16"/>
              </w:rPr>
            </w:pPr>
            <w:r w:rsidRPr="00917BE6">
              <w:rPr>
                <w:rFonts w:ascii="Arial" w:hAnsi="Arial"/>
                <w:sz w:val="16"/>
                <w:szCs w:val="16"/>
              </w:rPr>
              <w:t>Disposals/write-off</w:t>
            </w:r>
          </w:p>
        </w:tc>
        <w:tc>
          <w:tcPr>
            <w:tcW w:w="1244" w:type="dxa"/>
          </w:tcPr>
          <w:p w14:paraId="77C4ABF2" w14:textId="6BA9CEF4" w:rsidR="0082658B" w:rsidRPr="00D15DC7" w:rsidRDefault="0082658B" w:rsidP="0082658B">
            <w:pPr>
              <w:tabs>
                <w:tab w:val="decimal" w:pos="882"/>
              </w:tabs>
              <w:spacing w:line="280" w:lineRule="exact"/>
              <w:ind w:right="-50"/>
              <w:rPr>
                <w:rFonts w:ascii="Arial" w:hAnsi="Arial" w:cs="Arial"/>
                <w:sz w:val="16"/>
                <w:szCs w:val="16"/>
              </w:rPr>
            </w:pPr>
            <w:r w:rsidRPr="00D15DC7">
              <w:rPr>
                <w:rFonts w:ascii="Arial" w:hAnsi="Arial" w:cs="Arial"/>
                <w:sz w:val="16"/>
                <w:szCs w:val="16"/>
              </w:rPr>
              <w:t>-</w:t>
            </w:r>
          </w:p>
        </w:tc>
        <w:tc>
          <w:tcPr>
            <w:tcW w:w="1259" w:type="dxa"/>
          </w:tcPr>
          <w:p w14:paraId="4F055721" w14:textId="6AE98CFA" w:rsidR="0082658B" w:rsidRPr="00D15DC7" w:rsidRDefault="0082658B" w:rsidP="0082658B">
            <w:pPr>
              <w:tabs>
                <w:tab w:val="decimal" w:pos="972"/>
              </w:tabs>
              <w:spacing w:line="280" w:lineRule="exact"/>
              <w:ind w:right="-50"/>
              <w:rPr>
                <w:rFonts w:ascii="Arial" w:hAnsi="Arial" w:cs="Arial"/>
                <w:sz w:val="16"/>
                <w:szCs w:val="16"/>
              </w:rPr>
            </w:pPr>
            <w:r w:rsidRPr="00D15DC7">
              <w:rPr>
                <w:rFonts w:ascii="Arial" w:hAnsi="Arial" w:cs="Arial"/>
                <w:sz w:val="16"/>
                <w:szCs w:val="16"/>
              </w:rPr>
              <w:t>(32,212)</w:t>
            </w:r>
          </w:p>
        </w:tc>
        <w:tc>
          <w:tcPr>
            <w:tcW w:w="1079" w:type="dxa"/>
          </w:tcPr>
          <w:p w14:paraId="1AEC5C57" w14:textId="46CB9859" w:rsidR="0082658B" w:rsidRPr="00D15DC7" w:rsidRDefault="0082658B" w:rsidP="0082658B">
            <w:pPr>
              <w:tabs>
                <w:tab w:val="decimal" w:pos="792"/>
              </w:tabs>
              <w:spacing w:line="280" w:lineRule="exact"/>
              <w:ind w:right="-50"/>
              <w:rPr>
                <w:rFonts w:ascii="Arial" w:hAnsi="Arial" w:cs="Arial"/>
                <w:sz w:val="16"/>
                <w:szCs w:val="16"/>
              </w:rPr>
            </w:pPr>
            <w:r w:rsidRPr="00D15DC7">
              <w:rPr>
                <w:rFonts w:ascii="Arial" w:hAnsi="Arial" w:cs="Arial"/>
                <w:sz w:val="16"/>
                <w:szCs w:val="16"/>
              </w:rPr>
              <w:t>(2,688)</w:t>
            </w:r>
          </w:p>
        </w:tc>
        <w:tc>
          <w:tcPr>
            <w:tcW w:w="1247" w:type="dxa"/>
          </w:tcPr>
          <w:p w14:paraId="789F36CA" w14:textId="2302DA95" w:rsidR="0082658B" w:rsidRPr="00B77FF5" w:rsidRDefault="0082658B" w:rsidP="00B77FF5">
            <w:pPr>
              <w:tabs>
                <w:tab w:val="decimal" w:pos="930"/>
              </w:tabs>
              <w:spacing w:line="280" w:lineRule="exact"/>
              <w:ind w:right="-50"/>
              <w:rPr>
                <w:rFonts w:ascii="Arial" w:hAnsi="Arial"/>
                <w:sz w:val="16"/>
                <w:szCs w:val="16"/>
              </w:rPr>
            </w:pPr>
            <w:r w:rsidRPr="00B77FF5">
              <w:rPr>
                <w:rFonts w:ascii="Arial" w:hAnsi="Arial"/>
                <w:sz w:val="16"/>
                <w:szCs w:val="16"/>
              </w:rPr>
              <w:t>-</w:t>
            </w:r>
          </w:p>
        </w:tc>
        <w:tc>
          <w:tcPr>
            <w:tcW w:w="1550" w:type="dxa"/>
          </w:tcPr>
          <w:p w14:paraId="0F05E4A3" w14:textId="6A640677" w:rsidR="0082658B" w:rsidRPr="00B77FF5" w:rsidRDefault="0082658B" w:rsidP="00B77FF5">
            <w:pP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7021016D" w14:textId="63B4AD31" w:rsidR="0082658B" w:rsidRPr="00D15DC7" w:rsidRDefault="0082658B" w:rsidP="00B77FF5">
            <w:pPr>
              <w:tabs>
                <w:tab w:val="decimal" w:pos="1020"/>
              </w:tabs>
              <w:spacing w:line="280" w:lineRule="exact"/>
              <w:ind w:right="-50"/>
              <w:rPr>
                <w:rFonts w:ascii="Arial" w:hAnsi="Arial" w:cs="Arial"/>
                <w:sz w:val="16"/>
                <w:szCs w:val="16"/>
              </w:rPr>
            </w:pPr>
            <w:r w:rsidRPr="00D15DC7">
              <w:rPr>
                <w:rFonts w:ascii="Arial" w:hAnsi="Arial" w:cs="Arial"/>
                <w:sz w:val="16"/>
                <w:szCs w:val="16"/>
              </w:rPr>
              <w:t>(34,900)</w:t>
            </w:r>
          </w:p>
        </w:tc>
      </w:tr>
      <w:tr w:rsidR="004728C5" w:rsidRPr="00D75BB7" w14:paraId="6F13D1BD" w14:textId="77777777" w:rsidTr="002244D5">
        <w:tc>
          <w:tcPr>
            <w:tcW w:w="2849" w:type="dxa"/>
          </w:tcPr>
          <w:p w14:paraId="7C84EBBA" w14:textId="77777777" w:rsidR="004728C5" w:rsidRPr="00917BE6" w:rsidRDefault="004728C5" w:rsidP="004728C5">
            <w:pPr>
              <w:spacing w:line="280" w:lineRule="exact"/>
              <w:ind w:right="-50"/>
              <w:jc w:val="both"/>
              <w:rPr>
                <w:rFonts w:ascii="Arial" w:hAnsi="Arial"/>
                <w:sz w:val="16"/>
                <w:szCs w:val="16"/>
              </w:rPr>
            </w:pPr>
            <w:r w:rsidRPr="00917BE6">
              <w:rPr>
                <w:rFonts w:ascii="Arial" w:hAnsi="Arial"/>
                <w:sz w:val="16"/>
                <w:szCs w:val="16"/>
              </w:rPr>
              <w:t>Transfer in (out)</w:t>
            </w:r>
          </w:p>
        </w:tc>
        <w:tc>
          <w:tcPr>
            <w:tcW w:w="1244" w:type="dxa"/>
          </w:tcPr>
          <w:p w14:paraId="12544153" w14:textId="6C2AD7C1" w:rsidR="004728C5" w:rsidRPr="00D15DC7" w:rsidRDefault="004728C5" w:rsidP="00FD4B37">
            <w:pPr>
              <w:pBdr>
                <w:bottom w:val="single" w:sz="4" w:space="1" w:color="auto"/>
              </w:pBdr>
              <w:tabs>
                <w:tab w:val="decimal" w:pos="882"/>
              </w:tabs>
              <w:spacing w:line="280" w:lineRule="exact"/>
              <w:ind w:right="-50"/>
              <w:rPr>
                <w:rFonts w:ascii="Arial" w:hAnsi="Arial" w:cs="Arial"/>
                <w:sz w:val="16"/>
                <w:szCs w:val="16"/>
              </w:rPr>
            </w:pPr>
            <w:r w:rsidRPr="00D15DC7">
              <w:rPr>
                <w:rFonts w:ascii="Arial" w:hAnsi="Arial" w:cs="Arial"/>
                <w:sz w:val="16"/>
                <w:szCs w:val="16"/>
              </w:rPr>
              <w:t>-</w:t>
            </w:r>
          </w:p>
        </w:tc>
        <w:tc>
          <w:tcPr>
            <w:tcW w:w="1259" w:type="dxa"/>
          </w:tcPr>
          <w:p w14:paraId="455ABF48" w14:textId="25C5B93C" w:rsidR="004728C5" w:rsidRPr="00D15DC7" w:rsidRDefault="004728C5" w:rsidP="00FD4B37">
            <w:pPr>
              <w:pBdr>
                <w:bottom w:val="single" w:sz="4" w:space="1" w:color="auto"/>
              </w:pBdr>
              <w:tabs>
                <w:tab w:val="decimal" w:pos="972"/>
              </w:tabs>
              <w:spacing w:line="280" w:lineRule="exact"/>
              <w:ind w:right="-50"/>
              <w:rPr>
                <w:rFonts w:ascii="Arial" w:hAnsi="Arial" w:cs="Arial"/>
                <w:sz w:val="16"/>
                <w:szCs w:val="16"/>
              </w:rPr>
            </w:pPr>
            <w:r w:rsidRPr="00D15DC7">
              <w:rPr>
                <w:rFonts w:ascii="Arial" w:hAnsi="Arial" w:cs="Arial"/>
                <w:sz w:val="16"/>
                <w:szCs w:val="16"/>
              </w:rPr>
              <w:t>101,042</w:t>
            </w:r>
          </w:p>
        </w:tc>
        <w:tc>
          <w:tcPr>
            <w:tcW w:w="1079" w:type="dxa"/>
          </w:tcPr>
          <w:p w14:paraId="4568F47D" w14:textId="588F7DDC" w:rsidR="004728C5" w:rsidRPr="00D15DC7" w:rsidRDefault="004728C5" w:rsidP="00FD4B37">
            <w:pPr>
              <w:pBdr>
                <w:bottom w:val="single" w:sz="4" w:space="1" w:color="auto"/>
              </w:pBdr>
              <w:tabs>
                <w:tab w:val="decimal" w:pos="792"/>
              </w:tabs>
              <w:spacing w:line="280" w:lineRule="exact"/>
              <w:ind w:right="-50"/>
              <w:rPr>
                <w:rFonts w:ascii="Arial" w:hAnsi="Arial" w:cs="Arial"/>
                <w:sz w:val="16"/>
                <w:szCs w:val="16"/>
              </w:rPr>
            </w:pPr>
            <w:r w:rsidRPr="00D15DC7">
              <w:rPr>
                <w:rFonts w:ascii="Arial" w:hAnsi="Arial" w:cs="Arial"/>
                <w:sz w:val="16"/>
                <w:szCs w:val="16"/>
              </w:rPr>
              <w:t>1,260</w:t>
            </w:r>
          </w:p>
        </w:tc>
        <w:tc>
          <w:tcPr>
            <w:tcW w:w="1247" w:type="dxa"/>
          </w:tcPr>
          <w:p w14:paraId="66783640" w14:textId="056A9E20" w:rsidR="004728C5" w:rsidRPr="00B77FF5" w:rsidRDefault="004728C5" w:rsidP="00FD4B37">
            <w:pPr>
              <w:pBdr>
                <w:bottom w:val="single" w:sz="4" w:space="1" w:color="auto"/>
              </w:pBdr>
              <w:tabs>
                <w:tab w:val="decimal" w:pos="930"/>
              </w:tabs>
              <w:spacing w:line="280" w:lineRule="exact"/>
              <w:ind w:right="-50"/>
              <w:rPr>
                <w:rFonts w:ascii="Arial" w:hAnsi="Arial"/>
                <w:sz w:val="16"/>
                <w:szCs w:val="16"/>
              </w:rPr>
            </w:pPr>
            <w:r w:rsidRPr="00B77FF5">
              <w:rPr>
                <w:rFonts w:ascii="Arial" w:hAnsi="Arial"/>
                <w:sz w:val="16"/>
                <w:szCs w:val="16"/>
              </w:rPr>
              <w:t>-</w:t>
            </w:r>
          </w:p>
        </w:tc>
        <w:tc>
          <w:tcPr>
            <w:tcW w:w="1550" w:type="dxa"/>
          </w:tcPr>
          <w:p w14:paraId="2CC62319" w14:textId="6129590F" w:rsidR="004728C5" w:rsidRPr="00B77FF5" w:rsidRDefault="004728C5" w:rsidP="00FD4B37">
            <w:pPr>
              <w:pBdr>
                <w:bottom w:val="single" w:sz="4" w:space="1" w:color="auto"/>
              </w:pBdr>
              <w:tabs>
                <w:tab w:val="decimal" w:pos="1125"/>
              </w:tabs>
              <w:spacing w:line="280" w:lineRule="exact"/>
              <w:ind w:right="-50"/>
              <w:rPr>
                <w:rFonts w:ascii="Arial" w:hAnsi="Arial"/>
                <w:sz w:val="16"/>
                <w:szCs w:val="16"/>
              </w:rPr>
            </w:pPr>
            <w:r w:rsidRPr="00B77FF5">
              <w:rPr>
                <w:rFonts w:ascii="Arial" w:hAnsi="Arial"/>
                <w:sz w:val="16"/>
                <w:szCs w:val="16"/>
              </w:rPr>
              <w:t>(102,302)</w:t>
            </w:r>
          </w:p>
        </w:tc>
        <w:tc>
          <w:tcPr>
            <w:tcW w:w="1340" w:type="dxa"/>
            <w:gridSpan w:val="2"/>
          </w:tcPr>
          <w:p w14:paraId="483D347F" w14:textId="64CEFA8B" w:rsidR="004728C5" w:rsidRPr="00D15DC7" w:rsidRDefault="004728C5" w:rsidP="00FD4B37">
            <w:pPr>
              <w:pBdr>
                <w:bottom w:val="single" w:sz="4" w:space="1" w:color="auto"/>
              </w:pBdr>
              <w:tabs>
                <w:tab w:val="decimal" w:pos="1020"/>
              </w:tabs>
              <w:spacing w:line="280" w:lineRule="exact"/>
              <w:ind w:right="-50"/>
              <w:rPr>
                <w:rFonts w:ascii="Arial" w:hAnsi="Arial" w:cs="Arial"/>
                <w:sz w:val="16"/>
                <w:szCs w:val="16"/>
              </w:rPr>
            </w:pPr>
            <w:r w:rsidRPr="00D15DC7">
              <w:rPr>
                <w:rFonts w:ascii="Arial" w:hAnsi="Arial" w:cs="Arial"/>
                <w:sz w:val="16"/>
                <w:szCs w:val="16"/>
              </w:rPr>
              <w:t>-</w:t>
            </w:r>
          </w:p>
        </w:tc>
      </w:tr>
      <w:tr w:rsidR="001466AC" w:rsidRPr="00D75BB7" w14:paraId="7E7CE510" w14:textId="77777777" w:rsidTr="002244D5">
        <w:tc>
          <w:tcPr>
            <w:tcW w:w="2849" w:type="dxa"/>
          </w:tcPr>
          <w:p w14:paraId="66622530" w14:textId="58914357" w:rsidR="001466AC" w:rsidRPr="00917BE6" w:rsidRDefault="001466AC" w:rsidP="001466AC">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2020</w:t>
            </w:r>
          </w:p>
        </w:tc>
        <w:tc>
          <w:tcPr>
            <w:tcW w:w="1244" w:type="dxa"/>
          </w:tcPr>
          <w:p w14:paraId="5E398112" w14:textId="09402865" w:rsidR="001466AC" w:rsidRPr="001466AC" w:rsidRDefault="001466AC" w:rsidP="00FD4B37">
            <w:pPr>
              <w:pBdr>
                <w:bottom w:val="single" w:sz="4" w:space="1" w:color="auto"/>
              </w:pBdr>
              <w:tabs>
                <w:tab w:val="decimal" w:pos="882"/>
              </w:tabs>
              <w:spacing w:line="280" w:lineRule="exact"/>
              <w:ind w:right="-50"/>
              <w:rPr>
                <w:rFonts w:ascii="Arial" w:hAnsi="Arial" w:cs="Arial"/>
                <w:sz w:val="16"/>
                <w:szCs w:val="16"/>
              </w:rPr>
            </w:pPr>
            <w:r w:rsidRPr="001466AC">
              <w:rPr>
                <w:rFonts w:ascii="Arial" w:hAnsi="Arial" w:cs="Arial"/>
                <w:sz w:val="16"/>
                <w:szCs w:val="16"/>
              </w:rPr>
              <w:t>278,766</w:t>
            </w:r>
          </w:p>
        </w:tc>
        <w:tc>
          <w:tcPr>
            <w:tcW w:w="1259" w:type="dxa"/>
          </w:tcPr>
          <w:p w14:paraId="5F197930" w14:textId="117EEAE8" w:rsidR="001466AC" w:rsidRPr="001466AC" w:rsidRDefault="001466AC" w:rsidP="00FD4B37">
            <w:pPr>
              <w:pBdr>
                <w:bottom w:val="single" w:sz="4" w:space="1" w:color="auto"/>
              </w:pBdr>
              <w:tabs>
                <w:tab w:val="decimal" w:pos="972"/>
              </w:tabs>
              <w:spacing w:line="280" w:lineRule="exact"/>
              <w:ind w:right="-50"/>
              <w:rPr>
                <w:rFonts w:ascii="Arial" w:hAnsi="Arial" w:cs="Arial"/>
                <w:sz w:val="16"/>
                <w:szCs w:val="16"/>
              </w:rPr>
            </w:pPr>
            <w:r w:rsidRPr="001466AC">
              <w:rPr>
                <w:rFonts w:ascii="Arial" w:hAnsi="Arial" w:cs="Arial"/>
                <w:sz w:val="16"/>
                <w:szCs w:val="16"/>
              </w:rPr>
              <w:t>1,038,996</w:t>
            </w:r>
          </w:p>
        </w:tc>
        <w:tc>
          <w:tcPr>
            <w:tcW w:w="1079" w:type="dxa"/>
          </w:tcPr>
          <w:p w14:paraId="6F4B049F" w14:textId="0B0429F7" w:rsidR="001466AC" w:rsidRPr="001466AC" w:rsidRDefault="001466AC" w:rsidP="00FD4B37">
            <w:pPr>
              <w:pBdr>
                <w:bottom w:val="single" w:sz="4" w:space="1" w:color="auto"/>
              </w:pBdr>
              <w:tabs>
                <w:tab w:val="decimal" w:pos="792"/>
              </w:tabs>
              <w:spacing w:line="280" w:lineRule="exact"/>
              <w:ind w:right="-50"/>
              <w:rPr>
                <w:rFonts w:ascii="Arial" w:hAnsi="Arial" w:cs="Arial"/>
                <w:sz w:val="16"/>
                <w:szCs w:val="16"/>
              </w:rPr>
            </w:pPr>
            <w:r w:rsidRPr="001466AC">
              <w:rPr>
                <w:rFonts w:ascii="Arial" w:hAnsi="Arial" w:cs="Arial"/>
                <w:sz w:val="16"/>
                <w:szCs w:val="16"/>
              </w:rPr>
              <w:t>175,789</w:t>
            </w:r>
          </w:p>
        </w:tc>
        <w:tc>
          <w:tcPr>
            <w:tcW w:w="1247" w:type="dxa"/>
          </w:tcPr>
          <w:p w14:paraId="2BFD2DF7" w14:textId="2C927208" w:rsidR="001466AC" w:rsidRPr="00B77FF5" w:rsidRDefault="001466AC" w:rsidP="00FD4B37">
            <w:pPr>
              <w:pBdr>
                <w:bottom w:val="single" w:sz="4" w:space="1" w:color="auto"/>
              </w:pBdr>
              <w:tabs>
                <w:tab w:val="decimal" w:pos="930"/>
              </w:tabs>
              <w:spacing w:line="280" w:lineRule="exact"/>
              <w:ind w:right="-50"/>
              <w:rPr>
                <w:rFonts w:ascii="Arial" w:hAnsi="Arial"/>
                <w:sz w:val="16"/>
                <w:szCs w:val="16"/>
              </w:rPr>
            </w:pPr>
            <w:r w:rsidRPr="00B77FF5">
              <w:rPr>
                <w:rFonts w:ascii="Arial" w:hAnsi="Arial"/>
                <w:sz w:val="16"/>
                <w:szCs w:val="16"/>
              </w:rPr>
              <w:t>18,230</w:t>
            </w:r>
          </w:p>
        </w:tc>
        <w:tc>
          <w:tcPr>
            <w:tcW w:w="1550" w:type="dxa"/>
          </w:tcPr>
          <w:p w14:paraId="2AD92D48" w14:textId="2DB32BC5" w:rsidR="001466AC" w:rsidRPr="00B77FF5" w:rsidRDefault="001466AC" w:rsidP="00FD4B37">
            <w:pPr>
              <w:pBdr>
                <w:bottom w:val="single" w:sz="4" w:space="1" w:color="auto"/>
              </w:pBdr>
              <w:tabs>
                <w:tab w:val="decimal" w:pos="1125"/>
              </w:tabs>
              <w:spacing w:line="280" w:lineRule="exact"/>
              <w:ind w:right="-50"/>
              <w:rPr>
                <w:rFonts w:ascii="Arial" w:hAnsi="Arial"/>
                <w:sz w:val="16"/>
                <w:szCs w:val="16"/>
              </w:rPr>
            </w:pPr>
            <w:r w:rsidRPr="00B77FF5">
              <w:rPr>
                <w:rFonts w:ascii="Arial" w:hAnsi="Arial"/>
                <w:sz w:val="16"/>
                <w:szCs w:val="16"/>
              </w:rPr>
              <w:t>9,326</w:t>
            </w:r>
          </w:p>
        </w:tc>
        <w:tc>
          <w:tcPr>
            <w:tcW w:w="1340" w:type="dxa"/>
            <w:gridSpan w:val="2"/>
          </w:tcPr>
          <w:p w14:paraId="68AAE0BF" w14:textId="00153852" w:rsidR="001466AC" w:rsidRPr="001466AC" w:rsidRDefault="001466AC" w:rsidP="00FD4B37">
            <w:pPr>
              <w:pBdr>
                <w:bottom w:val="single" w:sz="4" w:space="1" w:color="auto"/>
              </w:pBdr>
              <w:tabs>
                <w:tab w:val="decimal" w:pos="1020"/>
              </w:tabs>
              <w:spacing w:line="280" w:lineRule="exact"/>
              <w:ind w:right="-50"/>
              <w:rPr>
                <w:rFonts w:ascii="Arial" w:hAnsi="Arial" w:cs="Arial"/>
                <w:sz w:val="16"/>
                <w:szCs w:val="16"/>
              </w:rPr>
            </w:pPr>
            <w:r w:rsidRPr="001466AC">
              <w:rPr>
                <w:rFonts w:ascii="Arial" w:hAnsi="Arial" w:cs="Arial"/>
                <w:sz w:val="16"/>
                <w:szCs w:val="16"/>
              </w:rPr>
              <w:t>1,521,107</w:t>
            </w:r>
          </w:p>
        </w:tc>
      </w:tr>
    </w:tbl>
    <w:p w14:paraId="110FD96C" w14:textId="77777777" w:rsidR="008E37F1" w:rsidRDefault="008E37F1">
      <w:r>
        <w:br w:type="page"/>
      </w:r>
    </w:p>
    <w:tbl>
      <w:tblPr>
        <w:tblW w:w="10568" w:type="dxa"/>
        <w:tblInd w:w="-540" w:type="dxa"/>
        <w:tblLayout w:type="fixed"/>
        <w:tblLook w:val="0000" w:firstRow="0" w:lastRow="0" w:firstColumn="0" w:lastColumn="0" w:noHBand="0" w:noVBand="0"/>
      </w:tblPr>
      <w:tblGrid>
        <w:gridCol w:w="2849"/>
        <w:gridCol w:w="1244"/>
        <w:gridCol w:w="1259"/>
        <w:gridCol w:w="1079"/>
        <w:gridCol w:w="1247"/>
        <w:gridCol w:w="1550"/>
        <w:gridCol w:w="570"/>
        <w:gridCol w:w="770"/>
      </w:tblGrid>
      <w:tr w:rsidR="008E37F1" w:rsidRPr="00917BE6" w14:paraId="40C9B0E8" w14:textId="77777777" w:rsidTr="008E37F1">
        <w:tc>
          <w:tcPr>
            <w:tcW w:w="10568" w:type="dxa"/>
            <w:gridSpan w:val="8"/>
          </w:tcPr>
          <w:p w14:paraId="2814CB58" w14:textId="77777777" w:rsidR="008E37F1" w:rsidRPr="00917BE6" w:rsidRDefault="008E37F1" w:rsidP="008E37F1">
            <w:pPr>
              <w:tabs>
                <w:tab w:val="center" w:pos="8010"/>
              </w:tabs>
              <w:spacing w:line="280" w:lineRule="exact"/>
              <w:ind w:left="-588"/>
              <w:jc w:val="right"/>
              <w:rPr>
                <w:rFonts w:ascii="Arial" w:hAnsi="Arial"/>
                <w:sz w:val="16"/>
                <w:szCs w:val="16"/>
                <w:cs/>
              </w:rPr>
            </w:pPr>
            <w:r w:rsidRPr="00917BE6">
              <w:lastRenderedPageBreak/>
              <w:br w:type="page"/>
            </w:r>
            <w:r w:rsidRPr="00917BE6">
              <w:rPr>
                <w:rFonts w:ascii="Arial" w:hAnsi="Arial"/>
                <w:sz w:val="16"/>
                <w:szCs w:val="16"/>
              </w:rPr>
              <w:t>(Unit: Thousand Baht)</w:t>
            </w:r>
          </w:p>
        </w:tc>
      </w:tr>
      <w:tr w:rsidR="008E37F1" w:rsidRPr="00917BE6" w14:paraId="5984EEF6" w14:textId="77777777" w:rsidTr="008E37F1">
        <w:tc>
          <w:tcPr>
            <w:tcW w:w="2849" w:type="dxa"/>
          </w:tcPr>
          <w:p w14:paraId="14948821" w14:textId="77777777" w:rsidR="008E37F1" w:rsidRPr="00917BE6" w:rsidRDefault="008E37F1" w:rsidP="008E37F1">
            <w:pPr>
              <w:tabs>
                <w:tab w:val="center" w:pos="8010"/>
              </w:tabs>
              <w:spacing w:line="280" w:lineRule="exact"/>
              <w:ind w:left="-588" w:right="-50"/>
              <w:jc w:val="right"/>
              <w:rPr>
                <w:rFonts w:ascii="Arial" w:hAnsi="Arial"/>
                <w:sz w:val="16"/>
                <w:szCs w:val="16"/>
                <w:cs/>
              </w:rPr>
            </w:pPr>
          </w:p>
        </w:tc>
        <w:tc>
          <w:tcPr>
            <w:tcW w:w="7719" w:type="dxa"/>
            <w:gridSpan w:val="7"/>
          </w:tcPr>
          <w:p w14:paraId="21371748"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cs/>
              </w:rPr>
            </w:pPr>
            <w:r w:rsidRPr="00917BE6">
              <w:rPr>
                <w:rFonts w:ascii="Arial" w:hAnsi="Arial"/>
                <w:sz w:val="16"/>
                <w:szCs w:val="16"/>
              </w:rPr>
              <w:t>Separate financial statements</w:t>
            </w:r>
          </w:p>
        </w:tc>
      </w:tr>
      <w:tr w:rsidR="008E37F1" w:rsidRPr="00917BE6" w14:paraId="44217E18" w14:textId="77777777" w:rsidTr="008E37F1">
        <w:trPr>
          <w:gridAfter w:val="1"/>
          <w:wAfter w:w="770" w:type="dxa"/>
        </w:trPr>
        <w:tc>
          <w:tcPr>
            <w:tcW w:w="2849" w:type="dxa"/>
          </w:tcPr>
          <w:p w14:paraId="5BD029FC" w14:textId="77777777" w:rsidR="008E37F1" w:rsidRPr="00917BE6" w:rsidRDefault="008E37F1" w:rsidP="008E37F1">
            <w:pPr>
              <w:tabs>
                <w:tab w:val="center" w:pos="8010"/>
              </w:tabs>
              <w:spacing w:line="280" w:lineRule="exact"/>
              <w:ind w:left="-90" w:right="-50"/>
              <w:jc w:val="both"/>
              <w:rPr>
                <w:rFonts w:ascii="Arial" w:hAnsi="Arial"/>
                <w:sz w:val="16"/>
                <w:szCs w:val="16"/>
              </w:rPr>
            </w:pPr>
          </w:p>
        </w:tc>
        <w:tc>
          <w:tcPr>
            <w:tcW w:w="1244" w:type="dxa"/>
          </w:tcPr>
          <w:p w14:paraId="5BE7817C"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Revaluation basis</w:t>
            </w:r>
          </w:p>
        </w:tc>
        <w:tc>
          <w:tcPr>
            <w:tcW w:w="5135" w:type="dxa"/>
            <w:gridSpan w:val="4"/>
          </w:tcPr>
          <w:p w14:paraId="5B5F6330"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rPr>
            </w:pPr>
          </w:p>
          <w:p w14:paraId="756D0CEA"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Cost basis</w:t>
            </w:r>
          </w:p>
        </w:tc>
        <w:tc>
          <w:tcPr>
            <w:tcW w:w="570" w:type="dxa"/>
          </w:tcPr>
          <w:p w14:paraId="73955D19" w14:textId="77777777" w:rsidR="008E37F1" w:rsidRPr="00917BE6" w:rsidRDefault="008E37F1" w:rsidP="008E37F1">
            <w:pPr>
              <w:tabs>
                <w:tab w:val="center" w:pos="8010"/>
              </w:tabs>
              <w:spacing w:line="280" w:lineRule="exact"/>
              <w:ind w:left="12" w:right="-50"/>
              <w:jc w:val="center"/>
              <w:rPr>
                <w:rFonts w:ascii="Arial" w:hAnsi="Arial"/>
                <w:sz w:val="16"/>
                <w:szCs w:val="16"/>
              </w:rPr>
            </w:pPr>
          </w:p>
        </w:tc>
      </w:tr>
      <w:tr w:rsidR="008E37F1" w:rsidRPr="00917BE6" w14:paraId="2435AAD4" w14:textId="77777777" w:rsidTr="008E37F1">
        <w:tc>
          <w:tcPr>
            <w:tcW w:w="2849" w:type="dxa"/>
          </w:tcPr>
          <w:p w14:paraId="53EF3BDB" w14:textId="77777777" w:rsidR="008E37F1" w:rsidRPr="00917BE6" w:rsidRDefault="008E37F1" w:rsidP="008E37F1">
            <w:pPr>
              <w:tabs>
                <w:tab w:val="center" w:pos="8010"/>
              </w:tabs>
              <w:spacing w:line="280" w:lineRule="exact"/>
              <w:ind w:left="-90" w:right="-50"/>
              <w:jc w:val="both"/>
              <w:rPr>
                <w:rFonts w:ascii="Arial" w:hAnsi="Arial"/>
                <w:sz w:val="16"/>
                <w:szCs w:val="16"/>
              </w:rPr>
            </w:pPr>
          </w:p>
        </w:tc>
        <w:tc>
          <w:tcPr>
            <w:tcW w:w="1244" w:type="dxa"/>
            <w:vAlign w:val="bottom"/>
          </w:tcPr>
          <w:p w14:paraId="1BD811EF"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Land</w:t>
            </w:r>
          </w:p>
        </w:tc>
        <w:tc>
          <w:tcPr>
            <w:tcW w:w="1259" w:type="dxa"/>
            <w:vAlign w:val="bottom"/>
          </w:tcPr>
          <w:p w14:paraId="4B34BB57"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Buildings and building improvements</w:t>
            </w:r>
          </w:p>
        </w:tc>
        <w:tc>
          <w:tcPr>
            <w:tcW w:w="1079" w:type="dxa"/>
            <w:vAlign w:val="bottom"/>
          </w:tcPr>
          <w:p w14:paraId="4103D751"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Furniture, fixtures and equipment</w:t>
            </w:r>
          </w:p>
        </w:tc>
        <w:tc>
          <w:tcPr>
            <w:tcW w:w="1247" w:type="dxa"/>
            <w:vAlign w:val="bottom"/>
          </w:tcPr>
          <w:p w14:paraId="4B6808AE" w14:textId="77777777" w:rsidR="008E37F1" w:rsidRPr="00917BE6" w:rsidRDefault="008E37F1" w:rsidP="008E37F1">
            <w:pPr>
              <w:pBdr>
                <w:bottom w:val="single" w:sz="4" w:space="1" w:color="auto"/>
              </w:pBdr>
              <w:tabs>
                <w:tab w:val="center" w:pos="8010"/>
              </w:tabs>
              <w:spacing w:line="280" w:lineRule="exact"/>
              <w:ind w:left="-108" w:right="-108"/>
              <w:jc w:val="center"/>
              <w:rPr>
                <w:rFonts w:ascii="Arial" w:hAnsi="Arial"/>
                <w:sz w:val="16"/>
                <w:szCs w:val="16"/>
              </w:rPr>
            </w:pPr>
            <w:r w:rsidRPr="00917BE6">
              <w:rPr>
                <w:rFonts w:ascii="Arial" w:hAnsi="Arial"/>
                <w:sz w:val="16"/>
                <w:szCs w:val="16"/>
              </w:rPr>
              <w:t>Motor vehicles</w:t>
            </w:r>
          </w:p>
        </w:tc>
        <w:tc>
          <w:tcPr>
            <w:tcW w:w="1550" w:type="dxa"/>
            <w:vAlign w:val="bottom"/>
          </w:tcPr>
          <w:p w14:paraId="7121D546"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Assets under installation and under construction</w:t>
            </w:r>
          </w:p>
        </w:tc>
        <w:tc>
          <w:tcPr>
            <w:tcW w:w="1340" w:type="dxa"/>
            <w:gridSpan w:val="2"/>
            <w:vAlign w:val="bottom"/>
          </w:tcPr>
          <w:p w14:paraId="39FFC502" w14:textId="77777777" w:rsidR="008E37F1" w:rsidRPr="00917BE6" w:rsidRDefault="008E37F1" w:rsidP="008E37F1">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Total</w:t>
            </w:r>
          </w:p>
        </w:tc>
      </w:tr>
      <w:tr w:rsidR="001905F7" w:rsidRPr="00D75BB7" w14:paraId="665825F5" w14:textId="77777777" w:rsidTr="002244D5">
        <w:tc>
          <w:tcPr>
            <w:tcW w:w="2849" w:type="dxa"/>
          </w:tcPr>
          <w:p w14:paraId="186C8350" w14:textId="1CA183FD" w:rsidR="001905F7" w:rsidRPr="00917BE6" w:rsidRDefault="001905F7" w:rsidP="00FD57DD">
            <w:pPr>
              <w:spacing w:line="280" w:lineRule="exact"/>
              <w:ind w:right="-50"/>
              <w:jc w:val="both"/>
              <w:rPr>
                <w:rFonts w:ascii="Arial" w:hAnsi="Arial"/>
                <w:b/>
                <w:bCs/>
                <w:sz w:val="16"/>
                <w:szCs w:val="16"/>
                <w:cs/>
              </w:rPr>
            </w:pPr>
            <w:r w:rsidRPr="00917BE6">
              <w:rPr>
                <w:rFonts w:ascii="Arial" w:hAnsi="Arial"/>
                <w:b/>
                <w:bCs/>
                <w:sz w:val="16"/>
                <w:szCs w:val="16"/>
              </w:rPr>
              <w:t>Accumulated depreciation:</w:t>
            </w:r>
          </w:p>
        </w:tc>
        <w:tc>
          <w:tcPr>
            <w:tcW w:w="1244" w:type="dxa"/>
          </w:tcPr>
          <w:p w14:paraId="15F64824" w14:textId="77777777" w:rsidR="001905F7" w:rsidRPr="00D75BB7" w:rsidRDefault="001905F7" w:rsidP="00FD57DD">
            <w:pPr>
              <w:tabs>
                <w:tab w:val="decimal" w:pos="882"/>
              </w:tabs>
              <w:spacing w:line="280" w:lineRule="exact"/>
              <w:ind w:right="-50"/>
              <w:rPr>
                <w:rFonts w:ascii="Arial" w:hAnsi="Arial"/>
                <w:sz w:val="16"/>
                <w:szCs w:val="16"/>
              </w:rPr>
            </w:pPr>
          </w:p>
        </w:tc>
        <w:tc>
          <w:tcPr>
            <w:tcW w:w="1259" w:type="dxa"/>
          </w:tcPr>
          <w:p w14:paraId="243A49C6" w14:textId="77777777" w:rsidR="001905F7" w:rsidRPr="00D75BB7" w:rsidRDefault="001905F7" w:rsidP="00FD57DD">
            <w:pPr>
              <w:tabs>
                <w:tab w:val="decimal" w:pos="972"/>
              </w:tabs>
              <w:spacing w:line="280" w:lineRule="exact"/>
              <w:ind w:right="-50"/>
              <w:rPr>
                <w:rFonts w:ascii="Arial" w:hAnsi="Arial"/>
                <w:sz w:val="16"/>
                <w:szCs w:val="16"/>
              </w:rPr>
            </w:pPr>
          </w:p>
        </w:tc>
        <w:tc>
          <w:tcPr>
            <w:tcW w:w="1079" w:type="dxa"/>
          </w:tcPr>
          <w:p w14:paraId="6B2CE959" w14:textId="77777777" w:rsidR="001905F7" w:rsidRPr="00D75BB7" w:rsidRDefault="001905F7" w:rsidP="00FD57DD">
            <w:pPr>
              <w:tabs>
                <w:tab w:val="decimal" w:pos="792"/>
              </w:tabs>
              <w:spacing w:line="280" w:lineRule="exact"/>
              <w:ind w:right="-50"/>
              <w:rPr>
                <w:rFonts w:ascii="Arial" w:hAnsi="Arial"/>
                <w:sz w:val="16"/>
                <w:szCs w:val="16"/>
              </w:rPr>
            </w:pPr>
          </w:p>
        </w:tc>
        <w:tc>
          <w:tcPr>
            <w:tcW w:w="1247" w:type="dxa"/>
          </w:tcPr>
          <w:p w14:paraId="3500F2EB" w14:textId="77777777" w:rsidR="001905F7" w:rsidRPr="00D75BB7" w:rsidRDefault="001905F7" w:rsidP="00FD57DD">
            <w:pPr>
              <w:tabs>
                <w:tab w:val="decimal" w:pos="702"/>
              </w:tabs>
              <w:spacing w:line="280" w:lineRule="exact"/>
              <w:ind w:right="-50"/>
              <w:rPr>
                <w:rFonts w:ascii="Arial" w:hAnsi="Arial"/>
                <w:sz w:val="16"/>
                <w:szCs w:val="16"/>
              </w:rPr>
            </w:pPr>
          </w:p>
        </w:tc>
        <w:tc>
          <w:tcPr>
            <w:tcW w:w="1550" w:type="dxa"/>
          </w:tcPr>
          <w:p w14:paraId="0073F751" w14:textId="77777777" w:rsidR="001905F7" w:rsidRPr="00D75BB7" w:rsidRDefault="001905F7" w:rsidP="00FD57DD">
            <w:pPr>
              <w:tabs>
                <w:tab w:val="decimal" w:pos="822"/>
              </w:tabs>
              <w:spacing w:line="280" w:lineRule="exact"/>
              <w:ind w:right="-50"/>
              <w:rPr>
                <w:rFonts w:ascii="Arial" w:hAnsi="Arial"/>
                <w:sz w:val="16"/>
                <w:szCs w:val="16"/>
              </w:rPr>
            </w:pPr>
          </w:p>
        </w:tc>
        <w:tc>
          <w:tcPr>
            <w:tcW w:w="1340" w:type="dxa"/>
            <w:gridSpan w:val="2"/>
          </w:tcPr>
          <w:p w14:paraId="7BE39F03" w14:textId="77777777" w:rsidR="001905F7" w:rsidRPr="00D75BB7" w:rsidRDefault="001905F7" w:rsidP="00FD57DD">
            <w:pPr>
              <w:tabs>
                <w:tab w:val="decimal" w:pos="780"/>
              </w:tabs>
              <w:spacing w:line="280" w:lineRule="exact"/>
              <w:ind w:right="-50"/>
              <w:rPr>
                <w:rFonts w:ascii="Arial" w:hAnsi="Arial"/>
                <w:sz w:val="16"/>
                <w:szCs w:val="16"/>
              </w:rPr>
            </w:pPr>
          </w:p>
        </w:tc>
      </w:tr>
      <w:tr w:rsidR="00C720E5" w:rsidRPr="00D75BB7" w14:paraId="500F9EA3" w14:textId="77777777" w:rsidTr="002244D5">
        <w:tc>
          <w:tcPr>
            <w:tcW w:w="2849" w:type="dxa"/>
          </w:tcPr>
          <w:p w14:paraId="5EB514B9" w14:textId="3D9FDFEB" w:rsidR="00C720E5" w:rsidRPr="00917BE6" w:rsidRDefault="00C720E5" w:rsidP="00C720E5">
            <w:pPr>
              <w:spacing w:line="280" w:lineRule="exact"/>
              <w:ind w:right="-50"/>
              <w:jc w:val="both"/>
              <w:rPr>
                <w:rFonts w:ascii="Arial" w:hAnsi="Arial"/>
                <w:sz w:val="16"/>
                <w:szCs w:val="16"/>
              </w:rPr>
            </w:pPr>
            <w:r>
              <w:rPr>
                <w:rFonts w:ascii="Arial" w:hAnsi="Arial"/>
                <w:sz w:val="16"/>
                <w:szCs w:val="16"/>
              </w:rPr>
              <w:t>1 January 2019</w:t>
            </w:r>
          </w:p>
        </w:tc>
        <w:tc>
          <w:tcPr>
            <w:tcW w:w="1244" w:type="dxa"/>
          </w:tcPr>
          <w:p w14:paraId="63E8EC8C" w14:textId="7330E512" w:rsidR="00C720E5" w:rsidRPr="00D75BB7" w:rsidRDefault="00C720E5" w:rsidP="00C720E5">
            <w:pP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14:paraId="79C7B3E9" w14:textId="28FA4A91" w:rsidR="00C720E5" w:rsidRPr="00D75BB7" w:rsidRDefault="00C720E5" w:rsidP="00C720E5">
            <w:pPr>
              <w:tabs>
                <w:tab w:val="decimal" w:pos="972"/>
              </w:tabs>
              <w:spacing w:line="280" w:lineRule="exact"/>
              <w:ind w:right="-50"/>
              <w:rPr>
                <w:rFonts w:ascii="Arial" w:hAnsi="Arial"/>
                <w:sz w:val="16"/>
                <w:szCs w:val="16"/>
              </w:rPr>
            </w:pPr>
            <w:r>
              <w:rPr>
                <w:rFonts w:ascii="Arial" w:hAnsi="Arial"/>
                <w:sz w:val="16"/>
                <w:szCs w:val="16"/>
              </w:rPr>
              <w:t>256,225</w:t>
            </w:r>
          </w:p>
        </w:tc>
        <w:tc>
          <w:tcPr>
            <w:tcW w:w="1079" w:type="dxa"/>
          </w:tcPr>
          <w:p w14:paraId="7D4DF7EA" w14:textId="40C93A6A" w:rsidR="00C720E5" w:rsidRPr="00D75BB7" w:rsidRDefault="00C720E5" w:rsidP="00C720E5">
            <w:pPr>
              <w:tabs>
                <w:tab w:val="decimal" w:pos="792"/>
              </w:tabs>
              <w:spacing w:line="280" w:lineRule="exact"/>
              <w:ind w:right="-50"/>
              <w:rPr>
                <w:rFonts w:ascii="Arial" w:hAnsi="Arial"/>
                <w:sz w:val="16"/>
                <w:szCs w:val="16"/>
              </w:rPr>
            </w:pPr>
            <w:r>
              <w:rPr>
                <w:rFonts w:ascii="Arial" w:hAnsi="Arial"/>
                <w:sz w:val="16"/>
                <w:szCs w:val="16"/>
              </w:rPr>
              <w:t>75,106</w:t>
            </w:r>
          </w:p>
        </w:tc>
        <w:tc>
          <w:tcPr>
            <w:tcW w:w="1247" w:type="dxa"/>
          </w:tcPr>
          <w:p w14:paraId="332CB908" w14:textId="6B9965A2" w:rsidR="00C720E5" w:rsidRPr="00D75BB7" w:rsidRDefault="00C720E5" w:rsidP="00B77FF5">
            <w:pPr>
              <w:tabs>
                <w:tab w:val="decimal" w:pos="930"/>
              </w:tabs>
              <w:spacing w:line="280" w:lineRule="exact"/>
              <w:ind w:right="-50"/>
              <w:rPr>
                <w:rFonts w:ascii="Arial" w:hAnsi="Arial"/>
                <w:sz w:val="16"/>
                <w:szCs w:val="16"/>
              </w:rPr>
            </w:pPr>
            <w:r>
              <w:rPr>
                <w:rFonts w:ascii="Arial" w:hAnsi="Arial"/>
                <w:sz w:val="16"/>
                <w:szCs w:val="16"/>
              </w:rPr>
              <w:t>10,391</w:t>
            </w:r>
          </w:p>
        </w:tc>
        <w:tc>
          <w:tcPr>
            <w:tcW w:w="1550" w:type="dxa"/>
          </w:tcPr>
          <w:p w14:paraId="55C32678" w14:textId="12456675" w:rsidR="00C720E5" w:rsidRPr="00D75BB7" w:rsidRDefault="00C720E5" w:rsidP="00B77FF5">
            <w:pPr>
              <w:tabs>
                <w:tab w:val="decimal" w:pos="1125"/>
              </w:tabs>
              <w:spacing w:line="280" w:lineRule="exact"/>
              <w:ind w:right="-50"/>
              <w:rPr>
                <w:rFonts w:ascii="Arial" w:hAnsi="Arial"/>
                <w:sz w:val="16"/>
                <w:szCs w:val="16"/>
              </w:rPr>
            </w:pPr>
            <w:r>
              <w:rPr>
                <w:rFonts w:ascii="Arial" w:hAnsi="Arial"/>
                <w:sz w:val="16"/>
                <w:szCs w:val="16"/>
              </w:rPr>
              <w:t>-</w:t>
            </w:r>
          </w:p>
        </w:tc>
        <w:tc>
          <w:tcPr>
            <w:tcW w:w="1340" w:type="dxa"/>
            <w:gridSpan w:val="2"/>
          </w:tcPr>
          <w:p w14:paraId="3AA7BD22" w14:textId="20B5341E" w:rsidR="00C720E5" w:rsidRPr="00B77FF5" w:rsidRDefault="00C720E5" w:rsidP="00B77FF5">
            <w:pPr>
              <w:tabs>
                <w:tab w:val="decimal" w:pos="1020"/>
              </w:tabs>
              <w:spacing w:line="280" w:lineRule="exact"/>
              <w:ind w:right="-50"/>
              <w:rPr>
                <w:rFonts w:ascii="Arial" w:hAnsi="Arial" w:cs="Arial"/>
                <w:sz w:val="16"/>
                <w:szCs w:val="16"/>
              </w:rPr>
            </w:pPr>
            <w:r w:rsidRPr="00B77FF5">
              <w:rPr>
                <w:rFonts w:ascii="Arial" w:hAnsi="Arial" w:cs="Arial"/>
                <w:sz w:val="16"/>
                <w:szCs w:val="16"/>
              </w:rPr>
              <w:t>341,722</w:t>
            </w:r>
          </w:p>
        </w:tc>
      </w:tr>
      <w:tr w:rsidR="00C720E5" w:rsidRPr="00D75BB7" w14:paraId="29694739" w14:textId="77777777" w:rsidTr="002244D5">
        <w:tc>
          <w:tcPr>
            <w:tcW w:w="2849" w:type="dxa"/>
          </w:tcPr>
          <w:p w14:paraId="0245B287" w14:textId="77777777" w:rsidR="00C720E5" w:rsidRPr="00917BE6" w:rsidRDefault="00C720E5" w:rsidP="00C720E5">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244" w:type="dxa"/>
          </w:tcPr>
          <w:p w14:paraId="46DE9A51" w14:textId="409B2519" w:rsidR="00C720E5" w:rsidRPr="00D75BB7" w:rsidRDefault="00C720E5" w:rsidP="00C720E5">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14:paraId="64D2F4E3" w14:textId="44DA4090" w:rsidR="00C720E5" w:rsidRPr="00D75BB7" w:rsidRDefault="00C720E5" w:rsidP="00C720E5">
            <w:pPr>
              <w:tabs>
                <w:tab w:val="decimal" w:pos="972"/>
              </w:tabs>
              <w:spacing w:line="280" w:lineRule="exact"/>
              <w:ind w:right="-50"/>
              <w:rPr>
                <w:rFonts w:ascii="Arial" w:hAnsi="Arial"/>
                <w:sz w:val="16"/>
                <w:szCs w:val="16"/>
              </w:rPr>
            </w:pPr>
            <w:r w:rsidRPr="002001F5">
              <w:rPr>
                <w:rFonts w:ascii="Arial" w:hAnsi="Arial"/>
                <w:sz w:val="16"/>
                <w:szCs w:val="16"/>
              </w:rPr>
              <w:t>81,999</w:t>
            </w:r>
          </w:p>
        </w:tc>
        <w:tc>
          <w:tcPr>
            <w:tcW w:w="1079" w:type="dxa"/>
          </w:tcPr>
          <w:p w14:paraId="0C0982AF" w14:textId="04035A27" w:rsidR="00C720E5" w:rsidRPr="00D75BB7" w:rsidRDefault="00C720E5" w:rsidP="00C720E5">
            <w:pPr>
              <w:tabs>
                <w:tab w:val="decimal" w:pos="792"/>
              </w:tabs>
              <w:spacing w:line="280" w:lineRule="exact"/>
              <w:ind w:right="-50"/>
              <w:rPr>
                <w:rFonts w:ascii="Arial" w:hAnsi="Arial"/>
                <w:sz w:val="16"/>
                <w:szCs w:val="16"/>
              </w:rPr>
            </w:pPr>
            <w:r w:rsidRPr="002001F5">
              <w:rPr>
                <w:rFonts w:ascii="Arial" w:hAnsi="Arial"/>
                <w:sz w:val="16"/>
                <w:szCs w:val="16"/>
              </w:rPr>
              <w:t>20,209</w:t>
            </w:r>
          </w:p>
        </w:tc>
        <w:tc>
          <w:tcPr>
            <w:tcW w:w="1247" w:type="dxa"/>
          </w:tcPr>
          <w:p w14:paraId="63E71B5C" w14:textId="7918E348" w:rsidR="00C720E5" w:rsidRPr="00D75BB7" w:rsidRDefault="00C720E5" w:rsidP="00B77FF5">
            <w:pPr>
              <w:tabs>
                <w:tab w:val="decimal" w:pos="930"/>
              </w:tabs>
              <w:spacing w:line="280" w:lineRule="exact"/>
              <w:ind w:right="-50"/>
              <w:rPr>
                <w:rFonts w:ascii="Arial" w:hAnsi="Arial"/>
                <w:sz w:val="16"/>
                <w:szCs w:val="16"/>
              </w:rPr>
            </w:pPr>
            <w:r w:rsidRPr="002001F5">
              <w:rPr>
                <w:rFonts w:ascii="Arial" w:hAnsi="Arial"/>
                <w:sz w:val="16"/>
                <w:szCs w:val="16"/>
              </w:rPr>
              <w:t>2,161</w:t>
            </w:r>
          </w:p>
        </w:tc>
        <w:tc>
          <w:tcPr>
            <w:tcW w:w="1550" w:type="dxa"/>
          </w:tcPr>
          <w:p w14:paraId="34118392" w14:textId="49865311" w:rsidR="00C720E5" w:rsidRPr="00D75BB7" w:rsidRDefault="00C720E5" w:rsidP="00B77FF5">
            <w:pPr>
              <w:tabs>
                <w:tab w:val="decimal" w:pos="1125"/>
              </w:tabs>
              <w:spacing w:line="280" w:lineRule="exact"/>
              <w:ind w:right="-50"/>
              <w:rPr>
                <w:rFonts w:ascii="Arial" w:hAnsi="Arial"/>
                <w:sz w:val="16"/>
                <w:szCs w:val="16"/>
              </w:rPr>
            </w:pPr>
            <w:r w:rsidRPr="002001F5">
              <w:rPr>
                <w:rFonts w:ascii="Arial" w:hAnsi="Arial"/>
                <w:sz w:val="16"/>
                <w:szCs w:val="16"/>
              </w:rPr>
              <w:t>-</w:t>
            </w:r>
          </w:p>
        </w:tc>
        <w:tc>
          <w:tcPr>
            <w:tcW w:w="1340" w:type="dxa"/>
            <w:gridSpan w:val="2"/>
          </w:tcPr>
          <w:p w14:paraId="1EF14824" w14:textId="0E7BA21E" w:rsidR="00C720E5" w:rsidRPr="00B77FF5" w:rsidRDefault="00C720E5" w:rsidP="00B77FF5">
            <w:pPr>
              <w:tabs>
                <w:tab w:val="decimal" w:pos="1020"/>
              </w:tabs>
              <w:spacing w:line="280" w:lineRule="exact"/>
              <w:ind w:right="-50"/>
              <w:rPr>
                <w:rFonts w:ascii="Arial" w:hAnsi="Arial" w:cs="Arial"/>
                <w:sz w:val="16"/>
                <w:szCs w:val="16"/>
              </w:rPr>
            </w:pPr>
            <w:r w:rsidRPr="00B77FF5">
              <w:rPr>
                <w:rFonts w:ascii="Arial" w:hAnsi="Arial" w:cs="Arial"/>
                <w:sz w:val="16"/>
                <w:szCs w:val="16"/>
              </w:rPr>
              <w:t>104,369</w:t>
            </w:r>
          </w:p>
        </w:tc>
      </w:tr>
      <w:tr w:rsidR="00C720E5" w:rsidRPr="00D75BB7" w14:paraId="07C8D477" w14:textId="77777777" w:rsidTr="002244D5">
        <w:tc>
          <w:tcPr>
            <w:tcW w:w="2849" w:type="dxa"/>
          </w:tcPr>
          <w:p w14:paraId="6E3F3D83" w14:textId="24C09ECC" w:rsidR="00C720E5" w:rsidRPr="00917BE6" w:rsidRDefault="00C720E5" w:rsidP="00C720E5">
            <w:pPr>
              <w:spacing w:line="280" w:lineRule="exact"/>
              <w:ind w:right="-50"/>
              <w:jc w:val="both"/>
              <w:rPr>
                <w:rFonts w:ascii="Arial" w:hAnsi="Arial"/>
                <w:sz w:val="16"/>
                <w:szCs w:val="16"/>
              </w:rPr>
            </w:pPr>
            <w:r w:rsidRPr="00917BE6">
              <w:rPr>
                <w:rFonts w:ascii="Arial" w:hAnsi="Arial"/>
                <w:sz w:val="16"/>
                <w:szCs w:val="16"/>
              </w:rPr>
              <w:t>Depreciation on disposals/write-off</w:t>
            </w:r>
          </w:p>
        </w:tc>
        <w:tc>
          <w:tcPr>
            <w:tcW w:w="1244" w:type="dxa"/>
          </w:tcPr>
          <w:p w14:paraId="0B27B152" w14:textId="38070242" w:rsidR="00C720E5" w:rsidRDefault="00C720E5" w:rsidP="00C720E5">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14:paraId="0CCA4B78" w14:textId="7FEE8201" w:rsidR="00C720E5" w:rsidRDefault="00C720E5" w:rsidP="00C720E5">
            <w:pPr>
              <w:tabs>
                <w:tab w:val="decimal" w:pos="972"/>
              </w:tabs>
              <w:spacing w:line="280" w:lineRule="exact"/>
              <w:ind w:right="-50"/>
              <w:rPr>
                <w:rFonts w:ascii="Arial" w:hAnsi="Arial"/>
                <w:sz w:val="16"/>
                <w:szCs w:val="16"/>
              </w:rPr>
            </w:pPr>
            <w:r w:rsidRPr="002001F5">
              <w:rPr>
                <w:rFonts w:ascii="Arial" w:hAnsi="Arial"/>
                <w:sz w:val="16"/>
                <w:szCs w:val="16"/>
              </w:rPr>
              <w:t>(394)</w:t>
            </w:r>
          </w:p>
        </w:tc>
        <w:tc>
          <w:tcPr>
            <w:tcW w:w="1079" w:type="dxa"/>
          </w:tcPr>
          <w:p w14:paraId="47BDE24E" w14:textId="7BFE4D02" w:rsidR="00C720E5" w:rsidRDefault="00C720E5" w:rsidP="00C720E5">
            <w:pPr>
              <w:tabs>
                <w:tab w:val="decimal" w:pos="792"/>
              </w:tabs>
              <w:spacing w:line="280" w:lineRule="exact"/>
              <w:ind w:right="-50"/>
              <w:rPr>
                <w:rFonts w:ascii="Arial" w:hAnsi="Arial"/>
                <w:sz w:val="16"/>
                <w:szCs w:val="16"/>
              </w:rPr>
            </w:pPr>
            <w:r w:rsidRPr="002001F5">
              <w:rPr>
                <w:rFonts w:ascii="Arial" w:hAnsi="Arial"/>
                <w:sz w:val="16"/>
                <w:szCs w:val="16"/>
              </w:rPr>
              <w:t>(1,028)</w:t>
            </w:r>
          </w:p>
        </w:tc>
        <w:tc>
          <w:tcPr>
            <w:tcW w:w="1247" w:type="dxa"/>
          </w:tcPr>
          <w:p w14:paraId="5A9FAE84" w14:textId="65DD2E40" w:rsidR="00C720E5" w:rsidRDefault="00C720E5" w:rsidP="00B77FF5">
            <w:pPr>
              <w:tabs>
                <w:tab w:val="decimal" w:pos="930"/>
              </w:tabs>
              <w:spacing w:line="280" w:lineRule="exact"/>
              <w:ind w:right="-50"/>
              <w:rPr>
                <w:rFonts w:ascii="Arial" w:hAnsi="Arial"/>
                <w:sz w:val="16"/>
                <w:szCs w:val="16"/>
              </w:rPr>
            </w:pPr>
            <w:r w:rsidRPr="002001F5">
              <w:rPr>
                <w:rFonts w:ascii="Arial" w:hAnsi="Arial"/>
                <w:sz w:val="16"/>
                <w:szCs w:val="16"/>
              </w:rPr>
              <w:t>(42)</w:t>
            </w:r>
          </w:p>
        </w:tc>
        <w:tc>
          <w:tcPr>
            <w:tcW w:w="1550" w:type="dxa"/>
          </w:tcPr>
          <w:p w14:paraId="3AF6D22C" w14:textId="71443612" w:rsidR="00C720E5" w:rsidRDefault="00C720E5" w:rsidP="00B77FF5">
            <w:pPr>
              <w:tabs>
                <w:tab w:val="decimal" w:pos="1125"/>
              </w:tabs>
              <w:spacing w:line="280" w:lineRule="exact"/>
              <w:ind w:right="-50"/>
              <w:rPr>
                <w:rFonts w:ascii="Arial" w:hAnsi="Arial"/>
                <w:sz w:val="16"/>
                <w:szCs w:val="16"/>
              </w:rPr>
            </w:pPr>
            <w:r>
              <w:rPr>
                <w:rFonts w:ascii="Arial" w:hAnsi="Arial"/>
                <w:sz w:val="16"/>
                <w:szCs w:val="16"/>
              </w:rPr>
              <w:t>-</w:t>
            </w:r>
          </w:p>
        </w:tc>
        <w:tc>
          <w:tcPr>
            <w:tcW w:w="1340" w:type="dxa"/>
            <w:gridSpan w:val="2"/>
          </w:tcPr>
          <w:p w14:paraId="29E9C21E" w14:textId="60DB5529" w:rsidR="00C720E5" w:rsidRPr="00B77FF5" w:rsidRDefault="00C720E5" w:rsidP="00B77FF5">
            <w:pPr>
              <w:tabs>
                <w:tab w:val="decimal" w:pos="1020"/>
              </w:tabs>
              <w:spacing w:line="280" w:lineRule="exact"/>
              <w:ind w:right="-50"/>
              <w:rPr>
                <w:rFonts w:ascii="Arial" w:hAnsi="Arial" w:cs="Arial"/>
                <w:sz w:val="16"/>
                <w:szCs w:val="16"/>
              </w:rPr>
            </w:pPr>
            <w:r w:rsidRPr="00B77FF5">
              <w:rPr>
                <w:rFonts w:ascii="Arial" w:hAnsi="Arial" w:cs="Arial"/>
                <w:sz w:val="16"/>
                <w:szCs w:val="16"/>
              </w:rPr>
              <w:t>(1,464)</w:t>
            </w:r>
          </w:p>
        </w:tc>
      </w:tr>
      <w:tr w:rsidR="00F9613C" w:rsidRPr="00D75BB7" w14:paraId="64041DF9" w14:textId="77777777" w:rsidTr="002244D5">
        <w:tc>
          <w:tcPr>
            <w:tcW w:w="2849" w:type="dxa"/>
          </w:tcPr>
          <w:p w14:paraId="379E421F" w14:textId="3E3CB0BE" w:rsidR="00F9613C" w:rsidRPr="00917BE6" w:rsidRDefault="00633EB5" w:rsidP="00FD57DD">
            <w:pPr>
              <w:spacing w:line="280" w:lineRule="exact"/>
              <w:ind w:right="-50"/>
              <w:jc w:val="both"/>
              <w:rPr>
                <w:rFonts w:ascii="Arial" w:hAnsi="Arial"/>
                <w:sz w:val="16"/>
                <w:szCs w:val="16"/>
              </w:rPr>
            </w:pPr>
            <w:r>
              <w:rPr>
                <w:rFonts w:ascii="Arial" w:hAnsi="Arial"/>
                <w:sz w:val="16"/>
                <w:szCs w:val="16"/>
              </w:rPr>
              <w:t>Depreciation for transferring to non-</w:t>
            </w:r>
          </w:p>
        </w:tc>
        <w:tc>
          <w:tcPr>
            <w:tcW w:w="1244" w:type="dxa"/>
          </w:tcPr>
          <w:p w14:paraId="4D5B6AA4" w14:textId="77777777" w:rsidR="00F9613C" w:rsidRDefault="00F9613C" w:rsidP="00FD57DD">
            <w:pPr>
              <w:tabs>
                <w:tab w:val="decimal" w:pos="882"/>
              </w:tabs>
              <w:spacing w:line="280" w:lineRule="exact"/>
              <w:ind w:right="-50"/>
              <w:rPr>
                <w:rFonts w:ascii="Arial" w:hAnsi="Arial"/>
                <w:sz w:val="16"/>
                <w:szCs w:val="16"/>
              </w:rPr>
            </w:pPr>
          </w:p>
        </w:tc>
        <w:tc>
          <w:tcPr>
            <w:tcW w:w="1259" w:type="dxa"/>
          </w:tcPr>
          <w:p w14:paraId="4716E514" w14:textId="77777777" w:rsidR="00F9613C" w:rsidRDefault="00F9613C" w:rsidP="00FD57DD">
            <w:pPr>
              <w:tabs>
                <w:tab w:val="decimal" w:pos="972"/>
              </w:tabs>
              <w:spacing w:line="280" w:lineRule="exact"/>
              <w:ind w:right="-50"/>
              <w:rPr>
                <w:rFonts w:ascii="Arial" w:hAnsi="Arial"/>
                <w:sz w:val="16"/>
                <w:szCs w:val="16"/>
              </w:rPr>
            </w:pPr>
          </w:p>
        </w:tc>
        <w:tc>
          <w:tcPr>
            <w:tcW w:w="1079" w:type="dxa"/>
          </w:tcPr>
          <w:p w14:paraId="545EFF64" w14:textId="77777777" w:rsidR="00F9613C" w:rsidRDefault="00F9613C" w:rsidP="00FD57DD">
            <w:pPr>
              <w:tabs>
                <w:tab w:val="decimal" w:pos="792"/>
              </w:tabs>
              <w:spacing w:line="280" w:lineRule="exact"/>
              <w:ind w:right="-50"/>
              <w:rPr>
                <w:rFonts w:ascii="Arial" w:hAnsi="Arial"/>
                <w:sz w:val="16"/>
                <w:szCs w:val="16"/>
              </w:rPr>
            </w:pPr>
          </w:p>
        </w:tc>
        <w:tc>
          <w:tcPr>
            <w:tcW w:w="1247" w:type="dxa"/>
          </w:tcPr>
          <w:p w14:paraId="5B7871F9" w14:textId="77777777" w:rsidR="00F9613C" w:rsidRDefault="00F9613C" w:rsidP="00B77FF5">
            <w:pPr>
              <w:tabs>
                <w:tab w:val="decimal" w:pos="930"/>
              </w:tabs>
              <w:spacing w:line="280" w:lineRule="exact"/>
              <w:ind w:right="-50"/>
              <w:rPr>
                <w:rFonts w:ascii="Arial" w:hAnsi="Arial"/>
                <w:sz w:val="16"/>
                <w:szCs w:val="16"/>
              </w:rPr>
            </w:pPr>
          </w:p>
        </w:tc>
        <w:tc>
          <w:tcPr>
            <w:tcW w:w="1550" w:type="dxa"/>
          </w:tcPr>
          <w:p w14:paraId="36B944B6" w14:textId="77777777" w:rsidR="00F9613C" w:rsidRDefault="00F9613C" w:rsidP="00B77FF5">
            <w:pPr>
              <w:tabs>
                <w:tab w:val="decimal" w:pos="1125"/>
              </w:tabs>
              <w:spacing w:line="280" w:lineRule="exact"/>
              <w:ind w:right="-50"/>
              <w:rPr>
                <w:rFonts w:ascii="Arial" w:hAnsi="Arial"/>
                <w:sz w:val="16"/>
                <w:szCs w:val="16"/>
              </w:rPr>
            </w:pPr>
          </w:p>
        </w:tc>
        <w:tc>
          <w:tcPr>
            <w:tcW w:w="1340" w:type="dxa"/>
            <w:gridSpan w:val="2"/>
          </w:tcPr>
          <w:p w14:paraId="7C8DB921" w14:textId="77777777" w:rsidR="00F9613C" w:rsidRPr="00B77FF5" w:rsidRDefault="00F9613C" w:rsidP="00B77FF5">
            <w:pPr>
              <w:tabs>
                <w:tab w:val="decimal" w:pos="1020"/>
              </w:tabs>
              <w:spacing w:line="280" w:lineRule="exact"/>
              <w:ind w:right="-50"/>
              <w:rPr>
                <w:rFonts w:ascii="Arial" w:hAnsi="Arial" w:cs="Arial"/>
                <w:sz w:val="16"/>
                <w:szCs w:val="16"/>
              </w:rPr>
            </w:pPr>
          </w:p>
        </w:tc>
      </w:tr>
      <w:tr w:rsidR="00633EB5" w:rsidRPr="00D75BB7" w14:paraId="2BD57978" w14:textId="77777777" w:rsidTr="002244D5">
        <w:tc>
          <w:tcPr>
            <w:tcW w:w="2849" w:type="dxa"/>
          </w:tcPr>
          <w:p w14:paraId="5FD508A1" w14:textId="4BA42141" w:rsidR="00633EB5" w:rsidRDefault="00CC1965" w:rsidP="00FD57DD">
            <w:pPr>
              <w:spacing w:line="280" w:lineRule="exact"/>
              <w:ind w:right="-50"/>
              <w:jc w:val="both"/>
              <w:rPr>
                <w:rFonts w:ascii="Arial" w:hAnsi="Arial"/>
                <w:sz w:val="16"/>
                <w:szCs w:val="16"/>
              </w:rPr>
            </w:pPr>
            <w:r>
              <w:rPr>
                <w:rFonts w:ascii="Arial" w:hAnsi="Arial"/>
                <w:sz w:val="16"/>
                <w:szCs w:val="16"/>
              </w:rPr>
              <w:t xml:space="preserve">   current assets classified as held for</w:t>
            </w:r>
          </w:p>
        </w:tc>
        <w:tc>
          <w:tcPr>
            <w:tcW w:w="1244" w:type="dxa"/>
          </w:tcPr>
          <w:p w14:paraId="0AB904A6" w14:textId="77777777" w:rsidR="00633EB5" w:rsidRDefault="00633EB5" w:rsidP="00FD57DD">
            <w:pPr>
              <w:tabs>
                <w:tab w:val="decimal" w:pos="882"/>
              </w:tabs>
              <w:spacing w:line="280" w:lineRule="exact"/>
              <w:ind w:right="-50"/>
              <w:rPr>
                <w:rFonts w:ascii="Arial" w:hAnsi="Arial"/>
                <w:sz w:val="16"/>
                <w:szCs w:val="16"/>
              </w:rPr>
            </w:pPr>
          </w:p>
        </w:tc>
        <w:tc>
          <w:tcPr>
            <w:tcW w:w="1259" w:type="dxa"/>
          </w:tcPr>
          <w:p w14:paraId="76F406F4" w14:textId="77777777" w:rsidR="00633EB5" w:rsidRDefault="00633EB5" w:rsidP="00FD57DD">
            <w:pPr>
              <w:tabs>
                <w:tab w:val="decimal" w:pos="972"/>
              </w:tabs>
              <w:spacing w:line="280" w:lineRule="exact"/>
              <w:ind w:right="-50"/>
              <w:rPr>
                <w:rFonts w:ascii="Arial" w:hAnsi="Arial"/>
                <w:sz w:val="16"/>
                <w:szCs w:val="16"/>
              </w:rPr>
            </w:pPr>
          </w:p>
        </w:tc>
        <w:tc>
          <w:tcPr>
            <w:tcW w:w="1079" w:type="dxa"/>
          </w:tcPr>
          <w:p w14:paraId="0ABBB6C1" w14:textId="77777777" w:rsidR="00633EB5" w:rsidRDefault="00633EB5" w:rsidP="00FD57DD">
            <w:pPr>
              <w:tabs>
                <w:tab w:val="decimal" w:pos="792"/>
              </w:tabs>
              <w:spacing w:line="280" w:lineRule="exact"/>
              <w:ind w:right="-50"/>
              <w:rPr>
                <w:rFonts w:ascii="Arial" w:hAnsi="Arial"/>
                <w:sz w:val="16"/>
                <w:szCs w:val="16"/>
              </w:rPr>
            </w:pPr>
          </w:p>
        </w:tc>
        <w:tc>
          <w:tcPr>
            <w:tcW w:w="1247" w:type="dxa"/>
          </w:tcPr>
          <w:p w14:paraId="5E5EC42E" w14:textId="77777777" w:rsidR="00633EB5" w:rsidRDefault="00633EB5" w:rsidP="00B77FF5">
            <w:pPr>
              <w:tabs>
                <w:tab w:val="decimal" w:pos="930"/>
              </w:tabs>
              <w:spacing w:line="280" w:lineRule="exact"/>
              <w:ind w:right="-50"/>
              <w:rPr>
                <w:rFonts w:ascii="Arial" w:hAnsi="Arial"/>
                <w:sz w:val="16"/>
                <w:szCs w:val="16"/>
              </w:rPr>
            </w:pPr>
          </w:p>
        </w:tc>
        <w:tc>
          <w:tcPr>
            <w:tcW w:w="1550" w:type="dxa"/>
          </w:tcPr>
          <w:p w14:paraId="74991025" w14:textId="77777777" w:rsidR="00633EB5" w:rsidRDefault="00633EB5" w:rsidP="00B77FF5">
            <w:pPr>
              <w:tabs>
                <w:tab w:val="decimal" w:pos="1125"/>
              </w:tabs>
              <w:spacing w:line="280" w:lineRule="exact"/>
              <w:ind w:right="-50"/>
              <w:rPr>
                <w:rFonts w:ascii="Arial" w:hAnsi="Arial"/>
                <w:sz w:val="16"/>
                <w:szCs w:val="16"/>
              </w:rPr>
            </w:pPr>
          </w:p>
        </w:tc>
        <w:tc>
          <w:tcPr>
            <w:tcW w:w="1340" w:type="dxa"/>
            <w:gridSpan w:val="2"/>
          </w:tcPr>
          <w:p w14:paraId="2F0D49D0" w14:textId="77777777" w:rsidR="00633EB5" w:rsidRPr="00B77FF5" w:rsidRDefault="00633EB5" w:rsidP="00B77FF5">
            <w:pPr>
              <w:tabs>
                <w:tab w:val="decimal" w:pos="1020"/>
              </w:tabs>
              <w:spacing w:line="280" w:lineRule="exact"/>
              <w:ind w:right="-50"/>
              <w:rPr>
                <w:rFonts w:ascii="Arial" w:hAnsi="Arial" w:cs="Arial"/>
                <w:sz w:val="16"/>
                <w:szCs w:val="16"/>
              </w:rPr>
            </w:pPr>
          </w:p>
        </w:tc>
      </w:tr>
      <w:tr w:rsidR="00633EB5" w:rsidRPr="00D75BB7" w14:paraId="02FD0833" w14:textId="77777777" w:rsidTr="002244D5">
        <w:tc>
          <w:tcPr>
            <w:tcW w:w="2849" w:type="dxa"/>
          </w:tcPr>
          <w:p w14:paraId="3E0CA9F1" w14:textId="0565816E" w:rsidR="00633EB5" w:rsidRDefault="00CC1965" w:rsidP="00FD57DD">
            <w:pPr>
              <w:spacing w:line="280" w:lineRule="exact"/>
              <w:ind w:right="-50"/>
              <w:jc w:val="both"/>
              <w:rPr>
                <w:rFonts w:ascii="Arial" w:hAnsi="Arial"/>
                <w:sz w:val="16"/>
                <w:szCs w:val="16"/>
              </w:rPr>
            </w:pPr>
            <w:r>
              <w:rPr>
                <w:rFonts w:ascii="Arial" w:hAnsi="Arial"/>
                <w:sz w:val="16"/>
                <w:szCs w:val="16"/>
              </w:rPr>
              <w:t xml:space="preserve">   sale</w:t>
            </w:r>
          </w:p>
        </w:tc>
        <w:tc>
          <w:tcPr>
            <w:tcW w:w="1244" w:type="dxa"/>
          </w:tcPr>
          <w:p w14:paraId="06E04A1C" w14:textId="77777777" w:rsidR="00633EB5" w:rsidRDefault="00633EB5" w:rsidP="00FD57DD">
            <w:pPr>
              <w:tabs>
                <w:tab w:val="decimal" w:pos="882"/>
              </w:tabs>
              <w:spacing w:line="280" w:lineRule="exact"/>
              <w:ind w:right="-50"/>
              <w:rPr>
                <w:rFonts w:ascii="Arial" w:hAnsi="Arial"/>
                <w:sz w:val="16"/>
                <w:szCs w:val="16"/>
              </w:rPr>
            </w:pPr>
          </w:p>
        </w:tc>
        <w:tc>
          <w:tcPr>
            <w:tcW w:w="1259" w:type="dxa"/>
          </w:tcPr>
          <w:p w14:paraId="6587D98E" w14:textId="77777777" w:rsidR="00633EB5" w:rsidRDefault="00633EB5" w:rsidP="00FD57DD">
            <w:pPr>
              <w:tabs>
                <w:tab w:val="decimal" w:pos="972"/>
              </w:tabs>
              <w:spacing w:line="280" w:lineRule="exact"/>
              <w:ind w:right="-50"/>
              <w:rPr>
                <w:rFonts w:ascii="Arial" w:hAnsi="Arial"/>
                <w:sz w:val="16"/>
                <w:szCs w:val="16"/>
              </w:rPr>
            </w:pPr>
          </w:p>
        </w:tc>
        <w:tc>
          <w:tcPr>
            <w:tcW w:w="1079" w:type="dxa"/>
          </w:tcPr>
          <w:p w14:paraId="27B1FE12" w14:textId="77777777" w:rsidR="00633EB5" w:rsidRDefault="00633EB5" w:rsidP="00FD57DD">
            <w:pPr>
              <w:tabs>
                <w:tab w:val="decimal" w:pos="792"/>
              </w:tabs>
              <w:spacing w:line="280" w:lineRule="exact"/>
              <w:ind w:right="-50"/>
              <w:rPr>
                <w:rFonts w:ascii="Arial" w:hAnsi="Arial"/>
                <w:sz w:val="16"/>
                <w:szCs w:val="16"/>
              </w:rPr>
            </w:pPr>
          </w:p>
        </w:tc>
        <w:tc>
          <w:tcPr>
            <w:tcW w:w="1247" w:type="dxa"/>
          </w:tcPr>
          <w:p w14:paraId="726CB813" w14:textId="77777777" w:rsidR="00633EB5" w:rsidRDefault="00633EB5" w:rsidP="00B77FF5">
            <w:pPr>
              <w:tabs>
                <w:tab w:val="decimal" w:pos="930"/>
              </w:tabs>
              <w:spacing w:line="280" w:lineRule="exact"/>
              <w:ind w:right="-50"/>
              <w:rPr>
                <w:rFonts w:ascii="Arial" w:hAnsi="Arial"/>
                <w:sz w:val="16"/>
                <w:szCs w:val="16"/>
              </w:rPr>
            </w:pPr>
          </w:p>
        </w:tc>
        <w:tc>
          <w:tcPr>
            <w:tcW w:w="1550" w:type="dxa"/>
          </w:tcPr>
          <w:p w14:paraId="4FDEB24E" w14:textId="77777777" w:rsidR="00633EB5" w:rsidRDefault="00633EB5" w:rsidP="00B77FF5">
            <w:pPr>
              <w:tabs>
                <w:tab w:val="decimal" w:pos="1125"/>
              </w:tabs>
              <w:spacing w:line="280" w:lineRule="exact"/>
              <w:ind w:right="-50"/>
              <w:rPr>
                <w:rFonts w:ascii="Arial" w:hAnsi="Arial"/>
                <w:sz w:val="16"/>
                <w:szCs w:val="16"/>
              </w:rPr>
            </w:pPr>
          </w:p>
        </w:tc>
        <w:tc>
          <w:tcPr>
            <w:tcW w:w="1340" w:type="dxa"/>
            <w:gridSpan w:val="2"/>
          </w:tcPr>
          <w:p w14:paraId="2D6B287D" w14:textId="77777777" w:rsidR="00633EB5" w:rsidRPr="00B77FF5" w:rsidRDefault="00633EB5" w:rsidP="00B77FF5">
            <w:pPr>
              <w:tabs>
                <w:tab w:val="decimal" w:pos="1020"/>
              </w:tabs>
              <w:spacing w:line="280" w:lineRule="exact"/>
              <w:ind w:right="-50"/>
              <w:rPr>
                <w:rFonts w:ascii="Arial" w:hAnsi="Arial" w:cs="Arial"/>
                <w:sz w:val="16"/>
                <w:szCs w:val="16"/>
              </w:rPr>
            </w:pPr>
          </w:p>
        </w:tc>
      </w:tr>
      <w:tr w:rsidR="00C720E5" w:rsidRPr="00D75BB7" w14:paraId="635E11BC" w14:textId="77777777" w:rsidTr="002244D5">
        <w:tc>
          <w:tcPr>
            <w:tcW w:w="2849" w:type="dxa"/>
          </w:tcPr>
          <w:p w14:paraId="46DE2DBF" w14:textId="77777777" w:rsidR="00C720E5" w:rsidRPr="00917BE6" w:rsidRDefault="00C720E5" w:rsidP="00C720E5">
            <w:pPr>
              <w:spacing w:line="280" w:lineRule="exact"/>
              <w:ind w:right="-50"/>
              <w:jc w:val="both"/>
              <w:rPr>
                <w:rFonts w:ascii="Arial" w:hAnsi="Arial"/>
                <w:sz w:val="16"/>
                <w:szCs w:val="16"/>
              </w:rPr>
            </w:pPr>
            <w:r w:rsidRPr="00917BE6">
              <w:rPr>
                <w:rFonts w:ascii="Arial" w:hAnsi="Arial"/>
                <w:sz w:val="16"/>
                <w:szCs w:val="16"/>
              </w:rPr>
              <w:t>Depreciation on disposals/write-off</w:t>
            </w:r>
          </w:p>
        </w:tc>
        <w:tc>
          <w:tcPr>
            <w:tcW w:w="1244" w:type="dxa"/>
            <w:vAlign w:val="bottom"/>
          </w:tcPr>
          <w:p w14:paraId="548DE2A2" w14:textId="3B69DFCD" w:rsidR="00C720E5" w:rsidRPr="00D75BB7" w:rsidRDefault="00C720E5" w:rsidP="00C720E5">
            <w:pPr>
              <w:pBdr>
                <w:bottom w:val="single" w:sz="4" w:space="1" w:color="auto"/>
              </w:pBd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vAlign w:val="bottom"/>
          </w:tcPr>
          <w:p w14:paraId="623C506B" w14:textId="233F0585" w:rsidR="00C720E5" w:rsidRPr="00D75BB7" w:rsidRDefault="00C720E5" w:rsidP="00C720E5">
            <w:pPr>
              <w:pBdr>
                <w:bottom w:val="single" w:sz="4" w:space="1" w:color="auto"/>
              </w:pBdr>
              <w:tabs>
                <w:tab w:val="decimal" w:pos="972"/>
              </w:tabs>
              <w:spacing w:line="280" w:lineRule="exact"/>
              <w:ind w:right="-50"/>
              <w:rPr>
                <w:rFonts w:ascii="Arial" w:hAnsi="Arial"/>
                <w:sz w:val="16"/>
                <w:szCs w:val="16"/>
              </w:rPr>
            </w:pPr>
            <w:r w:rsidRPr="002001F5">
              <w:rPr>
                <w:rFonts w:ascii="Arial" w:hAnsi="Arial"/>
                <w:sz w:val="16"/>
                <w:szCs w:val="16"/>
              </w:rPr>
              <w:t>(6,487)</w:t>
            </w:r>
          </w:p>
        </w:tc>
        <w:tc>
          <w:tcPr>
            <w:tcW w:w="1079" w:type="dxa"/>
            <w:vAlign w:val="bottom"/>
          </w:tcPr>
          <w:p w14:paraId="3EE60478" w14:textId="3EFA662E" w:rsidR="00C720E5" w:rsidRPr="00D75BB7" w:rsidRDefault="00C720E5" w:rsidP="00C720E5">
            <w:pPr>
              <w:pBdr>
                <w:bottom w:val="single" w:sz="4" w:space="1" w:color="auto"/>
              </w:pBdr>
              <w:tabs>
                <w:tab w:val="decimal" w:pos="792"/>
              </w:tabs>
              <w:spacing w:line="280" w:lineRule="exact"/>
              <w:ind w:right="-50"/>
              <w:rPr>
                <w:rFonts w:ascii="Arial" w:hAnsi="Arial"/>
                <w:sz w:val="16"/>
                <w:szCs w:val="16"/>
              </w:rPr>
            </w:pPr>
            <w:r w:rsidRPr="002001F5">
              <w:rPr>
                <w:rFonts w:ascii="Arial" w:hAnsi="Arial"/>
                <w:sz w:val="16"/>
                <w:szCs w:val="16"/>
              </w:rPr>
              <w:t>-</w:t>
            </w:r>
          </w:p>
        </w:tc>
        <w:tc>
          <w:tcPr>
            <w:tcW w:w="1247" w:type="dxa"/>
            <w:vAlign w:val="bottom"/>
          </w:tcPr>
          <w:p w14:paraId="19464324" w14:textId="4B9A95AD" w:rsidR="00C720E5" w:rsidRPr="00D75BB7" w:rsidRDefault="00C720E5" w:rsidP="00B77FF5">
            <w:pPr>
              <w:pBdr>
                <w:bottom w:val="single" w:sz="4" w:space="1" w:color="auto"/>
              </w:pBdr>
              <w:tabs>
                <w:tab w:val="decimal" w:pos="930"/>
              </w:tabs>
              <w:spacing w:line="280" w:lineRule="exact"/>
              <w:ind w:right="-50"/>
              <w:rPr>
                <w:rFonts w:ascii="Arial" w:hAnsi="Arial"/>
                <w:sz w:val="16"/>
                <w:szCs w:val="16"/>
              </w:rPr>
            </w:pPr>
            <w:r w:rsidRPr="002001F5">
              <w:rPr>
                <w:rFonts w:ascii="Arial" w:hAnsi="Arial"/>
                <w:sz w:val="16"/>
                <w:szCs w:val="16"/>
              </w:rPr>
              <w:t>-</w:t>
            </w:r>
          </w:p>
        </w:tc>
        <w:tc>
          <w:tcPr>
            <w:tcW w:w="1550" w:type="dxa"/>
            <w:vAlign w:val="bottom"/>
          </w:tcPr>
          <w:p w14:paraId="378A83DC" w14:textId="613D79E4" w:rsidR="00C720E5" w:rsidRPr="00D75BB7" w:rsidRDefault="00C720E5" w:rsidP="00B77FF5">
            <w:pPr>
              <w:pBdr>
                <w:bottom w:val="single" w:sz="4" w:space="1" w:color="auto"/>
              </w:pBdr>
              <w:tabs>
                <w:tab w:val="decimal" w:pos="1125"/>
              </w:tabs>
              <w:spacing w:line="280" w:lineRule="exact"/>
              <w:ind w:right="-50"/>
              <w:rPr>
                <w:rFonts w:ascii="Arial" w:hAnsi="Arial"/>
                <w:sz w:val="16"/>
                <w:szCs w:val="16"/>
              </w:rPr>
            </w:pPr>
            <w:r w:rsidRPr="002001F5">
              <w:rPr>
                <w:rFonts w:ascii="Arial" w:hAnsi="Arial"/>
                <w:sz w:val="16"/>
                <w:szCs w:val="16"/>
              </w:rPr>
              <w:t>-</w:t>
            </w:r>
          </w:p>
        </w:tc>
        <w:tc>
          <w:tcPr>
            <w:tcW w:w="1340" w:type="dxa"/>
            <w:gridSpan w:val="2"/>
            <w:vAlign w:val="bottom"/>
          </w:tcPr>
          <w:p w14:paraId="57F16936" w14:textId="7CA1D64B" w:rsidR="00C720E5" w:rsidRPr="00B77FF5" w:rsidRDefault="00C720E5" w:rsidP="00B77FF5">
            <w:pPr>
              <w:pBdr>
                <w:bottom w:val="single" w:sz="4" w:space="1" w:color="auto"/>
              </w:pBdr>
              <w:tabs>
                <w:tab w:val="decimal" w:pos="1020"/>
              </w:tabs>
              <w:spacing w:line="280" w:lineRule="exact"/>
              <w:ind w:right="-50"/>
              <w:rPr>
                <w:rFonts w:ascii="Arial" w:hAnsi="Arial" w:cs="Arial"/>
                <w:sz w:val="16"/>
                <w:szCs w:val="16"/>
              </w:rPr>
            </w:pPr>
            <w:r w:rsidRPr="00B77FF5">
              <w:rPr>
                <w:rFonts w:ascii="Arial" w:hAnsi="Arial" w:cs="Arial"/>
                <w:sz w:val="16"/>
                <w:szCs w:val="16"/>
              </w:rPr>
              <w:t>(6,487)</w:t>
            </w:r>
          </w:p>
        </w:tc>
      </w:tr>
      <w:tr w:rsidR="00C720E5" w:rsidRPr="00D75BB7" w14:paraId="384078C9" w14:textId="77777777" w:rsidTr="002244D5">
        <w:tc>
          <w:tcPr>
            <w:tcW w:w="2849" w:type="dxa"/>
          </w:tcPr>
          <w:p w14:paraId="2ADB4053" w14:textId="69820A0E" w:rsidR="00C720E5" w:rsidRPr="00917BE6" w:rsidRDefault="00C720E5" w:rsidP="00C720E5">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2019</w:t>
            </w:r>
          </w:p>
        </w:tc>
        <w:tc>
          <w:tcPr>
            <w:tcW w:w="1244" w:type="dxa"/>
          </w:tcPr>
          <w:p w14:paraId="383F80A0" w14:textId="37458EDD" w:rsidR="00C720E5" w:rsidRPr="00D02730" w:rsidRDefault="00C720E5" w:rsidP="00C720E5">
            <w:pPr>
              <w:tabs>
                <w:tab w:val="decimal" w:pos="882"/>
              </w:tabs>
              <w:spacing w:line="280" w:lineRule="exact"/>
              <w:ind w:right="-50"/>
              <w:rPr>
                <w:rFonts w:ascii="Arial" w:hAnsi="Arial" w:cs="Arial"/>
                <w:sz w:val="16"/>
                <w:szCs w:val="16"/>
              </w:rPr>
            </w:pPr>
            <w:r w:rsidRPr="00D02730">
              <w:rPr>
                <w:rFonts w:ascii="Arial" w:hAnsi="Arial" w:cs="Arial"/>
                <w:sz w:val="16"/>
                <w:szCs w:val="16"/>
              </w:rPr>
              <w:t>-</w:t>
            </w:r>
          </w:p>
        </w:tc>
        <w:tc>
          <w:tcPr>
            <w:tcW w:w="1259" w:type="dxa"/>
          </w:tcPr>
          <w:p w14:paraId="7736571C" w14:textId="7E0D1E8B" w:rsidR="00C720E5" w:rsidRPr="00D02730" w:rsidRDefault="00C720E5" w:rsidP="00C720E5">
            <w:pPr>
              <w:tabs>
                <w:tab w:val="decimal" w:pos="972"/>
              </w:tabs>
              <w:spacing w:line="280" w:lineRule="exact"/>
              <w:ind w:right="-50"/>
              <w:rPr>
                <w:rFonts w:ascii="Arial" w:hAnsi="Arial" w:cs="Arial"/>
                <w:sz w:val="16"/>
                <w:szCs w:val="16"/>
              </w:rPr>
            </w:pPr>
            <w:r w:rsidRPr="00D02730">
              <w:rPr>
                <w:rFonts w:ascii="Arial" w:hAnsi="Arial" w:cs="Arial"/>
                <w:sz w:val="16"/>
                <w:szCs w:val="16"/>
              </w:rPr>
              <w:t>331,343</w:t>
            </w:r>
          </w:p>
        </w:tc>
        <w:tc>
          <w:tcPr>
            <w:tcW w:w="1079" w:type="dxa"/>
          </w:tcPr>
          <w:p w14:paraId="7AB8B6F8" w14:textId="0747D7AB" w:rsidR="00C720E5" w:rsidRPr="00D02730" w:rsidRDefault="00C720E5" w:rsidP="00C720E5">
            <w:pPr>
              <w:tabs>
                <w:tab w:val="decimal" w:pos="792"/>
              </w:tabs>
              <w:spacing w:line="280" w:lineRule="exact"/>
              <w:ind w:right="-50"/>
              <w:rPr>
                <w:rFonts w:ascii="Arial" w:hAnsi="Arial" w:cs="Arial"/>
                <w:sz w:val="16"/>
                <w:szCs w:val="16"/>
              </w:rPr>
            </w:pPr>
            <w:r w:rsidRPr="00D02730">
              <w:rPr>
                <w:rFonts w:ascii="Arial" w:hAnsi="Arial" w:cs="Arial"/>
                <w:sz w:val="16"/>
                <w:szCs w:val="16"/>
              </w:rPr>
              <w:t>94,287</w:t>
            </w:r>
          </w:p>
        </w:tc>
        <w:tc>
          <w:tcPr>
            <w:tcW w:w="1247" w:type="dxa"/>
          </w:tcPr>
          <w:p w14:paraId="1B503438" w14:textId="5003B218" w:rsidR="00C720E5" w:rsidRPr="00B77FF5" w:rsidRDefault="00C720E5" w:rsidP="00B77FF5">
            <w:pPr>
              <w:tabs>
                <w:tab w:val="decimal" w:pos="930"/>
              </w:tabs>
              <w:spacing w:line="280" w:lineRule="exact"/>
              <w:ind w:right="-50"/>
              <w:rPr>
                <w:rFonts w:ascii="Arial" w:hAnsi="Arial"/>
                <w:sz w:val="16"/>
                <w:szCs w:val="16"/>
              </w:rPr>
            </w:pPr>
            <w:r w:rsidRPr="00B77FF5">
              <w:rPr>
                <w:rFonts w:ascii="Arial" w:hAnsi="Arial"/>
                <w:sz w:val="16"/>
                <w:szCs w:val="16"/>
              </w:rPr>
              <w:t>12,510</w:t>
            </w:r>
          </w:p>
        </w:tc>
        <w:tc>
          <w:tcPr>
            <w:tcW w:w="1550" w:type="dxa"/>
          </w:tcPr>
          <w:p w14:paraId="6EF00003" w14:textId="3C050F5F" w:rsidR="00C720E5" w:rsidRPr="00B77FF5" w:rsidRDefault="00C720E5" w:rsidP="00B77FF5">
            <w:pP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083D71B9" w14:textId="06D96C84" w:rsidR="00C720E5" w:rsidRPr="00D02730" w:rsidRDefault="00C720E5" w:rsidP="00B77FF5">
            <w:pPr>
              <w:tabs>
                <w:tab w:val="decimal" w:pos="1020"/>
              </w:tabs>
              <w:spacing w:line="280" w:lineRule="exact"/>
              <w:ind w:right="-50"/>
              <w:rPr>
                <w:rFonts w:ascii="Arial" w:hAnsi="Arial" w:cs="Arial"/>
                <w:sz w:val="16"/>
                <w:szCs w:val="16"/>
              </w:rPr>
            </w:pPr>
            <w:r w:rsidRPr="00D02730">
              <w:rPr>
                <w:rFonts w:ascii="Arial" w:hAnsi="Arial" w:cs="Arial"/>
                <w:sz w:val="16"/>
                <w:szCs w:val="16"/>
              </w:rPr>
              <w:t>438,140</w:t>
            </w:r>
          </w:p>
        </w:tc>
      </w:tr>
      <w:tr w:rsidR="00266269" w:rsidRPr="00D75BB7" w14:paraId="49126B0A" w14:textId="77777777" w:rsidTr="009410F5">
        <w:tc>
          <w:tcPr>
            <w:tcW w:w="2849" w:type="dxa"/>
          </w:tcPr>
          <w:p w14:paraId="7865AE1F" w14:textId="77777777" w:rsidR="00266269" w:rsidRPr="00917BE6" w:rsidRDefault="00266269" w:rsidP="009410F5">
            <w:pPr>
              <w:spacing w:line="280" w:lineRule="exact"/>
              <w:ind w:left="120" w:right="-50" w:hanging="120"/>
              <w:rPr>
                <w:rFonts w:ascii="Arial" w:hAnsi="Arial"/>
                <w:sz w:val="16"/>
                <w:szCs w:val="16"/>
              </w:rPr>
            </w:pPr>
            <w:r>
              <w:rPr>
                <w:rFonts w:ascii="Arial" w:hAnsi="Arial"/>
                <w:sz w:val="16"/>
                <w:szCs w:val="16"/>
              </w:rPr>
              <w:t>Effect from the adoption of TFRS 16</w:t>
            </w:r>
          </w:p>
        </w:tc>
        <w:tc>
          <w:tcPr>
            <w:tcW w:w="1244" w:type="dxa"/>
            <w:vAlign w:val="bottom"/>
          </w:tcPr>
          <w:p w14:paraId="6FD5C8E1" w14:textId="77777777" w:rsidR="00266269" w:rsidRPr="00D02730" w:rsidRDefault="00266269" w:rsidP="00266269">
            <w:pPr>
              <w:tabs>
                <w:tab w:val="decimal" w:pos="882"/>
              </w:tabs>
              <w:spacing w:line="280" w:lineRule="exact"/>
              <w:ind w:right="-50"/>
              <w:rPr>
                <w:rFonts w:ascii="Arial" w:hAnsi="Arial" w:cs="Arial"/>
                <w:sz w:val="16"/>
                <w:szCs w:val="16"/>
              </w:rPr>
            </w:pPr>
            <w:r w:rsidRPr="00D02730">
              <w:rPr>
                <w:rFonts w:ascii="Arial" w:hAnsi="Arial" w:cs="Arial"/>
                <w:sz w:val="16"/>
                <w:szCs w:val="16"/>
              </w:rPr>
              <w:t>-</w:t>
            </w:r>
          </w:p>
        </w:tc>
        <w:tc>
          <w:tcPr>
            <w:tcW w:w="1259" w:type="dxa"/>
            <w:vAlign w:val="bottom"/>
          </w:tcPr>
          <w:p w14:paraId="7788560C" w14:textId="77777777" w:rsidR="00266269" w:rsidRPr="00D02730" w:rsidRDefault="00266269" w:rsidP="00266269">
            <w:pPr>
              <w:tabs>
                <w:tab w:val="decimal" w:pos="972"/>
              </w:tabs>
              <w:spacing w:line="280" w:lineRule="exact"/>
              <w:ind w:right="-50"/>
              <w:rPr>
                <w:rFonts w:ascii="Arial" w:hAnsi="Arial" w:cs="Arial"/>
                <w:sz w:val="16"/>
                <w:szCs w:val="16"/>
              </w:rPr>
            </w:pPr>
            <w:r w:rsidRPr="00D02730">
              <w:rPr>
                <w:rFonts w:ascii="Arial" w:hAnsi="Arial" w:cs="Arial"/>
                <w:sz w:val="16"/>
                <w:szCs w:val="16"/>
              </w:rPr>
              <w:t>(1,133)</w:t>
            </w:r>
          </w:p>
        </w:tc>
        <w:tc>
          <w:tcPr>
            <w:tcW w:w="1079" w:type="dxa"/>
            <w:vAlign w:val="bottom"/>
          </w:tcPr>
          <w:p w14:paraId="445A035E" w14:textId="77777777" w:rsidR="00266269" w:rsidRPr="00D02730" w:rsidRDefault="00266269" w:rsidP="00266269">
            <w:pPr>
              <w:tabs>
                <w:tab w:val="decimal" w:pos="792"/>
              </w:tabs>
              <w:spacing w:line="280" w:lineRule="exact"/>
              <w:ind w:right="-50"/>
              <w:rPr>
                <w:rFonts w:ascii="Arial" w:hAnsi="Arial" w:cs="Arial"/>
                <w:sz w:val="16"/>
                <w:szCs w:val="16"/>
              </w:rPr>
            </w:pPr>
            <w:r w:rsidRPr="00D02730">
              <w:rPr>
                <w:rFonts w:ascii="Arial" w:hAnsi="Arial" w:cs="Arial"/>
                <w:sz w:val="16"/>
                <w:szCs w:val="16"/>
              </w:rPr>
              <w:t>(215)</w:t>
            </w:r>
          </w:p>
        </w:tc>
        <w:tc>
          <w:tcPr>
            <w:tcW w:w="1247" w:type="dxa"/>
            <w:vAlign w:val="bottom"/>
          </w:tcPr>
          <w:p w14:paraId="4C401479" w14:textId="77777777" w:rsidR="00266269" w:rsidRPr="00B77FF5" w:rsidRDefault="00266269" w:rsidP="00266269">
            <w:pPr>
              <w:tabs>
                <w:tab w:val="decimal" w:pos="930"/>
              </w:tabs>
              <w:spacing w:line="280" w:lineRule="exact"/>
              <w:ind w:right="-50"/>
              <w:rPr>
                <w:rFonts w:ascii="Arial" w:hAnsi="Arial"/>
                <w:sz w:val="16"/>
                <w:szCs w:val="16"/>
              </w:rPr>
            </w:pPr>
            <w:r w:rsidRPr="00B77FF5">
              <w:rPr>
                <w:rFonts w:ascii="Arial" w:hAnsi="Arial"/>
                <w:sz w:val="16"/>
                <w:szCs w:val="16"/>
              </w:rPr>
              <w:t>-</w:t>
            </w:r>
          </w:p>
        </w:tc>
        <w:tc>
          <w:tcPr>
            <w:tcW w:w="1550" w:type="dxa"/>
            <w:vAlign w:val="bottom"/>
          </w:tcPr>
          <w:p w14:paraId="515E524D" w14:textId="77777777" w:rsidR="00266269" w:rsidRPr="00B77FF5" w:rsidRDefault="00266269" w:rsidP="00266269">
            <w:pP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vAlign w:val="bottom"/>
          </w:tcPr>
          <w:p w14:paraId="2A8846D7" w14:textId="77777777" w:rsidR="00266269" w:rsidRPr="00D02730" w:rsidRDefault="00266269" w:rsidP="00266269">
            <w:pPr>
              <w:tabs>
                <w:tab w:val="decimal" w:pos="1020"/>
              </w:tabs>
              <w:spacing w:line="280" w:lineRule="exact"/>
              <w:ind w:right="-50"/>
              <w:rPr>
                <w:rFonts w:ascii="Arial" w:hAnsi="Arial" w:cs="Arial"/>
                <w:sz w:val="16"/>
                <w:szCs w:val="16"/>
              </w:rPr>
            </w:pPr>
            <w:r w:rsidRPr="00D02730">
              <w:rPr>
                <w:rFonts w:ascii="Arial" w:hAnsi="Arial" w:cs="Arial"/>
                <w:sz w:val="16"/>
                <w:szCs w:val="16"/>
              </w:rPr>
              <w:t>(1,348)</w:t>
            </w:r>
          </w:p>
        </w:tc>
      </w:tr>
      <w:tr w:rsidR="00FB327C" w:rsidRPr="00D75BB7" w14:paraId="0FBF2DEA" w14:textId="77777777" w:rsidTr="002244D5">
        <w:tc>
          <w:tcPr>
            <w:tcW w:w="2849" w:type="dxa"/>
          </w:tcPr>
          <w:p w14:paraId="1C6681CD" w14:textId="77777777" w:rsidR="00FB327C" w:rsidRPr="00917BE6" w:rsidRDefault="00FB327C" w:rsidP="00FB327C">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244" w:type="dxa"/>
          </w:tcPr>
          <w:p w14:paraId="238E5397" w14:textId="63946AEC" w:rsidR="00FB327C" w:rsidRPr="00D02730" w:rsidRDefault="00FB327C" w:rsidP="00FB327C">
            <w:pPr>
              <w:tabs>
                <w:tab w:val="decimal" w:pos="882"/>
              </w:tabs>
              <w:spacing w:line="280" w:lineRule="exact"/>
              <w:ind w:right="-50"/>
              <w:rPr>
                <w:rFonts w:ascii="Arial" w:hAnsi="Arial" w:cs="Arial"/>
                <w:sz w:val="16"/>
                <w:szCs w:val="16"/>
              </w:rPr>
            </w:pPr>
            <w:r w:rsidRPr="00D02730">
              <w:rPr>
                <w:rFonts w:ascii="Arial" w:hAnsi="Arial" w:cs="Arial"/>
                <w:sz w:val="16"/>
                <w:szCs w:val="16"/>
              </w:rPr>
              <w:t>-</w:t>
            </w:r>
          </w:p>
        </w:tc>
        <w:tc>
          <w:tcPr>
            <w:tcW w:w="1259" w:type="dxa"/>
          </w:tcPr>
          <w:p w14:paraId="26299196" w14:textId="0073D636" w:rsidR="00FB327C" w:rsidRPr="00D02730" w:rsidRDefault="00FB327C" w:rsidP="00FB327C">
            <w:pPr>
              <w:tabs>
                <w:tab w:val="decimal" w:pos="972"/>
              </w:tabs>
              <w:spacing w:line="280" w:lineRule="exact"/>
              <w:ind w:right="-50"/>
              <w:rPr>
                <w:rFonts w:ascii="Arial" w:hAnsi="Arial" w:cs="Arial"/>
                <w:sz w:val="16"/>
                <w:szCs w:val="16"/>
              </w:rPr>
            </w:pPr>
            <w:r w:rsidRPr="00D02730">
              <w:rPr>
                <w:rFonts w:ascii="Arial" w:hAnsi="Arial" w:cs="Arial"/>
                <w:sz w:val="16"/>
                <w:szCs w:val="16"/>
              </w:rPr>
              <w:t>92,108</w:t>
            </w:r>
          </w:p>
        </w:tc>
        <w:tc>
          <w:tcPr>
            <w:tcW w:w="1079" w:type="dxa"/>
          </w:tcPr>
          <w:p w14:paraId="23C2F725" w14:textId="0F4A0B12" w:rsidR="00FB327C" w:rsidRPr="00D02730" w:rsidRDefault="00FB327C" w:rsidP="00FB327C">
            <w:pPr>
              <w:tabs>
                <w:tab w:val="decimal" w:pos="792"/>
              </w:tabs>
              <w:spacing w:line="280" w:lineRule="exact"/>
              <w:ind w:right="-50"/>
              <w:rPr>
                <w:rFonts w:ascii="Arial" w:hAnsi="Arial" w:cs="Arial"/>
                <w:sz w:val="16"/>
                <w:szCs w:val="16"/>
              </w:rPr>
            </w:pPr>
            <w:r w:rsidRPr="00D02730">
              <w:rPr>
                <w:rFonts w:ascii="Arial" w:hAnsi="Arial" w:cs="Arial"/>
                <w:sz w:val="16"/>
                <w:szCs w:val="16"/>
              </w:rPr>
              <w:t>22,691</w:t>
            </w:r>
          </w:p>
        </w:tc>
        <w:tc>
          <w:tcPr>
            <w:tcW w:w="1247" w:type="dxa"/>
          </w:tcPr>
          <w:p w14:paraId="098FFD25" w14:textId="1AA349C3" w:rsidR="00FB327C" w:rsidRPr="00B77FF5" w:rsidRDefault="00FB327C" w:rsidP="00B77FF5">
            <w:pPr>
              <w:tabs>
                <w:tab w:val="decimal" w:pos="930"/>
              </w:tabs>
              <w:spacing w:line="280" w:lineRule="exact"/>
              <w:ind w:right="-50"/>
              <w:rPr>
                <w:rFonts w:ascii="Arial" w:hAnsi="Arial"/>
                <w:sz w:val="16"/>
                <w:szCs w:val="16"/>
              </w:rPr>
            </w:pPr>
            <w:r w:rsidRPr="00B77FF5">
              <w:rPr>
                <w:rFonts w:ascii="Arial" w:hAnsi="Arial"/>
                <w:sz w:val="16"/>
                <w:szCs w:val="16"/>
              </w:rPr>
              <w:t>2,175</w:t>
            </w:r>
          </w:p>
        </w:tc>
        <w:tc>
          <w:tcPr>
            <w:tcW w:w="1550" w:type="dxa"/>
          </w:tcPr>
          <w:p w14:paraId="73EF187B" w14:textId="24ADD179" w:rsidR="00FB327C" w:rsidRPr="00B77FF5" w:rsidRDefault="00FB327C" w:rsidP="00B77FF5">
            <w:pP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368B0EAF" w14:textId="1B24866D" w:rsidR="00FB327C" w:rsidRPr="00D02730" w:rsidRDefault="00FB327C" w:rsidP="00B77FF5">
            <w:pPr>
              <w:tabs>
                <w:tab w:val="decimal" w:pos="1020"/>
              </w:tabs>
              <w:spacing w:line="280" w:lineRule="exact"/>
              <w:ind w:right="-50"/>
              <w:rPr>
                <w:rFonts w:ascii="Arial" w:hAnsi="Arial" w:cs="Arial"/>
                <w:sz w:val="16"/>
                <w:szCs w:val="16"/>
              </w:rPr>
            </w:pPr>
            <w:r w:rsidRPr="00D02730">
              <w:rPr>
                <w:rFonts w:ascii="Arial" w:hAnsi="Arial" w:cs="Arial"/>
                <w:sz w:val="16"/>
                <w:szCs w:val="16"/>
              </w:rPr>
              <w:t>116,974</w:t>
            </w:r>
          </w:p>
        </w:tc>
      </w:tr>
      <w:tr w:rsidR="004B7D2A" w:rsidRPr="00D75BB7" w14:paraId="11D51BF6" w14:textId="77777777" w:rsidTr="002244D5">
        <w:tc>
          <w:tcPr>
            <w:tcW w:w="2849" w:type="dxa"/>
          </w:tcPr>
          <w:p w14:paraId="3451116C" w14:textId="77777777" w:rsidR="004B7D2A" w:rsidRPr="00917BE6" w:rsidRDefault="004B7D2A" w:rsidP="004B7D2A">
            <w:pPr>
              <w:spacing w:line="280" w:lineRule="exact"/>
              <w:ind w:right="-50"/>
              <w:jc w:val="both"/>
              <w:rPr>
                <w:rFonts w:ascii="Arial" w:hAnsi="Arial"/>
                <w:sz w:val="16"/>
                <w:szCs w:val="16"/>
              </w:rPr>
            </w:pPr>
            <w:r w:rsidRPr="00917BE6">
              <w:rPr>
                <w:rFonts w:ascii="Arial" w:hAnsi="Arial"/>
                <w:sz w:val="16"/>
                <w:szCs w:val="16"/>
              </w:rPr>
              <w:t>Depreciation on disposals/write-off</w:t>
            </w:r>
          </w:p>
        </w:tc>
        <w:tc>
          <w:tcPr>
            <w:tcW w:w="1244" w:type="dxa"/>
          </w:tcPr>
          <w:p w14:paraId="2516248B" w14:textId="4EEC3DE5" w:rsidR="004B7D2A" w:rsidRPr="00D02730" w:rsidRDefault="004B7D2A" w:rsidP="00266269">
            <w:pPr>
              <w:pBdr>
                <w:bottom w:val="single" w:sz="4" w:space="1" w:color="auto"/>
              </w:pBdr>
              <w:tabs>
                <w:tab w:val="decimal" w:pos="882"/>
              </w:tabs>
              <w:spacing w:line="280" w:lineRule="exact"/>
              <w:ind w:right="-50"/>
              <w:rPr>
                <w:rFonts w:ascii="Arial" w:hAnsi="Arial" w:cs="Arial"/>
                <w:sz w:val="16"/>
                <w:szCs w:val="16"/>
              </w:rPr>
            </w:pPr>
            <w:r w:rsidRPr="00D02730">
              <w:rPr>
                <w:rFonts w:ascii="Arial" w:hAnsi="Arial" w:cs="Arial"/>
                <w:sz w:val="16"/>
                <w:szCs w:val="16"/>
              </w:rPr>
              <w:t>-</w:t>
            </w:r>
          </w:p>
        </w:tc>
        <w:tc>
          <w:tcPr>
            <w:tcW w:w="1259" w:type="dxa"/>
          </w:tcPr>
          <w:p w14:paraId="5D84A6D6" w14:textId="6053BA5A" w:rsidR="004B7D2A" w:rsidRPr="00D02730" w:rsidRDefault="004B7D2A" w:rsidP="00266269">
            <w:pPr>
              <w:pBdr>
                <w:bottom w:val="single" w:sz="4" w:space="1" w:color="auto"/>
              </w:pBdr>
              <w:tabs>
                <w:tab w:val="decimal" w:pos="972"/>
              </w:tabs>
              <w:spacing w:line="280" w:lineRule="exact"/>
              <w:ind w:right="-50"/>
              <w:rPr>
                <w:rFonts w:ascii="Arial" w:hAnsi="Arial" w:cs="Arial"/>
                <w:sz w:val="16"/>
                <w:szCs w:val="16"/>
              </w:rPr>
            </w:pPr>
            <w:r w:rsidRPr="00D02730">
              <w:rPr>
                <w:rFonts w:ascii="Arial" w:hAnsi="Arial" w:cs="Arial"/>
                <w:sz w:val="16"/>
                <w:szCs w:val="16"/>
              </w:rPr>
              <w:t>(26,702)</w:t>
            </w:r>
          </w:p>
        </w:tc>
        <w:tc>
          <w:tcPr>
            <w:tcW w:w="1079" w:type="dxa"/>
          </w:tcPr>
          <w:p w14:paraId="45013E60" w14:textId="15829610" w:rsidR="004B7D2A" w:rsidRPr="00D02730" w:rsidRDefault="004B7D2A" w:rsidP="00266269">
            <w:pPr>
              <w:pBdr>
                <w:bottom w:val="single" w:sz="4" w:space="1" w:color="auto"/>
              </w:pBdr>
              <w:tabs>
                <w:tab w:val="decimal" w:pos="792"/>
              </w:tabs>
              <w:spacing w:line="280" w:lineRule="exact"/>
              <w:ind w:right="-50"/>
              <w:rPr>
                <w:rFonts w:ascii="Arial" w:hAnsi="Arial" w:cs="Arial"/>
                <w:sz w:val="16"/>
                <w:szCs w:val="16"/>
              </w:rPr>
            </w:pPr>
            <w:r w:rsidRPr="00D02730">
              <w:rPr>
                <w:rFonts w:ascii="Arial" w:hAnsi="Arial" w:cs="Arial"/>
                <w:sz w:val="16"/>
                <w:szCs w:val="16"/>
              </w:rPr>
              <w:t>(1,922)</w:t>
            </w:r>
          </w:p>
        </w:tc>
        <w:tc>
          <w:tcPr>
            <w:tcW w:w="1247" w:type="dxa"/>
          </w:tcPr>
          <w:p w14:paraId="5BC2D286" w14:textId="66A3601E" w:rsidR="004B7D2A" w:rsidRPr="00B77FF5" w:rsidRDefault="004B7D2A" w:rsidP="00266269">
            <w:pPr>
              <w:pBdr>
                <w:bottom w:val="single" w:sz="4" w:space="1" w:color="auto"/>
              </w:pBdr>
              <w:tabs>
                <w:tab w:val="decimal" w:pos="930"/>
              </w:tabs>
              <w:spacing w:line="280" w:lineRule="exact"/>
              <w:ind w:right="-50"/>
              <w:rPr>
                <w:rFonts w:ascii="Arial" w:hAnsi="Arial"/>
                <w:sz w:val="16"/>
                <w:szCs w:val="16"/>
              </w:rPr>
            </w:pPr>
            <w:r w:rsidRPr="00B77FF5">
              <w:rPr>
                <w:rFonts w:ascii="Arial" w:hAnsi="Arial"/>
                <w:sz w:val="16"/>
                <w:szCs w:val="16"/>
              </w:rPr>
              <w:t>-</w:t>
            </w:r>
          </w:p>
        </w:tc>
        <w:tc>
          <w:tcPr>
            <w:tcW w:w="1550" w:type="dxa"/>
          </w:tcPr>
          <w:p w14:paraId="5C133CDD" w14:textId="5ADCD79A" w:rsidR="004B7D2A" w:rsidRPr="00B77FF5" w:rsidRDefault="004B7D2A" w:rsidP="00266269">
            <w:pPr>
              <w:pBdr>
                <w:bottom w:val="single" w:sz="4" w:space="1" w:color="auto"/>
              </w:pBd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6912D07C" w14:textId="1A48F8E1" w:rsidR="004B7D2A" w:rsidRPr="00D02730" w:rsidRDefault="004B7D2A" w:rsidP="00266269">
            <w:pPr>
              <w:pBdr>
                <w:bottom w:val="single" w:sz="4" w:space="1" w:color="auto"/>
              </w:pBdr>
              <w:tabs>
                <w:tab w:val="decimal" w:pos="1020"/>
              </w:tabs>
              <w:spacing w:line="280" w:lineRule="exact"/>
              <w:ind w:right="-50"/>
              <w:rPr>
                <w:rFonts w:ascii="Arial" w:hAnsi="Arial" w:cs="Arial"/>
                <w:sz w:val="16"/>
                <w:szCs w:val="16"/>
              </w:rPr>
            </w:pPr>
            <w:r w:rsidRPr="00D02730">
              <w:rPr>
                <w:rFonts w:ascii="Arial" w:hAnsi="Arial" w:cs="Arial"/>
                <w:sz w:val="16"/>
                <w:szCs w:val="16"/>
              </w:rPr>
              <w:t>(28,624)</w:t>
            </w:r>
          </w:p>
        </w:tc>
      </w:tr>
      <w:tr w:rsidR="00D02730" w:rsidRPr="00D75BB7" w14:paraId="228CD448" w14:textId="77777777" w:rsidTr="002244D5">
        <w:tc>
          <w:tcPr>
            <w:tcW w:w="2849" w:type="dxa"/>
          </w:tcPr>
          <w:p w14:paraId="5C9879F9" w14:textId="14FCDBA9" w:rsidR="00D02730" w:rsidRPr="00917BE6" w:rsidRDefault="00D02730" w:rsidP="00D02730">
            <w:pPr>
              <w:spacing w:line="280" w:lineRule="exact"/>
              <w:ind w:right="-50"/>
              <w:jc w:val="both"/>
              <w:rPr>
                <w:rFonts w:ascii="Arial" w:hAnsi="Arial"/>
                <w:sz w:val="16"/>
                <w:szCs w:val="16"/>
              </w:rPr>
            </w:pPr>
            <w:r>
              <w:rPr>
                <w:rFonts w:ascii="Arial" w:hAnsi="Arial"/>
                <w:sz w:val="16"/>
                <w:szCs w:val="16"/>
              </w:rPr>
              <w:t>31 December 2020</w:t>
            </w:r>
          </w:p>
        </w:tc>
        <w:tc>
          <w:tcPr>
            <w:tcW w:w="1244" w:type="dxa"/>
          </w:tcPr>
          <w:p w14:paraId="608C3553" w14:textId="25B19687" w:rsidR="00D02730" w:rsidRPr="00D02730" w:rsidRDefault="00D02730" w:rsidP="00D02730">
            <w:pPr>
              <w:pBdr>
                <w:bottom w:val="single" w:sz="4" w:space="1" w:color="auto"/>
              </w:pBdr>
              <w:tabs>
                <w:tab w:val="decimal" w:pos="882"/>
              </w:tabs>
              <w:spacing w:line="280" w:lineRule="exact"/>
              <w:ind w:right="-50"/>
              <w:rPr>
                <w:rFonts w:ascii="Arial" w:hAnsi="Arial" w:cs="Arial"/>
                <w:sz w:val="16"/>
                <w:szCs w:val="16"/>
              </w:rPr>
            </w:pPr>
            <w:r w:rsidRPr="00D02730">
              <w:rPr>
                <w:rFonts w:ascii="Arial" w:hAnsi="Arial" w:cs="Arial"/>
                <w:sz w:val="16"/>
                <w:szCs w:val="16"/>
              </w:rPr>
              <w:t>-</w:t>
            </w:r>
          </w:p>
        </w:tc>
        <w:tc>
          <w:tcPr>
            <w:tcW w:w="1259" w:type="dxa"/>
          </w:tcPr>
          <w:p w14:paraId="7DE69242" w14:textId="7C15C841" w:rsidR="00D02730" w:rsidRPr="00D02730" w:rsidRDefault="00D02730" w:rsidP="00D02730">
            <w:pPr>
              <w:pBdr>
                <w:bottom w:val="single" w:sz="4" w:space="1" w:color="auto"/>
              </w:pBdr>
              <w:tabs>
                <w:tab w:val="decimal" w:pos="972"/>
              </w:tabs>
              <w:spacing w:line="280" w:lineRule="exact"/>
              <w:ind w:right="-50"/>
              <w:rPr>
                <w:rFonts w:ascii="Arial" w:hAnsi="Arial" w:cs="Arial"/>
                <w:sz w:val="16"/>
                <w:szCs w:val="16"/>
              </w:rPr>
            </w:pPr>
            <w:r w:rsidRPr="00D02730">
              <w:rPr>
                <w:rFonts w:ascii="Arial" w:hAnsi="Arial" w:cs="Arial"/>
                <w:sz w:val="16"/>
                <w:szCs w:val="16"/>
              </w:rPr>
              <w:t>395,616</w:t>
            </w:r>
          </w:p>
        </w:tc>
        <w:tc>
          <w:tcPr>
            <w:tcW w:w="1079" w:type="dxa"/>
          </w:tcPr>
          <w:p w14:paraId="1185D767" w14:textId="0C5B9362" w:rsidR="00D02730" w:rsidRPr="00D02730" w:rsidRDefault="00D02730" w:rsidP="00D02730">
            <w:pPr>
              <w:pBdr>
                <w:bottom w:val="single" w:sz="4" w:space="1" w:color="auto"/>
              </w:pBdr>
              <w:tabs>
                <w:tab w:val="decimal" w:pos="792"/>
              </w:tabs>
              <w:spacing w:line="280" w:lineRule="exact"/>
              <w:ind w:right="-50"/>
              <w:rPr>
                <w:rFonts w:ascii="Arial" w:hAnsi="Arial" w:cs="Arial"/>
                <w:sz w:val="16"/>
                <w:szCs w:val="16"/>
              </w:rPr>
            </w:pPr>
            <w:r w:rsidRPr="00D02730">
              <w:rPr>
                <w:rFonts w:ascii="Arial" w:hAnsi="Arial" w:cs="Arial"/>
                <w:sz w:val="16"/>
                <w:szCs w:val="16"/>
              </w:rPr>
              <w:t>114,841</w:t>
            </w:r>
          </w:p>
        </w:tc>
        <w:tc>
          <w:tcPr>
            <w:tcW w:w="1247" w:type="dxa"/>
          </w:tcPr>
          <w:p w14:paraId="56A553C6" w14:textId="01AF0C9B" w:rsidR="00D02730" w:rsidRPr="00B77FF5" w:rsidRDefault="00D02730" w:rsidP="00B77FF5">
            <w:pPr>
              <w:pBdr>
                <w:bottom w:val="single" w:sz="4" w:space="1" w:color="auto"/>
              </w:pBdr>
              <w:tabs>
                <w:tab w:val="decimal" w:pos="930"/>
              </w:tabs>
              <w:spacing w:line="280" w:lineRule="exact"/>
              <w:ind w:right="-50"/>
              <w:rPr>
                <w:rFonts w:ascii="Arial" w:hAnsi="Arial"/>
                <w:sz w:val="16"/>
                <w:szCs w:val="16"/>
              </w:rPr>
            </w:pPr>
            <w:r w:rsidRPr="00B77FF5">
              <w:rPr>
                <w:rFonts w:ascii="Arial" w:hAnsi="Arial"/>
                <w:sz w:val="16"/>
                <w:szCs w:val="16"/>
              </w:rPr>
              <w:t>14,685</w:t>
            </w:r>
          </w:p>
        </w:tc>
        <w:tc>
          <w:tcPr>
            <w:tcW w:w="1550" w:type="dxa"/>
          </w:tcPr>
          <w:p w14:paraId="1F8BA61A" w14:textId="4D1D27EE" w:rsidR="00D02730" w:rsidRPr="00B77FF5" w:rsidRDefault="00D02730" w:rsidP="00B77FF5">
            <w:pPr>
              <w:pBdr>
                <w:bottom w:val="single" w:sz="4" w:space="1" w:color="auto"/>
              </w:pBd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4B6FFEBF" w14:textId="5878003B" w:rsidR="00D02730" w:rsidRPr="00D02730" w:rsidRDefault="00D02730" w:rsidP="00B77FF5">
            <w:pPr>
              <w:pBdr>
                <w:bottom w:val="single" w:sz="4" w:space="1" w:color="auto"/>
              </w:pBdr>
              <w:tabs>
                <w:tab w:val="decimal" w:pos="1020"/>
              </w:tabs>
              <w:spacing w:line="280" w:lineRule="exact"/>
              <w:ind w:right="-50"/>
              <w:rPr>
                <w:rFonts w:ascii="Arial" w:hAnsi="Arial" w:cs="Arial"/>
                <w:sz w:val="16"/>
                <w:szCs w:val="16"/>
              </w:rPr>
            </w:pPr>
            <w:r w:rsidRPr="00D02730">
              <w:rPr>
                <w:rFonts w:ascii="Arial" w:hAnsi="Arial" w:cs="Arial"/>
                <w:sz w:val="16"/>
                <w:szCs w:val="16"/>
              </w:rPr>
              <w:t>525,142</w:t>
            </w:r>
          </w:p>
        </w:tc>
      </w:tr>
      <w:tr w:rsidR="00785642" w:rsidRPr="00D75BB7" w14:paraId="0A100655" w14:textId="77777777" w:rsidTr="002244D5">
        <w:tc>
          <w:tcPr>
            <w:tcW w:w="2849" w:type="dxa"/>
          </w:tcPr>
          <w:p w14:paraId="5EA3A19C" w14:textId="577158B7" w:rsidR="00785642" w:rsidRDefault="008E37F1" w:rsidP="00D02730">
            <w:pPr>
              <w:spacing w:line="280" w:lineRule="exact"/>
              <w:ind w:right="-50"/>
              <w:jc w:val="both"/>
              <w:rPr>
                <w:rFonts w:ascii="Arial" w:hAnsi="Arial"/>
                <w:sz w:val="16"/>
                <w:szCs w:val="16"/>
              </w:rPr>
            </w:pPr>
            <w:r>
              <w:rPr>
                <w:rFonts w:ascii="Arial" w:hAnsi="Arial"/>
                <w:b/>
                <w:bCs/>
                <w:sz w:val="16"/>
                <w:szCs w:val="16"/>
              </w:rPr>
              <w:t>Allowance for impairment loss</w:t>
            </w:r>
          </w:p>
        </w:tc>
        <w:tc>
          <w:tcPr>
            <w:tcW w:w="1244" w:type="dxa"/>
          </w:tcPr>
          <w:p w14:paraId="467BC825" w14:textId="77777777" w:rsidR="00785642" w:rsidRPr="00D02730" w:rsidRDefault="00785642" w:rsidP="00785642">
            <w:pPr>
              <w:tabs>
                <w:tab w:val="decimal" w:pos="882"/>
              </w:tabs>
              <w:spacing w:line="280" w:lineRule="exact"/>
              <w:ind w:right="-50"/>
              <w:rPr>
                <w:rFonts w:ascii="Arial" w:hAnsi="Arial" w:cs="Arial"/>
                <w:sz w:val="16"/>
                <w:szCs w:val="16"/>
              </w:rPr>
            </w:pPr>
          </w:p>
        </w:tc>
        <w:tc>
          <w:tcPr>
            <w:tcW w:w="1259" w:type="dxa"/>
          </w:tcPr>
          <w:p w14:paraId="15BA118E" w14:textId="77777777" w:rsidR="00785642" w:rsidRPr="00D02730" w:rsidRDefault="00785642" w:rsidP="00785642">
            <w:pPr>
              <w:tabs>
                <w:tab w:val="decimal" w:pos="972"/>
              </w:tabs>
              <w:spacing w:line="280" w:lineRule="exact"/>
              <w:ind w:right="-50"/>
              <w:rPr>
                <w:rFonts w:ascii="Arial" w:hAnsi="Arial" w:cs="Arial"/>
                <w:sz w:val="16"/>
                <w:szCs w:val="16"/>
              </w:rPr>
            </w:pPr>
          </w:p>
        </w:tc>
        <w:tc>
          <w:tcPr>
            <w:tcW w:w="1079" w:type="dxa"/>
          </w:tcPr>
          <w:p w14:paraId="1E402D75" w14:textId="77777777" w:rsidR="00785642" w:rsidRPr="00D02730" w:rsidRDefault="00785642" w:rsidP="00785642">
            <w:pPr>
              <w:tabs>
                <w:tab w:val="decimal" w:pos="792"/>
              </w:tabs>
              <w:spacing w:line="280" w:lineRule="exact"/>
              <w:ind w:right="-50"/>
              <w:rPr>
                <w:rFonts w:ascii="Arial" w:hAnsi="Arial" w:cs="Arial"/>
                <w:sz w:val="16"/>
                <w:szCs w:val="16"/>
              </w:rPr>
            </w:pPr>
          </w:p>
        </w:tc>
        <w:tc>
          <w:tcPr>
            <w:tcW w:w="1247" w:type="dxa"/>
          </w:tcPr>
          <w:p w14:paraId="1F1CB62D" w14:textId="77777777" w:rsidR="00785642" w:rsidRPr="00B77FF5" w:rsidRDefault="00785642" w:rsidP="00B77FF5">
            <w:pPr>
              <w:tabs>
                <w:tab w:val="decimal" w:pos="930"/>
              </w:tabs>
              <w:spacing w:line="280" w:lineRule="exact"/>
              <w:ind w:right="-50"/>
              <w:rPr>
                <w:rFonts w:ascii="Arial" w:hAnsi="Arial"/>
                <w:sz w:val="16"/>
                <w:szCs w:val="16"/>
              </w:rPr>
            </w:pPr>
          </w:p>
        </w:tc>
        <w:tc>
          <w:tcPr>
            <w:tcW w:w="1550" w:type="dxa"/>
          </w:tcPr>
          <w:p w14:paraId="2B859991" w14:textId="77777777" w:rsidR="00785642" w:rsidRPr="00B77FF5" w:rsidRDefault="00785642" w:rsidP="00B77FF5">
            <w:pPr>
              <w:tabs>
                <w:tab w:val="decimal" w:pos="1125"/>
              </w:tabs>
              <w:spacing w:line="280" w:lineRule="exact"/>
              <w:ind w:right="-50"/>
              <w:rPr>
                <w:rFonts w:ascii="Arial" w:hAnsi="Arial"/>
                <w:sz w:val="16"/>
                <w:szCs w:val="16"/>
              </w:rPr>
            </w:pPr>
          </w:p>
        </w:tc>
        <w:tc>
          <w:tcPr>
            <w:tcW w:w="1340" w:type="dxa"/>
            <w:gridSpan w:val="2"/>
          </w:tcPr>
          <w:p w14:paraId="3F611283" w14:textId="77777777" w:rsidR="00785642" w:rsidRPr="00D02730" w:rsidRDefault="00785642" w:rsidP="00B77FF5">
            <w:pPr>
              <w:tabs>
                <w:tab w:val="decimal" w:pos="1020"/>
              </w:tabs>
              <w:spacing w:line="280" w:lineRule="exact"/>
              <w:ind w:right="-50"/>
              <w:rPr>
                <w:rFonts w:ascii="Arial" w:hAnsi="Arial" w:cs="Arial"/>
                <w:sz w:val="16"/>
                <w:szCs w:val="16"/>
              </w:rPr>
            </w:pPr>
          </w:p>
        </w:tc>
      </w:tr>
      <w:tr w:rsidR="00785642" w:rsidRPr="00D75BB7" w14:paraId="1116161F" w14:textId="77777777" w:rsidTr="002244D5">
        <w:tc>
          <w:tcPr>
            <w:tcW w:w="2849" w:type="dxa"/>
          </w:tcPr>
          <w:p w14:paraId="59A0234E" w14:textId="7A805A6E" w:rsidR="00785642" w:rsidRDefault="00785642" w:rsidP="00785642">
            <w:pPr>
              <w:spacing w:line="280" w:lineRule="exact"/>
              <w:ind w:right="-50"/>
              <w:jc w:val="both"/>
              <w:rPr>
                <w:rFonts w:ascii="Arial" w:hAnsi="Arial"/>
                <w:sz w:val="16"/>
                <w:szCs w:val="16"/>
              </w:rPr>
            </w:pPr>
            <w:r w:rsidRPr="00A63BB8">
              <w:rPr>
                <w:rFonts w:ascii="Arial" w:hAnsi="Arial"/>
                <w:sz w:val="16"/>
                <w:szCs w:val="16"/>
              </w:rPr>
              <w:t>1</w:t>
            </w:r>
            <w:r w:rsidRPr="00A63BB8">
              <w:rPr>
                <w:rFonts w:ascii="Arial" w:hAnsi="Arial" w:hint="cs"/>
                <w:sz w:val="16"/>
                <w:szCs w:val="16"/>
                <w:cs/>
              </w:rPr>
              <w:t xml:space="preserve"> </w:t>
            </w:r>
            <w:r w:rsidRPr="00A63BB8">
              <w:rPr>
                <w:rFonts w:ascii="Arial" w:hAnsi="Arial"/>
                <w:sz w:val="16"/>
                <w:szCs w:val="16"/>
              </w:rPr>
              <w:t>January 2019</w:t>
            </w:r>
          </w:p>
        </w:tc>
        <w:tc>
          <w:tcPr>
            <w:tcW w:w="1244" w:type="dxa"/>
          </w:tcPr>
          <w:p w14:paraId="6F77552E" w14:textId="2E64D109" w:rsidR="00785642" w:rsidRPr="00D02730" w:rsidRDefault="00785642" w:rsidP="00785642">
            <w:pPr>
              <w:pBdr>
                <w:bottom w:val="single" w:sz="4" w:space="1" w:color="auto"/>
              </w:pBdr>
              <w:tabs>
                <w:tab w:val="decimal" w:pos="882"/>
              </w:tabs>
              <w:spacing w:line="280" w:lineRule="exact"/>
              <w:ind w:right="-50"/>
              <w:rPr>
                <w:rFonts w:ascii="Arial" w:hAnsi="Arial" w:cs="Arial"/>
                <w:sz w:val="16"/>
                <w:szCs w:val="16"/>
              </w:rPr>
            </w:pPr>
            <w:r>
              <w:rPr>
                <w:rFonts w:ascii="Arial" w:hAnsi="Arial" w:cs="Arial"/>
                <w:sz w:val="16"/>
                <w:szCs w:val="16"/>
              </w:rPr>
              <w:t>-</w:t>
            </w:r>
          </w:p>
        </w:tc>
        <w:tc>
          <w:tcPr>
            <w:tcW w:w="1259" w:type="dxa"/>
          </w:tcPr>
          <w:p w14:paraId="500BAA7D" w14:textId="54354FDF" w:rsidR="00785642" w:rsidRPr="00D02730" w:rsidRDefault="00785642" w:rsidP="00785642">
            <w:pPr>
              <w:pBdr>
                <w:bottom w:val="single" w:sz="4" w:space="1" w:color="auto"/>
              </w:pBdr>
              <w:tabs>
                <w:tab w:val="decimal" w:pos="972"/>
              </w:tabs>
              <w:spacing w:line="280" w:lineRule="exact"/>
              <w:ind w:right="-50"/>
              <w:rPr>
                <w:rFonts w:ascii="Arial" w:hAnsi="Arial" w:cs="Arial"/>
                <w:sz w:val="16"/>
                <w:szCs w:val="16"/>
              </w:rPr>
            </w:pPr>
            <w:r>
              <w:rPr>
                <w:rFonts w:ascii="Arial" w:hAnsi="Arial" w:cs="Arial"/>
                <w:sz w:val="16"/>
                <w:szCs w:val="16"/>
              </w:rPr>
              <w:t>-</w:t>
            </w:r>
          </w:p>
        </w:tc>
        <w:tc>
          <w:tcPr>
            <w:tcW w:w="1079" w:type="dxa"/>
          </w:tcPr>
          <w:p w14:paraId="6A986316" w14:textId="43257929" w:rsidR="00785642" w:rsidRPr="00D02730" w:rsidRDefault="00785642" w:rsidP="00785642">
            <w:pPr>
              <w:pBdr>
                <w:bottom w:val="single" w:sz="4" w:space="1" w:color="auto"/>
              </w:pBdr>
              <w:tabs>
                <w:tab w:val="decimal" w:pos="792"/>
              </w:tabs>
              <w:spacing w:line="280" w:lineRule="exact"/>
              <w:ind w:right="-50"/>
              <w:rPr>
                <w:rFonts w:ascii="Arial" w:hAnsi="Arial" w:cs="Arial"/>
                <w:sz w:val="16"/>
                <w:szCs w:val="16"/>
              </w:rPr>
            </w:pPr>
            <w:r>
              <w:rPr>
                <w:rFonts w:ascii="Arial" w:hAnsi="Arial" w:cs="Arial"/>
                <w:sz w:val="16"/>
                <w:szCs w:val="16"/>
              </w:rPr>
              <w:t>-</w:t>
            </w:r>
          </w:p>
        </w:tc>
        <w:tc>
          <w:tcPr>
            <w:tcW w:w="1247" w:type="dxa"/>
          </w:tcPr>
          <w:p w14:paraId="731E2F7C" w14:textId="6CE040D4" w:rsidR="00785642" w:rsidRPr="00B77FF5" w:rsidRDefault="00785642" w:rsidP="00B77FF5">
            <w:pPr>
              <w:pBdr>
                <w:bottom w:val="single" w:sz="4" w:space="1" w:color="auto"/>
              </w:pBdr>
              <w:tabs>
                <w:tab w:val="decimal" w:pos="930"/>
              </w:tabs>
              <w:spacing w:line="280" w:lineRule="exact"/>
              <w:ind w:right="-50"/>
              <w:rPr>
                <w:rFonts w:ascii="Arial" w:hAnsi="Arial"/>
                <w:sz w:val="16"/>
                <w:szCs w:val="16"/>
              </w:rPr>
            </w:pPr>
            <w:r w:rsidRPr="00B77FF5">
              <w:rPr>
                <w:rFonts w:ascii="Arial" w:hAnsi="Arial"/>
                <w:sz w:val="16"/>
                <w:szCs w:val="16"/>
              </w:rPr>
              <w:t>-</w:t>
            </w:r>
          </w:p>
        </w:tc>
        <w:tc>
          <w:tcPr>
            <w:tcW w:w="1550" w:type="dxa"/>
          </w:tcPr>
          <w:p w14:paraId="6810A8D9" w14:textId="6853E4D5" w:rsidR="00785642" w:rsidRPr="00B77FF5" w:rsidRDefault="00785642" w:rsidP="00B77FF5">
            <w:pPr>
              <w:pBdr>
                <w:bottom w:val="single" w:sz="4" w:space="1" w:color="auto"/>
              </w:pBd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622A6FF6" w14:textId="19D650D2" w:rsidR="00785642" w:rsidRPr="00D02730" w:rsidRDefault="00785642" w:rsidP="00B77FF5">
            <w:pPr>
              <w:pBdr>
                <w:bottom w:val="single" w:sz="4" w:space="1" w:color="auto"/>
              </w:pBdr>
              <w:tabs>
                <w:tab w:val="decimal" w:pos="1020"/>
              </w:tabs>
              <w:spacing w:line="280" w:lineRule="exact"/>
              <w:ind w:right="-50"/>
              <w:rPr>
                <w:rFonts w:ascii="Arial" w:hAnsi="Arial" w:cs="Arial"/>
                <w:sz w:val="16"/>
                <w:szCs w:val="16"/>
              </w:rPr>
            </w:pPr>
            <w:r>
              <w:rPr>
                <w:rFonts w:ascii="Arial" w:hAnsi="Arial" w:cs="Arial"/>
                <w:sz w:val="16"/>
                <w:szCs w:val="16"/>
              </w:rPr>
              <w:t>-</w:t>
            </w:r>
          </w:p>
        </w:tc>
      </w:tr>
      <w:tr w:rsidR="00785642" w:rsidRPr="00D75BB7" w14:paraId="260C30A5" w14:textId="77777777" w:rsidTr="002244D5">
        <w:tc>
          <w:tcPr>
            <w:tcW w:w="2849" w:type="dxa"/>
          </w:tcPr>
          <w:p w14:paraId="73737FC2" w14:textId="291A30B7" w:rsidR="00785642" w:rsidRDefault="00785642" w:rsidP="00785642">
            <w:pPr>
              <w:spacing w:line="280" w:lineRule="exact"/>
              <w:ind w:right="-50"/>
              <w:jc w:val="both"/>
              <w:rPr>
                <w:rFonts w:ascii="Arial" w:hAnsi="Arial"/>
                <w:sz w:val="16"/>
                <w:szCs w:val="16"/>
              </w:rPr>
            </w:pPr>
            <w:r w:rsidRPr="00A63BB8">
              <w:rPr>
                <w:rFonts w:ascii="Arial" w:hAnsi="Arial"/>
                <w:sz w:val="16"/>
                <w:szCs w:val="16"/>
              </w:rPr>
              <w:t>31 December 2019</w:t>
            </w:r>
          </w:p>
        </w:tc>
        <w:tc>
          <w:tcPr>
            <w:tcW w:w="1244" w:type="dxa"/>
          </w:tcPr>
          <w:p w14:paraId="30F91BAE" w14:textId="6CB41923" w:rsidR="00785642" w:rsidRPr="00D02730" w:rsidRDefault="00785642" w:rsidP="002A798C">
            <w:pPr>
              <w:tabs>
                <w:tab w:val="decimal" w:pos="882"/>
              </w:tabs>
              <w:spacing w:line="280" w:lineRule="exact"/>
              <w:ind w:right="-50"/>
              <w:rPr>
                <w:rFonts w:ascii="Arial" w:hAnsi="Arial" w:cs="Arial"/>
                <w:sz w:val="16"/>
                <w:szCs w:val="16"/>
              </w:rPr>
            </w:pPr>
            <w:r>
              <w:rPr>
                <w:rFonts w:ascii="Arial" w:hAnsi="Arial" w:cs="Arial"/>
                <w:sz w:val="16"/>
                <w:szCs w:val="16"/>
              </w:rPr>
              <w:t>-</w:t>
            </w:r>
          </w:p>
        </w:tc>
        <w:tc>
          <w:tcPr>
            <w:tcW w:w="1259" w:type="dxa"/>
          </w:tcPr>
          <w:p w14:paraId="5FA7B2C2" w14:textId="1C45F71B" w:rsidR="00785642" w:rsidRPr="00D02730" w:rsidRDefault="00785642" w:rsidP="002A798C">
            <w:pPr>
              <w:tabs>
                <w:tab w:val="decimal" w:pos="972"/>
              </w:tabs>
              <w:spacing w:line="280" w:lineRule="exact"/>
              <w:ind w:right="-50"/>
              <w:rPr>
                <w:rFonts w:ascii="Arial" w:hAnsi="Arial" w:cs="Arial"/>
                <w:sz w:val="16"/>
                <w:szCs w:val="16"/>
              </w:rPr>
            </w:pPr>
            <w:r>
              <w:rPr>
                <w:rFonts w:ascii="Arial" w:hAnsi="Arial" w:cs="Arial"/>
                <w:sz w:val="16"/>
                <w:szCs w:val="16"/>
              </w:rPr>
              <w:t>-</w:t>
            </w:r>
          </w:p>
        </w:tc>
        <w:tc>
          <w:tcPr>
            <w:tcW w:w="1079" w:type="dxa"/>
          </w:tcPr>
          <w:p w14:paraId="3F81A06E" w14:textId="0FA5F622" w:rsidR="00785642" w:rsidRPr="00D02730" w:rsidRDefault="00785642" w:rsidP="002A798C">
            <w:pPr>
              <w:tabs>
                <w:tab w:val="decimal" w:pos="792"/>
              </w:tabs>
              <w:spacing w:line="280" w:lineRule="exact"/>
              <w:ind w:right="-50"/>
              <w:rPr>
                <w:rFonts w:ascii="Arial" w:hAnsi="Arial" w:cs="Arial"/>
                <w:sz w:val="16"/>
                <w:szCs w:val="16"/>
              </w:rPr>
            </w:pPr>
            <w:r>
              <w:rPr>
                <w:rFonts w:ascii="Arial" w:hAnsi="Arial" w:cs="Arial"/>
                <w:sz w:val="16"/>
                <w:szCs w:val="16"/>
              </w:rPr>
              <w:t>-</w:t>
            </w:r>
          </w:p>
        </w:tc>
        <w:tc>
          <w:tcPr>
            <w:tcW w:w="1247" w:type="dxa"/>
          </w:tcPr>
          <w:p w14:paraId="6AF481A3" w14:textId="7223F3FB" w:rsidR="00785642" w:rsidRPr="00B77FF5" w:rsidRDefault="00785642" w:rsidP="00B77FF5">
            <w:pPr>
              <w:tabs>
                <w:tab w:val="decimal" w:pos="930"/>
              </w:tabs>
              <w:spacing w:line="280" w:lineRule="exact"/>
              <w:ind w:right="-50"/>
              <w:rPr>
                <w:rFonts w:ascii="Arial" w:hAnsi="Arial"/>
                <w:sz w:val="16"/>
                <w:szCs w:val="16"/>
              </w:rPr>
            </w:pPr>
            <w:r w:rsidRPr="00B77FF5">
              <w:rPr>
                <w:rFonts w:ascii="Arial" w:hAnsi="Arial"/>
                <w:sz w:val="16"/>
                <w:szCs w:val="16"/>
              </w:rPr>
              <w:t>-</w:t>
            </w:r>
          </w:p>
        </w:tc>
        <w:tc>
          <w:tcPr>
            <w:tcW w:w="1550" w:type="dxa"/>
          </w:tcPr>
          <w:p w14:paraId="411E36B6" w14:textId="757EBAEF" w:rsidR="00785642" w:rsidRPr="00B77FF5" w:rsidRDefault="00785642" w:rsidP="00B77FF5">
            <w:pP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3F25BE8E" w14:textId="4DE754A4" w:rsidR="00785642" w:rsidRPr="00D02730" w:rsidRDefault="00785642" w:rsidP="00B77FF5">
            <w:pPr>
              <w:tabs>
                <w:tab w:val="decimal" w:pos="1020"/>
              </w:tabs>
              <w:spacing w:line="280" w:lineRule="exact"/>
              <w:ind w:right="-50"/>
              <w:rPr>
                <w:rFonts w:ascii="Arial" w:hAnsi="Arial" w:cs="Arial"/>
                <w:sz w:val="16"/>
                <w:szCs w:val="16"/>
              </w:rPr>
            </w:pPr>
            <w:r>
              <w:rPr>
                <w:rFonts w:ascii="Arial" w:hAnsi="Arial" w:cs="Arial"/>
                <w:sz w:val="16"/>
                <w:szCs w:val="16"/>
              </w:rPr>
              <w:t>-</w:t>
            </w:r>
          </w:p>
        </w:tc>
      </w:tr>
      <w:tr w:rsidR="00785642" w:rsidRPr="00D75BB7" w14:paraId="68AF2D9B" w14:textId="77777777" w:rsidTr="002244D5">
        <w:tc>
          <w:tcPr>
            <w:tcW w:w="2849" w:type="dxa"/>
          </w:tcPr>
          <w:p w14:paraId="397AF11C" w14:textId="6CCB9A25" w:rsidR="00785642" w:rsidRDefault="00785642" w:rsidP="00785642">
            <w:pPr>
              <w:spacing w:line="280" w:lineRule="exact"/>
              <w:ind w:right="-50"/>
              <w:jc w:val="both"/>
              <w:rPr>
                <w:rFonts w:ascii="Arial" w:hAnsi="Arial"/>
                <w:sz w:val="16"/>
                <w:szCs w:val="16"/>
              </w:rPr>
            </w:pPr>
            <w:r>
              <w:rPr>
                <w:rFonts w:ascii="Arial" w:hAnsi="Arial"/>
                <w:sz w:val="16"/>
                <w:szCs w:val="16"/>
              </w:rPr>
              <w:t>Increase during the year</w:t>
            </w:r>
          </w:p>
        </w:tc>
        <w:tc>
          <w:tcPr>
            <w:tcW w:w="1244" w:type="dxa"/>
          </w:tcPr>
          <w:p w14:paraId="3C808B86" w14:textId="3EA6F4F0" w:rsidR="00785642" w:rsidRPr="00D02730" w:rsidRDefault="00785642" w:rsidP="002A798C">
            <w:pPr>
              <w:pBdr>
                <w:bottom w:val="single" w:sz="4" w:space="1" w:color="auto"/>
              </w:pBdr>
              <w:tabs>
                <w:tab w:val="decimal" w:pos="882"/>
              </w:tabs>
              <w:spacing w:line="280" w:lineRule="exact"/>
              <w:ind w:right="-50"/>
              <w:rPr>
                <w:rFonts w:ascii="Arial" w:hAnsi="Arial" w:cs="Arial"/>
                <w:sz w:val="16"/>
                <w:szCs w:val="16"/>
              </w:rPr>
            </w:pPr>
            <w:r>
              <w:rPr>
                <w:rFonts w:ascii="Arial" w:hAnsi="Arial" w:cs="Arial"/>
                <w:sz w:val="16"/>
                <w:szCs w:val="16"/>
              </w:rPr>
              <w:t>-</w:t>
            </w:r>
          </w:p>
        </w:tc>
        <w:tc>
          <w:tcPr>
            <w:tcW w:w="1259" w:type="dxa"/>
          </w:tcPr>
          <w:p w14:paraId="2A75710B" w14:textId="163F4439" w:rsidR="00785642" w:rsidRPr="00D02730" w:rsidRDefault="00785642" w:rsidP="002A798C">
            <w:pPr>
              <w:pBdr>
                <w:bottom w:val="single" w:sz="4" w:space="1" w:color="auto"/>
              </w:pBdr>
              <w:tabs>
                <w:tab w:val="decimal" w:pos="972"/>
              </w:tabs>
              <w:spacing w:line="280" w:lineRule="exact"/>
              <w:ind w:right="-50"/>
              <w:rPr>
                <w:rFonts w:ascii="Arial" w:hAnsi="Arial" w:cs="Arial"/>
                <w:sz w:val="16"/>
                <w:szCs w:val="16"/>
              </w:rPr>
            </w:pPr>
            <w:r>
              <w:rPr>
                <w:rFonts w:ascii="Arial" w:hAnsi="Arial" w:cs="Arial"/>
                <w:sz w:val="16"/>
                <w:szCs w:val="16"/>
              </w:rPr>
              <w:t>346</w:t>
            </w:r>
          </w:p>
        </w:tc>
        <w:tc>
          <w:tcPr>
            <w:tcW w:w="1079" w:type="dxa"/>
          </w:tcPr>
          <w:p w14:paraId="767E72E8" w14:textId="1428FE66" w:rsidR="00785642" w:rsidRPr="00D02730" w:rsidRDefault="00785642" w:rsidP="002A798C">
            <w:pPr>
              <w:pBdr>
                <w:bottom w:val="single" w:sz="4" w:space="1" w:color="auto"/>
              </w:pBdr>
              <w:tabs>
                <w:tab w:val="decimal" w:pos="792"/>
              </w:tabs>
              <w:spacing w:line="280" w:lineRule="exact"/>
              <w:ind w:right="-50"/>
              <w:rPr>
                <w:rFonts w:ascii="Arial" w:hAnsi="Arial" w:cs="Arial"/>
                <w:sz w:val="16"/>
                <w:szCs w:val="16"/>
              </w:rPr>
            </w:pPr>
            <w:r>
              <w:rPr>
                <w:rFonts w:ascii="Arial" w:hAnsi="Arial" w:cs="Arial"/>
                <w:sz w:val="16"/>
                <w:szCs w:val="16"/>
              </w:rPr>
              <w:t>9</w:t>
            </w:r>
          </w:p>
        </w:tc>
        <w:tc>
          <w:tcPr>
            <w:tcW w:w="1247" w:type="dxa"/>
          </w:tcPr>
          <w:p w14:paraId="6C0B2C29" w14:textId="03B451AC" w:rsidR="00785642" w:rsidRPr="00B77FF5" w:rsidRDefault="00785642" w:rsidP="00B77FF5">
            <w:pPr>
              <w:pBdr>
                <w:bottom w:val="single" w:sz="4" w:space="1" w:color="auto"/>
              </w:pBdr>
              <w:tabs>
                <w:tab w:val="decimal" w:pos="930"/>
              </w:tabs>
              <w:spacing w:line="280" w:lineRule="exact"/>
              <w:ind w:right="-50"/>
              <w:rPr>
                <w:rFonts w:ascii="Arial" w:hAnsi="Arial"/>
                <w:sz w:val="16"/>
                <w:szCs w:val="16"/>
              </w:rPr>
            </w:pPr>
            <w:r w:rsidRPr="00B77FF5">
              <w:rPr>
                <w:rFonts w:ascii="Arial" w:hAnsi="Arial"/>
                <w:sz w:val="16"/>
                <w:szCs w:val="16"/>
              </w:rPr>
              <w:t>4</w:t>
            </w:r>
          </w:p>
        </w:tc>
        <w:tc>
          <w:tcPr>
            <w:tcW w:w="1550" w:type="dxa"/>
          </w:tcPr>
          <w:p w14:paraId="03AA00BB" w14:textId="37ADD2F5" w:rsidR="00785642" w:rsidRPr="00B77FF5" w:rsidRDefault="00785642" w:rsidP="00B77FF5">
            <w:pPr>
              <w:pBdr>
                <w:bottom w:val="single" w:sz="4" w:space="1" w:color="auto"/>
              </w:pBd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2BEAC5B3" w14:textId="3D2D4844" w:rsidR="00785642" w:rsidRPr="00D02730" w:rsidRDefault="00785642" w:rsidP="00B77FF5">
            <w:pPr>
              <w:pBdr>
                <w:bottom w:val="single" w:sz="4" w:space="1" w:color="auto"/>
              </w:pBdr>
              <w:tabs>
                <w:tab w:val="decimal" w:pos="1020"/>
              </w:tabs>
              <w:spacing w:line="280" w:lineRule="exact"/>
              <w:ind w:right="-50"/>
              <w:rPr>
                <w:rFonts w:ascii="Arial" w:hAnsi="Arial" w:cs="Arial"/>
                <w:sz w:val="16"/>
                <w:szCs w:val="16"/>
              </w:rPr>
            </w:pPr>
            <w:r>
              <w:rPr>
                <w:rFonts w:ascii="Arial" w:hAnsi="Arial" w:cs="Arial"/>
                <w:sz w:val="16"/>
                <w:szCs w:val="16"/>
              </w:rPr>
              <w:t>359</w:t>
            </w:r>
          </w:p>
        </w:tc>
      </w:tr>
      <w:tr w:rsidR="00785642" w:rsidRPr="00D75BB7" w14:paraId="563CB770" w14:textId="77777777" w:rsidTr="002244D5">
        <w:tc>
          <w:tcPr>
            <w:tcW w:w="2849" w:type="dxa"/>
          </w:tcPr>
          <w:p w14:paraId="55AAB4FE" w14:textId="59E56A16" w:rsidR="00785642" w:rsidRDefault="00785642" w:rsidP="00785642">
            <w:pPr>
              <w:spacing w:line="280" w:lineRule="exact"/>
              <w:ind w:right="-50"/>
              <w:jc w:val="both"/>
              <w:rPr>
                <w:rFonts w:ascii="Arial" w:hAnsi="Arial"/>
                <w:sz w:val="16"/>
                <w:szCs w:val="16"/>
              </w:rPr>
            </w:pPr>
            <w:r>
              <w:rPr>
                <w:rFonts w:ascii="Arial" w:hAnsi="Arial"/>
                <w:sz w:val="16"/>
                <w:szCs w:val="16"/>
              </w:rPr>
              <w:t>31 December 2020</w:t>
            </w:r>
          </w:p>
        </w:tc>
        <w:tc>
          <w:tcPr>
            <w:tcW w:w="1244" w:type="dxa"/>
          </w:tcPr>
          <w:p w14:paraId="10EE4786" w14:textId="5192ED4D" w:rsidR="00785642" w:rsidRPr="00D02730" w:rsidRDefault="002A798C" w:rsidP="00785642">
            <w:pPr>
              <w:pBdr>
                <w:bottom w:val="single" w:sz="4" w:space="1" w:color="auto"/>
              </w:pBdr>
              <w:tabs>
                <w:tab w:val="decimal" w:pos="882"/>
              </w:tabs>
              <w:spacing w:line="280" w:lineRule="exact"/>
              <w:ind w:right="-50"/>
              <w:rPr>
                <w:rFonts w:ascii="Arial" w:hAnsi="Arial" w:cs="Arial"/>
                <w:sz w:val="16"/>
                <w:szCs w:val="16"/>
              </w:rPr>
            </w:pPr>
            <w:r>
              <w:rPr>
                <w:rFonts w:ascii="Arial" w:hAnsi="Arial" w:cs="Arial"/>
                <w:sz w:val="16"/>
                <w:szCs w:val="16"/>
              </w:rPr>
              <w:t>-</w:t>
            </w:r>
          </w:p>
        </w:tc>
        <w:tc>
          <w:tcPr>
            <w:tcW w:w="1259" w:type="dxa"/>
          </w:tcPr>
          <w:p w14:paraId="203A8B97" w14:textId="32952580" w:rsidR="00785642" w:rsidRPr="00D02730" w:rsidRDefault="002A798C" w:rsidP="00785642">
            <w:pPr>
              <w:pBdr>
                <w:bottom w:val="single" w:sz="4" w:space="1" w:color="auto"/>
              </w:pBdr>
              <w:tabs>
                <w:tab w:val="decimal" w:pos="972"/>
              </w:tabs>
              <w:spacing w:line="280" w:lineRule="exact"/>
              <w:ind w:right="-50"/>
              <w:rPr>
                <w:rFonts w:ascii="Arial" w:hAnsi="Arial" w:cs="Arial"/>
                <w:sz w:val="16"/>
                <w:szCs w:val="16"/>
              </w:rPr>
            </w:pPr>
            <w:r>
              <w:rPr>
                <w:rFonts w:ascii="Arial" w:hAnsi="Arial" w:cs="Arial"/>
                <w:sz w:val="16"/>
                <w:szCs w:val="16"/>
              </w:rPr>
              <w:t>346</w:t>
            </w:r>
          </w:p>
        </w:tc>
        <w:tc>
          <w:tcPr>
            <w:tcW w:w="1079" w:type="dxa"/>
          </w:tcPr>
          <w:p w14:paraId="0109E445" w14:textId="1ECC693B" w:rsidR="00785642" w:rsidRPr="00D02730" w:rsidRDefault="002A798C" w:rsidP="00785642">
            <w:pPr>
              <w:pBdr>
                <w:bottom w:val="single" w:sz="4" w:space="1" w:color="auto"/>
              </w:pBdr>
              <w:tabs>
                <w:tab w:val="decimal" w:pos="792"/>
              </w:tabs>
              <w:spacing w:line="280" w:lineRule="exact"/>
              <w:ind w:right="-50"/>
              <w:rPr>
                <w:rFonts w:ascii="Arial" w:hAnsi="Arial" w:cs="Arial"/>
                <w:sz w:val="16"/>
                <w:szCs w:val="16"/>
              </w:rPr>
            </w:pPr>
            <w:r>
              <w:rPr>
                <w:rFonts w:ascii="Arial" w:hAnsi="Arial" w:cs="Arial"/>
                <w:sz w:val="16"/>
                <w:szCs w:val="16"/>
              </w:rPr>
              <w:t>9</w:t>
            </w:r>
          </w:p>
        </w:tc>
        <w:tc>
          <w:tcPr>
            <w:tcW w:w="1247" w:type="dxa"/>
          </w:tcPr>
          <w:p w14:paraId="7386D852" w14:textId="22EDCC16" w:rsidR="00785642" w:rsidRPr="00B77FF5" w:rsidRDefault="002A798C" w:rsidP="00B77FF5">
            <w:pPr>
              <w:pBdr>
                <w:bottom w:val="single" w:sz="4" w:space="1" w:color="auto"/>
              </w:pBdr>
              <w:tabs>
                <w:tab w:val="decimal" w:pos="930"/>
              </w:tabs>
              <w:spacing w:line="280" w:lineRule="exact"/>
              <w:ind w:right="-50"/>
              <w:rPr>
                <w:rFonts w:ascii="Arial" w:hAnsi="Arial"/>
                <w:sz w:val="16"/>
                <w:szCs w:val="16"/>
              </w:rPr>
            </w:pPr>
            <w:r w:rsidRPr="00B77FF5">
              <w:rPr>
                <w:rFonts w:ascii="Arial" w:hAnsi="Arial"/>
                <w:sz w:val="16"/>
                <w:szCs w:val="16"/>
              </w:rPr>
              <w:t>4</w:t>
            </w:r>
          </w:p>
        </w:tc>
        <w:tc>
          <w:tcPr>
            <w:tcW w:w="1550" w:type="dxa"/>
          </w:tcPr>
          <w:p w14:paraId="1725B6E8" w14:textId="17BB1EB1" w:rsidR="00785642" w:rsidRPr="00B77FF5" w:rsidRDefault="002A798C" w:rsidP="00B77FF5">
            <w:pPr>
              <w:pBdr>
                <w:bottom w:val="single" w:sz="4" w:space="1" w:color="auto"/>
              </w:pBdr>
              <w:tabs>
                <w:tab w:val="decimal" w:pos="1125"/>
              </w:tabs>
              <w:spacing w:line="280" w:lineRule="exact"/>
              <w:ind w:right="-50"/>
              <w:rPr>
                <w:rFonts w:ascii="Arial" w:hAnsi="Arial"/>
                <w:sz w:val="16"/>
                <w:szCs w:val="16"/>
              </w:rPr>
            </w:pPr>
            <w:r w:rsidRPr="00B77FF5">
              <w:rPr>
                <w:rFonts w:ascii="Arial" w:hAnsi="Arial"/>
                <w:sz w:val="16"/>
                <w:szCs w:val="16"/>
              </w:rPr>
              <w:t>-</w:t>
            </w:r>
          </w:p>
        </w:tc>
        <w:tc>
          <w:tcPr>
            <w:tcW w:w="1340" w:type="dxa"/>
            <w:gridSpan w:val="2"/>
          </w:tcPr>
          <w:p w14:paraId="1CE69DB4" w14:textId="4C03FDAA" w:rsidR="00785642" w:rsidRPr="00D02730" w:rsidRDefault="002A798C" w:rsidP="00B77FF5">
            <w:pPr>
              <w:pBdr>
                <w:bottom w:val="single" w:sz="4" w:space="1" w:color="auto"/>
              </w:pBdr>
              <w:tabs>
                <w:tab w:val="decimal" w:pos="1020"/>
              </w:tabs>
              <w:spacing w:line="280" w:lineRule="exact"/>
              <w:ind w:right="-50"/>
              <w:rPr>
                <w:rFonts w:ascii="Arial" w:hAnsi="Arial" w:cs="Arial"/>
                <w:sz w:val="16"/>
                <w:szCs w:val="16"/>
              </w:rPr>
            </w:pPr>
            <w:r>
              <w:rPr>
                <w:rFonts w:ascii="Arial" w:hAnsi="Arial" w:cs="Arial"/>
                <w:sz w:val="16"/>
                <w:szCs w:val="16"/>
              </w:rPr>
              <w:t>359</w:t>
            </w:r>
          </w:p>
        </w:tc>
      </w:tr>
      <w:tr w:rsidR="00785642" w:rsidRPr="00D75BB7" w14:paraId="290A3518" w14:textId="77777777" w:rsidTr="002244D5">
        <w:tc>
          <w:tcPr>
            <w:tcW w:w="2849" w:type="dxa"/>
          </w:tcPr>
          <w:p w14:paraId="0FB8A168" w14:textId="77777777" w:rsidR="00785642" w:rsidRPr="00917BE6" w:rsidRDefault="00785642" w:rsidP="00785642">
            <w:pPr>
              <w:spacing w:line="280" w:lineRule="exact"/>
              <w:ind w:right="-50"/>
              <w:jc w:val="both"/>
              <w:rPr>
                <w:rFonts w:ascii="Arial" w:hAnsi="Arial"/>
                <w:b/>
                <w:bCs/>
                <w:sz w:val="16"/>
                <w:szCs w:val="16"/>
                <w:cs/>
              </w:rPr>
            </w:pPr>
            <w:r w:rsidRPr="00917BE6">
              <w:rPr>
                <w:rFonts w:ascii="Arial" w:hAnsi="Arial"/>
                <w:b/>
                <w:bCs/>
                <w:sz w:val="16"/>
                <w:szCs w:val="16"/>
              </w:rPr>
              <w:t>Net book value:</w:t>
            </w:r>
          </w:p>
        </w:tc>
        <w:tc>
          <w:tcPr>
            <w:tcW w:w="1244" w:type="dxa"/>
          </w:tcPr>
          <w:p w14:paraId="3914BEB1" w14:textId="77777777" w:rsidR="00785642" w:rsidRPr="00D75BB7" w:rsidRDefault="00785642" w:rsidP="00785642">
            <w:pPr>
              <w:tabs>
                <w:tab w:val="decimal" w:pos="882"/>
              </w:tabs>
              <w:spacing w:line="280" w:lineRule="exact"/>
              <w:ind w:right="-50"/>
              <w:rPr>
                <w:rFonts w:ascii="Arial" w:hAnsi="Arial"/>
                <w:sz w:val="16"/>
                <w:szCs w:val="16"/>
              </w:rPr>
            </w:pPr>
          </w:p>
        </w:tc>
        <w:tc>
          <w:tcPr>
            <w:tcW w:w="1259" w:type="dxa"/>
          </w:tcPr>
          <w:p w14:paraId="6BE450B5" w14:textId="77777777" w:rsidR="00785642" w:rsidRPr="00D75BB7" w:rsidRDefault="00785642" w:rsidP="00785642">
            <w:pPr>
              <w:tabs>
                <w:tab w:val="decimal" w:pos="972"/>
              </w:tabs>
              <w:spacing w:line="280" w:lineRule="exact"/>
              <w:ind w:right="-50"/>
              <w:rPr>
                <w:rFonts w:ascii="Arial" w:hAnsi="Arial"/>
                <w:sz w:val="16"/>
                <w:szCs w:val="16"/>
              </w:rPr>
            </w:pPr>
          </w:p>
        </w:tc>
        <w:tc>
          <w:tcPr>
            <w:tcW w:w="1079" w:type="dxa"/>
          </w:tcPr>
          <w:p w14:paraId="30F929BD" w14:textId="77777777" w:rsidR="00785642" w:rsidRPr="00D75BB7" w:rsidRDefault="00785642" w:rsidP="00785642">
            <w:pPr>
              <w:tabs>
                <w:tab w:val="decimal" w:pos="792"/>
              </w:tabs>
              <w:spacing w:line="280" w:lineRule="exact"/>
              <w:ind w:right="-50"/>
              <w:rPr>
                <w:rFonts w:ascii="Arial" w:hAnsi="Arial"/>
                <w:sz w:val="16"/>
                <w:szCs w:val="16"/>
              </w:rPr>
            </w:pPr>
          </w:p>
        </w:tc>
        <w:tc>
          <w:tcPr>
            <w:tcW w:w="1247" w:type="dxa"/>
          </w:tcPr>
          <w:p w14:paraId="61C30668" w14:textId="77777777" w:rsidR="00785642" w:rsidRPr="00D75BB7" w:rsidRDefault="00785642" w:rsidP="00B77FF5">
            <w:pPr>
              <w:tabs>
                <w:tab w:val="decimal" w:pos="930"/>
              </w:tabs>
              <w:spacing w:line="280" w:lineRule="exact"/>
              <w:ind w:right="-50"/>
              <w:rPr>
                <w:rFonts w:ascii="Arial" w:hAnsi="Arial"/>
                <w:sz w:val="16"/>
                <w:szCs w:val="16"/>
              </w:rPr>
            </w:pPr>
          </w:p>
        </w:tc>
        <w:tc>
          <w:tcPr>
            <w:tcW w:w="1550" w:type="dxa"/>
          </w:tcPr>
          <w:p w14:paraId="11D9C051" w14:textId="77777777" w:rsidR="00785642" w:rsidRPr="00D75BB7" w:rsidRDefault="00785642" w:rsidP="00B77FF5">
            <w:pPr>
              <w:tabs>
                <w:tab w:val="decimal" w:pos="1125"/>
              </w:tabs>
              <w:spacing w:line="280" w:lineRule="exact"/>
              <w:ind w:right="-50"/>
              <w:rPr>
                <w:rFonts w:ascii="Arial" w:hAnsi="Arial"/>
                <w:sz w:val="16"/>
                <w:szCs w:val="16"/>
              </w:rPr>
            </w:pPr>
          </w:p>
        </w:tc>
        <w:tc>
          <w:tcPr>
            <w:tcW w:w="1340" w:type="dxa"/>
            <w:gridSpan w:val="2"/>
          </w:tcPr>
          <w:p w14:paraId="69B3928E" w14:textId="77777777" w:rsidR="00785642" w:rsidRPr="00B77FF5" w:rsidRDefault="00785642" w:rsidP="00B77FF5">
            <w:pPr>
              <w:tabs>
                <w:tab w:val="decimal" w:pos="1020"/>
              </w:tabs>
              <w:spacing w:line="280" w:lineRule="exact"/>
              <w:ind w:right="-50"/>
              <w:rPr>
                <w:rFonts w:ascii="Arial" w:hAnsi="Arial" w:cs="Arial"/>
                <w:sz w:val="16"/>
                <w:szCs w:val="16"/>
              </w:rPr>
            </w:pPr>
          </w:p>
        </w:tc>
      </w:tr>
      <w:tr w:rsidR="00785642" w:rsidRPr="00D75BB7" w14:paraId="530F502C" w14:textId="77777777" w:rsidTr="002244D5">
        <w:tc>
          <w:tcPr>
            <w:tcW w:w="2849" w:type="dxa"/>
          </w:tcPr>
          <w:p w14:paraId="07A39597" w14:textId="226A17E4" w:rsidR="00785642" w:rsidRPr="00917BE6" w:rsidRDefault="00785642" w:rsidP="00785642">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2019</w:t>
            </w:r>
          </w:p>
        </w:tc>
        <w:tc>
          <w:tcPr>
            <w:tcW w:w="1244" w:type="dxa"/>
          </w:tcPr>
          <w:p w14:paraId="29AE7A5A" w14:textId="613112A2" w:rsidR="00785642" w:rsidRPr="002001F5" w:rsidRDefault="00785642" w:rsidP="00785642">
            <w:pPr>
              <w:pBdr>
                <w:bottom w:val="double" w:sz="6" w:space="1" w:color="auto"/>
              </w:pBdr>
              <w:tabs>
                <w:tab w:val="decimal" w:pos="882"/>
              </w:tabs>
              <w:spacing w:line="280" w:lineRule="exact"/>
              <w:ind w:right="-50"/>
              <w:rPr>
                <w:rFonts w:ascii="Arial" w:hAnsi="Arial"/>
                <w:sz w:val="16"/>
                <w:szCs w:val="16"/>
                <w:cs/>
              </w:rPr>
            </w:pPr>
            <w:r w:rsidRPr="002001F5">
              <w:rPr>
                <w:rFonts w:ascii="Arial" w:hAnsi="Arial"/>
                <w:sz w:val="16"/>
                <w:szCs w:val="16"/>
              </w:rPr>
              <w:t>278,766</w:t>
            </w:r>
          </w:p>
        </w:tc>
        <w:tc>
          <w:tcPr>
            <w:tcW w:w="1259" w:type="dxa"/>
          </w:tcPr>
          <w:p w14:paraId="2598A6E3" w14:textId="722F5A3B" w:rsidR="00785642" w:rsidRPr="002001F5" w:rsidRDefault="00785642" w:rsidP="00785642">
            <w:pPr>
              <w:pBdr>
                <w:bottom w:val="double" w:sz="6" w:space="1" w:color="auto"/>
              </w:pBdr>
              <w:tabs>
                <w:tab w:val="decimal" w:pos="972"/>
              </w:tabs>
              <w:spacing w:line="280" w:lineRule="exact"/>
              <w:ind w:right="-50"/>
              <w:rPr>
                <w:rFonts w:ascii="Arial" w:hAnsi="Arial"/>
                <w:sz w:val="16"/>
                <w:szCs w:val="16"/>
              </w:rPr>
            </w:pPr>
            <w:r w:rsidRPr="002001F5">
              <w:rPr>
                <w:rFonts w:ascii="Arial" w:hAnsi="Arial"/>
                <w:sz w:val="16"/>
                <w:szCs w:val="16"/>
              </w:rPr>
              <w:t>632,565</w:t>
            </w:r>
          </w:p>
        </w:tc>
        <w:tc>
          <w:tcPr>
            <w:tcW w:w="1079" w:type="dxa"/>
          </w:tcPr>
          <w:p w14:paraId="6C472449" w14:textId="6E0938B9" w:rsidR="00785642" w:rsidRPr="002001F5" w:rsidRDefault="00785642" w:rsidP="00785642">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66,763</w:t>
            </w:r>
          </w:p>
        </w:tc>
        <w:tc>
          <w:tcPr>
            <w:tcW w:w="1247" w:type="dxa"/>
          </w:tcPr>
          <w:p w14:paraId="0047EBDA" w14:textId="7FEFDB18" w:rsidR="00785642" w:rsidRPr="002001F5" w:rsidRDefault="00785642" w:rsidP="00B77FF5">
            <w:pPr>
              <w:pBdr>
                <w:bottom w:val="double" w:sz="6" w:space="1" w:color="auto"/>
              </w:pBdr>
              <w:tabs>
                <w:tab w:val="decimal" w:pos="930"/>
              </w:tabs>
              <w:spacing w:line="280" w:lineRule="exact"/>
              <w:ind w:right="-50"/>
              <w:rPr>
                <w:rFonts w:ascii="Arial" w:hAnsi="Arial"/>
                <w:sz w:val="16"/>
                <w:szCs w:val="16"/>
              </w:rPr>
            </w:pPr>
            <w:r w:rsidRPr="002001F5">
              <w:rPr>
                <w:rFonts w:ascii="Arial" w:hAnsi="Arial"/>
                <w:sz w:val="16"/>
                <w:szCs w:val="16"/>
              </w:rPr>
              <w:t>5,261</w:t>
            </w:r>
          </w:p>
        </w:tc>
        <w:tc>
          <w:tcPr>
            <w:tcW w:w="1550" w:type="dxa"/>
          </w:tcPr>
          <w:p w14:paraId="622FA9E3" w14:textId="50AFFE2D" w:rsidR="00785642" w:rsidRPr="002001F5" w:rsidRDefault="00785642" w:rsidP="00B77FF5">
            <w:pPr>
              <w:pBdr>
                <w:bottom w:val="double" w:sz="6" w:space="1" w:color="auto"/>
              </w:pBdr>
              <w:tabs>
                <w:tab w:val="decimal" w:pos="1125"/>
              </w:tabs>
              <w:spacing w:line="280" w:lineRule="exact"/>
              <w:ind w:right="-50"/>
              <w:rPr>
                <w:rFonts w:ascii="Arial" w:hAnsi="Arial"/>
                <w:sz w:val="16"/>
                <w:szCs w:val="16"/>
              </w:rPr>
            </w:pPr>
            <w:r w:rsidRPr="002001F5">
              <w:rPr>
                <w:rFonts w:ascii="Arial" w:hAnsi="Arial"/>
                <w:sz w:val="16"/>
                <w:szCs w:val="16"/>
              </w:rPr>
              <w:t>21,066</w:t>
            </w:r>
          </w:p>
        </w:tc>
        <w:tc>
          <w:tcPr>
            <w:tcW w:w="1340" w:type="dxa"/>
            <w:gridSpan w:val="2"/>
          </w:tcPr>
          <w:p w14:paraId="5995634C" w14:textId="236B5524" w:rsidR="00785642" w:rsidRPr="00B77FF5" w:rsidRDefault="00785642" w:rsidP="00B77FF5">
            <w:pPr>
              <w:pBdr>
                <w:bottom w:val="double" w:sz="6" w:space="1" w:color="auto"/>
              </w:pBdr>
              <w:tabs>
                <w:tab w:val="decimal" w:pos="1020"/>
              </w:tabs>
              <w:spacing w:line="280" w:lineRule="exact"/>
              <w:ind w:right="-50"/>
              <w:rPr>
                <w:rFonts w:ascii="Arial" w:hAnsi="Arial" w:cs="Arial"/>
                <w:sz w:val="16"/>
                <w:szCs w:val="16"/>
              </w:rPr>
            </w:pPr>
            <w:r w:rsidRPr="00B77FF5">
              <w:rPr>
                <w:rFonts w:ascii="Arial" w:hAnsi="Arial" w:cs="Arial"/>
                <w:sz w:val="16"/>
                <w:szCs w:val="16"/>
              </w:rPr>
              <w:t>1,004,421</w:t>
            </w:r>
          </w:p>
        </w:tc>
      </w:tr>
      <w:tr w:rsidR="00785642" w:rsidRPr="00D75BB7" w14:paraId="5E1AE9F2" w14:textId="77777777" w:rsidTr="002244D5">
        <w:tc>
          <w:tcPr>
            <w:tcW w:w="2849" w:type="dxa"/>
          </w:tcPr>
          <w:p w14:paraId="0D83819A" w14:textId="0701815B" w:rsidR="00785642" w:rsidRPr="00917BE6" w:rsidRDefault="00785642" w:rsidP="00785642">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2020</w:t>
            </w:r>
          </w:p>
        </w:tc>
        <w:tc>
          <w:tcPr>
            <w:tcW w:w="1244" w:type="dxa"/>
          </w:tcPr>
          <w:p w14:paraId="090FADB7" w14:textId="07CE967D" w:rsidR="00785642" w:rsidRPr="00C83CBD" w:rsidRDefault="00785642" w:rsidP="00785642">
            <w:pPr>
              <w:pBdr>
                <w:bottom w:val="double" w:sz="6" w:space="1" w:color="auto"/>
              </w:pBdr>
              <w:tabs>
                <w:tab w:val="decimal" w:pos="882"/>
              </w:tabs>
              <w:spacing w:line="280" w:lineRule="exact"/>
              <w:ind w:right="-50"/>
              <w:rPr>
                <w:rFonts w:ascii="Arial" w:hAnsi="Arial" w:cs="Arial"/>
                <w:sz w:val="16"/>
                <w:szCs w:val="16"/>
              </w:rPr>
            </w:pPr>
            <w:r w:rsidRPr="00C83CBD">
              <w:rPr>
                <w:rFonts w:ascii="Arial" w:hAnsi="Arial" w:cs="Arial"/>
                <w:sz w:val="16"/>
                <w:szCs w:val="16"/>
              </w:rPr>
              <w:t>278,766</w:t>
            </w:r>
          </w:p>
        </w:tc>
        <w:tc>
          <w:tcPr>
            <w:tcW w:w="1259" w:type="dxa"/>
          </w:tcPr>
          <w:p w14:paraId="398804DF" w14:textId="2E501B1C" w:rsidR="00785642" w:rsidRPr="00C83CBD" w:rsidRDefault="00785642" w:rsidP="00785642">
            <w:pPr>
              <w:pBdr>
                <w:bottom w:val="double" w:sz="6" w:space="1" w:color="auto"/>
              </w:pBdr>
              <w:tabs>
                <w:tab w:val="decimal" w:pos="972"/>
              </w:tabs>
              <w:spacing w:line="280" w:lineRule="exact"/>
              <w:ind w:right="-50"/>
              <w:rPr>
                <w:rFonts w:ascii="Arial" w:hAnsi="Arial" w:cs="Arial"/>
                <w:sz w:val="16"/>
                <w:szCs w:val="16"/>
              </w:rPr>
            </w:pPr>
            <w:r w:rsidRPr="00C83CBD">
              <w:rPr>
                <w:rFonts w:ascii="Arial" w:hAnsi="Arial" w:cs="Arial"/>
                <w:sz w:val="16"/>
                <w:szCs w:val="16"/>
              </w:rPr>
              <w:t>643,034</w:t>
            </w:r>
          </w:p>
        </w:tc>
        <w:tc>
          <w:tcPr>
            <w:tcW w:w="1079" w:type="dxa"/>
          </w:tcPr>
          <w:p w14:paraId="322FAC1D" w14:textId="19C03308" w:rsidR="00785642" w:rsidRPr="00C83CBD" w:rsidRDefault="00785642" w:rsidP="00785642">
            <w:pPr>
              <w:pBdr>
                <w:bottom w:val="double" w:sz="6" w:space="1" w:color="auto"/>
              </w:pBdr>
              <w:tabs>
                <w:tab w:val="decimal" w:pos="792"/>
              </w:tabs>
              <w:spacing w:line="280" w:lineRule="exact"/>
              <w:ind w:right="-50"/>
              <w:rPr>
                <w:rFonts w:ascii="Arial" w:hAnsi="Arial" w:cs="Arial"/>
                <w:sz w:val="16"/>
                <w:szCs w:val="16"/>
              </w:rPr>
            </w:pPr>
            <w:r w:rsidRPr="00C83CBD">
              <w:rPr>
                <w:rFonts w:ascii="Arial" w:hAnsi="Arial" w:cs="Arial"/>
                <w:sz w:val="16"/>
                <w:szCs w:val="16"/>
              </w:rPr>
              <w:t>60,939</w:t>
            </w:r>
          </w:p>
        </w:tc>
        <w:tc>
          <w:tcPr>
            <w:tcW w:w="1247" w:type="dxa"/>
          </w:tcPr>
          <w:p w14:paraId="69EAAADA" w14:textId="2E2DC87C" w:rsidR="00785642" w:rsidRPr="00B77FF5" w:rsidRDefault="00785642" w:rsidP="00B77FF5">
            <w:pPr>
              <w:pBdr>
                <w:bottom w:val="double" w:sz="6" w:space="1" w:color="auto"/>
              </w:pBdr>
              <w:tabs>
                <w:tab w:val="decimal" w:pos="930"/>
              </w:tabs>
              <w:spacing w:line="280" w:lineRule="exact"/>
              <w:ind w:right="-50"/>
              <w:rPr>
                <w:rFonts w:ascii="Arial" w:hAnsi="Arial"/>
                <w:sz w:val="16"/>
                <w:szCs w:val="16"/>
              </w:rPr>
            </w:pPr>
            <w:r w:rsidRPr="00B77FF5">
              <w:rPr>
                <w:rFonts w:ascii="Arial" w:hAnsi="Arial"/>
                <w:sz w:val="16"/>
                <w:szCs w:val="16"/>
              </w:rPr>
              <w:t>3,541</w:t>
            </w:r>
          </w:p>
        </w:tc>
        <w:tc>
          <w:tcPr>
            <w:tcW w:w="1550" w:type="dxa"/>
          </w:tcPr>
          <w:p w14:paraId="6AA9509F" w14:textId="646B6C73" w:rsidR="00785642" w:rsidRPr="00B77FF5" w:rsidRDefault="00785642" w:rsidP="00B77FF5">
            <w:pPr>
              <w:pBdr>
                <w:bottom w:val="double" w:sz="6" w:space="1" w:color="auto"/>
              </w:pBdr>
              <w:tabs>
                <w:tab w:val="decimal" w:pos="1125"/>
              </w:tabs>
              <w:spacing w:line="280" w:lineRule="exact"/>
              <w:ind w:right="-50"/>
              <w:rPr>
                <w:rFonts w:ascii="Arial" w:hAnsi="Arial"/>
                <w:sz w:val="16"/>
                <w:szCs w:val="16"/>
              </w:rPr>
            </w:pPr>
            <w:r w:rsidRPr="00B77FF5">
              <w:rPr>
                <w:rFonts w:ascii="Arial" w:hAnsi="Arial"/>
                <w:sz w:val="16"/>
                <w:szCs w:val="16"/>
              </w:rPr>
              <w:t>9,326</w:t>
            </w:r>
          </w:p>
        </w:tc>
        <w:tc>
          <w:tcPr>
            <w:tcW w:w="1340" w:type="dxa"/>
            <w:gridSpan w:val="2"/>
          </w:tcPr>
          <w:p w14:paraId="7C86E562" w14:textId="28521FEA" w:rsidR="00785642" w:rsidRPr="00C83CBD" w:rsidRDefault="00785642" w:rsidP="00B77FF5">
            <w:pPr>
              <w:pBdr>
                <w:bottom w:val="double" w:sz="6" w:space="1" w:color="auto"/>
              </w:pBdr>
              <w:tabs>
                <w:tab w:val="decimal" w:pos="1020"/>
              </w:tabs>
              <w:spacing w:line="280" w:lineRule="exact"/>
              <w:ind w:right="-50"/>
              <w:rPr>
                <w:rFonts w:ascii="Arial" w:hAnsi="Arial" w:cs="Arial"/>
                <w:sz w:val="16"/>
                <w:szCs w:val="16"/>
              </w:rPr>
            </w:pPr>
            <w:r w:rsidRPr="00C83CBD">
              <w:rPr>
                <w:rFonts w:ascii="Arial" w:hAnsi="Arial" w:cs="Arial"/>
                <w:sz w:val="16"/>
                <w:szCs w:val="16"/>
              </w:rPr>
              <w:t>995,606</w:t>
            </w:r>
          </w:p>
        </w:tc>
      </w:tr>
      <w:tr w:rsidR="00785642" w:rsidRPr="00917BE6" w14:paraId="4B93263D" w14:textId="77777777" w:rsidTr="002244D5">
        <w:tc>
          <w:tcPr>
            <w:tcW w:w="2849" w:type="dxa"/>
          </w:tcPr>
          <w:p w14:paraId="498DC0CE" w14:textId="77777777" w:rsidR="00785642" w:rsidRPr="00917BE6" w:rsidRDefault="00785642" w:rsidP="00785642">
            <w:pPr>
              <w:spacing w:line="280" w:lineRule="exact"/>
              <w:ind w:right="-50"/>
              <w:jc w:val="both"/>
              <w:rPr>
                <w:rFonts w:ascii="Arial" w:hAnsi="Arial"/>
                <w:b/>
                <w:bCs/>
                <w:sz w:val="16"/>
                <w:szCs w:val="16"/>
                <w:cs/>
              </w:rPr>
            </w:pPr>
            <w:r w:rsidRPr="00917BE6">
              <w:rPr>
                <w:rFonts w:ascii="Arial" w:hAnsi="Arial"/>
                <w:b/>
                <w:bCs/>
                <w:sz w:val="16"/>
                <w:szCs w:val="16"/>
              </w:rPr>
              <w:t>Depreciation for the year</w:t>
            </w:r>
          </w:p>
        </w:tc>
        <w:tc>
          <w:tcPr>
            <w:tcW w:w="1244" w:type="dxa"/>
          </w:tcPr>
          <w:p w14:paraId="5E2A7B25" w14:textId="77777777" w:rsidR="00785642" w:rsidRPr="00917BE6" w:rsidRDefault="00785642" w:rsidP="00785642">
            <w:pPr>
              <w:tabs>
                <w:tab w:val="decimal" w:pos="882"/>
              </w:tabs>
              <w:spacing w:line="280" w:lineRule="exact"/>
              <w:ind w:right="-50"/>
              <w:rPr>
                <w:rFonts w:ascii="Arial" w:hAnsi="Arial"/>
                <w:sz w:val="16"/>
                <w:szCs w:val="16"/>
              </w:rPr>
            </w:pPr>
          </w:p>
        </w:tc>
        <w:tc>
          <w:tcPr>
            <w:tcW w:w="1259" w:type="dxa"/>
          </w:tcPr>
          <w:p w14:paraId="1EC33241" w14:textId="77777777" w:rsidR="00785642" w:rsidRPr="00917BE6" w:rsidRDefault="00785642" w:rsidP="00785642">
            <w:pPr>
              <w:tabs>
                <w:tab w:val="decimal" w:pos="972"/>
              </w:tabs>
              <w:spacing w:line="280" w:lineRule="exact"/>
              <w:ind w:right="-50"/>
              <w:rPr>
                <w:rFonts w:ascii="Arial" w:hAnsi="Arial"/>
                <w:sz w:val="16"/>
                <w:szCs w:val="16"/>
              </w:rPr>
            </w:pPr>
          </w:p>
        </w:tc>
        <w:tc>
          <w:tcPr>
            <w:tcW w:w="1079" w:type="dxa"/>
          </w:tcPr>
          <w:p w14:paraId="416BAC19" w14:textId="77777777" w:rsidR="00785642" w:rsidRPr="00917BE6" w:rsidRDefault="00785642" w:rsidP="00785642">
            <w:pPr>
              <w:tabs>
                <w:tab w:val="decimal" w:pos="882"/>
              </w:tabs>
              <w:spacing w:line="280" w:lineRule="exact"/>
              <w:ind w:right="-50"/>
              <w:rPr>
                <w:rFonts w:ascii="Arial" w:hAnsi="Arial"/>
                <w:sz w:val="16"/>
                <w:szCs w:val="16"/>
              </w:rPr>
            </w:pPr>
          </w:p>
        </w:tc>
        <w:tc>
          <w:tcPr>
            <w:tcW w:w="1247" w:type="dxa"/>
          </w:tcPr>
          <w:p w14:paraId="5AB615AB" w14:textId="77777777" w:rsidR="00785642" w:rsidRPr="00917BE6" w:rsidRDefault="00785642" w:rsidP="00785642">
            <w:pPr>
              <w:tabs>
                <w:tab w:val="decimal" w:pos="972"/>
              </w:tabs>
              <w:spacing w:line="280" w:lineRule="exact"/>
              <w:ind w:right="-50"/>
              <w:rPr>
                <w:rFonts w:ascii="Arial" w:hAnsi="Arial"/>
                <w:sz w:val="16"/>
                <w:szCs w:val="16"/>
              </w:rPr>
            </w:pPr>
          </w:p>
        </w:tc>
        <w:tc>
          <w:tcPr>
            <w:tcW w:w="1550" w:type="dxa"/>
          </w:tcPr>
          <w:p w14:paraId="166A321E" w14:textId="77777777" w:rsidR="00785642" w:rsidRPr="00917BE6" w:rsidRDefault="00785642" w:rsidP="00785642">
            <w:pPr>
              <w:tabs>
                <w:tab w:val="decimal" w:pos="882"/>
              </w:tabs>
              <w:spacing w:line="280" w:lineRule="exact"/>
              <w:ind w:right="-50"/>
              <w:rPr>
                <w:rFonts w:ascii="Arial" w:hAnsi="Arial"/>
                <w:sz w:val="16"/>
                <w:szCs w:val="16"/>
              </w:rPr>
            </w:pPr>
          </w:p>
        </w:tc>
        <w:tc>
          <w:tcPr>
            <w:tcW w:w="1340" w:type="dxa"/>
            <w:gridSpan w:val="2"/>
          </w:tcPr>
          <w:p w14:paraId="03115915" w14:textId="77777777" w:rsidR="00785642" w:rsidRPr="00B77FF5" w:rsidRDefault="00785642" w:rsidP="00B77FF5">
            <w:pPr>
              <w:tabs>
                <w:tab w:val="decimal" w:pos="1020"/>
              </w:tabs>
              <w:spacing w:line="280" w:lineRule="exact"/>
              <w:ind w:right="-50"/>
              <w:rPr>
                <w:rFonts w:ascii="Arial" w:hAnsi="Arial" w:cs="Arial"/>
                <w:sz w:val="16"/>
                <w:szCs w:val="16"/>
              </w:rPr>
            </w:pPr>
          </w:p>
        </w:tc>
      </w:tr>
      <w:tr w:rsidR="00785642" w:rsidRPr="00917BE6" w14:paraId="5E663512" w14:textId="77777777" w:rsidTr="002244D5">
        <w:tc>
          <w:tcPr>
            <w:tcW w:w="9228" w:type="dxa"/>
            <w:gridSpan w:val="6"/>
          </w:tcPr>
          <w:p w14:paraId="07B1578F" w14:textId="40FD1D48" w:rsidR="00785642" w:rsidRPr="006A4D8A" w:rsidRDefault="00785642" w:rsidP="006A4D8A">
            <w:pPr>
              <w:spacing w:line="280" w:lineRule="exact"/>
              <w:ind w:right="-50"/>
              <w:jc w:val="both"/>
              <w:rPr>
                <w:rFonts w:ascii="Arial" w:hAnsi="Arial"/>
                <w:sz w:val="16"/>
                <w:szCs w:val="16"/>
              </w:rPr>
            </w:pPr>
            <w:r>
              <w:rPr>
                <w:rFonts w:ascii="Arial" w:hAnsi="Arial"/>
                <w:sz w:val="16"/>
                <w:szCs w:val="16"/>
              </w:rPr>
              <w:t>2019</w:t>
            </w:r>
            <w:r w:rsidRPr="00917BE6">
              <w:rPr>
                <w:rFonts w:ascii="Arial" w:hAnsi="Arial"/>
                <w:sz w:val="16"/>
                <w:szCs w:val="16"/>
              </w:rPr>
              <w:t xml:space="preserve"> (Baht </w:t>
            </w:r>
            <w:r>
              <w:rPr>
                <w:rFonts w:ascii="Arial" w:hAnsi="Arial"/>
                <w:sz w:val="16"/>
                <w:szCs w:val="16"/>
              </w:rPr>
              <w:t>97.9</w:t>
            </w:r>
            <w:r w:rsidRPr="00917BE6">
              <w:rPr>
                <w:rFonts w:ascii="Arial" w:hAnsi="Arial"/>
                <w:sz w:val="16"/>
                <w:szCs w:val="16"/>
              </w:rPr>
              <w:t xml:space="preserve"> million included in cost of sales and cost of services, and the balance in selling and administrative expenses)</w:t>
            </w:r>
          </w:p>
        </w:tc>
        <w:tc>
          <w:tcPr>
            <w:tcW w:w="1340" w:type="dxa"/>
            <w:gridSpan w:val="2"/>
          </w:tcPr>
          <w:p w14:paraId="6A62766D" w14:textId="6C0A53CC" w:rsidR="00785642" w:rsidRPr="00B77FF5" w:rsidRDefault="00785642" w:rsidP="00B77FF5">
            <w:pPr>
              <w:pBdr>
                <w:bottom w:val="double" w:sz="6" w:space="1" w:color="auto"/>
              </w:pBdr>
              <w:tabs>
                <w:tab w:val="decimal" w:pos="1020"/>
              </w:tabs>
              <w:spacing w:line="280" w:lineRule="exact"/>
              <w:ind w:right="-50"/>
              <w:rPr>
                <w:rFonts w:ascii="Arial" w:hAnsi="Arial" w:cs="Arial"/>
                <w:sz w:val="16"/>
                <w:szCs w:val="16"/>
              </w:rPr>
            </w:pPr>
            <w:r w:rsidRPr="00B77FF5">
              <w:rPr>
                <w:rFonts w:ascii="Arial" w:hAnsi="Arial" w:cs="Arial"/>
                <w:sz w:val="16"/>
                <w:szCs w:val="16"/>
              </w:rPr>
              <w:t>104,369</w:t>
            </w:r>
          </w:p>
        </w:tc>
      </w:tr>
      <w:tr w:rsidR="00785642" w:rsidRPr="00917BE6" w14:paraId="6124E733" w14:textId="77777777" w:rsidTr="002244D5">
        <w:tc>
          <w:tcPr>
            <w:tcW w:w="9228" w:type="dxa"/>
            <w:gridSpan w:val="6"/>
          </w:tcPr>
          <w:p w14:paraId="61F199F8" w14:textId="4D78769E" w:rsidR="00785642" w:rsidRPr="006A4D8A" w:rsidRDefault="00785642" w:rsidP="006A4D8A">
            <w:pPr>
              <w:spacing w:line="280" w:lineRule="exact"/>
              <w:ind w:right="-50"/>
              <w:jc w:val="both"/>
              <w:rPr>
                <w:rFonts w:ascii="Arial" w:hAnsi="Arial"/>
                <w:sz w:val="16"/>
                <w:szCs w:val="16"/>
              </w:rPr>
            </w:pPr>
            <w:r>
              <w:rPr>
                <w:rFonts w:ascii="Arial" w:hAnsi="Arial"/>
                <w:sz w:val="16"/>
                <w:szCs w:val="16"/>
              </w:rPr>
              <w:t>2020</w:t>
            </w:r>
            <w:r w:rsidRPr="00917BE6">
              <w:rPr>
                <w:rFonts w:ascii="Arial" w:hAnsi="Arial"/>
                <w:sz w:val="16"/>
                <w:szCs w:val="16"/>
              </w:rPr>
              <w:t xml:space="preserve"> (Baht </w:t>
            </w:r>
            <w:r>
              <w:rPr>
                <w:rFonts w:ascii="Arial" w:hAnsi="Arial"/>
                <w:sz w:val="16"/>
                <w:szCs w:val="16"/>
              </w:rPr>
              <w:t xml:space="preserve">110.6 </w:t>
            </w:r>
            <w:r w:rsidRPr="00917BE6">
              <w:rPr>
                <w:rFonts w:ascii="Arial" w:hAnsi="Arial"/>
                <w:sz w:val="16"/>
                <w:szCs w:val="16"/>
              </w:rPr>
              <w:t>million included in cost of sales and cost of services, and the balance in selling and administrative expenses)</w:t>
            </w:r>
          </w:p>
        </w:tc>
        <w:tc>
          <w:tcPr>
            <w:tcW w:w="1340" w:type="dxa"/>
            <w:gridSpan w:val="2"/>
          </w:tcPr>
          <w:p w14:paraId="596A6155" w14:textId="67E8EE10" w:rsidR="00785642" w:rsidRPr="00B77FF5" w:rsidRDefault="00785642" w:rsidP="00B77FF5">
            <w:pPr>
              <w:pBdr>
                <w:bottom w:val="double" w:sz="6" w:space="1" w:color="auto"/>
              </w:pBdr>
              <w:tabs>
                <w:tab w:val="decimal" w:pos="1020"/>
              </w:tabs>
              <w:spacing w:line="280" w:lineRule="exact"/>
              <w:ind w:right="-50"/>
              <w:rPr>
                <w:rFonts w:ascii="Arial" w:hAnsi="Arial" w:cs="Arial"/>
                <w:sz w:val="16"/>
                <w:szCs w:val="16"/>
              </w:rPr>
            </w:pPr>
            <w:r w:rsidRPr="00B77FF5">
              <w:rPr>
                <w:rFonts w:ascii="Arial" w:hAnsi="Arial" w:cs="Arial"/>
                <w:sz w:val="16"/>
                <w:szCs w:val="16"/>
              </w:rPr>
              <w:t>116,974</w:t>
            </w:r>
          </w:p>
        </w:tc>
      </w:tr>
    </w:tbl>
    <w:p w14:paraId="7B7692E9" w14:textId="75D27E9C" w:rsidR="001905F7" w:rsidRPr="00E514BD" w:rsidRDefault="00266269" w:rsidP="002244D5">
      <w:pPr>
        <w:tabs>
          <w:tab w:val="left" w:pos="2160"/>
          <w:tab w:val="right" w:pos="8640"/>
        </w:tabs>
        <w:spacing w:before="240" w:after="120" w:line="380" w:lineRule="exact"/>
        <w:ind w:left="547" w:hanging="547"/>
        <w:jc w:val="thaiDistribute"/>
        <w:rPr>
          <w:rFonts w:ascii="Arial" w:hAnsi="Arial"/>
          <w:sz w:val="22"/>
          <w:szCs w:val="22"/>
          <w:cs/>
        </w:rPr>
      </w:pPr>
      <w:r>
        <w:rPr>
          <w:rFonts w:ascii="Arial" w:hAnsi="Arial"/>
          <w:sz w:val="22"/>
          <w:szCs w:val="22"/>
        </w:rPr>
        <w:tab/>
      </w:r>
      <w:r w:rsidR="001905F7">
        <w:rPr>
          <w:rFonts w:ascii="Arial" w:hAnsi="Arial"/>
          <w:sz w:val="22"/>
          <w:szCs w:val="22"/>
        </w:rPr>
        <w:t xml:space="preserve">On 29 October 2019, the Meeting of Executive Committee has the resolution to approve the Company to sell its condominium unit. On 31 December 2019, the Company entered into the sales and purchase agreement of condominium unit with a non-related person with the amount of Baht 36.5 million. During the year </w:t>
      </w:r>
      <w:r>
        <w:rPr>
          <w:rFonts w:ascii="Arial" w:hAnsi="Arial"/>
          <w:sz w:val="22"/>
          <w:szCs w:val="22"/>
        </w:rPr>
        <w:t xml:space="preserve">ended 31 December </w:t>
      </w:r>
      <w:r w:rsidR="008E37F1">
        <w:rPr>
          <w:rFonts w:ascii="Arial" w:hAnsi="Arial"/>
          <w:sz w:val="22"/>
          <w:szCs w:val="22"/>
        </w:rPr>
        <w:t>2020</w:t>
      </w:r>
      <w:r>
        <w:rPr>
          <w:rFonts w:ascii="Arial" w:hAnsi="Arial"/>
          <w:sz w:val="22"/>
          <w:szCs w:val="22"/>
        </w:rPr>
        <w:t xml:space="preserve"> and </w:t>
      </w:r>
      <w:r w:rsidR="008E37F1">
        <w:rPr>
          <w:rFonts w:ascii="Arial" w:hAnsi="Arial"/>
          <w:sz w:val="22"/>
          <w:szCs w:val="22"/>
        </w:rPr>
        <w:t>2019</w:t>
      </w:r>
      <w:r w:rsidR="001905F7">
        <w:rPr>
          <w:rFonts w:ascii="Arial" w:hAnsi="Arial"/>
          <w:sz w:val="22"/>
          <w:szCs w:val="22"/>
        </w:rPr>
        <w:t>, the Company received the deposit amounted</w:t>
      </w:r>
      <w:r>
        <w:rPr>
          <w:rFonts w:ascii="Arial" w:hAnsi="Arial"/>
          <w:sz w:val="22"/>
          <w:szCs w:val="22"/>
        </w:rPr>
        <w:t xml:space="preserve"> Baht 1.8 million and</w:t>
      </w:r>
      <w:r w:rsidR="001905F7">
        <w:rPr>
          <w:rFonts w:ascii="Arial" w:hAnsi="Arial"/>
          <w:sz w:val="22"/>
          <w:szCs w:val="22"/>
        </w:rPr>
        <w:t xml:space="preserve"> Baht 0.2 million</w:t>
      </w:r>
      <w:r>
        <w:rPr>
          <w:rFonts w:ascii="Arial" w:hAnsi="Arial"/>
          <w:sz w:val="22"/>
          <w:szCs w:val="22"/>
        </w:rPr>
        <w:t>, respectively</w:t>
      </w:r>
      <w:r w:rsidR="001905F7">
        <w:rPr>
          <w:rFonts w:ascii="Arial" w:hAnsi="Arial"/>
          <w:sz w:val="22"/>
          <w:szCs w:val="22"/>
        </w:rPr>
        <w:t xml:space="preserve">. According to the agreement, the buyer shall pay for the remaining amount of Baht 34.5 million within 31 December 2020. </w:t>
      </w:r>
      <w:r w:rsidR="00DF1899">
        <w:rPr>
          <w:rFonts w:ascii="Arial" w:hAnsi="Arial"/>
          <w:sz w:val="22"/>
          <w:szCs w:val="22"/>
        </w:rPr>
        <w:t xml:space="preserve">However, </w:t>
      </w:r>
      <w:r w:rsidR="005A703C">
        <w:rPr>
          <w:rFonts w:ascii="Arial" w:hAnsi="Arial"/>
          <w:sz w:val="22"/>
          <w:szCs w:val="22"/>
        </w:rPr>
        <w:t xml:space="preserve">on </w:t>
      </w:r>
      <w:r w:rsidR="00FD4B37">
        <w:rPr>
          <w:rFonts w:ascii="Arial" w:hAnsi="Arial"/>
          <w:sz w:val="22"/>
          <w:szCs w:val="22"/>
        </w:rPr>
        <w:t>16</w:t>
      </w:r>
      <w:r w:rsidR="005A703C">
        <w:rPr>
          <w:rFonts w:ascii="Arial" w:hAnsi="Arial"/>
          <w:sz w:val="22"/>
          <w:szCs w:val="22"/>
        </w:rPr>
        <w:t xml:space="preserve"> January 20</w:t>
      </w:r>
      <w:r w:rsidR="00AD74CE">
        <w:rPr>
          <w:rFonts w:ascii="Arial" w:hAnsi="Arial"/>
          <w:sz w:val="22"/>
          <w:szCs w:val="22"/>
        </w:rPr>
        <w:t xml:space="preserve">21, the Company entered into the memorandum </w:t>
      </w:r>
      <w:r w:rsidR="009C4811">
        <w:rPr>
          <w:rFonts w:ascii="Arial" w:hAnsi="Arial"/>
          <w:sz w:val="22"/>
          <w:szCs w:val="22"/>
        </w:rPr>
        <w:t xml:space="preserve">of the agreement </w:t>
      </w:r>
      <w:r w:rsidR="00E24898">
        <w:rPr>
          <w:rFonts w:ascii="Arial" w:hAnsi="Arial"/>
          <w:sz w:val="22"/>
          <w:szCs w:val="22"/>
        </w:rPr>
        <w:t xml:space="preserve">with the buyer </w:t>
      </w:r>
      <w:r w:rsidR="009C4811">
        <w:rPr>
          <w:rFonts w:ascii="Arial" w:hAnsi="Arial"/>
          <w:sz w:val="22"/>
          <w:szCs w:val="22"/>
        </w:rPr>
        <w:t xml:space="preserve">to postpone the settlement </w:t>
      </w:r>
      <w:r w:rsidR="00E24898">
        <w:rPr>
          <w:rFonts w:ascii="Arial" w:hAnsi="Arial"/>
          <w:sz w:val="22"/>
          <w:szCs w:val="22"/>
        </w:rPr>
        <w:t>for the re</w:t>
      </w:r>
      <w:r w:rsidR="00F75CF9">
        <w:rPr>
          <w:rFonts w:ascii="Arial" w:hAnsi="Arial"/>
          <w:sz w:val="22"/>
          <w:szCs w:val="22"/>
        </w:rPr>
        <w:t xml:space="preserve">maining amount to be within 1 July 2021 due to the COVID-19 pandemic situation. </w:t>
      </w:r>
      <w:r w:rsidR="001905F7">
        <w:rPr>
          <w:rFonts w:ascii="Arial" w:hAnsi="Arial"/>
          <w:sz w:val="22"/>
          <w:szCs w:val="22"/>
        </w:rPr>
        <w:t xml:space="preserve">As at 31 December </w:t>
      </w:r>
      <w:r w:rsidR="00FD4B37">
        <w:rPr>
          <w:rFonts w:ascii="Arial" w:hAnsi="Arial"/>
          <w:sz w:val="22"/>
          <w:szCs w:val="22"/>
        </w:rPr>
        <w:t xml:space="preserve">2020 and </w:t>
      </w:r>
      <w:r w:rsidR="001905F7">
        <w:rPr>
          <w:rFonts w:ascii="Arial" w:hAnsi="Arial"/>
          <w:sz w:val="22"/>
          <w:szCs w:val="22"/>
        </w:rPr>
        <w:t>2019, the Company classified such condominium unit with its net book value of Baht 32.3 million as “</w:t>
      </w:r>
      <w:r w:rsidR="001905F7" w:rsidRPr="0055774A">
        <w:rPr>
          <w:rFonts w:ascii="Arial" w:hAnsi="Arial"/>
          <w:sz w:val="22"/>
          <w:szCs w:val="22"/>
        </w:rPr>
        <w:t>Non-current assets classified as held for sale” under current assets in the</w:t>
      </w:r>
      <w:r w:rsidR="001905F7">
        <w:rPr>
          <w:rFonts w:ascii="Arial" w:hAnsi="Arial" w:hint="cs"/>
          <w:sz w:val="22"/>
          <w:szCs w:val="22"/>
          <w:cs/>
        </w:rPr>
        <w:t xml:space="preserve"> </w:t>
      </w:r>
      <w:r w:rsidR="001905F7">
        <w:rPr>
          <w:rFonts w:ascii="Arial" w:hAnsi="Arial"/>
          <w:sz w:val="22"/>
          <w:szCs w:val="22"/>
        </w:rPr>
        <w:t>consolidated and separate</w:t>
      </w:r>
      <w:r w:rsidR="001905F7" w:rsidRPr="0055774A">
        <w:rPr>
          <w:rFonts w:ascii="Arial" w:hAnsi="Arial"/>
          <w:sz w:val="22"/>
          <w:szCs w:val="22"/>
        </w:rPr>
        <w:t xml:space="preserve"> statement of financial position</w:t>
      </w:r>
      <w:r w:rsidR="001905F7">
        <w:rPr>
          <w:rFonts w:ascii="Arial" w:hAnsi="Arial"/>
          <w:sz w:val="22"/>
          <w:szCs w:val="22"/>
        </w:rPr>
        <w:t>.</w:t>
      </w:r>
    </w:p>
    <w:p w14:paraId="0EEEEBDC" w14:textId="77777777" w:rsidR="001905F7" w:rsidRPr="00917BE6" w:rsidRDefault="001905F7" w:rsidP="002244D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Pr="00917BE6">
        <w:rPr>
          <w:rFonts w:ascii="Arial" w:hAnsi="Arial"/>
          <w:sz w:val="22"/>
          <w:szCs w:val="22"/>
        </w:rPr>
        <w:t xml:space="preserve">The Company arranged for an independent professional value to appraise the value of land in </w:t>
      </w:r>
      <w:r>
        <w:rPr>
          <w:rFonts w:ascii="Arial" w:hAnsi="Arial"/>
          <w:sz w:val="22"/>
          <w:szCs w:val="22"/>
        </w:rPr>
        <w:t>2018</w:t>
      </w:r>
      <w:r w:rsidRPr="00917BE6">
        <w:rPr>
          <w:rFonts w:ascii="Arial" w:hAnsi="Arial"/>
          <w:sz w:val="22"/>
          <w:szCs w:val="22"/>
        </w:rPr>
        <w:t xml:space="preserve">. Land was revalued using the comparable market approach for the basis of the revaluation. </w:t>
      </w:r>
    </w:p>
    <w:p w14:paraId="7EDB0A18" w14:textId="3398A7E1" w:rsidR="001905F7" w:rsidRPr="00917BE6" w:rsidRDefault="001905F7" w:rsidP="001905F7">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917BE6">
        <w:rPr>
          <w:rFonts w:ascii="Arial" w:hAnsi="Arial"/>
          <w:sz w:val="22"/>
          <w:szCs w:val="22"/>
        </w:rPr>
        <w:t>Had the lands carried in the financial statements on a historical cost ba</w:t>
      </w:r>
      <w:bookmarkStart w:id="11" w:name="Note19_PPE"/>
      <w:bookmarkEnd w:id="11"/>
      <w:r w:rsidRPr="00917BE6">
        <w:rPr>
          <w:rFonts w:ascii="Arial" w:hAnsi="Arial"/>
          <w:sz w:val="22"/>
          <w:szCs w:val="22"/>
        </w:rPr>
        <w:t xml:space="preserve">sis, their net book value as of 31 December </w:t>
      </w:r>
      <w:r>
        <w:rPr>
          <w:rFonts w:ascii="Arial" w:hAnsi="Arial"/>
          <w:sz w:val="22"/>
          <w:szCs w:val="22"/>
        </w:rPr>
        <w:t>20</w:t>
      </w:r>
      <w:r w:rsidR="00924982">
        <w:rPr>
          <w:rFonts w:ascii="Arial" w:hAnsi="Arial"/>
          <w:sz w:val="22"/>
          <w:szCs w:val="22"/>
        </w:rPr>
        <w:t>20</w:t>
      </w:r>
      <w:r>
        <w:rPr>
          <w:rFonts w:ascii="Arial" w:hAnsi="Arial"/>
          <w:sz w:val="22"/>
          <w:szCs w:val="22"/>
        </w:rPr>
        <w:t xml:space="preserve"> and 201</w:t>
      </w:r>
      <w:r w:rsidR="00924982">
        <w:rPr>
          <w:rFonts w:ascii="Arial" w:hAnsi="Arial"/>
          <w:sz w:val="22"/>
          <w:szCs w:val="22"/>
        </w:rPr>
        <w:t>9</w:t>
      </w:r>
      <w:r w:rsidRPr="00917BE6">
        <w:rPr>
          <w:rFonts w:ascii="Arial" w:hAnsi="Arial"/>
          <w:sz w:val="22"/>
          <w:szCs w:val="22"/>
        </w:rPr>
        <w:t xml:space="preserve"> would have been as follows:</w:t>
      </w:r>
    </w:p>
    <w:tbl>
      <w:tblPr>
        <w:tblW w:w="9806" w:type="dxa"/>
        <w:tblInd w:w="-176" w:type="dxa"/>
        <w:tblLook w:val="01E0" w:firstRow="1" w:lastRow="1" w:firstColumn="1" w:lastColumn="1" w:noHBand="0" w:noVBand="0"/>
      </w:tblPr>
      <w:tblGrid>
        <w:gridCol w:w="6476"/>
        <w:gridCol w:w="1710"/>
        <w:gridCol w:w="1620"/>
      </w:tblGrid>
      <w:tr w:rsidR="002244D5" w:rsidRPr="00917BE6" w14:paraId="01E10BAD" w14:textId="77777777" w:rsidTr="002244D5">
        <w:tc>
          <w:tcPr>
            <w:tcW w:w="6476" w:type="dxa"/>
          </w:tcPr>
          <w:p w14:paraId="7259BB5E" w14:textId="77777777" w:rsidR="002244D5" w:rsidRPr="00917BE6" w:rsidRDefault="002244D5"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7775EBB9" w14:textId="16731EB3" w:rsidR="002244D5" w:rsidRPr="00917BE6" w:rsidRDefault="002244D5" w:rsidP="00134E5E">
            <w:pPr>
              <w:pBdr>
                <w:bottom w:val="single" w:sz="4" w:space="1" w:color="auto"/>
              </w:pBdr>
              <w:spacing w:line="380" w:lineRule="exact"/>
              <w:jc w:val="right"/>
              <w:rPr>
                <w:rFonts w:ascii="Arial" w:hAnsi="Arial"/>
                <w:sz w:val="22"/>
                <w:szCs w:val="22"/>
              </w:rPr>
            </w:pPr>
            <w:r w:rsidRPr="00917BE6">
              <w:rPr>
                <w:rFonts w:ascii="Arial" w:hAnsi="Arial" w:cs="Arial"/>
                <w:sz w:val="22"/>
                <w:szCs w:val="22"/>
              </w:rPr>
              <w:t>(Unit</w:t>
            </w:r>
            <w:r w:rsidRPr="00917BE6">
              <w:rPr>
                <w:rFonts w:ascii="Arial" w:hAnsi="Arial" w:cs="Arial"/>
                <w:sz w:val="22"/>
                <w:szCs w:val="22"/>
                <w:cs/>
                <w:lang w:val="th-TH"/>
              </w:rPr>
              <w:t xml:space="preserve">: </w:t>
            </w:r>
            <w:r w:rsidRPr="00917BE6">
              <w:rPr>
                <w:rFonts w:ascii="Arial" w:hAnsi="Arial" w:cs="Arial"/>
                <w:sz w:val="22"/>
                <w:szCs w:val="22"/>
              </w:rPr>
              <w:t>Thousand Baht)</w:t>
            </w:r>
          </w:p>
        </w:tc>
      </w:tr>
      <w:tr w:rsidR="001905F7" w:rsidRPr="00917BE6" w14:paraId="57969A53" w14:textId="77777777" w:rsidTr="002244D5">
        <w:tc>
          <w:tcPr>
            <w:tcW w:w="6476" w:type="dxa"/>
          </w:tcPr>
          <w:p w14:paraId="3D7A9E86" w14:textId="77777777" w:rsidR="001905F7" w:rsidRPr="00917BE6" w:rsidRDefault="001905F7"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24204C47" w14:textId="77777777" w:rsidR="001905F7" w:rsidRPr="00917BE6" w:rsidRDefault="001905F7" w:rsidP="00134E5E">
            <w:pPr>
              <w:pBdr>
                <w:bottom w:val="single" w:sz="4" w:space="1" w:color="auto"/>
              </w:pBdr>
              <w:spacing w:line="380" w:lineRule="exact"/>
              <w:jc w:val="center"/>
              <w:rPr>
                <w:rFonts w:ascii="Arial" w:hAnsi="Arial"/>
                <w:sz w:val="22"/>
                <w:szCs w:val="22"/>
              </w:rPr>
            </w:pPr>
            <w:r w:rsidRPr="00917BE6">
              <w:rPr>
                <w:rFonts w:ascii="Arial" w:hAnsi="Arial"/>
                <w:sz w:val="22"/>
                <w:szCs w:val="22"/>
              </w:rPr>
              <w:t>Consolidated and Separate</w:t>
            </w:r>
          </w:p>
          <w:p w14:paraId="061B1238" w14:textId="77777777" w:rsidR="001905F7" w:rsidRPr="00917BE6" w:rsidRDefault="001905F7" w:rsidP="00134E5E">
            <w:pPr>
              <w:pBdr>
                <w:bottom w:val="single" w:sz="4" w:space="1" w:color="auto"/>
              </w:pBdr>
              <w:spacing w:line="380" w:lineRule="exact"/>
              <w:jc w:val="center"/>
              <w:rPr>
                <w:rFonts w:ascii="Arial" w:hAnsi="Arial"/>
                <w:sz w:val="22"/>
                <w:szCs w:val="22"/>
              </w:rPr>
            </w:pPr>
            <w:r>
              <w:rPr>
                <w:rFonts w:ascii="Arial" w:hAnsi="Arial"/>
                <w:sz w:val="22"/>
                <w:szCs w:val="22"/>
              </w:rPr>
              <w:t>f</w:t>
            </w:r>
            <w:r w:rsidRPr="00917BE6">
              <w:rPr>
                <w:rFonts w:ascii="Arial" w:hAnsi="Arial"/>
                <w:sz w:val="22"/>
                <w:szCs w:val="22"/>
              </w:rPr>
              <w:t>inancial statements</w:t>
            </w:r>
          </w:p>
        </w:tc>
      </w:tr>
      <w:tr w:rsidR="001905F7" w:rsidRPr="00917BE6" w14:paraId="79D5C83E" w14:textId="77777777" w:rsidTr="002244D5">
        <w:tc>
          <w:tcPr>
            <w:tcW w:w="6476" w:type="dxa"/>
          </w:tcPr>
          <w:p w14:paraId="47AB53E5" w14:textId="77777777" w:rsidR="001905F7" w:rsidRPr="00917BE6" w:rsidRDefault="001905F7" w:rsidP="00134E5E">
            <w:pPr>
              <w:tabs>
                <w:tab w:val="left" w:pos="900"/>
                <w:tab w:val="left" w:pos="2880"/>
              </w:tabs>
              <w:spacing w:line="380" w:lineRule="exact"/>
              <w:jc w:val="center"/>
              <w:rPr>
                <w:rFonts w:ascii="Arial" w:hAnsi="Arial"/>
                <w:sz w:val="22"/>
                <w:szCs w:val="22"/>
              </w:rPr>
            </w:pPr>
          </w:p>
        </w:tc>
        <w:tc>
          <w:tcPr>
            <w:tcW w:w="1710" w:type="dxa"/>
          </w:tcPr>
          <w:p w14:paraId="12BE47B2" w14:textId="1F2E6B23" w:rsidR="001905F7" w:rsidRPr="00917BE6" w:rsidRDefault="001905F7" w:rsidP="00134E5E">
            <w:pPr>
              <w:pBdr>
                <w:bottom w:val="single" w:sz="4" w:space="1" w:color="auto"/>
              </w:pBdr>
              <w:tabs>
                <w:tab w:val="left" w:pos="900"/>
                <w:tab w:val="left" w:pos="2880"/>
              </w:tabs>
              <w:spacing w:line="380" w:lineRule="exact"/>
              <w:jc w:val="center"/>
              <w:rPr>
                <w:rFonts w:ascii="Arial" w:hAnsi="Arial"/>
                <w:sz w:val="22"/>
                <w:szCs w:val="22"/>
              </w:rPr>
            </w:pPr>
            <w:r>
              <w:rPr>
                <w:rFonts w:ascii="Arial" w:hAnsi="Arial"/>
                <w:sz w:val="22"/>
                <w:szCs w:val="22"/>
              </w:rPr>
              <w:t>20</w:t>
            </w:r>
            <w:r w:rsidR="00924982">
              <w:rPr>
                <w:rFonts w:ascii="Arial" w:hAnsi="Arial"/>
                <w:sz w:val="22"/>
                <w:szCs w:val="22"/>
              </w:rPr>
              <w:t>20</w:t>
            </w:r>
          </w:p>
        </w:tc>
        <w:tc>
          <w:tcPr>
            <w:tcW w:w="1620" w:type="dxa"/>
          </w:tcPr>
          <w:p w14:paraId="28D1206D" w14:textId="3166144E" w:rsidR="001905F7" w:rsidRPr="00917BE6" w:rsidRDefault="001905F7" w:rsidP="00134E5E">
            <w:pPr>
              <w:pBdr>
                <w:bottom w:val="single" w:sz="4" w:space="1" w:color="auto"/>
              </w:pBdr>
              <w:tabs>
                <w:tab w:val="left" w:pos="900"/>
                <w:tab w:val="left" w:pos="2880"/>
              </w:tabs>
              <w:spacing w:line="380" w:lineRule="exact"/>
              <w:jc w:val="center"/>
              <w:rPr>
                <w:rFonts w:ascii="Arial" w:hAnsi="Arial"/>
                <w:sz w:val="22"/>
                <w:szCs w:val="22"/>
              </w:rPr>
            </w:pPr>
            <w:r>
              <w:rPr>
                <w:rFonts w:ascii="Arial" w:hAnsi="Arial"/>
                <w:sz w:val="22"/>
                <w:szCs w:val="22"/>
              </w:rPr>
              <w:t>201</w:t>
            </w:r>
            <w:r w:rsidR="00924982">
              <w:rPr>
                <w:rFonts w:ascii="Arial" w:hAnsi="Arial"/>
                <w:sz w:val="22"/>
                <w:szCs w:val="22"/>
              </w:rPr>
              <w:t>9</w:t>
            </w:r>
          </w:p>
        </w:tc>
      </w:tr>
      <w:tr w:rsidR="001905F7" w:rsidRPr="00917BE6" w14:paraId="2494C9A5" w14:textId="77777777" w:rsidTr="002244D5">
        <w:tc>
          <w:tcPr>
            <w:tcW w:w="6476" w:type="dxa"/>
          </w:tcPr>
          <w:p w14:paraId="196FD9C7" w14:textId="77777777" w:rsidR="001905F7" w:rsidRPr="00917BE6" w:rsidRDefault="001905F7" w:rsidP="00134E5E">
            <w:pPr>
              <w:tabs>
                <w:tab w:val="left" w:pos="615"/>
                <w:tab w:val="left" w:pos="2880"/>
              </w:tabs>
              <w:spacing w:line="380" w:lineRule="exact"/>
              <w:rPr>
                <w:rFonts w:ascii="Arial" w:hAnsi="Arial"/>
                <w:sz w:val="22"/>
                <w:szCs w:val="22"/>
              </w:rPr>
            </w:pPr>
            <w:r w:rsidRPr="00917BE6">
              <w:rPr>
                <w:rFonts w:ascii="Arial" w:hAnsi="Arial"/>
                <w:sz w:val="22"/>
                <w:szCs w:val="22"/>
              </w:rPr>
              <w:t xml:space="preserve">          Land</w:t>
            </w:r>
          </w:p>
        </w:tc>
        <w:tc>
          <w:tcPr>
            <w:tcW w:w="1710" w:type="dxa"/>
          </w:tcPr>
          <w:p w14:paraId="73026674" w14:textId="77777777" w:rsidR="001905F7" w:rsidRPr="00917BE6" w:rsidRDefault="001905F7" w:rsidP="00134E5E">
            <w:pPr>
              <w:tabs>
                <w:tab w:val="decimal" w:pos="1242"/>
              </w:tabs>
              <w:spacing w:line="380" w:lineRule="exact"/>
              <w:ind w:left="12"/>
              <w:jc w:val="center"/>
              <w:rPr>
                <w:rFonts w:ascii="Arial" w:hAnsi="Arial"/>
                <w:sz w:val="22"/>
                <w:szCs w:val="22"/>
                <w:cs/>
              </w:rPr>
            </w:pPr>
            <w:r>
              <w:rPr>
                <w:rFonts w:ascii="Arial" w:hAnsi="Arial"/>
                <w:sz w:val="22"/>
                <w:szCs w:val="22"/>
              </w:rPr>
              <w:t>165,557</w:t>
            </w:r>
          </w:p>
        </w:tc>
        <w:tc>
          <w:tcPr>
            <w:tcW w:w="1620" w:type="dxa"/>
          </w:tcPr>
          <w:p w14:paraId="3E217510" w14:textId="77777777" w:rsidR="001905F7" w:rsidRPr="00917BE6" w:rsidRDefault="001905F7" w:rsidP="00134E5E">
            <w:pPr>
              <w:tabs>
                <w:tab w:val="decimal" w:pos="1242"/>
              </w:tabs>
              <w:spacing w:line="380" w:lineRule="exact"/>
              <w:ind w:left="12"/>
              <w:jc w:val="center"/>
              <w:rPr>
                <w:rFonts w:ascii="Arial" w:hAnsi="Arial"/>
                <w:sz w:val="22"/>
                <w:szCs w:val="22"/>
                <w:cs/>
              </w:rPr>
            </w:pPr>
            <w:r>
              <w:rPr>
                <w:rFonts w:ascii="Arial" w:hAnsi="Arial"/>
                <w:sz w:val="22"/>
                <w:szCs w:val="22"/>
              </w:rPr>
              <w:t>165,557</w:t>
            </w:r>
          </w:p>
        </w:tc>
      </w:tr>
    </w:tbl>
    <w:p w14:paraId="7B0888D1" w14:textId="77777777" w:rsidR="001905F7" w:rsidRPr="00917BE6" w:rsidRDefault="001905F7" w:rsidP="00134E5E">
      <w:pPr>
        <w:spacing w:before="240" w:after="120"/>
        <w:ind w:firstLine="547"/>
      </w:pPr>
      <w:r w:rsidRPr="00917BE6">
        <w:rPr>
          <w:rFonts w:ascii="Arial" w:hAnsi="Arial"/>
          <w:sz w:val="22"/>
          <w:szCs w:val="22"/>
        </w:rPr>
        <w:t>A breakdown of the land carried on a revaluation basis is as follows:</w:t>
      </w:r>
    </w:p>
    <w:tbl>
      <w:tblPr>
        <w:tblW w:w="9162" w:type="dxa"/>
        <w:tblInd w:w="468" w:type="dxa"/>
        <w:tblLayout w:type="fixed"/>
        <w:tblLook w:val="0000" w:firstRow="0" w:lastRow="0" w:firstColumn="0" w:lastColumn="0" w:noHBand="0" w:noVBand="0"/>
      </w:tblPr>
      <w:tblGrid>
        <w:gridCol w:w="5832"/>
        <w:gridCol w:w="1710"/>
        <w:gridCol w:w="1620"/>
      </w:tblGrid>
      <w:tr w:rsidR="001905F7" w:rsidRPr="00917BE6" w14:paraId="03109C31" w14:textId="77777777" w:rsidTr="00134E5E">
        <w:tc>
          <w:tcPr>
            <w:tcW w:w="5832" w:type="dxa"/>
          </w:tcPr>
          <w:p w14:paraId="1175BDE1" w14:textId="77777777" w:rsidR="001905F7" w:rsidRPr="00917BE6" w:rsidRDefault="001905F7" w:rsidP="00FD57DD">
            <w:pPr>
              <w:spacing w:before="120"/>
              <w:ind w:left="-18" w:right="29" w:firstLine="14"/>
              <w:jc w:val="both"/>
              <w:rPr>
                <w:rFonts w:ascii="Arial" w:hAnsi="Arial"/>
                <w:u w:val="single"/>
              </w:rPr>
            </w:pPr>
          </w:p>
        </w:tc>
        <w:tc>
          <w:tcPr>
            <w:tcW w:w="3330" w:type="dxa"/>
            <w:gridSpan w:val="2"/>
          </w:tcPr>
          <w:p w14:paraId="6D020F44" w14:textId="77777777" w:rsidR="001905F7" w:rsidRPr="00917BE6" w:rsidRDefault="001905F7" w:rsidP="00FD57DD">
            <w:pPr>
              <w:spacing w:line="380" w:lineRule="exact"/>
              <w:ind w:right="29"/>
              <w:jc w:val="right"/>
              <w:rPr>
                <w:rFonts w:ascii="Arial" w:hAnsi="Arial"/>
                <w:szCs w:val="22"/>
              </w:rPr>
            </w:pPr>
            <w:r w:rsidRPr="00917BE6">
              <w:rPr>
                <w:rFonts w:ascii="Arial" w:hAnsi="Arial"/>
                <w:sz w:val="22"/>
                <w:szCs w:val="22"/>
              </w:rPr>
              <w:t>(Unit: Thousand Baht)</w:t>
            </w:r>
          </w:p>
        </w:tc>
      </w:tr>
      <w:tr w:rsidR="001905F7" w:rsidRPr="00917BE6" w14:paraId="5C984865" w14:textId="77777777" w:rsidTr="00134E5E">
        <w:tc>
          <w:tcPr>
            <w:tcW w:w="5832" w:type="dxa"/>
          </w:tcPr>
          <w:p w14:paraId="2F44BA46" w14:textId="77777777" w:rsidR="001905F7" w:rsidRPr="00917BE6" w:rsidRDefault="001905F7" w:rsidP="00FD57DD">
            <w:pPr>
              <w:spacing w:before="120"/>
              <w:ind w:left="-18" w:right="29" w:firstLine="14"/>
              <w:jc w:val="both"/>
              <w:rPr>
                <w:rFonts w:ascii="Arial" w:hAnsi="Arial"/>
                <w:u w:val="single"/>
              </w:rPr>
            </w:pPr>
          </w:p>
        </w:tc>
        <w:tc>
          <w:tcPr>
            <w:tcW w:w="3330" w:type="dxa"/>
            <w:gridSpan w:val="2"/>
          </w:tcPr>
          <w:p w14:paraId="7AAAEB4A" w14:textId="77777777" w:rsidR="001905F7" w:rsidRPr="00917BE6" w:rsidRDefault="001905F7" w:rsidP="00FD57DD">
            <w:pPr>
              <w:pBdr>
                <w:bottom w:val="single" w:sz="4" w:space="1" w:color="auto"/>
              </w:pBdr>
              <w:spacing w:line="380" w:lineRule="exact"/>
              <w:ind w:right="29"/>
              <w:jc w:val="center"/>
              <w:rPr>
                <w:rFonts w:ascii="Arial" w:hAnsi="Arial"/>
                <w:szCs w:val="22"/>
              </w:rPr>
            </w:pPr>
            <w:r w:rsidRPr="00917BE6">
              <w:rPr>
                <w:rFonts w:ascii="Arial" w:hAnsi="Arial"/>
                <w:sz w:val="22"/>
                <w:szCs w:val="22"/>
              </w:rPr>
              <w:t xml:space="preserve">Consolidated and Separate </w:t>
            </w:r>
          </w:p>
          <w:p w14:paraId="0A118141" w14:textId="77777777" w:rsidR="001905F7" w:rsidRPr="00917BE6" w:rsidRDefault="001905F7" w:rsidP="00FD57DD">
            <w:pPr>
              <w:pBdr>
                <w:bottom w:val="single" w:sz="4" w:space="1" w:color="auto"/>
              </w:pBdr>
              <w:spacing w:line="380" w:lineRule="exact"/>
              <w:ind w:right="29"/>
              <w:jc w:val="center"/>
              <w:rPr>
                <w:rFonts w:ascii="Arial" w:hAnsi="Arial"/>
                <w:szCs w:val="22"/>
              </w:rPr>
            </w:pPr>
            <w:r w:rsidRPr="00917BE6">
              <w:rPr>
                <w:rFonts w:ascii="Arial" w:hAnsi="Arial"/>
                <w:sz w:val="22"/>
                <w:szCs w:val="22"/>
              </w:rPr>
              <w:t>financial statements</w:t>
            </w:r>
          </w:p>
        </w:tc>
      </w:tr>
      <w:tr w:rsidR="001905F7" w:rsidRPr="00917BE6" w14:paraId="7EB7606E" w14:textId="77777777" w:rsidTr="00134E5E">
        <w:tc>
          <w:tcPr>
            <w:tcW w:w="5832" w:type="dxa"/>
          </w:tcPr>
          <w:p w14:paraId="591E23DB" w14:textId="77777777" w:rsidR="001905F7" w:rsidRPr="00917BE6" w:rsidRDefault="001905F7" w:rsidP="00FD57DD">
            <w:pPr>
              <w:spacing w:before="120"/>
              <w:ind w:left="-18" w:right="29" w:firstLine="14"/>
              <w:jc w:val="both"/>
              <w:rPr>
                <w:rFonts w:ascii="Arial" w:hAnsi="Arial"/>
                <w:u w:val="single"/>
              </w:rPr>
            </w:pPr>
          </w:p>
        </w:tc>
        <w:tc>
          <w:tcPr>
            <w:tcW w:w="1710" w:type="dxa"/>
          </w:tcPr>
          <w:p w14:paraId="7452683D" w14:textId="5F8113CA" w:rsidR="001905F7" w:rsidRPr="00917BE6" w:rsidRDefault="001905F7" w:rsidP="00FD57DD">
            <w:pPr>
              <w:pBdr>
                <w:bottom w:val="single" w:sz="4" w:space="1" w:color="auto"/>
              </w:pBdr>
              <w:spacing w:line="380" w:lineRule="exact"/>
              <w:ind w:right="29"/>
              <w:jc w:val="center"/>
              <w:rPr>
                <w:rFonts w:ascii="Arial" w:hAnsi="Arial"/>
                <w:szCs w:val="22"/>
              </w:rPr>
            </w:pPr>
            <w:r>
              <w:rPr>
                <w:rFonts w:ascii="Arial" w:hAnsi="Arial"/>
                <w:sz w:val="22"/>
                <w:szCs w:val="22"/>
              </w:rPr>
              <w:t>20</w:t>
            </w:r>
            <w:r w:rsidR="00773979">
              <w:rPr>
                <w:rFonts w:ascii="Arial" w:hAnsi="Arial"/>
                <w:sz w:val="22"/>
                <w:szCs w:val="22"/>
              </w:rPr>
              <w:t>20</w:t>
            </w:r>
          </w:p>
        </w:tc>
        <w:tc>
          <w:tcPr>
            <w:tcW w:w="1620" w:type="dxa"/>
          </w:tcPr>
          <w:p w14:paraId="1875EAA4" w14:textId="570E6F7A" w:rsidR="001905F7" w:rsidRPr="00917BE6" w:rsidRDefault="001905F7" w:rsidP="00FD57DD">
            <w:pPr>
              <w:pBdr>
                <w:bottom w:val="single" w:sz="4" w:space="1" w:color="auto"/>
              </w:pBdr>
              <w:spacing w:line="380" w:lineRule="exact"/>
              <w:ind w:right="29"/>
              <w:rPr>
                <w:rFonts w:ascii="Arial" w:hAnsi="Arial"/>
                <w:szCs w:val="22"/>
              </w:rPr>
            </w:pPr>
            <w:r w:rsidRPr="00917BE6">
              <w:rPr>
                <w:rFonts w:ascii="Arial" w:hAnsi="Arial"/>
                <w:sz w:val="22"/>
                <w:szCs w:val="22"/>
              </w:rPr>
              <w:t xml:space="preserve">           </w:t>
            </w:r>
            <w:r>
              <w:rPr>
                <w:rFonts w:ascii="Arial" w:hAnsi="Arial"/>
                <w:sz w:val="22"/>
                <w:szCs w:val="22"/>
              </w:rPr>
              <w:t>201</w:t>
            </w:r>
            <w:r w:rsidR="00773979">
              <w:rPr>
                <w:rFonts w:ascii="Arial" w:hAnsi="Arial"/>
                <w:sz w:val="22"/>
                <w:szCs w:val="22"/>
              </w:rPr>
              <w:t>9</w:t>
            </w:r>
          </w:p>
        </w:tc>
      </w:tr>
      <w:tr w:rsidR="001905F7" w:rsidRPr="00917BE6" w14:paraId="3BAEE409" w14:textId="77777777" w:rsidTr="00134E5E">
        <w:tc>
          <w:tcPr>
            <w:tcW w:w="5832" w:type="dxa"/>
          </w:tcPr>
          <w:p w14:paraId="5BFB4768" w14:textId="77777777" w:rsidR="001905F7" w:rsidRPr="00917BE6" w:rsidRDefault="001905F7" w:rsidP="00FD57DD">
            <w:pPr>
              <w:spacing w:line="380" w:lineRule="exact"/>
              <w:ind w:left="252" w:right="29" w:hanging="180"/>
              <w:rPr>
                <w:rFonts w:ascii="Arial" w:hAnsi="Arial"/>
                <w:szCs w:val="22"/>
              </w:rPr>
            </w:pPr>
            <w:r w:rsidRPr="00917BE6">
              <w:rPr>
                <w:rFonts w:ascii="Arial" w:hAnsi="Arial"/>
                <w:sz w:val="22"/>
                <w:szCs w:val="22"/>
              </w:rPr>
              <w:t>Original costs</w:t>
            </w:r>
          </w:p>
        </w:tc>
        <w:tc>
          <w:tcPr>
            <w:tcW w:w="1710" w:type="dxa"/>
            <w:vAlign w:val="bottom"/>
          </w:tcPr>
          <w:p w14:paraId="51EF4CE7" w14:textId="77777777" w:rsidR="001905F7" w:rsidRPr="00917BE6" w:rsidRDefault="001905F7" w:rsidP="00FD57DD">
            <w:pPr>
              <w:tabs>
                <w:tab w:val="decimal" w:pos="1242"/>
              </w:tabs>
              <w:spacing w:line="380" w:lineRule="exact"/>
              <w:ind w:left="12"/>
              <w:jc w:val="center"/>
              <w:rPr>
                <w:rFonts w:ascii="Arial" w:hAnsi="Arial"/>
                <w:sz w:val="22"/>
                <w:szCs w:val="22"/>
              </w:rPr>
            </w:pPr>
            <w:r>
              <w:rPr>
                <w:rFonts w:ascii="Arial" w:hAnsi="Arial"/>
                <w:sz w:val="22"/>
                <w:szCs w:val="22"/>
              </w:rPr>
              <w:t>165,557</w:t>
            </w:r>
          </w:p>
        </w:tc>
        <w:tc>
          <w:tcPr>
            <w:tcW w:w="1620" w:type="dxa"/>
            <w:vAlign w:val="bottom"/>
          </w:tcPr>
          <w:p w14:paraId="646617E0" w14:textId="77777777" w:rsidR="001905F7" w:rsidRPr="00917BE6" w:rsidRDefault="001905F7" w:rsidP="00FD57DD">
            <w:pPr>
              <w:tabs>
                <w:tab w:val="decimal" w:pos="1242"/>
              </w:tabs>
              <w:spacing w:line="380" w:lineRule="exact"/>
              <w:ind w:left="12"/>
              <w:jc w:val="center"/>
              <w:rPr>
                <w:rFonts w:ascii="Arial" w:hAnsi="Arial"/>
                <w:sz w:val="22"/>
                <w:szCs w:val="22"/>
              </w:rPr>
            </w:pPr>
            <w:r>
              <w:rPr>
                <w:rFonts w:ascii="Arial" w:hAnsi="Arial"/>
                <w:sz w:val="22"/>
                <w:szCs w:val="22"/>
              </w:rPr>
              <w:t>165,557</w:t>
            </w:r>
          </w:p>
        </w:tc>
      </w:tr>
      <w:tr w:rsidR="001905F7" w:rsidRPr="00917BE6" w14:paraId="04331777" w14:textId="77777777" w:rsidTr="00134E5E">
        <w:tc>
          <w:tcPr>
            <w:tcW w:w="5832" w:type="dxa"/>
          </w:tcPr>
          <w:p w14:paraId="3F6F0A2E" w14:textId="77777777" w:rsidR="001905F7" w:rsidRPr="00917BE6" w:rsidRDefault="001905F7" w:rsidP="00FD57DD">
            <w:pPr>
              <w:spacing w:line="380" w:lineRule="exact"/>
              <w:ind w:left="252" w:right="29" w:hanging="180"/>
              <w:rPr>
                <w:rFonts w:ascii="Arial" w:hAnsi="Arial"/>
                <w:szCs w:val="22"/>
                <w:cs/>
              </w:rPr>
            </w:pPr>
            <w:r w:rsidRPr="00917BE6">
              <w:rPr>
                <w:rFonts w:ascii="Arial" w:hAnsi="Arial"/>
                <w:sz w:val="22"/>
                <w:szCs w:val="22"/>
              </w:rPr>
              <w:t>Surplus from revaluations</w:t>
            </w:r>
          </w:p>
        </w:tc>
        <w:tc>
          <w:tcPr>
            <w:tcW w:w="1710" w:type="dxa"/>
            <w:vAlign w:val="bottom"/>
          </w:tcPr>
          <w:p w14:paraId="21E6698B" w14:textId="77777777" w:rsidR="001905F7" w:rsidRPr="00917BE6" w:rsidRDefault="001905F7" w:rsidP="00FD57DD">
            <w:pPr>
              <w:pBdr>
                <w:bottom w:val="single" w:sz="4" w:space="1" w:color="auto"/>
              </w:pBdr>
              <w:tabs>
                <w:tab w:val="decimal" w:pos="1242"/>
              </w:tabs>
              <w:spacing w:line="380" w:lineRule="exact"/>
              <w:ind w:left="12"/>
              <w:jc w:val="center"/>
              <w:rPr>
                <w:rFonts w:ascii="Arial" w:hAnsi="Arial"/>
                <w:sz w:val="22"/>
                <w:szCs w:val="22"/>
              </w:rPr>
            </w:pPr>
            <w:r>
              <w:rPr>
                <w:rFonts w:ascii="Arial" w:hAnsi="Arial"/>
                <w:sz w:val="22"/>
                <w:szCs w:val="22"/>
              </w:rPr>
              <w:t>113,209</w:t>
            </w:r>
          </w:p>
        </w:tc>
        <w:tc>
          <w:tcPr>
            <w:tcW w:w="1620" w:type="dxa"/>
            <w:vAlign w:val="bottom"/>
          </w:tcPr>
          <w:p w14:paraId="1F6BC361" w14:textId="77777777" w:rsidR="001905F7" w:rsidRPr="00917BE6" w:rsidRDefault="001905F7" w:rsidP="00FD57DD">
            <w:pPr>
              <w:pBdr>
                <w:bottom w:val="single" w:sz="4" w:space="1" w:color="auto"/>
              </w:pBdr>
              <w:tabs>
                <w:tab w:val="decimal" w:pos="1242"/>
              </w:tabs>
              <w:spacing w:line="380" w:lineRule="exact"/>
              <w:ind w:left="12"/>
              <w:jc w:val="center"/>
              <w:rPr>
                <w:rFonts w:ascii="Arial" w:hAnsi="Arial"/>
                <w:sz w:val="22"/>
                <w:szCs w:val="22"/>
              </w:rPr>
            </w:pPr>
            <w:r>
              <w:rPr>
                <w:rFonts w:ascii="Arial" w:hAnsi="Arial"/>
                <w:sz w:val="22"/>
                <w:szCs w:val="22"/>
              </w:rPr>
              <w:t>113,209</w:t>
            </w:r>
          </w:p>
        </w:tc>
      </w:tr>
      <w:tr w:rsidR="001905F7" w:rsidRPr="00917BE6" w14:paraId="60C0188C" w14:textId="77777777" w:rsidTr="00134E5E">
        <w:tc>
          <w:tcPr>
            <w:tcW w:w="5832" w:type="dxa"/>
          </w:tcPr>
          <w:p w14:paraId="3717DEB0" w14:textId="77777777" w:rsidR="001905F7" w:rsidRPr="00917BE6" w:rsidRDefault="001905F7" w:rsidP="00FD57DD">
            <w:pPr>
              <w:spacing w:line="380" w:lineRule="exact"/>
              <w:ind w:right="29"/>
              <w:rPr>
                <w:rFonts w:ascii="Arial" w:hAnsi="Arial"/>
                <w:szCs w:val="22"/>
                <w:cs/>
              </w:rPr>
            </w:pPr>
            <w:r w:rsidRPr="00917BE6">
              <w:rPr>
                <w:rFonts w:ascii="Arial" w:hAnsi="Arial"/>
                <w:sz w:val="22"/>
                <w:szCs w:val="22"/>
              </w:rPr>
              <w:t xml:space="preserve"> Revalued amount</w:t>
            </w:r>
          </w:p>
        </w:tc>
        <w:tc>
          <w:tcPr>
            <w:tcW w:w="1710" w:type="dxa"/>
            <w:vAlign w:val="bottom"/>
          </w:tcPr>
          <w:p w14:paraId="29C6D118" w14:textId="77777777" w:rsidR="001905F7" w:rsidRPr="00917BE6" w:rsidRDefault="001905F7" w:rsidP="00FD57DD">
            <w:pPr>
              <w:pBdr>
                <w:bottom w:val="double" w:sz="4" w:space="1" w:color="auto"/>
              </w:pBdr>
              <w:tabs>
                <w:tab w:val="decimal" w:pos="1242"/>
              </w:tabs>
              <w:spacing w:line="380" w:lineRule="exact"/>
              <w:ind w:left="12"/>
              <w:jc w:val="center"/>
              <w:rPr>
                <w:rFonts w:ascii="Arial" w:hAnsi="Arial"/>
                <w:sz w:val="22"/>
                <w:szCs w:val="22"/>
              </w:rPr>
            </w:pPr>
            <w:r>
              <w:rPr>
                <w:rFonts w:ascii="Arial" w:hAnsi="Arial"/>
                <w:sz w:val="22"/>
                <w:szCs w:val="22"/>
              </w:rPr>
              <w:t>278,766</w:t>
            </w:r>
          </w:p>
        </w:tc>
        <w:tc>
          <w:tcPr>
            <w:tcW w:w="1620" w:type="dxa"/>
            <w:vAlign w:val="bottom"/>
          </w:tcPr>
          <w:p w14:paraId="4B504050" w14:textId="77777777" w:rsidR="001905F7" w:rsidRPr="00917BE6" w:rsidRDefault="001905F7" w:rsidP="00FD57DD">
            <w:pPr>
              <w:pBdr>
                <w:bottom w:val="double" w:sz="4" w:space="1" w:color="auto"/>
              </w:pBdr>
              <w:tabs>
                <w:tab w:val="decimal" w:pos="1242"/>
              </w:tabs>
              <w:spacing w:line="380" w:lineRule="exact"/>
              <w:ind w:left="12"/>
              <w:jc w:val="center"/>
              <w:rPr>
                <w:rFonts w:ascii="Arial" w:hAnsi="Arial"/>
                <w:sz w:val="22"/>
                <w:szCs w:val="22"/>
              </w:rPr>
            </w:pPr>
            <w:r>
              <w:rPr>
                <w:rFonts w:ascii="Arial" w:hAnsi="Arial"/>
                <w:sz w:val="22"/>
                <w:szCs w:val="22"/>
              </w:rPr>
              <w:t>278,766</w:t>
            </w:r>
          </w:p>
        </w:tc>
      </w:tr>
    </w:tbl>
    <w:p w14:paraId="48C60A93" w14:textId="09164FC7" w:rsidR="001905F7" w:rsidRPr="00917BE6" w:rsidRDefault="001905F7" w:rsidP="00106CF3">
      <w:pPr>
        <w:tabs>
          <w:tab w:val="left" w:pos="900"/>
          <w:tab w:val="left" w:pos="2160"/>
          <w:tab w:val="left" w:pos="2880"/>
        </w:tabs>
        <w:spacing w:before="240" w:after="120" w:line="380" w:lineRule="exact"/>
        <w:ind w:left="547" w:right="-43"/>
        <w:jc w:val="both"/>
        <w:rPr>
          <w:rFonts w:ascii="Arial" w:hAnsi="Arial"/>
          <w:sz w:val="22"/>
          <w:szCs w:val="22"/>
        </w:rPr>
      </w:pPr>
      <w:r w:rsidRPr="00917BE6">
        <w:rPr>
          <w:rFonts w:ascii="Arial" w:hAnsi="Arial"/>
          <w:sz w:val="22"/>
          <w:szCs w:val="22"/>
        </w:rPr>
        <w:t xml:space="preserve">As at 31 December </w:t>
      </w:r>
      <w:r>
        <w:rPr>
          <w:rFonts w:ascii="Arial" w:hAnsi="Arial"/>
          <w:sz w:val="22"/>
          <w:szCs w:val="22"/>
        </w:rPr>
        <w:t>2019</w:t>
      </w:r>
      <w:r w:rsidRPr="00917BE6">
        <w:rPr>
          <w:rFonts w:ascii="Arial" w:hAnsi="Arial"/>
          <w:sz w:val="22"/>
          <w:szCs w:val="22"/>
        </w:rPr>
        <w:t xml:space="preserve">, certain items of </w:t>
      </w:r>
      <w:r>
        <w:rPr>
          <w:rFonts w:ascii="Arial" w:hAnsi="Arial"/>
          <w:sz w:val="22"/>
          <w:szCs w:val="22"/>
        </w:rPr>
        <w:t>building and building improvements,</w:t>
      </w:r>
      <w:r w:rsidRPr="00917BE6">
        <w:rPr>
          <w:rFonts w:ascii="Arial" w:hAnsi="Arial"/>
          <w:sz w:val="22"/>
          <w:szCs w:val="22"/>
        </w:rPr>
        <w:t xml:space="preserve"> </w:t>
      </w:r>
      <w:r>
        <w:rPr>
          <w:rFonts w:ascii="Arial" w:hAnsi="Arial"/>
          <w:sz w:val="22"/>
          <w:szCs w:val="22"/>
        </w:rPr>
        <w:t xml:space="preserve">furniture, fixtures and </w:t>
      </w:r>
      <w:r w:rsidRPr="00917BE6">
        <w:rPr>
          <w:rFonts w:ascii="Arial" w:hAnsi="Arial"/>
          <w:sz w:val="22"/>
          <w:szCs w:val="22"/>
        </w:rPr>
        <w:t xml:space="preserve">equipment </w:t>
      </w:r>
      <w:r>
        <w:rPr>
          <w:rFonts w:ascii="Arial" w:hAnsi="Arial"/>
          <w:sz w:val="22"/>
          <w:szCs w:val="22"/>
        </w:rPr>
        <w:t xml:space="preserve">and motor vehicles </w:t>
      </w:r>
      <w:r w:rsidRPr="00917BE6">
        <w:rPr>
          <w:rFonts w:ascii="Arial" w:hAnsi="Arial"/>
          <w:sz w:val="22"/>
          <w:szCs w:val="22"/>
        </w:rPr>
        <w:t xml:space="preserve">were fully depreciated but are still in use. The gross carrying amount before deducting accumulated depreciation of those assets amounted to approximately Baht </w:t>
      </w:r>
      <w:r w:rsidR="00266269">
        <w:rPr>
          <w:rFonts w:ascii="Arial" w:hAnsi="Arial"/>
          <w:sz w:val="22"/>
          <w:szCs w:val="22"/>
        </w:rPr>
        <w:t>206</w:t>
      </w:r>
      <w:r>
        <w:rPr>
          <w:rFonts w:ascii="Arial" w:hAnsi="Arial"/>
          <w:sz w:val="22"/>
          <w:szCs w:val="22"/>
        </w:rPr>
        <w:t xml:space="preserve"> </w:t>
      </w:r>
      <w:r w:rsidRPr="00917BE6">
        <w:rPr>
          <w:rFonts w:ascii="Arial" w:hAnsi="Arial"/>
          <w:sz w:val="22"/>
          <w:szCs w:val="22"/>
        </w:rPr>
        <w:t>million (</w:t>
      </w:r>
      <w:r>
        <w:rPr>
          <w:rFonts w:ascii="Arial" w:hAnsi="Arial"/>
          <w:sz w:val="22"/>
          <w:szCs w:val="22"/>
        </w:rPr>
        <w:t>2018</w:t>
      </w:r>
      <w:r w:rsidRPr="00917BE6">
        <w:rPr>
          <w:rFonts w:ascii="Arial" w:hAnsi="Arial"/>
          <w:sz w:val="22"/>
          <w:szCs w:val="22"/>
        </w:rPr>
        <w:t xml:space="preserve">: Baht </w:t>
      </w:r>
      <w:r w:rsidR="00266269">
        <w:rPr>
          <w:rFonts w:ascii="Arial" w:hAnsi="Arial"/>
          <w:sz w:val="22"/>
          <w:szCs w:val="22"/>
        </w:rPr>
        <w:t>178</w:t>
      </w:r>
      <w:r>
        <w:rPr>
          <w:rFonts w:ascii="Arial" w:hAnsi="Arial"/>
          <w:sz w:val="22"/>
          <w:szCs w:val="22"/>
        </w:rPr>
        <w:t xml:space="preserve"> </w:t>
      </w:r>
      <w:r w:rsidRPr="00917BE6">
        <w:rPr>
          <w:rFonts w:ascii="Arial" w:hAnsi="Arial"/>
          <w:sz w:val="22"/>
          <w:szCs w:val="22"/>
        </w:rPr>
        <w:t xml:space="preserve">million) (The Company only: Baht </w:t>
      </w:r>
      <w:r w:rsidR="00266269">
        <w:rPr>
          <w:rFonts w:ascii="Arial" w:hAnsi="Arial"/>
          <w:sz w:val="22"/>
          <w:szCs w:val="22"/>
        </w:rPr>
        <w:t>142</w:t>
      </w:r>
      <w:r>
        <w:rPr>
          <w:rFonts w:ascii="Arial" w:hAnsi="Arial"/>
          <w:sz w:val="22"/>
          <w:szCs w:val="22"/>
        </w:rPr>
        <w:t xml:space="preserve"> </w:t>
      </w:r>
      <w:r w:rsidRPr="00917BE6">
        <w:rPr>
          <w:rFonts w:ascii="Arial" w:hAnsi="Arial"/>
          <w:sz w:val="22"/>
          <w:szCs w:val="22"/>
        </w:rPr>
        <w:t>million (</w:t>
      </w:r>
      <w:r>
        <w:rPr>
          <w:rFonts w:ascii="Arial" w:hAnsi="Arial"/>
          <w:sz w:val="22"/>
          <w:szCs w:val="22"/>
        </w:rPr>
        <w:t>2018</w:t>
      </w:r>
      <w:r w:rsidRPr="00917BE6">
        <w:rPr>
          <w:rFonts w:ascii="Arial" w:hAnsi="Arial"/>
          <w:sz w:val="22"/>
          <w:szCs w:val="22"/>
        </w:rPr>
        <w:t xml:space="preserve">: Baht </w:t>
      </w:r>
      <w:r w:rsidR="00266269">
        <w:rPr>
          <w:rFonts w:ascii="Arial" w:hAnsi="Arial"/>
          <w:sz w:val="22"/>
          <w:szCs w:val="22"/>
        </w:rPr>
        <w:t>112</w:t>
      </w:r>
      <w:r w:rsidRPr="00917BE6">
        <w:rPr>
          <w:rFonts w:ascii="Arial" w:hAnsi="Arial"/>
          <w:sz w:val="22"/>
          <w:szCs w:val="22"/>
        </w:rPr>
        <w:t xml:space="preserve"> million)).</w:t>
      </w:r>
    </w:p>
    <w:p w14:paraId="70907467" w14:textId="0E589E8C" w:rsidR="001905F7" w:rsidRDefault="001905F7" w:rsidP="001905F7">
      <w:pPr>
        <w:tabs>
          <w:tab w:val="left" w:pos="900"/>
          <w:tab w:val="left" w:pos="2160"/>
          <w:tab w:val="left" w:pos="2880"/>
        </w:tabs>
        <w:spacing w:before="120" w:after="120" w:line="380" w:lineRule="exact"/>
        <w:ind w:left="547" w:right="29"/>
        <w:jc w:val="both"/>
        <w:rPr>
          <w:rFonts w:ascii="Arial" w:hAnsi="Arial"/>
          <w:sz w:val="22"/>
          <w:szCs w:val="22"/>
        </w:rPr>
      </w:pPr>
      <w:r w:rsidRPr="00917BE6">
        <w:rPr>
          <w:rFonts w:ascii="Arial" w:hAnsi="Arial"/>
          <w:sz w:val="22"/>
          <w:szCs w:val="22"/>
        </w:rPr>
        <w:t xml:space="preserve">As at 31 December </w:t>
      </w:r>
      <w:r w:rsidR="00FD4B37">
        <w:rPr>
          <w:rFonts w:ascii="Arial" w:hAnsi="Arial"/>
          <w:sz w:val="22"/>
          <w:szCs w:val="22"/>
        </w:rPr>
        <w:t>2020</w:t>
      </w:r>
      <w:r w:rsidRPr="00917BE6">
        <w:rPr>
          <w:rFonts w:ascii="Arial" w:hAnsi="Arial"/>
          <w:sz w:val="22"/>
          <w:szCs w:val="22"/>
        </w:rPr>
        <w:t xml:space="preserve">, the Company has pledged its land and structures thereon amounting to Baht </w:t>
      </w:r>
      <w:r w:rsidR="00266269">
        <w:rPr>
          <w:rFonts w:ascii="Arial" w:hAnsi="Arial"/>
          <w:sz w:val="22"/>
          <w:szCs w:val="22"/>
        </w:rPr>
        <w:t>264</w:t>
      </w:r>
      <w:r>
        <w:rPr>
          <w:rFonts w:ascii="Arial" w:hAnsi="Arial"/>
          <w:sz w:val="22"/>
          <w:szCs w:val="22"/>
        </w:rPr>
        <w:t xml:space="preserve"> </w:t>
      </w:r>
      <w:r w:rsidRPr="00917BE6">
        <w:rPr>
          <w:rFonts w:ascii="Arial" w:hAnsi="Arial"/>
          <w:sz w:val="22"/>
          <w:szCs w:val="22"/>
        </w:rPr>
        <w:t>million (</w:t>
      </w:r>
      <w:r>
        <w:rPr>
          <w:rFonts w:ascii="Arial" w:hAnsi="Arial"/>
          <w:sz w:val="22"/>
          <w:szCs w:val="22"/>
        </w:rPr>
        <w:t>2018</w:t>
      </w:r>
      <w:r w:rsidRPr="00917BE6">
        <w:rPr>
          <w:rFonts w:ascii="Arial" w:hAnsi="Arial"/>
          <w:sz w:val="22"/>
          <w:szCs w:val="22"/>
        </w:rPr>
        <w:t xml:space="preserve">: Baht </w:t>
      </w:r>
      <w:r w:rsidR="00266269">
        <w:rPr>
          <w:rFonts w:ascii="Arial" w:hAnsi="Arial"/>
          <w:sz w:val="22"/>
          <w:szCs w:val="22"/>
        </w:rPr>
        <w:t>243</w:t>
      </w:r>
      <w:r w:rsidRPr="00917BE6">
        <w:rPr>
          <w:rFonts w:ascii="Arial" w:hAnsi="Arial"/>
          <w:sz w:val="22"/>
          <w:szCs w:val="22"/>
        </w:rPr>
        <w:t xml:space="preserve"> million) as collateral against its </w:t>
      </w:r>
      <w:r w:rsidR="00FD4B37">
        <w:rPr>
          <w:rFonts w:ascii="Arial" w:hAnsi="Arial"/>
          <w:sz w:val="22"/>
          <w:szCs w:val="22"/>
        </w:rPr>
        <w:t xml:space="preserve">bank overdrafts facilities and </w:t>
      </w:r>
      <w:r w:rsidRPr="00917BE6">
        <w:rPr>
          <w:rFonts w:ascii="Arial" w:hAnsi="Arial"/>
          <w:sz w:val="22"/>
          <w:szCs w:val="22"/>
        </w:rPr>
        <w:t>long-term loans facilit</w:t>
      </w:r>
      <w:r>
        <w:rPr>
          <w:rFonts w:ascii="Arial" w:hAnsi="Arial"/>
          <w:sz w:val="22"/>
          <w:szCs w:val="22"/>
        </w:rPr>
        <w:t>ies</w:t>
      </w:r>
      <w:r w:rsidRPr="00917BE6">
        <w:rPr>
          <w:rFonts w:ascii="Arial" w:hAnsi="Arial"/>
          <w:sz w:val="22"/>
          <w:szCs w:val="22"/>
        </w:rPr>
        <w:t xml:space="preserve"> as disclosed in Note</w:t>
      </w:r>
      <w:r w:rsidR="00FD4B37">
        <w:rPr>
          <w:rFonts w:ascii="Arial" w:hAnsi="Arial"/>
          <w:sz w:val="22"/>
          <w:szCs w:val="22"/>
        </w:rPr>
        <w:t xml:space="preserve"> 20 and Note</w:t>
      </w:r>
      <w:r w:rsidRPr="00917BE6">
        <w:rPr>
          <w:rFonts w:ascii="Arial" w:hAnsi="Arial"/>
          <w:sz w:val="22"/>
          <w:szCs w:val="22"/>
        </w:rPr>
        <w:t xml:space="preserve"> </w:t>
      </w:r>
      <w:r w:rsidR="002D195A">
        <w:rPr>
          <w:rFonts w:ascii="Arial" w:hAnsi="Arial"/>
          <w:sz w:val="22"/>
          <w:szCs w:val="22"/>
        </w:rPr>
        <w:t>22</w:t>
      </w:r>
      <w:r w:rsidRPr="00917BE6">
        <w:rPr>
          <w:rFonts w:ascii="Arial" w:hAnsi="Arial"/>
          <w:sz w:val="22"/>
          <w:szCs w:val="22"/>
        </w:rPr>
        <w:t xml:space="preserve"> to the </w:t>
      </w:r>
      <w:r>
        <w:rPr>
          <w:rFonts w:ascii="Arial" w:hAnsi="Arial"/>
          <w:sz w:val="22"/>
          <w:szCs w:val="22"/>
        </w:rPr>
        <w:t xml:space="preserve">consolidated </w:t>
      </w:r>
      <w:r w:rsidRPr="00917BE6">
        <w:rPr>
          <w:rFonts w:ascii="Arial" w:hAnsi="Arial"/>
          <w:sz w:val="22"/>
          <w:szCs w:val="22"/>
        </w:rPr>
        <w:t>financial statements</w:t>
      </w:r>
      <w:r w:rsidR="00FD4B37">
        <w:rPr>
          <w:rFonts w:ascii="Arial" w:hAnsi="Arial"/>
          <w:sz w:val="22"/>
          <w:szCs w:val="22"/>
        </w:rPr>
        <w:t>, respectively.</w:t>
      </w:r>
    </w:p>
    <w:p w14:paraId="358B081A" w14:textId="7281D562" w:rsidR="002946D5" w:rsidRPr="002946D5" w:rsidRDefault="002946D5" w:rsidP="002946D5">
      <w:pPr>
        <w:tabs>
          <w:tab w:val="left" w:pos="900"/>
          <w:tab w:val="left" w:pos="1440"/>
          <w:tab w:val="right" w:pos="5490"/>
          <w:tab w:val="right" w:pos="7740"/>
          <w:tab w:val="right" w:pos="9180"/>
        </w:tabs>
        <w:spacing w:before="120" w:after="120" w:line="380" w:lineRule="exact"/>
        <w:ind w:left="547" w:right="-43"/>
        <w:jc w:val="thaiDistribute"/>
        <w:rPr>
          <w:rFonts w:ascii="Angsana New" w:hAnsi="Angsana New"/>
          <w:sz w:val="32"/>
          <w:szCs w:val="32"/>
        </w:rPr>
      </w:pPr>
      <w:r w:rsidRPr="002946D5">
        <w:rPr>
          <w:rFonts w:ascii="Arial" w:hAnsi="Arial" w:cs="Browallia New"/>
          <w:color w:val="000000" w:themeColor="text1"/>
          <w:sz w:val="22"/>
          <w:szCs w:val="28"/>
        </w:rPr>
        <w:t>During the year 2020, t</w:t>
      </w:r>
      <w:r w:rsidRPr="002946D5">
        <w:rPr>
          <w:rFonts w:ascii="Arial" w:hAnsi="Arial" w:cs="Arial"/>
          <w:color w:val="000000" w:themeColor="text1"/>
          <w:sz w:val="22"/>
          <w:szCs w:val="22"/>
        </w:rPr>
        <w:t xml:space="preserve">he Company </w:t>
      </w:r>
      <w:proofErr w:type="spellStart"/>
      <w:r w:rsidRPr="002946D5">
        <w:rPr>
          <w:rFonts w:ascii="Arial" w:hAnsi="Arial" w:cs="Arial"/>
          <w:color w:val="000000" w:themeColor="text1"/>
          <w:sz w:val="22"/>
          <w:szCs w:val="22"/>
        </w:rPr>
        <w:t>recognises</w:t>
      </w:r>
      <w:proofErr w:type="spellEnd"/>
      <w:r w:rsidRPr="002946D5">
        <w:rPr>
          <w:rFonts w:ascii="Arial" w:hAnsi="Arial" w:cs="Arial"/>
          <w:color w:val="000000" w:themeColor="text1"/>
          <w:sz w:val="22"/>
          <w:szCs w:val="22"/>
        </w:rPr>
        <w:t xml:space="preserve"> an impairment loss for </w:t>
      </w:r>
      <w:r w:rsidR="003C5148">
        <w:rPr>
          <w:rFonts w:ascii="Arial" w:hAnsi="Arial" w:cstheme="minorBidi"/>
          <w:sz w:val="22"/>
          <w:szCs w:val="22"/>
        </w:rPr>
        <w:t xml:space="preserve">property, plant and equipment </w:t>
      </w:r>
      <w:r w:rsidRPr="002946D5">
        <w:rPr>
          <w:rFonts w:ascii="Arial" w:hAnsi="Arial" w:cstheme="minorBidi"/>
          <w:color w:val="000000" w:themeColor="text1"/>
          <w:sz w:val="22"/>
          <w:szCs w:val="22"/>
        </w:rPr>
        <w:t>amounting to Baht</w:t>
      </w:r>
      <w:r w:rsidR="003C5148">
        <w:rPr>
          <w:rFonts w:ascii="Arial" w:hAnsi="Arial" w:cstheme="minorBidi"/>
          <w:color w:val="000000" w:themeColor="text1"/>
          <w:sz w:val="22"/>
          <w:szCs w:val="22"/>
        </w:rPr>
        <w:t xml:space="preserve"> 0.4 </w:t>
      </w:r>
      <w:r w:rsidRPr="002946D5">
        <w:rPr>
          <w:rFonts w:ascii="Arial" w:hAnsi="Arial" w:cstheme="minorBidi"/>
          <w:color w:val="000000" w:themeColor="text1"/>
          <w:sz w:val="22"/>
          <w:szCs w:val="22"/>
        </w:rPr>
        <w:t xml:space="preserve">million (2019: </w:t>
      </w:r>
      <w:r w:rsidR="003C5148">
        <w:rPr>
          <w:rFonts w:ascii="Arial" w:hAnsi="Arial" w:cstheme="minorBidi"/>
          <w:color w:val="000000" w:themeColor="text1"/>
          <w:sz w:val="22"/>
          <w:szCs w:val="22"/>
        </w:rPr>
        <w:t>Nil</w:t>
      </w:r>
      <w:r w:rsidRPr="002946D5">
        <w:rPr>
          <w:rFonts w:ascii="Arial" w:hAnsi="Arial" w:cstheme="minorBidi"/>
          <w:color w:val="000000" w:themeColor="text1"/>
          <w:sz w:val="22"/>
          <w:szCs w:val="22"/>
        </w:rPr>
        <w:t xml:space="preserve">) to reduce the carrying amount of the assets to their recoverable amounts. This is because </w:t>
      </w:r>
      <w:r w:rsidR="000F472E">
        <w:rPr>
          <w:rFonts w:ascii="Arial" w:hAnsi="Arial" w:cstheme="minorBidi"/>
          <w:sz w:val="22"/>
          <w:szCs w:val="22"/>
        </w:rPr>
        <w:t xml:space="preserve">the COVID-19 pandemic situation that significantly impact the business operations </w:t>
      </w:r>
      <w:r w:rsidRPr="000F472E">
        <w:rPr>
          <w:rFonts w:ascii="Arial" w:hAnsi="Arial" w:cstheme="minorBidi"/>
          <w:sz w:val="22"/>
          <w:szCs w:val="22"/>
        </w:rPr>
        <w:t xml:space="preserve">that led to the recognition of the impairment loss. </w:t>
      </w:r>
      <w:r w:rsidRPr="002946D5">
        <w:rPr>
          <w:rFonts w:ascii="Arial" w:hAnsi="Arial" w:cstheme="minorBidi"/>
          <w:color w:val="000000" w:themeColor="text1"/>
          <w:sz w:val="22"/>
          <w:szCs w:val="22"/>
        </w:rPr>
        <w:t>The Company has determined the recoverable amounts</w:t>
      </w:r>
      <w:r w:rsidRPr="002946D5">
        <w:rPr>
          <w:rFonts w:ascii="Arial" w:hAnsi="Arial" w:cs="Arial"/>
          <w:color w:val="000000" w:themeColor="text1"/>
          <w:sz w:val="22"/>
          <w:szCs w:val="22"/>
        </w:rPr>
        <w:t xml:space="preserve"> of its assets based on </w:t>
      </w:r>
      <w:r w:rsidRPr="00856DFA">
        <w:rPr>
          <w:rFonts w:ascii="Arial" w:hAnsi="Arial" w:cs="Arial"/>
          <w:sz w:val="22"/>
          <w:szCs w:val="22"/>
        </w:rPr>
        <w:t>value in use</w:t>
      </w:r>
      <w:r w:rsidR="00856DFA" w:rsidRPr="00856DFA">
        <w:rPr>
          <w:rFonts w:ascii="Arial" w:hAnsi="Arial" w:cs="Arial"/>
          <w:sz w:val="22"/>
          <w:szCs w:val="22"/>
        </w:rPr>
        <w:t xml:space="preserve"> </w:t>
      </w:r>
      <w:r w:rsidRPr="002946D5">
        <w:rPr>
          <w:rFonts w:ascii="Arial" w:hAnsi="Arial" w:cs="Arial"/>
          <w:color w:val="000000" w:themeColor="text1"/>
          <w:sz w:val="22"/>
          <w:szCs w:val="22"/>
        </w:rPr>
        <w:t xml:space="preserve">using cash flow projections from financial estimation approved by management.  </w:t>
      </w:r>
    </w:p>
    <w:p w14:paraId="31C2AC4E" w14:textId="3D17CB7D" w:rsidR="002946D5" w:rsidRPr="002946D5" w:rsidRDefault="002946D5" w:rsidP="002946D5">
      <w:pPr>
        <w:tabs>
          <w:tab w:val="left" w:pos="2880"/>
        </w:tabs>
        <w:spacing w:before="120" w:after="120" w:line="380" w:lineRule="exact"/>
        <w:ind w:left="540" w:right="-43"/>
        <w:jc w:val="thaiDistribute"/>
        <w:rPr>
          <w:rFonts w:ascii="Arial" w:hAnsi="Arial" w:cstheme="minorBidi"/>
          <w:sz w:val="22"/>
          <w:szCs w:val="22"/>
        </w:rPr>
      </w:pPr>
      <w:r w:rsidRPr="002946D5">
        <w:rPr>
          <w:rFonts w:ascii="Arial" w:hAnsi="Arial" w:cs="Arial"/>
          <w:sz w:val="22"/>
          <w:szCs w:val="22"/>
        </w:rPr>
        <w:lastRenderedPageBreak/>
        <w:t>Key assumption u</w:t>
      </w:r>
      <w:r w:rsidR="00106CF3">
        <w:rPr>
          <w:rFonts w:ascii="Arial" w:hAnsi="Arial" w:cs="Arial"/>
          <w:sz w:val="22"/>
          <w:szCs w:val="22"/>
        </w:rPr>
        <w:t>sed in value in use calculation</w:t>
      </w:r>
      <w:r w:rsidR="004336FA">
        <w:rPr>
          <w:rFonts w:ascii="Arial" w:hAnsi="Arial" w:cs="Arial"/>
          <w:sz w:val="22"/>
          <w:szCs w:val="22"/>
        </w:rPr>
        <w:t xml:space="preserve"> is </w:t>
      </w:r>
      <w:r w:rsidR="00106CF3">
        <w:rPr>
          <w:rFonts w:ascii="Arial" w:hAnsi="Arial" w:cs="Arial"/>
          <w:sz w:val="22"/>
          <w:szCs w:val="22"/>
        </w:rPr>
        <w:t xml:space="preserve">discount rate for which 2020 using at the rate of 8.0% </w:t>
      </w:r>
      <w:r w:rsidR="00FD4B37">
        <w:rPr>
          <w:rFonts w:ascii="Arial" w:hAnsi="Arial" w:cs="Arial"/>
          <w:sz w:val="22"/>
          <w:szCs w:val="22"/>
        </w:rPr>
        <w:t>(2019: 7.7%)</w:t>
      </w:r>
      <w:r w:rsidR="00106CF3">
        <w:rPr>
          <w:rFonts w:ascii="Arial" w:hAnsi="Arial" w:cs="Arial"/>
          <w:sz w:val="22"/>
          <w:szCs w:val="22"/>
        </w:rPr>
        <w:t>. The sensitivity analysis of impairment losses</w:t>
      </w:r>
      <w:r w:rsidR="002D645C">
        <w:rPr>
          <w:rFonts w:ascii="Arial" w:hAnsi="Arial" w:cs="Arial"/>
          <w:sz w:val="22"/>
          <w:szCs w:val="22"/>
        </w:rPr>
        <w:t xml:space="preserve"> of property, plant and equipment and right-of-use assets for 2020</w:t>
      </w:r>
      <w:r w:rsidR="00106CF3">
        <w:rPr>
          <w:rFonts w:ascii="Arial" w:hAnsi="Arial" w:cs="Arial"/>
          <w:sz w:val="22"/>
          <w:szCs w:val="22"/>
        </w:rPr>
        <w:t xml:space="preserve"> increase</w:t>
      </w:r>
      <w:r w:rsidR="004336FA">
        <w:rPr>
          <w:rFonts w:ascii="Arial" w:hAnsi="Arial" w:cs="Arial"/>
          <w:sz w:val="22"/>
          <w:szCs w:val="22"/>
        </w:rPr>
        <w:t>d</w:t>
      </w:r>
      <w:r w:rsidR="00106CF3">
        <w:rPr>
          <w:rFonts w:ascii="Arial" w:hAnsi="Arial" w:cs="Arial"/>
          <w:sz w:val="22"/>
          <w:szCs w:val="22"/>
        </w:rPr>
        <w:t xml:space="preserve"> of Baht 1.6 million for the </w:t>
      </w:r>
      <w:r w:rsidR="00FD4B37">
        <w:rPr>
          <w:rFonts w:ascii="Arial" w:hAnsi="Arial" w:cs="Arial"/>
          <w:sz w:val="22"/>
          <w:szCs w:val="22"/>
        </w:rPr>
        <w:t>increasing of</w:t>
      </w:r>
      <w:r w:rsidR="00106CF3">
        <w:rPr>
          <w:rFonts w:ascii="Arial" w:hAnsi="Arial" w:cs="Arial"/>
          <w:sz w:val="22"/>
          <w:szCs w:val="22"/>
        </w:rPr>
        <w:t xml:space="preserve"> 0.1</w:t>
      </w:r>
      <w:proofErr w:type="gramStart"/>
      <w:r w:rsidR="00106CF3">
        <w:rPr>
          <w:rFonts w:ascii="Arial" w:hAnsi="Arial" w:cs="Arial"/>
          <w:sz w:val="22"/>
          <w:szCs w:val="22"/>
        </w:rPr>
        <w:t>% of discount</w:t>
      </w:r>
      <w:proofErr w:type="gramEnd"/>
      <w:r w:rsidR="00106CF3">
        <w:rPr>
          <w:rFonts w:ascii="Arial" w:hAnsi="Arial" w:cs="Arial"/>
          <w:sz w:val="22"/>
          <w:szCs w:val="22"/>
        </w:rPr>
        <w:t xml:space="preserve"> rate.</w:t>
      </w:r>
    </w:p>
    <w:p w14:paraId="60E98090" w14:textId="155094DB" w:rsidR="008A3BEE" w:rsidRDefault="008A3BEE" w:rsidP="00106CF3">
      <w:pPr>
        <w:tabs>
          <w:tab w:val="left" w:pos="720"/>
          <w:tab w:val="left" w:pos="2160"/>
          <w:tab w:val="right" w:pos="7020"/>
          <w:tab w:val="right" w:pos="8820"/>
        </w:tabs>
        <w:spacing w:before="120" w:after="120" w:line="380" w:lineRule="exact"/>
        <w:ind w:left="547" w:right="29" w:hanging="547"/>
        <w:jc w:val="both"/>
        <w:rPr>
          <w:rFonts w:ascii="Arial" w:hAnsi="Arial"/>
          <w:b/>
          <w:bCs/>
          <w:sz w:val="22"/>
          <w:szCs w:val="22"/>
        </w:rPr>
      </w:pPr>
      <w:r>
        <w:rPr>
          <w:rFonts w:ascii="Arial" w:hAnsi="Arial"/>
          <w:b/>
          <w:bCs/>
          <w:sz w:val="22"/>
          <w:szCs w:val="22"/>
        </w:rPr>
        <w:t>18.</w:t>
      </w:r>
      <w:r>
        <w:rPr>
          <w:rFonts w:ascii="Arial" w:hAnsi="Arial"/>
          <w:b/>
          <w:bCs/>
          <w:sz w:val="22"/>
          <w:szCs w:val="22"/>
        </w:rPr>
        <w:tab/>
        <w:t>Goodwill</w:t>
      </w:r>
    </w:p>
    <w:p w14:paraId="78F5FE68" w14:textId="3D17CC0B" w:rsidR="008A3BEE" w:rsidRDefault="008A3BEE" w:rsidP="008A3BEE">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tab/>
        <w:t>A reconciliation of net book value of goodwill for the years ended 31 December 20</w:t>
      </w:r>
      <w:r w:rsidR="00801960">
        <w:rPr>
          <w:rFonts w:ascii="Arial" w:hAnsi="Arial"/>
          <w:sz w:val="22"/>
          <w:szCs w:val="22"/>
        </w:rPr>
        <w:t>20</w:t>
      </w:r>
      <w:r>
        <w:rPr>
          <w:rFonts w:ascii="Arial" w:hAnsi="Arial"/>
          <w:sz w:val="22"/>
          <w:szCs w:val="22"/>
        </w:rPr>
        <w:t xml:space="preserve"> and 201</w:t>
      </w:r>
      <w:r w:rsidR="00801960">
        <w:rPr>
          <w:rFonts w:ascii="Arial" w:hAnsi="Arial"/>
          <w:sz w:val="22"/>
          <w:szCs w:val="22"/>
        </w:rPr>
        <w:t>9</w:t>
      </w:r>
      <w:r>
        <w:rPr>
          <w:rFonts w:ascii="Arial" w:hAnsi="Arial"/>
          <w:sz w:val="22"/>
          <w:szCs w:val="22"/>
        </w:rPr>
        <w:t xml:space="preserve"> is presented below.</w:t>
      </w:r>
    </w:p>
    <w:p w14:paraId="102DE3C8" w14:textId="77777777" w:rsidR="008A3BEE" w:rsidRPr="0073728A" w:rsidRDefault="008A3BEE" w:rsidP="008A3BEE">
      <w:pPr>
        <w:tabs>
          <w:tab w:val="left" w:pos="900"/>
          <w:tab w:val="right" w:pos="5040"/>
          <w:tab w:val="right" w:pos="6300"/>
          <w:tab w:val="right" w:pos="8100"/>
        </w:tabs>
        <w:spacing w:line="380" w:lineRule="exact"/>
        <w:ind w:left="547" w:right="-7" w:hanging="547"/>
        <w:jc w:val="right"/>
        <w:rPr>
          <w:rFonts w:ascii="Arial" w:hAnsi="Arial" w:cs="Arial"/>
          <w:sz w:val="20"/>
          <w:szCs w:val="20"/>
        </w:rPr>
      </w:pPr>
      <w:r w:rsidRPr="0073728A">
        <w:rPr>
          <w:rFonts w:ascii="Arial" w:hAnsi="Arial" w:cs="Arial"/>
          <w:sz w:val="20"/>
          <w:szCs w:val="20"/>
        </w:rPr>
        <w:t>(Unit: Thousand Baht)</w:t>
      </w:r>
    </w:p>
    <w:tbl>
      <w:tblPr>
        <w:tblW w:w="9072" w:type="dxa"/>
        <w:tblInd w:w="450" w:type="dxa"/>
        <w:tblLayout w:type="fixed"/>
        <w:tblLook w:val="04A0" w:firstRow="1" w:lastRow="0" w:firstColumn="1" w:lastColumn="0" w:noHBand="0" w:noVBand="1"/>
      </w:tblPr>
      <w:tblGrid>
        <w:gridCol w:w="4860"/>
        <w:gridCol w:w="2106"/>
        <w:gridCol w:w="2106"/>
      </w:tblGrid>
      <w:tr w:rsidR="008A3BEE" w:rsidRPr="0073728A" w14:paraId="65CA96D3" w14:textId="77777777" w:rsidTr="00B77FF5">
        <w:tc>
          <w:tcPr>
            <w:tcW w:w="4860" w:type="dxa"/>
          </w:tcPr>
          <w:p w14:paraId="4B8816D8" w14:textId="77777777" w:rsidR="008A3BEE" w:rsidRPr="0073728A" w:rsidRDefault="008A3BEE" w:rsidP="00FD57DD">
            <w:pPr>
              <w:spacing w:line="380" w:lineRule="exact"/>
              <w:rPr>
                <w:rFonts w:ascii="Arial" w:hAnsi="Arial" w:cs="Arial"/>
                <w:sz w:val="20"/>
                <w:szCs w:val="20"/>
              </w:rPr>
            </w:pPr>
          </w:p>
        </w:tc>
        <w:tc>
          <w:tcPr>
            <w:tcW w:w="2106" w:type="dxa"/>
          </w:tcPr>
          <w:p w14:paraId="3EE1363C" w14:textId="77777777" w:rsidR="008A3BEE" w:rsidRPr="0073728A"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Consolidated</w:t>
            </w:r>
          </w:p>
          <w:p w14:paraId="60EA6680" w14:textId="77777777" w:rsidR="008A3BEE" w:rsidRPr="0073728A"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financial statements</w:t>
            </w:r>
          </w:p>
        </w:tc>
        <w:tc>
          <w:tcPr>
            <w:tcW w:w="2106" w:type="dxa"/>
          </w:tcPr>
          <w:p w14:paraId="1B6B1A03" w14:textId="77777777" w:rsidR="008A3BEE" w:rsidRPr="0073728A"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Separate</w:t>
            </w:r>
          </w:p>
          <w:p w14:paraId="76D1B2F0" w14:textId="77777777" w:rsidR="008A3BEE" w:rsidRPr="0073728A" w:rsidRDefault="008A3BEE" w:rsidP="00FD57D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financial statements</w:t>
            </w:r>
          </w:p>
        </w:tc>
      </w:tr>
      <w:tr w:rsidR="008A3BEE" w:rsidRPr="0073728A" w14:paraId="60334ECA" w14:textId="77777777" w:rsidTr="00B77FF5">
        <w:trPr>
          <w:trHeight w:val="198"/>
        </w:trPr>
        <w:tc>
          <w:tcPr>
            <w:tcW w:w="4860" w:type="dxa"/>
          </w:tcPr>
          <w:p w14:paraId="2808FD63" w14:textId="53096437" w:rsidR="008A3BEE" w:rsidRPr="0073728A" w:rsidRDefault="008A3BEE" w:rsidP="00FD57DD">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w:t>
            </w:r>
            <w:r w:rsidRPr="0073728A">
              <w:rPr>
                <w:rFonts w:ascii="Arial" w:hAnsi="Arial" w:cs="Arial"/>
                <w:sz w:val="20"/>
                <w:szCs w:val="20"/>
                <w:cs/>
              </w:rPr>
              <w:t xml:space="preserve">1 </w:t>
            </w:r>
            <w:r w:rsidRPr="0073728A">
              <w:rPr>
                <w:rFonts w:ascii="Arial" w:hAnsi="Arial" w:cs="Arial"/>
                <w:sz w:val="20"/>
                <w:szCs w:val="20"/>
              </w:rPr>
              <w:t xml:space="preserve">January </w:t>
            </w:r>
            <w:r>
              <w:rPr>
                <w:rFonts w:ascii="Arial" w:hAnsi="Arial"/>
                <w:sz w:val="20"/>
                <w:szCs w:val="20"/>
              </w:rPr>
              <w:t>201</w:t>
            </w:r>
            <w:r w:rsidR="00801960">
              <w:rPr>
                <w:rFonts w:ascii="Arial" w:hAnsi="Arial"/>
                <w:sz w:val="20"/>
                <w:szCs w:val="20"/>
              </w:rPr>
              <w:t>9</w:t>
            </w:r>
          </w:p>
        </w:tc>
        <w:tc>
          <w:tcPr>
            <w:tcW w:w="2106" w:type="dxa"/>
            <w:vAlign w:val="bottom"/>
          </w:tcPr>
          <w:p w14:paraId="7BED858B" w14:textId="77777777" w:rsidR="008A3BEE" w:rsidRPr="0073728A" w:rsidRDefault="008A3BEE" w:rsidP="00FD57DD">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24,536</w:t>
            </w:r>
          </w:p>
        </w:tc>
        <w:tc>
          <w:tcPr>
            <w:tcW w:w="2106" w:type="dxa"/>
            <w:vAlign w:val="bottom"/>
          </w:tcPr>
          <w:p w14:paraId="622929BE" w14:textId="77777777" w:rsidR="008A3BEE" w:rsidRPr="0073728A" w:rsidRDefault="008A3BEE" w:rsidP="00FD57DD">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20,340</w:t>
            </w:r>
          </w:p>
        </w:tc>
      </w:tr>
      <w:tr w:rsidR="008A3BEE" w:rsidRPr="0073728A" w14:paraId="5400442F" w14:textId="77777777" w:rsidTr="00B77FF5">
        <w:tc>
          <w:tcPr>
            <w:tcW w:w="4860" w:type="dxa"/>
          </w:tcPr>
          <w:p w14:paraId="2B628363" w14:textId="50B2661D" w:rsidR="008A3BEE" w:rsidRPr="0073728A" w:rsidRDefault="008A3BEE" w:rsidP="00FD57DD">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31 December </w:t>
            </w:r>
            <w:r>
              <w:rPr>
                <w:rFonts w:ascii="Arial" w:hAnsi="Arial"/>
                <w:sz w:val="20"/>
                <w:szCs w:val="20"/>
              </w:rPr>
              <w:t>201</w:t>
            </w:r>
            <w:r w:rsidR="00801960">
              <w:rPr>
                <w:rFonts w:ascii="Arial" w:hAnsi="Arial"/>
                <w:sz w:val="20"/>
                <w:szCs w:val="20"/>
              </w:rPr>
              <w:t>9</w:t>
            </w:r>
          </w:p>
        </w:tc>
        <w:tc>
          <w:tcPr>
            <w:tcW w:w="2106" w:type="dxa"/>
            <w:vAlign w:val="bottom"/>
          </w:tcPr>
          <w:p w14:paraId="7D5724EF" w14:textId="77777777" w:rsidR="008A3BEE" w:rsidRPr="0073728A" w:rsidRDefault="008A3BEE" w:rsidP="00FD57DD">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24,536</w:t>
            </w:r>
          </w:p>
        </w:tc>
        <w:tc>
          <w:tcPr>
            <w:tcW w:w="2106" w:type="dxa"/>
            <w:vAlign w:val="bottom"/>
          </w:tcPr>
          <w:p w14:paraId="1330D8F7" w14:textId="77777777" w:rsidR="008A3BEE" w:rsidRPr="0073728A" w:rsidRDefault="008A3BEE" w:rsidP="00FD57DD">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20,340</w:t>
            </w:r>
          </w:p>
        </w:tc>
      </w:tr>
      <w:tr w:rsidR="008A3BEE" w:rsidRPr="0073728A" w14:paraId="0084BB4A" w14:textId="77777777" w:rsidTr="00B77FF5">
        <w:tc>
          <w:tcPr>
            <w:tcW w:w="4860" w:type="dxa"/>
          </w:tcPr>
          <w:p w14:paraId="2944B1B7" w14:textId="5A11BE5C" w:rsidR="008A3BEE" w:rsidRPr="0073728A" w:rsidRDefault="008A3BEE" w:rsidP="00FD57DD">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31 December </w:t>
            </w:r>
            <w:r>
              <w:rPr>
                <w:rFonts w:ascii="Arial" w:hAnsi="Arial"/>
                <w:sz w:val="20"/>
                <w:szCs w:val="20"/>
              </w:rPr>
              <w:t>20</w:t>
            </w:r>
            <w:r w:rsidR="00801960">
              <w:rPr>
                <w:rFonts w:ascii="Arial" w:hAnsi="Arial"/>
                <w:sz w:val="20"/>
                <w:szCs w:val="20"/>
              </w:rPr>
              <w:t>20</w:t>
            </w:r>
          </w:p>
        </w:tc>
        <w:tc>
          <w:tcPr>
            <w:tcW w:w="2106" w:type="dxa"/>
            <w:vAlign w:val="bottom"/>
          </w:tcPr>
          <w:p w14:paraId="4B628FDF" w14:textId="77777777" w:rsidR="008A3BEE" w:rsidRPr="0073728A" w:rsidRDefault="008A3BEE" w:rsidP="00FD57DD">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24,536</w:t>
            </w:r>
          </w:p>
        </w:tc>
        <w:tc>
          <w:tcPr>
            <w:tcW w:w="2106" w:type="dxa"/>
            <w:vAlign w:val="bottom"/>
          </w:tcPr>
          <w:p w14:paraId="1F36486A" w14:textId="77777777" w:rsidR="008A3BEE" w:rsidRPr="0073728A" w:rsidRDefault="008A3BEE" w:rsidP="00FD57DD">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20,340</w:t>
            </w:r>
          </w:p>
        </w:tc>
      </w:tr>
    </w:tbl>
    <w:p w14:paraId="7CA5AFF0" w14:textId="77777777" w:rsidR="00801960" w:rsidRDefault="008A3BEE" w:rsidP="008A3BEE">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t>The Company allocated goodwill acquired in business combination to group of cash generating units fo</w:t>
      </w:r>
      <w:r w:rsidRPr="008F1613">
        <w:rPr>
          <w:rFonts w:ascii="Arial" w:hAnsi="Arial"/>
          <w:sz w:val="22"/>
          <w:szCs w:val="22"/>
        </w:rPr>
        <w:t xml:space="preserve">r the purpose of impairment </w:t>
      </w:r>
      <w:r>
        <w:rPr>
          <w:rFonts w:ascii="Arial" w:hAnsi="Arial"/>
          <w:sz w:val="22"/>
          <w:szCs w:val="22"/>
        </w:rPr>
        <w:t>testing as follows</w:t>
      </w:r>
      <w:r w:rsidRPr="008F1613">
        <w:rPr>
          <w:rFonts w:ascii="Arial" w:hAnsi="Arial"/>
          <w:sz w:val="22"/>
          <w:szCs w:val="22"/>
        </w:rPr>
        <w:t>.</w:t>
      </w:r>
    </w:p>
    <w:tbl>
      <w:tblPr>
        <w:tblW w:w="9090" w:type="dxa"/>
        <w:tblInd w:w="450" w:type="dxa"/>
        <w:tblLayout w:type="fixed"/>
        <w:tblLook w:val="04A0" w:firstRow="1" w:lastRow="0" w:firstColumn="1" w:lastColumn="0" w:noHBand="0" w:noVBand="1"/>
      </w:tblPr>
      <w:tblGrid>
        <w:gridCol w:w="1980"/>
        <w:gridCol w:w="1260"/>
        <w:gridCol w:w="1260"/>
        <w:gridCol w:w="1350"/>
        <w:gridCol w:w="1170"/>
        <w:gridCol w:w="1170"/>
        <w:gridCol w:w="900"/>
      </w:tblGrid>
      <w:tr w:rsidR="008A3BEE" w:rsidRPr="00FD4B37" w14:paraId="65C3101A" w14:textId="77777777" w:rsidTr="00FD4B37">
        <w:tc>
          <w:tcPr>
            <w:tcW w:w="1980" w:type="dxa"/>
          </w:tcPr>
          <w:p w14:paraId="676DDFAB" w14:textId="77777777" w:rsidR="008A3BEE" w:rsidRPr="00FD4B37" w:rsidRDefault="008A3BEE" w:rsidP="00FD57DD">
            <w:pPr>
              <w:spacing w:line="380" w:lineRule="exact"/>
              <w:rPr>
                <w:rFonts w:ascii="Arial" w:hAnsi="Arial" w:cs="Arial"/>
                <w:sz w:val="22"/>
                <w:szCs w:val="22"/>
              </w:rPr>
            </w:pPr>
          </w:p>
        </w:tc>
        <w:tc>
          <w:tcPr>
            <w:tcW w:w="7110" w:type="dxa"/>
            <w:gridSpan w:val="6"/>
          </w:tcPr>
          <w:p w14:paraId="7D2A95D5" w14:textId="77777777" w:rsidR="008A3BEE" w:rsidRPr="00FD4B37" w:rsidRDefault="008A3BEE" w:rsidP="00FD57DD">
            <w:pPr>
              <w:spacing w:line="380" w:lineRule="exact"/>
              <w:jc w:val="right"/>
              <w:rPr>
                <w:rFonts w:ascii="Arial" w:hAnsi="Arial" w:cs="Arial"/>
                <w:sz w:val="22"/>
                <w:szCs w:val="22"/>
              </w:rPr>
            </w:pPr>
            <w:r w:rsidRPr="00FD4B37">
              <w:rPr>
                <w:rFonts w:ascii="Arial" w:hAnsi="Arial" w:cs="Arial"/>
                <w:sz w:val="22"/>
                <w:szCs w:val="22"/>
              </w:rPr>
              <w:t>(Unit: Thousand Baht)</w:t>
            </w:r>
          </w:p>
        </w:tc>
      </w:tr>
      <w:tr w:rsidR="008A3BEE" w:rsidRPr="00FD4B37" w14:paraId="072F6FD3" w14:textId="77777777" w:rsidTr="00FD4B37">
        <w:tc>
          <w:tcPr>
            <w:tcW w:w="1980" w:type="dxa"/>
          </w:tcPr>
          <w:p w14:paraId="074D9BE0" w14:textId="77777777" w:rsidR="008A3BEE" w:rsidRPr="00FD4B37" w:rsidRDefault="008A3BEE" w:rsidP="00FD57DD">
            <w:pPr>
              <w:spacing w:line="380" w:lineRule="exact"/>
              <w:rPr>
                <w:rFonts w:ascii="Arial" w:hAnsi="Arial" w:cs="Arial"/>
                <w:sz w:val="22"/>
                <w:szCs w:val="22"/>
              </w:rPr>
            </w:pPr>
          </w:p>
        </w:tc>
        <w:tc>
          <w:tcPr>
            <w:tcW w:w="7110" w:type="dxa"/>
            <w:gridSpan w:val="6"/>
          </w:tcPr>
          <w:p w14:paraId="47619F77" w14:textId="77777777"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Consolidated financial statements</w:t>
            </w:r>
          </w:p>
        </w:tc>
      </w:tr>
      <w:tr w:rsidR="008A3BEE" w:rsidRPr="00FD4B37" w14:paraId="7682A3AD" w14:textId="77777777" w:rsidTr="00FD4B37">
        <w:tc>
          <w:tcPr>
            <w:tcW w:w="1980" w:type="dxa"/>
          </w:tcPr>
          <w:p w14:paraId="41E1B217" w14:textId="77777777" w:rsidR="008A3BEE" w:rsidRPr="00FD4B37" w:rsidRDefault="008A3BEE" w:rsidP="00FD57DD">
            <w:pPr>
              <w:spacing w:line="380" w:lineRule="exact"/>
              <w:rPr>
                <w:rFonts w:ascii="Arial" w:hAnsi="Arial" w:cs="Arial"/>
                <w:sz w:val="22"/>
                <w:szCs w:val="22"/>
              </w:rPr>
            </w:pPr>
          </w:p>
        </w:tc>
        <w:tc>
          <w:tcPr>
            <w:tcW w:w="2520" w:type="dxa"/>
            <w:gridSpan w:val="2"/>
          </w:tcPr>
          <w:p w14:paraId="0A79FE4A" w14:textId="77777777"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 xml:space="preserve">Spa services business under “Baan </w:t>
            </w:r>
            <w:proofErr w:type="spellStart"/>
            <w:r w:rsidRPr="00FD4B37">
              <w:rPr>
                <w:rFonts w:ascii="Arial" w:hAnsi="Arial" w:cs="Arial"/>
                <w:sz w:val="22"/>
                <w:szCs w:val="22"/>
              </w:rPr>
              <w:t>Suan</w:t>
            </w:r>
            <w:proofErr w:type="spellEnd"/>
            <w:r w:rsidRPr="00FD4B37">
              <w:rPr>
                <w:rFonts w:ascii="Arial" w:hAnsi="Arial" w:cs="Arial"/>
                <w:sz w:val="22"/>
                <w:szCs w:val="22"/>
              </w:rPr>
              <w:t xml:space="preserve"> Massage” brand</w:t>
            </w:r>
          </w:p>
        </w:tc>
        <w:tc>
          <w:tcPr>
            <w:tcW w:w="2520" w:type="dxa"/>
            <w:gridSpan w:val="2"/>
          </w:tcPr>
          <w:p w14:paraId="495C7053" w14:textId="77777777" w:rsidR="008A3BEE" w:rsidRPr="00FD4B37" w:rsidRDefault="008A3BEE" w:rsidP="00FD57DD">
            <w:pPr>
              <w:pBdr>
                <w:bottom w:val="single" w:sz="4" w:space="1" w:color="auto"/>
              </w:pBdr>
              <w:tabs>
                <w:tab w:val="right" w:pos="1033"/>
              </w:tabs>
              <w:spacing w:line="380" w:lineRule="exact"/>
              <w:ind w:right="-72"/>
              <w:jc w:val="center"/>
              <w:rPr>
                <w:rFonts w:ascii="Arial" w:hAnsi="Arial" w:cstheme="minorBidi"/>
                <w:sz w:val="22"/>
                <w:szCs w:val="22"/>
              </w:rPr>
            </w:pPr>
            <w:r w:rsidRPr="00FD4B37">
              <w:rPr>
                <w:rFonts w:ascii="Arial" w:hAnsi="Arial" w:cstheme="minorBidi"/>
                <w:sz w:val="22"/>
                <w:szCs w:val="22"/>
              </w:rPr>
              <w:t xml:space="preserve">Spa </w:t>
            </w:r>
            <w:r w:rsidRPr="00FD4B37">
              <w:rPr>
                <w:rFonts w:ascii="Arial" w:hAnsi="Arial" w:cs="Arial"/>
                <w:sz w:val="22"/>
                <w:szCs w:val="22"/>
              </w:rPr>
              <w:t xml:space="preserve">services </w:t>
            </w:r>
            <w:r w:rsidRPr="00FD4B37">
              <w:rPr>
                <w:rFonts w:ascii="Arial" w:hAnsi="Arial" w:cstheme="minorBidi"/>
                <w:sz w:val="22"/>
                <w:szCs w:val="22"/>
              </w:rPr>
              <w:t>and sale     of spa products business</w:t>
            </w:r>
          </w:p>
        </w:tc>
        <w:tc>
          <w:tcPr>
            <w:tcW w:w="2070" w:type="dxa"/>
            <w:gridSpan w:val="2"/>
          </w:tcPr>
          <w:p w14:paraId="7A4DF079" w14:textId="77777777"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1B0F475F" w14:textId="77777777"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3431D344" w14:textId="77777777"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Total</w:t>
            </w:r>
          </w:p>
        </w:tc>
      </w:tr>
      <w:tr w:rsidR="008A3BEE" w:rsidRPr="00FD4B37" w14:paraId="2A4F6466" w14:textId="77777777" w:rsidTr="00FD4B37">
        <w:trPr>
          <w:trHeight w:val="198"/>
        </w:trPr>
        <w:tc>
          <w:tcPr>
            <w:tcW w:w="1980" w:type="dxa"/>
          </w:tcPr>
          <w:p w14:paraId="0CCE2B19" w14:textId="77777777" w:rsidR="008A3BEE" w:rsidRPr="00FD4B37" w:rsidRDefault="008A3BEE" w:rsidP="00FD57DD">
            <w:pPr>
              <w:spacing w:line="380" w:lineRule="exact"/>
              <w:rPr>
                <w:rFonts w:ascii="Arial" w:hAnsi="Arial" w:cs="Arial"/>
                <w:sz w:val="22"/>
                <w:szCs w:val="22"/>
              </w:rPr>
            </w:pPr>
          </w:p>
        </w:tc>
        <w:tc>
          <w:tcPr>
            <w:tcW w:w="1260" w:type="dxa"/>
          </w:tcPr>
          <w:p w14:paraId="5C580C50" w14:textId="352C45DA"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20</w:t>
            </w:r>
            <w:r w:rsidR="00801960" w:rsidRPr="00FD4B37">
              <w:rPr>
                <w:rFonts w:ascii="Arial" w:hAnsi="Arial" w:cs="Arial"/>
                <w:sz w:val="22"/>
                <w:szCs w:val="22"/>
              </w:rPr>
              <w:t>20</w:t>
            </w:r>
          </w:p>
        </w:tc>
        <w:tc>
          <w:tcPr>
            <w:tcW w:w="1260" w:type="dxa"/>
          </w:tcPr>
          <w:p w14:paraId="38DD35AD" w14:textId="2401D049"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201</w:t>
            </w:r>
            <w:r w:rsidR="00801960" w:rsidRPr="00FD4B37">
              <w:rPr>
                <w:rFonts w:ascii="Arial" w:hAnsi="Arial" w:cs="Arial"/>
                <w:sz w:val="22"/>
                <w:szCs w:val="22"/>
              </w:rPr>
              <w:t>9</w:t>
            </w:r>
          </w:p>
        </w:tc>
        <w:tc>
          <w:tcPr>
            <w:tcW w:w="1350" w:type="dxa"/>
          </w:tcPr>
          <w:p w14:paraId="1960F4CF" w14:textId="613F72D3"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20</w:t>
            </w:r>
            <w:r w:rsidR="00801960" w:rsidRPr="00FD4B37">
              <w:rPr>
                <w:rFonts w:ascii="Arial" w:hAnsi="Arial" w:cs="Arial"/>
                <w:sz w:val="22"/>
                <w:szCs w:val="22"/>
              </w:rPr>
              <w:t>20</w:t>
            </w:r>
          </w:p>
        </w:tc>
        <w:tc>
          <w:tcPr>
            <w:tcW w:w="1170" w:type="dxa"/>
          </w:tcPr>
          <w:p w14:paraId="379C5D33" w14:textId="55EEF7FA"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201</w:t>
            </w:r>
            <w:r w:rsidR="00801960" w:rsidRPr="00FD4B37">
              <w:rPr>
                <w:rFonts w:ascii="Arial" w:hAnsi="Arial" w:cs="Arial"/>
                <w:sz w:val="22"/>
                <w:szCs w:val="22"/>
              </w:rPr>
              <w:t>9</w:t>
            </w:r>
          </w:p>
        </w:tc>
        <w:tc>
          <w:tcPr>
            <w:tcW w:w="1170" w:type="dxa"/>
          </w:tcPr>
          <w:p w14:paraId="04B0499E" w14:textId="49C98E1F"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20</w:t>
            </w:r>
            <w:r w:rsidR="00801960" w:rsidRPr="00FD4B37">
              <w:rPr>
                <w:rFonts w:ascii="Arial" w:hAnsi="Arial" w:cs="Arial"/>
                <w:sz w:val="22"/>
                <w:szCs w:val="22"/>
              </w:rPr>
              <w:t>20</w:t>
            </w:r>
          </w:p>
        </w:tc>
        <w:tc>
          <w:tcPr>
            <w:tcW w:w="900" w:type="dxa"/>
          </w:tcPr>
          <w:p w14:paraId="7A04EEF0" w14:textId="3A05C4FA" w:rsidR="008A3BEE" w:rsidRPr="00FD4B37"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FD4B37">
              <w:rPr>
                <w:rFonts w:ascii="Arial" w:hAnsi="Arial" w:cs="Arial"/>
                <w:sz w:val="22"/>
                <w:szCs w:val="22"/>
              </w:rPr>
              <w:t>201</w:t>
            </w:r>
            <w:r w:rsidR="00801960" w:rsidRPr="00FD4B37">
              <w:rPr>
                <w:rFonts w:ascii="Arial" w:hAnsi="Arial" w:cs="Arial"/>
                <w:sz w:val="22"/>
                <w:szCs w:val="22"/>
              </w:rPr>
              <w:t>9</w:t>
            </w:r>
          </w:p>
        </w:tc>
      </w:tr>
      <w:tr w:rsidR="008A3BEE" w:rsidRPr="00FD4B37" w14:paraId="1192E594" w14:textId="77777777" w:rsidTr="00FD4B37">
        <w:trPr>
          <w:trHeight w:val="198"/>
        </w:trPr>
        <w:tc>
          <w:tcPr>
            <w:tcW w:w="1980" w:type="dxa"/>
          </w:tcPr>
          <w:p w14:paraId="42CB7698" w14:textId="77777777" w:rsidR="008A3BEE" w:rsidRPr="00FD4B37" w:rsidRDefault="008A3BEE" w:rsidP="00FD57DD">
            <w:pPr>
              <w:spacing w:line="380" w:lineRule="exact"/>
              <w:rPr>
                <w:rFonts w:ascii="Arial" w:hAnsi="Arial" w:cs="Arial"/>
                <w:sz w:val="22"/>
                <w:szCs w:val="22"/>
              </w:rPr>
            </w:pPr>
            <w:r w:rsidRPr="00FD4B37">
              <w:rPr>
                <w:rFonts w:ascii="Arial" w:hAnsi="Arial" w:cs="Arial"/>
                <w:sz w:val="22"/>
                <w:szCs w:val="22"/>
              </w:rPr>
              <w:t>Goodwill</w:t>
            </w:r>
          </w:p>
        </w:tc>
        <w:tc>
          <w:tcPr>
            <w:tcW w:w="1260" w:type="dxa"/>
          </w:tcPr>
          <w:p w14:paraId="12918162" w14:textId="77777777" w:rsidR="008A3BEE" w:rsidRPr="00FD4B37" w:rsidRDefault="008A3BEE" w:rsidP="00FD57DD">
            <w:pPr>
              <w:tabs>
                <w:tab w:val="decimal" w:pos="612"/>
              </w:tabs>
              <w:spacing w:line="380" w:lineRule="exact"/>
              <w:jc w:val="right"/>
              <w:rPr>
                <w:rFonts w:ascii="Arial" w:hAnsi="Arial" w:cs="Arial"/>
                <w:sz w:val="22"/>
                <w:szCs w:val="22"/>
              </w:rPr>
            </w:pPr>
            <w:r w:rsidRPr="00FD4B37">
              <w:rPr>
                <w:rFonts w:ascii="Arial" w:hAnsi="Arial" w:cs="Arial"/>
                <w:sz w:val="22"/>
                <w:szCs w:val="22"/>
              </w:rPr>
              <w:t>20,340</w:t>
            </w:r>
          </w:p>
        </w:tc>
        <w:tc>
          <w:tcPr>
            <w:tcW w:w="1260" w:type="dxa"/>
          </w:tcPr>
          <w:p w14:paraId="731D501C" w14:textId="77777777" w:rsidR="008A3BEE" w:rsidRPr="00FD4B37" w:rsidRDefault="008A3BEE" w:rsidP="00FD57DD">
            <w:pPr>
              <w:tabs>
                <w:tab w:val="decimal" w:pos="612"/>
              </w:tabs>
              <w:spacing w:line="380" w:lineRule="exact"/>
              <w:jc w:val="right"/>
              <w:rPr>
                <w:rFonts w:ascii="Arial" w:hAnsi="Arial" w:cs="Arial"/>
                <w:sz w:val="22"/>
                <w:szCs w:val="22"/>
              </w:rPr>
            </w:pPr>
            <w:r w:rsidRPr="00FD4B37">
              <w:rPr>
                <w:rFonts w:ascii="Arial" w:hAnsi="Arial" w:cs="Arial"/>
                <w:sz w:val="22"/>
                <w:szCs w:val="22"/>
              </w:rPr>
              <w:t>20,340</w:t>
            </w:r>
          </w:p>
        </w:tc>
        <w:tc>
          <w:tcPr>
            <w:tcW w:w="1350" w:type="dxa"/>
          </w:tcPr>
          <w:p w14:paraId="46973543" w14:textId="77777777" w:rsidR="008A3BEE" w:rsidRPr="00FD4B37" w:rsidRDefault="008A3BEE" w:rsidP="00FD57DD">
            <w:pPr>
              <w:tabs>
                <w:tab w:val="decimal" w:pos="612"/>
                <w:tab w:val="decimal" w:pos="1692"/>
              </w:tabs>
              <w:spacing w:line="380" w:lineRule="exact"/>
              <w:jc w:val="right"/>
              <w:rPr>
                <w:rFonts w:ascii="Arial" w:hAnsi="Arial" w:cs="Arial"/>
                <w:sz w:val="22"/>
                <w:szCs w:val="22"/>
              </w:rPr>
            </w:pPr>
            <w:r w:rsidRPr="00FD4B37">
              <w:rPr>
                <w:rFonts w:ascii="Arial" w:hAnsi="Arial" w:cs="Arial"/>
                <w:sz w:val="22"/>
                <w:szCs w:val="22"/>
              </w:rPr>
              <w:t>4,196</w:t>
            </w:r>
          </w:p>
        </w:tc>
        <w:tc>
          <w:tcPr>
            <w:tcW w:w="1170" w:type="dxa"/>
          </w:tcPr>
          <w:p w14:paraId="31E3252E" w14:textId="77777777" w:rsidR="008A3BEE" w:rsidRPr="00FD4B37" w:rsidRDefault="008A3BEE" w:rsidP="00FD57DD">
            <w:pPr>
              <w:tabs>
                <w:tab w:val="decimal" w:pos="612"/>
                <w:tab w:val="decimal" w:pos="1692"/>
              </w:tabs>
              <w:spacing w:line="380" w:lineRule="exact"/>
              <w:jc w:val="right"/>
              <w:rPr>
                <w:rFonts w:ascii="Arial" w:hAnsi="Arial" w:cs="Arial"/>
                <w:sz w:val="22"/>
                <w:szCs w:val="22"/>
              </w:rPr>
            </w:pPr>
            <w:r w:rsidRPr="00FD4B37">
              <w:rPr>
                <w:rFonts w:ascii="Arial" w:hAnsi="Arial" w:cs="Arial"/>
                <w:sz w:val="22"/>
                <w:szCs w:val="22"/>
              </w:rPr>
              <w:t>4,196</w:t>
            </w:r>
          </w:p>
        </w:tc>
        <w:tc>
          <w:tcPr>
            <w:tcW w:w="1170" w:type="dxa"/>
          </w:tcPr>
          <w:p w14:paraId="72162761" w14:textId="77777777" w:rsidR="008A3BEE" w:rsidRPr="00FD4B37" w:rsidRDefault="008A3BEE" w:rsidP="00FD57DD">
            <w:pPr>
              <w:tabs>
                <w:tab w:val="decimal" w:pos="612"/>
              </w:tabs>
              <w:spacing w:line="380" w:lineRule="exact"/>
              <w:jc w:val="right"/>
              <w:rPr>
                <w:rFonts w:ascii="Arial" w:hAnsi="Arial" w:cs="Arial"/>
                <w:sz w:val="22"/>
                <w:szCs w:val="22"/>
              </w:rPr>
            </w:pPr>
            <w:r w:rsidRPr="00FD4B37">
              <w:rPr>
                <w:rFonts w:ascii="Arial" w:hAnsi="Arial" w:cs="Arial"/>
                <w:sz w:val="22"/>
                <w:szCs w:val="22"/>
              </w:rPr>
              <w:t>24,536</w:t>
            </w:r>
          </w:p>
        </w:tc>
        <w:tc>
          <w:tcPr>
            <w:tcW w:w="900" w:type="dxa"/>
          </w:tcPr>
          <w:p w14:paraId="56F1B3FD" w14:textId="77777777" w:rsidR="008A3BEE" w:rsidRPr="00FD4B37" w:rsidRDefault="008A3BEE" w:rsidP="00FD57DD">
            <w:pPr>
              <w:tabs>
                <w:tab w:val="decimal" w:pos="612"/>
              </w:tabs>
              <w:spacing w:line="380" w:lineRule="exact"/>
              <w:jc w:val="right"/>
              <w:rPr>
                <w:rFonts w:ascii="Arial" w:hAnsi="Arial" w:cs="Arial"/>
                <w:sz w:val="22"/>
                <w:szCs w:val="22"/>
              </w:rPr>
            </w:pPr>
            <w:r w:rsidRPr="00FD4B37">
              <w:rPr>
                <w:rFonts w:ascii="Arial" w:hAnsi="Arial" w:cs="Arial"/>
                <w:sz w:val="22"/>
                <w:szCs w:val="22"/>
              </w:rPr>
              <w:t>24,536</w:t>
            </w:r>
          </w:p>
        </w:tc>
      </w:tr>
    </w:tbl>
    <w:p w14:paraId="730817D9" w14:textId="630E623B" w:rsidR="00134E5E" w:rsidRDefault="00134E5E"/>
    <w:tbl>
      <w:tblPr>
        <w:tblW w:w="8985" w:type="dxa"/>
        <w:tblInd w:w="558" w:type="dxa"/>
        <w:tblLayout w:type="fixed"/>
        <w:tblLook w:val="04A0" w:firstRow="1" w:lastRow="0" w:firstColumn="1" w:lastColumn="0" w:noHBand="0" w:noVBand="1"/>
      </w:tblPr>
      <w:tblGrid>
        <w:gridCol w:w="2322"/>
        <w:gridCol w:w="3243"/>
        <w:gridCol w:w="267"/>
        <w:gridCol w:w="1353"/>
        <w:gridCol w:w="1800"/>
      </w:tblGrid>
      <w:tr w:rsidR="008A3BEE" w:rsidRPr="00085679" w14:paraId="3CA83943" w14:textId="77777777" w:rsidTr="00134E5E">
        <w:tc>
          <w:tcPr>
            <w:tcW w:w="2322" w:type="dxa"/>
          </w:tcPr>
          <w:p w14:paraId="3D7D927B" w14:textId="75810E22" w:rsidR="008A3BEE" w:rsidRPr="00085679" w:rsidRDefault="008A3BEE" w:rsidP="00FD57DD">
            <w:pPr>
              <w:spacing w:line="380" w:lineRule="exact"/>
              <w:rPr>
                <w:rFonts w:ascii="Arial" w:hAnsi="Arial" w:cs="Arial"/>
                <w:sz w:val="22"/>
                <w:szCs w:val="22"/>
              </w:rPr>
            </w:pPr>
          </w:p>
        </w:tc>
        <w:tc>
          <w:tcPr>
            <w:tcW w:w="3510" w:type="dxa"/>
            <w:gridSpan w:val="2"/>
          </w:tcPr>
          <w:p w14:paraId="156959F2" w14:textId="77777777" w:rsidR="008A3BEE" w:rsidRDefault="008A3BEE" w:rsidP="00FD57DD">
            <w:pPr>
              <w:spacing w:line="380" w:lineRule="exact"/>
              <w:jc w:val="right"/>
              <w:rPr>
                <w:rFonts w:ascii="Arial" w:hAnsi="Arial" w:cs="Arial"/>
                <w:sz w:val="22"/>
                <w:szCs w:val="22"/>
              </w:rPr>
            </w:pPr>
          </w:p>
        </w:tc>
        <w:tc>
          <w:tcPr>
            <w:tcW w:w="3153" w:type="dxa"/>
            <w:gridSpan w:val="2"/>
          </w:tcPr>
          <w:p w14:paraId="05AC438D" w14:textId="77777777" w:rsidR="008A3BEE" w:rsidRPr="00085679" w:rsidRDefault="008A3BEE" w:rsidP="00FD57DD">
            <w:pPr>
              <w:spacing w:line="380" w:lineRule="exact"/>
              <w:jc w:val="right"/>
              <w:rPr>
                <w:rFonts w:ascii="Arial" w:hAnsi="Arial" w:cs="Arial"/>
                <w:sz w:val="22"/>
                <w:szCs w:val="22"/>
              </w:rPr>
            </w:pPr>
            <w:r>
              <w:rPr>
                <w:rFonts w:ascii="Arial" w:hAnsi="Arial" w:cs="Arial"/>
                <w:sz w:val="22"/>
                <w:szCs w:val="22"/>
              </w:rPr>
              <w:t>(Unit: Thousand Baht)</w:t>
            </w:r>
          </w:p>
        </w:tc>
      </w:tr>
      <w:tr w:rsidR="008A3BEE" w:rsidRPr="00085679" w14:paraId="2517A2CD" w14:textId="77777777" w:rsidTr="00134E5E">
        <w:tc>
          <w:tcPr>
            <w:tcW w:w="5565" w:type="dxa"/>
            <w:gridSpan w:val="2"/>
          </w:tcPr>
          <w:p w14:paraId="1CA98C4B" w14:textId="77777777" w:rsidR="008A3BEE" w:rsidRPr="00085679" w:rsidRDefault="008A3BEE" w:rsidP="00FD57DD">
            <w:pPr>
              <w:spacing w:line="380" w:lineRule="exact"/>
              <w:rPr>
                <w:rFonts w:ascii="Arial" w:hAnsi="Arial" w:cs="Arial"/>
                <w:sz w:val="22"/>
                <w:szCs w:val="22"/>
              </w:rPr>
            </w:pPr>
          </w:p>
        </w:tc>
        <w:tc>
          <w:tcPr>
            <w:tcW w:w="3420" w:type="dxa"/>
            <w:gridSpan w:val="3"/>
          </w:tcPr>
          <w:p w14:paraId="2F77E1A1" w14:textId="77777777" w:rsidR="008A3BEE"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Separate financial statements</w:t>
            </w:r>
          </w:p>
        </w:tc>
      </w:tr>
      <w:tr w:rsidR="008A3BEE" w:rsidRPr="00085679" w14:paraId="196B98AF" w14:textId="77777777" w:rsidTr="00134E5E">
        <w:tc>
          <w:tcPr>
            <w:tcW w:w="5565" w:type="dxa"/>
            <w:gridSpan w:val="2"/>
          </w:tcPr>
          <w:p w14:paraId="16CD46A0" w14:textId="77777777" w:rsidR="008A3BEE" w:rsidRPr="00085679" w:rsidRDefault="008A3BEE" w:rsidP="00FD57DD">
            <w:pPr>
              <w:spacing w:line="380" w:lineRule="exact"/>
              <w:rPr>
                <w:rFonts w:ascii="Arial" w:hAnsi="Arial" w:cs="Arial"/>
                <w:sz w:val="22"/>
                <w:szCs w:val="22"/>
              </w:rPr>
            </w:pPr>
          </w:p>
        </w:tc>
        <w:tc>
          <w:tcPr>
            <w:tcW w:w="3420" w:type="dxa"/>
            <w:gridSpan w:val="3"/>
          </w:tcPr>
          <w:p w14:paraId="5C1B2BC9" w14:textId="77777777" w:rsidR="008A3BEE" w:rsidRPr="00085679"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 xml:space="preserve">Spa </w:t>
            </w:r>
            <w:r w:rsidRPr="00D17265">
              <w:rPr>
                <w:rFonts w:ascii="Arial" w:hAnsi="Arial" w:cs="Arial"/>
                <w:sz w:val="22"/>
                <w:szCs w:val="22"/>
              </w:rPr>
              <w:t>services</w:t>
            </w:r>
            <w:r w:rsidRPr="002A0149">
              <w:rPr>
                <w:rFonts w:ascii="Arial" w:hAnsi="Arial" w:cs="Arial"/>
                <w:sz w:val="18"/>
                <w:szCs w:val="18"/>
              </w:rPr>
              <w:t xml:space="preserve"> </w:t>
            </w:r>
            <w:r>
              <w:rPr>
                <w:rFonts w:ascii="Arial" w:hAnsi="Arial" w:cs="Arial"/>
                <w:sz w:val="22"/>
                <w:szCs w:val="22"/>
              </w:rPr>
              <w:t xml:space="preserve">business under            </w:t>
            </w:r>
            <w:proofErr w:type="gramStart"/>
            <w:r>
              <w:rPr>
                <w:rFonts w:ascii="Arial" w:hAnsi="Arial" w:cs="Arial"/>
                <w:sz w:val="22"/>
                <w:szCs w:val="22"/>
              </w:rPr>
              <w:t xml:space="preserve">   “</w:t>
            </w:r>
            <w:proofErr w:type="gramEnd"/>
            <w:r>
              <w:rPr>
                <w:rFonts w:ascii="Arial" w:hAnsi="Arial" w:cs="Arial"/>
                <w:sz w:val="22"/>
                <w:szCs w:val="22"/>
              </w:rPr>
              <w:t xml:space="preserve">Baan </w:t>
            </w:r>
            <w:proofErr w:type="spellStart"/>
            <w:r>
              <w:rPr>
                <w:rFonts w:ascii="Arial" w:hAnsi="Arial" w:cs="Arial"/>
                <w:sz w:val="22"/>
                <w:szCs w:val="22"/>
              </w:rPr>
              <w:t>Suan</w:t>
            </w:r>
            <w:proofErr w:type="spellEnd"/>
            <w:r>
              <w:rPr>
                <w:rFonts w:ascii="Arial" w:hAnsi="Arial" w:cs="Arial"/>
                <w:sz w:val="22"/>
                <w:szCs w:val="22"/>
              </w:rPr>
              <w:t xml:space="preserve"> Massage” brand</w:t>
            </w:r>
          </w:p>
        </w:tc>
      </w:tr>
      <w:tr w:rsidR="008A3BEE" w:rsidRPr="00085679" w14:paraId="7DAE0E5D" w14:textId="77777777" w:rsidTr="00134E5E">
        <w:trPr>
          <w:trHeight w:val="198"/>
        </w:trPr>
        <w:tc>
          <w:tcPr>
            <w:tcW w:w="5565" w:type="dxa"/>
            <w:gridSpan w:val="2"/>
          </w:tcPr>
          <w:p w14:paraId="4FCD432C" w14:textId="77777777" w:rsidR="008A3BEE" w:rsidRPr="00085679" w:rsidRDefault="008A3BEE" w:rsidP="00FD57DD">
            <w:pPr>
              <w:spacing w:line="380" w:lineRule="exact"/>
              <w:rPr>
                <w:rFonts w:ascii="Arial" w:hAnsi="Arial" w:cs="Arial"/>
                <w:sz w:val="22"/>
                <w:szCs w:val="22"/>
              </w:rPr>
            </w:pPr>
          </w:p>
        </w:tc>
        <w:tc>
          <w:tcPr>
            <w:tcW w:w="1620" w:type="dxa"/>
            <w:gridSpan w:val="2"/>
          </w:tcPr>
          <w:p w14:paraId="1096C169" w14:textId="162DA427" w:rsidR="008A3BEE" w:rsidRPr="00085679"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w:t>
            </w:r>
            <w:r w:rsidR="003C7D3C">
              <w:rPr>
                <w:rFonts w:ascii="Arial" w:hAnsi="Arial" w:cs="Arial"/>
                <w:sz w:val="22"/>
                <w:szCs w:val="22"/>
              </w:rPr>
              <w:t>20</w:t>
            </w:r>
          </w:p>
        </w:tc>
        <w:tc>
          <w:tcPr>
            <w:tcW w:w="1800" w:type="dxa"/>
          </w:tcPr>
          <w:p w14:paraId="02868522" w14:textId="29BB6B20" w:rsidR="008A3BEE" w:rsidRPr="00085679"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201</w:t>
            </w:r>
            <w:r w:rsidR="003C7D3C">
              <w:rPr>
                <w:rFonts w:ascii="Arial" w:hAnsi="Arial" w:cs="Arial"/>
                <w:sz w:val="22"/>
                <w:szCs w:val="22"/>
              </w:rPr>
              <w:t>9</w:t>
            </w:r>
          </w:p>
        </w:tc>
      </w:tr>
      <w:tr w:rsidR="008A3BEE" w:rsidRPr="00085679" w14:paraId="6CC1C1FE" w14:textId="77777777" w:rsidTr="00134E5E">
        <w:trPr>
          <w:trHeight w:val="198"/>
        </w:trPr>
        <w:tc>
          <w:tcPr>
            <w:tcW w:w="5565" w:type="dxa"/>
            <w:gridSpan w:val="2"/>
          </w:tcPr>
          <w:p w14:paraId="1969FBA7" w14:textId="77777777" w:rsidR="008A3BEE" w:rsidRPr="00085679" w:rsidRDefault="008A3BEE" w:rsidP="00FD57DD">
            <w:pPr>
              <w:spacing w:line="380" w:lineRule="exact"/>
              <w:rPr>
                <w:rFonts w:ascii="Arial" w:hAnsi="Arial" w:cs="Arial"/>
                <w:sz w:val="22"/>
                <w:szCs w:val="22"/>
              </w:rPr>
            </w:pPr>
            <w:r>
              <w:rPr>
                <w:rFonts w:ascii="Arial" w:hAnsi="Arial" w:cs="Arial"/>
                <w:sz w:val="22"/>
                <w:szCs w:val="22"/>
              </w:rPr>
              <w:t>Goodwill</w:t>
            </w:r>
          </w:p>
        </w:tc>
        <w:tc>
          <w:tcPr>
            <w:tcW w:w="1620" w:type="dxa"/>
            <w:gridSpan w:val="2"/>
          </w:tcPr>
          <w:p w14:paraId="11E7F56F" w14:textId="77777777" w:rsidR="008A3BEE" w:rsidRPr="00085679" w:rsidRDefault="008A3BEE" w:rsidP="00FD57DD">
            <w:pPr>
              <w:tabs>
                <w:tab w:val="decimal" w:pos="1242"/>
              </w:tabs>
              <w:spacing w:line="380" w:lineRule="exact"/>
              <w:rPr>
                <w:rFonts w:ascii="Arial" w:hAnsi="Arial" w:cs="Arial"/>
                <w:sz w:val="22"/>
                <w:szCs w:val="22"/>
              </w:rPr>
            </w:pPr>
            <w:r>
              <w:rPr>
                <w:rFonts w:ascii="Arial" w:hAnsi="Arial" w:cs="Arial"/>
                <w:sz w:val="22"/>
                <w:szCs w:val="22"/>
              </w:rPr>
              <w:t>20,340</w:t>
            </w:r>
          </w:p>
        </w:tc>
        <w:tc>
          <w:tcPr>
            <w:tcW w:w="1800" w:type="dxa"/>
          </w:tcPr>
          <w:p w14:paraId="0ABF6CE8" w14:textId="77777777" w:rsidR="008A3BEE" w:rsidRPr="00085679" w:rsidRDefault="008A3BEE" w:rsidP="00FD57DD">
            <w:pPr>
              <w:tabs>
                <w:tab w:val="decimal" w:pos="1332"/>
              </w:tabs>
              <w:spacing w:line="380" w:lineRule="exact"/>
              <w:rPr>
                <w:rFonts w:ascii="Arial" w:hAnsi="Arial" w:cs="Arial"/>
                <w:sz w:val="22"/>
                <w:szCs w:val="22"/>
              </w:rPr>
            </w:pPr>
            <w:r w:rsidRPr="00085679">
              <w:rPr>
                <w:rFonts w:ascii="Arial" w:hAnsi="Arial" w:cs="Arial"/>
                <w:sz w:val="22"/>
                <w:szCs w:val="22"/>
              </w:rPr>
              <w:t>20,340</w:t>
            </w:r>
          </w:p>
        </w:tc>
      </w:tr>
    </w:tbl>
    <w:p w14:paraId="603C1293" w14:textId="0E6A76B5" w:rsidR="008A3BEE" w:rsidRDefault="008A3BEE" w:rsidP="008A3BEE">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Pr="008F1613">
        <w:rPr>
          <w:rFonts w:ascii="Arial" w:hAnsi="Arial"/>
          <w:sz w:val="22"/>
          <w:szCs w:val="22"/>
        </w:rPr>
        <w:t xml:space="preserve">The Company estimates the recoverable amount of </w:t>
      </w:r>
      <w:r>
        <w:rPr>
          <w:rFonts w:ascii="Arial" w:hAnsi="Arial"/>
          <w:sz w:val="22"/>
          <w:szCs w:val="22"/>
        </w:rPr>
        <w:t>group of cash-generating units</w:t>
      </w:r>
      <w:r w:rsidRPr="008F1613">
        <w:rPr>
          <w:rFonts w:ascii="Arial" w:hAnsi="Arial"/>
          <w:sz w:val="22"/>
          <w:szCs w:val="22"/>
        </w:rPr>
        <w:t xml:space="preserve"> </w:t>
      </w:r>
      <w:r>
        <w:rPr>
          <w:rFonts w:ascii="Arial" w:hAnsi="Arial"/>
          <w:sz w:val="22"/>
          <w:szCs w:val="22"/>
        </w:rPr>
        <w:t>from value in use</w:t>
      </w:r>
      <w:r w:rsidRPr="008F1613">
        <w:rPr>
          <w:rFonts w:ascii="Arial" w:hAnsi="Arial"/>
          <w:sz w:val="22"/>
          <w:szCs w:val="22"/>
        </w:rPr>
        <w:t xml:space="preserve">. </w:t>
      </w:r>
      <w:r>
        <w:rPr>
          <w:rFonts w:ascii="Arial" w:hAnsi="Arial"/>
          <w:sz w:val="22"/>
          <w:szCs w:val="22"/>
        </w:rPr>
        <w:t>In determining value in use, t</w:t>
      </w:r>
      <w:r w:rsidRPr="008F1613">
        <w:rPr>
          <w:rFonts w:ascii="Arial" w:hAnsi="Arial"/>
          <w:sz w:val="22"/>
          <w:szCs w:val="22"/>
        </w:rPr>
        <w:t xml:space="preserve">he estimated future cash flows are </w:t>
      </w:r>
      <w:r>
        <w:rPr>
          <w:rFonts w:ascii="Arial" w:hAnsi="Arial"/>
          <w:sz w:val="22"/>
          <w:szCs w:val="22"/>
        </w:rPr>
        <w:t xml:space="preserve">referred from financial estimation with significant assumptions using in relating to revenue growth rate and discount rate approved by the management. </w:t>
      </w:r>
      <w:r w:rsidR="00266269">
        <w:rPr>
          <w:rFonts w:ascii="Arial" w:hAnsi="Arial"/>
          <w:sz w:val="22"/>
          <w:szCs w:val="22"/>
        </w:rPr>
        <w:t>The discount rate used for this year was 8.0% (2019: 7.7%).</w:t>
      </w:r>
    </w:p>
    <w:p w14:paraId="70FCC622" w14:textId="39DB625A" w:rsidR="005774CB" w:rsidRPr="00917BE6" w:rsidRDefault="005774CB" w:rsidP="005774CB">
      <w:pPr>
        <w:tabs>
          <w:tab w:val="left" w:pos="2160"/>
          <w:tab w:val="right" w:pos="8640"/>
        </w:tabs>
        <w:spacing w:before="120" w:after="120" w:line="380" w:lineRule="exact"/>
        <w:ind w:left="547" w:right="29" w:hanging="547"/>
        <w:jc w:val="thaiDistribute"/>
        <w:rPr>
          <w:rFonts w:ascii="Arial" w:hAnsi="Arial"/>
          <w:b/>
          <w:bCs/>
          <w:sz w:val="22"/>
          <w:szCs w:val="22"/>
        </w:rPr>
      </w:pPr>
      <w:r>
        <w:rPr>
          <w:rFonts w:ascii="Arial" w:hAnsi="Arial"/>
          <w:b/>
          <w:bCs/>
          <w:sz w:val="22"/>
          <w:szCs w:val="22"/>
        </w:rPr>
        <w:lastRenderedPageBreak/>
        <w:t>19</w:t>
      </w:r>
      <w:r w:rsidRPr="00917BE6">
        <w:rPr>
          <w:rFonts w:ascii="Arial" w:hAnsi="Arial"/>
          <w:b/>
          <w:bCs/>
          <w:sz w:val="22"/>
          <w:szCs w:val="22"/>
        </w:rPr>
        <w:t>.</w:t>
      </w:r>
      <w:r w:rsidRPr="00917BE6">
        <w:rPr>
          <w:rFonts w:ascii="Arial" w:hAnsi="Arial"/>
          <w:b/>
          <w:bCs/>
          <w:sz w:val="22"/>
          <w:szCs w:val="22"/>
        </w:rPr>
        <w:tab/>
        <w:t xml:space="preserve">Intangible assets </w:t>
      </w:r>
    </w:p>
    <w:p w14:paraId="2C4A085B" w14:textId="0CA9530A" w:rsidR="005774CB" w:rsidRDefault="005774CB" w:rsidP="005774C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917BE6">
        <w:rPr>
          <w:rFonts w:ascii="Arial" w:hAnsi="Arial"/>
          <w:b/>
          <w:bCs/>
          <w:sz w:val="22"/>
          <w:szCs w:val="22"/>
        </w:rPr>
        <w:tab/>
      </w:r>
      <w:r w:rsidRPr="00917BE6">
        <w:rPr>
          <w:rFonts w:ascii="Arial" w:hAnsi="Arial"/>
          <w:sz w:val="22"/>
          <w:szCs w:val="22"/>
        </w:rPr>
        <w:t xml:space="preserve">The net book value of intangible assets as at 31 December </w:t>
      </w:r>
      <w:r>
        <w:rPr>
          <w:rFonts w:ascii="Arial" w:hAnsi="Arial"/>
          <w:sz w:val="22"/>
          <w:szCs w:val="22"/>
        </w:rPr>
        <w:t>2020 and 2019</w:t>
      </w:r>
      <w:r w:rsidRPr="00917BE6">
        <w:rPr>
          <w:rFonts w:ascii="Arial" w:hAnsi="Arial"/>
          <w:sz w:val="22"/>
          <w:szCs w:val="22"/>
        </w:rPr>
        <w:t xml:space="preserve"> is presented below.</w:t>
      </w:r>
    </w:p>
    <w:tbl>
      <w:tblPr>
        <w:tblStyle w:val="TableGrid"/>
        <w:tblW w:w="92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356B52" w:rsidRPr="00A775A2" w14:paraId="4EB3AA63" w14:textId="77777777" w:rsidTr="00B77FF5">
        <w:tc>
          <w:tcPr>
            <w:tcW w:w="2032" w:type="dxa"/>
            <w:vAlign w:val="bottom"/>
          </w:tcPr>
          <w:p w14:paraId="54E41A25" w14:textId="77777777" w:rsidR="00356B52" w:rsidRPr="00A775A2" w:rsidRDefault="00356B52" w:rsidP="00FD57DD">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14:paraId="4DCBF387" w14:textId="77777777" w:rsidR="00356B52" w:rsidRPr="00A775A2" w:rsidRDefault="00356B52" w:rsidP="00FD57DD">
            <w:pPr>
              <w:tabs>
                <w:tab w:val="right" w:pos="1033"/>
              </w:tabs>
              <w:spacing w:line="360" w:lineRule="exact"/>
              <w:ind w:right="-72"/>
              <w:jc w:val="right"/>
              <w:rPr>
                <w:rFonts w:ascii="Angsana New" w:hAnsi="Angsana New"/>
                <w:sz w:val="13"/>
                <w:szCs w:val="13"/>
                <w:cs/>
              </w:rPr>
            </w:pPr>
          </w:p>
        </w:tc>
        <w:tc>
          <w:tcPr>
            <w:tcW w:w="900" w:type="dxa"/>
            <w:gridSpan w:val="2"/>
          </w:tcPr>
          <w:p w14:paraId="244A6613" w14:textId="77777777" w:rsidR="00356B52" w:rsidRPr="00A775A2" w:rsidRDefault="00356B52" w:rsidP="00FD57DD">
            <w:pPr>
              <w:tabs>
                <w:tab w:val="right" w:pos="1033"/>
              </w:tabs>
              <w:spacing w:line="360" w:lineRule="exact"/>
              <w:ind w:right="-72"/>
              <w:jc w:val="right"/>
              <w:rPr>
                <w:rFonts w:ascii="Angsana New" w:hAnsi="Angsana New"/>
                <w:sz w:val="13"/>
                <w:szCs w:val="13"/>
                <w:cs/>
              </w:rPr>
            </w:pPr>
          </w:p>
        </w:tc>
        <w:tc>
          <w:tcPr>
            <w:tcW w:w="990" w:type="dxa"/>
            <w:gridSpan w:val="3"/>
            <w:vAlign w:val="bottom"/>
          </w:tcPr>
          <w:p w14:paraId="553AAD2F" w14:textId="77777777" w:rsidR="00356B52" w:rsidRPr="00A775A2" w:rsidRDefault="00356B52" w:rsidP="00FD57DD">
            <w:pPr>
              <w:tabs>
                <w:tab w:val="right" w:pos="1033"/>
              </w:tabs>
              <w:spacing w:line="360" w:lineRule="exact"/>
              <w:ind w:right="-72"/>
              <w:jc w:val="right"/>
              <w:rPr>
                <w:rFonts w:ascii="Angsana New" w:hAnsi="Angsana New"/>
                <w:sz w:val="13"/>
                <w:szCs w:val="13"/>
                <w:cs/>
              </w:rPr>
            </w:pPr>
          </w:p>
        </w:tc>
        <w:tc>
          <w:tcPr>
            <w:tcW w:w="1080" w:type="dxa"/>
            <w:gridSpan w:val="2"/>
          </w:tcPr>
          <w:p w14:paraId="4712CC73" w14:textId="77777777" w:rsidR="00356B52" w:rsidRPr="00A775A2" w:rsidRDefault="00356B52" w:rsidP="00FD57DD">
            <w:pPr>
              <w:tabs>
                <w:tab w:val="right" w:pos="1033"/>
              </w:tabs>
              <w:spacing w:line="360" w:lineRule="exact"/>
              <w:ind w:right="-72"/>
              <w:jc w:val="center"/>
              <w:rPr>
                <w:rFonts w:ascii="Arial" w:hAnsi="Arial" w:cs="Arial"/>
                <w:sz w:val="13"/>
                <w:szCs w:val="13"/>
              </w:rPr>
            </w:pPr>
          </w:p>
        </w:tc>
        <w:tc>
          <w:tcPr>
            <w:tcW w:w="2479" w:type="dxa"/>
            <w:gridSpan w:val="3"/>
          </w:tcPr>
          <w:p w14:paraId="373A3297" w14:textId="77777777" w:rsidR="00356B52" w:rsidRPr="00A775A2" w:rsidRDefault="00356B52" w:rsidP="00FD57DD">
            <w:pPr>
              <w:tabs>
                <w:tab w:val="right" w:pos="1033"/>
              </w:tabs>
              <w:spacing w:line="360" w:lineRule="exact"/>
              <w:ind w:right="-72"/>
              <w:jc w:val="center"/>
              <w:rPr>
                <w:rFonts w:ascii="Arial" w:hAnsi="Arial" w:cs="Arial"/>
                <w:sz w:val="13"/>
                <w:szCs w:val="13"/>
                <w:cs/>
              </w:rPr>
            </w:pPr>
            <w:r w:rsidRPr="00A775A2">
              <w:rPr>
                <w:rFonts w:ascii="Arial" w:hAnsi="Arial" w:cs="Arial"/>
                <w:sz w:val="13"/>
                <w:szCs w:val="13"/>
              </w:rPr>
              <w:t xml:space="preserve">                    </w:t>
            </w:r>
            <w:r w:rsidRPr="00A775A2">
              <w:rPr>
                <w:rFonts w:ascii="Arial" w:hAnsi="Arial" w:cs="Arial"/>
                <w:sz w:val="13"/>
                <w:szCs w:val="13"/>
                <w:cs/>
              </w:rPr>
              <w:t>(</w:t>
            </w:r>
            <w:r w:rsidRPr="00A775A2">
              <w:rPr>
                <w:rFonts w:ascii="Arial" w:hAnsi="Arial" w:cs="Arial"/>
                <w:sz w:val="13"/>
                <w:szCs w:val="13"/>
              </w:rPr>
              <w:t>Unit: Thousand Baht</w:t>
            </w:r>
            <w:r w:rsidRPr="00A775A2">
              <w:rPr>
                <w:rFonts w:ascii="Arial" w:hAnsi="Arial" w:cs="Arial"/>
                <w:sz w:val="13"/>
                <w:szCs w:val="13"/>
                <w:cs/>
              </w:rPr>
              <w:t>)</w:t>
            </w:r>
          </w:p>
        </w:tc>
      </w:tr>
      <w:tr w:rsidR="00356B52" w:rsidRPr="00A775A2" w14:paraId="3F415210" w14:textId="77777777" w:rsidTr="00B77FF5">
        <w:tc>
          <w:tcPr>
            <w:tcW w:w="2032" w:type="dxa"/>
            <w:vAlign w:val="bottom"/>
          </w:tcPr>
          <w:p w14:paraId="5D9C8881" w14:textId="77777777" w:rsidR="00356B52" w:rsidRPr="00A775A2" w:rsidRDefault="00356B52" w:rsidP="00FD57DD">
            <w:pPr>
              <w:spacing w:line="360" w:lineRule="exact"/>
              <w:ind w:left="151" w:hanging="151"/>
              <w:jc w:val="center"/>
              <w:outlineLvl w:val="0"/>
              <w:rPr>
                <w:rFonts w:ascii="Angsana New" w:hAnsi="Angsana New"/>
                <w:sz w:val="13"/>
                <w:szCs w:val="13"/>
              </w:rPr>
            </w:pPr>
          </w:p>
        </w:tc>
        <w:tc>
          <w:tcPr>
            <w:tcW w:w="3600" w:type="dxa"/>
            <w:gridSpan w:val="6"/>
          </w:tcPr>
          <w:p w14:paraId="592DB652" w14:textId="77777777" w:rsidR="00356B52" w:rsidRPr="00A775A2"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A775A2">
              <w:rPr>
                <w:rFonts w:ascii="Arial" w:hAnsi="Arial"/>
                <w:sz w:val="13"/>
                <w:szCs w:val="13"/>
              </w:rPr>
              <w:t>Consolidated financial statements</w:t>
            </w:r>
          </w:p>
        </w:tc>
        <w:tc>
          <w:tcPr>
            <w:tcW w:w="3600" w:type="dxa"/>
            <w:gridSpan w:val="6"/>
          </w:tcPr>
          <w:p w14:paraId="49B8527D" w14:textId="77777777" w:rsidR="00356B52" w:rsidRPr="00A775A2"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A775A2">
              <w:rPr>
                <w:rFonts w:ascii="Arial" w:hAnsi="Arial"/>
                <w:sz w:val="13"/>
                <w:szCs w:val="13"/>
              </w:rPr>
              <w:t>Separate financial statements</w:t>
            </w:r>
          </w:p>
        </w:tc>
      </w:tr>
      <w:tr w:rsidR="00356B52" w:rsidRPr="00A775A2" w14:paraId="3692CAF4" w14:textId="77777777" w:rsidTr="00B77FF5">
        <w:tc>
          <w:tcPr>
            <w:tcW w:w="2032" w:type="dxa"/>
            <w:vAlign w:val="bottom"/>
          </w:tcPr>
          <w:p w14:paraId="47F602AF" w14:textId="77777777" w:rsidR="00356B52" w:rsidRPr="00A775A2" w:rsidRDefault="00356B52" w:rsidP="00FD57DD">
            <w:pPr>
              <w:spacing w:line="360" w:lineRule="exact"/>
              <w:ind w:left="151" w:hanging="151"/>
              <w:jc w:val="center"/>
              <w:outlineLvl w:val="0"/>
              <w:rPr>
                <w:rFonts w:ascii="Angsana New" w:hAnsi="Angsana New"/>
                <w:sz w:val="13"/>
                <w:szCs w:val="13"/>
              </w:rPr>
            </w:pPr>
          </w:p>
        </w:tc>
        <w:tc>
          <w:tcPr>
            <w:tcW w:w="900" w:type="dxa"/>
            <w:vAlign w:val="bottom"/>
          </w:tcPr>
          <w:p w14:paraId="43D1C95E" w14:textId="77777777" w:rsidR="00356B52" w:rsidRPr="00A775A2"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A775A2">
              <w:rPr>
                <w:rFonts w:ascii="Arial" w:hAnsi="Arial"/>
                <w:sz w:val="13"/>
                <w:szCs w:val="13"/>
              </w:rPr>
              <w:t>Licenses</w:t>
            </w:r>
          </w:p>
        </w:tc>
        <w:tc>
          <w:tcPr>
            <w:tcW w:w="900" w:type="dxa"/>
            <w:gridSpan w:val="2"/>
            <w:vAlign w:val="bottom"/>
          </w:tcPr>
          <w:p w14:paraId="6226F429" w14:textId="77777777" w:rsidR="00356B52" w:rsidRPr="00A775A2"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Computer software</w:t>
            </w:r>
          </w:p>
        </w:tc>
        <w:tc>
          <w:tcPr>
            <w:tcW w:w="900" w:type="dxa"/>
            <w:gridSpan w:val="2"/>
          </w:tcPr>
          <w:p w14:paraId="0B71C102" w14:textId="77777777" w:rsidR="00356B52" w:rsidRPr="00A775A2"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14:paraId="260623B9" w14:textId="77777777" w:rsidR="00356B52" w:rsidRPr="00A775A2"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A775A2">
              <w:rPr>
                <w:rFonts w:ascii="Arial" w:hAnsi="Arial"/>
                <w:sz w:val="13"/>
                <w:szCs w:val="13"/>
              </w:rPr>
              <w:t>Total</w:t>
            </w:r>
          </w:p>
        </w:tc>
        <w:tc>
          <w:tcPr>
            <w:tcW w:w="900" w:type="dxa"/>
            <w:gridSpan w:val="2"/>
            <w:vAlign w:val="bottom"/>
          </w:tcPr>
          <w:p w14:paraId="54953A4F" w14:textId="77777777" w:rsidR="00356B52" w:rsidRPr="00A775A2"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A775A2">
              <w:rPr>
                <w:rFonts w:ascii="Arial" w:hAnsi="Arial"/>
                <w:sz w:val="13"/>
                <w:szCs w:val="13"/>
              </w:rPr>
              <w:t>Licenses</w:t>
            </w:r>
          </w:p>
        </w:tc>
        <w:tc>
          <w:tcPr>
            <w:tcW w:w="810" w:type="dxa"/>
            <w:gridSpan w:val="2"/>
            <w:vAlign w:val="bottom"/>
          </w:tcPr>
          <w:p w14:paraId="7BEADB30" w14:textId="77777777" w:rsidR="00356B52" w:rsidRPr="00A775A2"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Computer software</w:t>
            </w:r>
          </w:p>
        </w:tc>
        <w:tc>
          <w:tcPr>
            <w:tcW w:w="990" w:type="dxa"/>
          </w:tcPr>
          <w:p w14:paraId="7BE7AF41" w14:textId="77777777" w:rsidR="00356B52" w:rsidRPr="00A775A2"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14:paraId="023B4355" w14:textId="77777777" w:rsidR="00356B52" w:rsidRPr="00A775A2"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A775A2">
              <w:rPr>
                <w:rFonts w:ascii="Arial" w:hAnsi="Arial"/>
                <w:sz w:val="13"/>
                <w:szCs w:val="13"/>
              </w:rPr>
              <w:t>Total</w:t>
            </w:r>
          </w:p>
        </w:tc>
      </w:tr>
      <w:tr w:rsidR="00356B52" w:rsidRPr="00A775A2" w14:paraId="0E22B464" w14:textId="77777777" w:rsidTr="00B77FF5">
        <w:tc>
          <w:tcPr>
            <w:tcW w:w="2032" w:type="dxa"/>
            <w:vAlign w:val="bottom"/>
          </w:tcPr>
          <w:p w14:paraId="3880B987" w14:textId="7AF83BEC" w:rsidR="00356B52" w:rsidRPr="00A775A2" w:rsidRDefault="00356B52" w:rsidP="00FD57DD">
            <w:pPr>
              <w:spacing w:line="360" w:lineRule="exact"/>
              <w:ind w:left="151" w:right="-74" w:hanging="151"/>
              <w:rPr>
                <w:rFonts w:ascii="Arial" w:hAnsi="Arial" w:cs="Arial"/>
                <w:sz w:val="13"/>
                <w:szCs w:val="13"/>
              </w:rPr>
            </w:pPr>
            <w:r w:rsidRPr="00A775A2">
              <w:rPr>
                <w:rFonts w:ascii="Arial" w:hAnsi="Arial" w:cs="Arial"/>
                <w:sz w:val="13"/>
                <w:szCs w:val="13"/>
              </w:rPr>
              <w:t xml:space="preserve">As at 31 December </w:t>
            </w:r>
            <w:r>
              <w:rPr>
                <w:rFonts w:ascii="Arial" w:hAnsi="Arial" w:cs="Arial"/>
                <w:sz w:val="13"/>
                <w:szCs w:val="13"/>
              </w:rPr>
              <w:t>2020:</w:t>
            </w:r>
          </w:p>
        </w:tc>
        <w:tc>
          <w:tcPr>
            <w:tcW w:w="900" w:type="dxa"/>
            <w:vAlign w:val="bottom"/>
          </w:tcPr>
          <w:p w14:paraId="3D5A3414" w14:textId="77777777" w:rsidR="00356B52" w:rsidRPr="00A775A2" w:rsidRDefault="00356B52" w:rsidP="00FD57DD">
            <w:pPr>
              <w:tabs>
                <w:tab w:val="decimal" w:pos="702"/>
              </w:tabs>
              <w:spacing w:line="360" w:lineRule="exact"/>
              <w:ind w:right="-72"/>
              <w:rPr>
                <w:rFonts w:ascii="Angsana New" w:hAnsi="Angsana New"/>
                <w:sz w:val="13"/>
                <w:szCs w:val="13"/>
              </w:rPr>
            </w:pPr>
          </w:p>
        </w:tc>
        <w:tc>
          <w:tcPr>
            <w:tcW w:w="900" w:type="dxa"/>
            <w:gridSpan w:val="2"/>
            <w:vAlign w:val="bottom"/>
          </w:tcPr>
          <w:p w14:paraId="488CBA68" w14:textId="77777777" w:rsidR="00356B52" w:rsidRPr="00A775A2" w:rsidRDefault="00356B52" w:rsidP="00FD57DD">
            <w:pPr>
              <w:tabs>
                <w:tab w:val="decimal" w:pos="702"/>
              </w:tabs>
              <w:spacing w:line="360" w:lineRule="exact"/>
              <w:ind w:right="-72"/>
              <w:rPr>
                <w:rFonts w:ascii="Angsana New" w:hAnsi="Angsana New"/>
                <w:sz w:val="13"/>
                <w:szCs w:val="13"/>
              </w:rPr>
            </w:pPr>
          </w:p>
        </w:tc>
        <w:tc>
          <w:tcPr>
            <w:tcW w:w="900" w:type="dxa"/>
            <w:gridSpan w:val="2"/>
          </w:tcPr>
          <w:p w14:paraId="59D80B23" w14:textId="77777777" w:rsidR="00356B52" w:rsidRPr="00A775A2" w:rsidRDefault="00356B52" w:rsidP="00FD57DD">
            <w:pPr>
              <w:tabs>
                <w:tab w:val="decimal" w:pos="702"/>
              </w:tabs>
              <w:spacing w:line="360" w:lineRule="exact"/>
              <w:ind w:right="-72"/>
              <w:rPr>
                <w:rFonts w:ascii="Angsana New" w:hAnsi="Angsana New"/>
                <w:sz w:val="13"/>
                <w:szCs w:val="13"/>
              </w:rPr>
            </w:pPr>
          </w:p>
        </w:tc>
        <w:tc>
          <w:tcPr>
            <w:tcW w:w="900" w:type="dxa"/>
            <w:vAlign w:val="bottom"/>
          </w:tcPr>
          <w:p w14:paraId="50301202" w14:textId="77777777" w:rsidR="00356B52" w:rsidRPr="00A775A2" w:rsidRDefault="00356B52" w:rsidP="00FD57DD">
            <w:pPr>
              <w:tabs>
                <w:tab w:val="decimal" w:pos="702"/>
              </w:tabs>
              <w:spacing w:line="360" w:lineRule="exact"/>
              <w:ind w:right="-72"/>
              <w:rPr>
                <w:rFonts w:ascii="Angsana New" w:hAnsi="Angsana New"/>
                <w:sz w:val="13"/>
                <w:szCs w:val="13"/>
              </w:rPr>
            </w:pPr>
          </w:p>
        </w:tc>
        <w:tc>
          <w:tcPr>
            <w:tcW w:w="900" w:type="dxa"/>
            <w:gridSpan w:val="2"/>
            <w:vAlign w:val="bottom"/>
          </w:tcPr>
          <w:p w14:paraId="5F2FBDD4" w14:textId="77777777" w:rsidR="00356B52" w:rsidRPr="00A775A2" w:rsidRDefault="00356B52" w:rsidP="00FD57DD">
            <w:pPr>
              <w:tabs>
                <w:tab w:val="decimal" w:pos="702"/>
              </w:tabs>
              <w:spacing w:line="360" w:lineRule="exact"/>
              <w:ind w:right="-72"/>
              <w:rPr>
                <w:rFonts w:ascii="Angsana New" w:hAnsi="Angsana New"/>
                <w:sz w:val="13"/>
                <w:szCs w:val="13"/>
              </w:rPr>
            </w:pPr>
          </w:p>
        </w:tc>
        <w:tc>
          <w:tcPr>
            <w:tcW w:w="810" w:type="dxa"/>
            <w:gridSpan w:val="2"/>
          </w:tcPr>
          <w:p w14:paraId="45924575" w14:textId="77777777" w:rsidR="00356B52" w:rsidRPr="00A775A2" w:rsidRDefault="00356B52" w:rsidP="00FD57DD">
            <w:pPr>
              <w:tabs>
                <w:tab w:val="decimal" w:pos="702"/>
              </w:tabs>
              <w:spacing w:line="360" w:lineRule="exact"/>
              <w:ind w:right="-72"/>
              <w:rPr>
                <w:rFonts w:ascii="Angsana New" w:hAnsi="Angsana New"/>
                <w:sz w:val="13"/>
                <w:szCs w:val="13"/>
              </w:rPr>
            </w:pPr>
          </w:p>
        </w:tc>
        <w:tc>
          <w:tcPr>
            <w:tcW w:w="990" w:type="dxa"/>
          </w:tcPr>
          <w:p w14:paraId="177F725F" w14:textId="77777777" w:rsidR="00356B52" w:rsidRPr="00A775A2" w:rsidRDefault="00356B52" w:rsidP="00FD57DD">
            <w:pPr>
              <w:tabs>
                <w:tab w:val="decimal" w:pos="702"/>
              </w:tabs>
              <w:spacing w:line="360" w:lineRule="exact"/>
              <w:ind w:right="-72"/>
              <w:rPr>
                <w:rFonts w:ascii="Angsana New" w:hAnsi="Angsana New"/>
                <w:sz w:val="13"/>
                <w:szCs w:val="13"/>
              </w:rPr>
            </w:pPr>
          </w:p>
        </w:tc>
        <w:tc>
          <w:tcPr>
            <w:tcW w:w="900" w:type="dxa"/>
            <w:vAlign w:val="bottom"/>
          </w:tcPr>
          <w:p w14:paraId="0F536A53" w14:textId="77777777" w:rsidR="00356B52" w:rsidRPr="00A775A2" w:rsidRDefault="00356B52" w:rsidP="00FD57DD">
            <w:pPr>
              <w:tabs>
                <w:tab w:val="decimal" w:pos="702"/>
              </w:tabs>
              <w:spacing w:line="360" w:lineRule="exact"/>
              <w:ind w:right="-72"/>
              <w:rPr>
                <w:rFonts w:ascii="Angsana New" w:hAnsi="Angsana New"/>
                <w:sz w:val="13"/>
                <w:szCs w:val="13"/>
              </w:rPr>
            </w:pPr>
          </w:p>
        </w:tc>
      </w:tr>
      <w:tr w:rsidR="00C03018" w:rsidRPr="000045F3" w14:paraId="252C8B15" w14:textId="77777777" w:rsidTr="00B77FF5">
        <w:tc>
          <w:tcPr>
            <w:tcW w:w="2032" w:type="dxa"/>
            <w:vAlign w:val="bottom"/>
          </w:tcPr>
          <w:p w14:paraId="646F29AE" w14:textId="77777777" w:rsidR="00C03018" w:rsidRPr="00A775A2" w:rsidRDefault="00C03018" w:rsidP="00C03018">
            <w:pPr>
              <w:spacing w:line="360" w:lineRule="exact"/>
              <w:ind w:left="151" w:right="-74" w:hanging="151"/>
              <w:rPr>
                <w:rFonts w:ascii="Arial" w:hAnsi="Arial" w:cs="Arial"/>
                <w:sz w:val="13"/>
                <w:szCs w:val="13"/>
                <w:cs/>
              </w:rPr>
            </w:pPr>
            <w:r w:rsidRPr="00A775A2">
              <w:rPr>
                <w:rFonts w:ascii="Arial" w:hAnsi="Arial" w:cs="Arial"/>
                <w:sz w:val="13"/>
                <w:szCs w:val="13"/>
              </w:rPr>
              <w:t>Cost</w:t>
            </w:r>
          </w:p>
        </w:tc>
        <w:tc>
          <w:tcPr>
            <w:tcW w:w="900" w:type="dxa"/>
          </w:tcPr>
          <w:p w14:paraId="179EF1BF" w14:textId="26D22538" w:rsidR="00C03018" w:rsidRPr="00C03018" w:rsidRDefault="00C03018" w:rsidP="00C03018">
            <w:pPr>
              <w:tabs>
                <w:tab w:val="decimal" w:pos="690"/>
              </w:tabs>
              <w:spacing w:line="360" w:lineRule="exact"/>
              <w:ind w:right="-72"/>
              <w:rPr>
                <w:rFonts w:ascii="Arial" w:hAnsi="Arial" w:cs="Arial"/>
                <w:sz w:val="13"/>
                <w:szCs w:val="13"/>
              </w:rPr>
            </w:pPr>
            <w:r w:rsidRPr="00C03018">
              <w:rPr>
                <w:rFonts w:ascii="Arial" w:hAnsi="Arial" w:cs="Arial"/>
                <w:sz w:val="13"/>
                <w:szCs w:val="13"/>
              </w:rPr>
              <w:t>9,943</w:t>
            </w:r>
          </w:p>
        </w:tc>
        <w:tc>
          <w:tcPr>
            <w:tcW w:w="900" w:type="dxa"/>
            <w:gridSpan w:val="2"/>
          </w:tcPr>
          <w:p w14:paraId="47ACF7B1" w14:textId="52FF1EE0" w:rsidR="00C03018" w:rsidRPr="00C03018" w:rsidRDefault="00C03018" w:rsidP="00C03018">
            <w:pPr>
              <w:tabs>
                <w:tab w:val="decimal" w:pos="690"/>
              </w:tabs>
              <w:spacing w:line="360" w:lineRule="exact"/>
              <w:ind w:right="-72"/>
              <w:rPr>
                <w:rFonts w:ascii="Arial" w:hAnsi="Arial" w:cs="Arial"/>
                <w:sz w:val="13"/>
                <w:szCs w:val="13"/>
              </w:rPr>
            </w:pPr>
            <w:r w:rsidRPr="00C03018">
              <w:rPr>
                <w:rFonts w:ascii="Arial" w:hAnsi="Arial" w:cs="Arial"/>
                <w:sz w:val="13"/>
                <w:szCs w:val="13"/>
              </w:rPr>
              <w:t>1,804</w:t>
            </w:r>
          </w:p>
        </w:tc>
        <w:tc>
          <w:tcPr>
            <w:tcW w:w="900" w:type="dxa"/>
            <w:gridSpan w:val="2"/>
          </w:tcPr>
          <w:p w14:paraId="51A709D5" w14:textId="477BB7CB" w:rsidR="00C03018" w:rsidRPr="00C03018" w:rsidRDefault="00C03018" w:rsidP="00C03018">
            <w:pPr>
              <w:tabs>
                <w:tab w:val="decimal" w:pos="690"/>
              </w:tabs>
              <w:spacing w:line="360" w:lineRule="exact"/>
              <w:ind w:right="-72"/>
              <w:rPr>
                <w:rFonts w:ascii="Arial" w:hAnsi="Arial" w:cs="Arial"/>
                <w:sz w:val="13"/>
                <w:szCs w:val="13"/>
              </w:rPr>
            </w:pPr>
            <w:r w:rsidRPr="00C03018">
              <w:rPr>
                <w:rFonts w:ascii="Arial" w:hAnsi="Arial" w:cs="Arial"/>
                <w:sz w:val="13"/>
                <w:szCs w:val="13"/>
              </w:rPr>
              <w:t>4,780</w:t>
            </w:r>
          </w:p>
        </w:tc>
        <w:tc>
          <w:tcPr>
            <w:tcW w:w="900" w:type="dxa"/>
          </w:tcPr>
          <w:p w14:paraId="103103A1" w14:textId="677C1376" w:rsidR="00C03018" w:rsidRPr="00C03018" w:rsidRDefault="00C03018" w:rsidP="00C03018">
            <w:pPr>
              <w:tabs>
                <w:tab w:val="decimal" w:pos="690"/>
              </w:tabs>
              <w:spacing w:line="360" w:lineRule="exact"/>
              <w:ind w:right="-72"/>
              <w:rPr>
                <w:rFonts w:ascii="Arial" w:hAnsi="Arial" w:cs="Arial"/>
                <w:sz w:val="13"/>
                <w:szCs w:val="13"/>
              </w:rPr>
            </w:pPr>
            <w:r w:rsidRPr="00C03018">
              <w:rPr>
                <w:rFonts w:ascii="Arial" w:hAnsi="Arial" w:cs="Arial"/>
                <w:sz w:val="13"/>
                <w:szCs w:val="13"/>
              </w:rPr>
              <w:t>16,527</w:t>
            </w:r>
          </w:p>
        </w:tc>
        <w:tc>
          <w:tcPr>
            <w:tcW w:w="900" w:type="dxa"/>
            <w:gridSpan w:val="2"/>
          </w:tcPr>
          <w:p w14:paraId="4364E365" w14:textId="0798E522" w:rsidR="00C03018" w:rsidRPr="00C03018" w:rsidRDefault="00C03018" w:rsidP="00C03018">
            <w:pPr>
              <w:tabs>
                <w:tab w:val="decimal" w:pos="690"/>
              </w:tabs>
              <w:spacing w:line="360" w:lineRule="exact"/>
              <w:ind w:right="-72"/>
              <w:rPr>
                <w:rFonts w:ascii="Arial" w:hAnsi="Arial" w:cs="Arial"/>
                <w:sz w:val="13"/>
                <w:szCs w:val="13"/>
              </w:rPr>
            </w:pPr>
            <w:r w:rsidRPr="00C03018">
              <w:rPr>
                <w:rFonts w:ascii="Arial" w:hAnsi="Arial" w:cs="Arial"/>
                <w:sz w:val="13"/>
                <w:szCs w:val="13"/>
              </w:rPr>
              <w:t>9,194</w:t>
            </w:r>
          </w:p>
        </w:tc>
        <w:tc>
          <w:tcPr>
            <w:tcW w:w="810" w:type="dxa"/>
            <w:gridSpan w:val="2"/>
          </w:tcPr>
          <w:p w14:paraId="10748478" w14:textId="47D6A334" w:rsidR="00C03018" w:rsidRPr="00C03018" w:rsidRDefault="00C03018" w:rsidP="00C03018">
            <w:pPr>
              <w:tabs>
                <w:tab w:val="decimal" w:pos="600"/>
              </w:tabs>
              <w:spacing w:line="360" w:lineRule="exact"/>
              <w:ind w:right="-72"/>
              <w:rPr>
                <w:rFonts w:ascii="Arial" w:hAnsi="Arial" w:cs="Arial"/>
                <w:sz w:val="13"/>
                <w:szCs w:val="13"/>
              </w:rPr>
            </w:pPr>
            <w:r w:rsidRPr="00C03018">
              <w:rPr>
                <w:rFonts w:ascii="Arial" w:hAnsi="Arial" w:cs="Arial"/>
                <w:sz w:val="13"/>
                <w:szCs w:val="13"/>
              </w:rPr>
              <w:t>1,676</w:t>
            </w:r>
          </w:p>
        </w:tc>
        <w:tc>
          <w:tcPr>
            <w:tcW w:w="990" w:type="dxa"/>
          </w:tcPr>
          <w:p w14:paraId="610A9CD9" w14:textId="7F448AED" w:rsidR="00C03018" w:rsidRPr="00C03018" w:rsidRDefault="00C03018" w:rsidP="00C03018">
            <w:pPr>
              <w:tabs>
                <w:tab w:val="decimal" w:pos="690"/>
              </w:tabs>
              <w:spacing w:line="360" w:lineRule="exact"/>
              <w:ind w:right="-72"/>
              <w:rPr>
                <w:rFonts w:ascii="Arial" w:hAnsi="Arial" w:cs="Arial"/>
                <w:sz w:val="13"/>
                <w:szCs w:val="13"/>
              </w:rPr>
            </w:pPr>
            <w:r w:rsidRPr="00C03018">
              <w:rPr>
                <w:rFonts w:ascii="Arial" w:hAnsi="Arial" w:cs="Arial"/>
                <w:sz w:val="13"/>
                <w:szCs w:val="13"/>
              </w:rPr>
              <w:t>4,780</w:t>
            </w:r>
          </w:p>
        </w:tc>
        <w:tc>
          <w:tcPr>
            <w:tcW w:w="900" w:type="dxa"/>
          </w:tcPr>
          <w:p w14:paraId="6F3025F1" w14:textId="2C02A9B9" w:rsidR="00C03018" w:rsidRPr="00C03018" w:rsidRDefault="00C03018" w:rsidP="00C03018">
            <w:pPr>
              <w:tabs>
                <w:tab w:val="decimal" w:pos="690"/>
              </w:tabs>
              <w:spacing w:line="360" w:lineRule="exact"/>
              <w:ind w:right="-72"/>
              <w:rPr>
                <w:rFonts w:ascii="Arial" w:hAnsi="Arial" w:cs="Arial"/>
                <w:sz w:val="13"/>
                <w:szCs w:val="13"/>
              </w:rPr>
            </w:pPr>
            <w:r w:rsidRPr="00C03018">
              <w:rPr>
                <w:rFonts w:ascii="Arial" w:hAnsi="Arial" w:cs="Arial"/>
                <w:sz w:val="13"/>
                <w:szCs w:val="13"/>
              </w:rPr>
              <w:t>15,650</w:t>
            </w:r>
          </w:p>
        </w:tc>
      </w:tr>
      <w:tr w:rsidR="00C03018" w:rsidRPr="000045F3" w14:paraId="4B1445CC" w14:textId="77777777" w:rsidTr="00B77FF5">
        <w:tc>
          <w:tcPr>
            <w:tcW w:w="2032" w:type="dxa"/>
            <w:vAlign w:val="bottom"/>
          </w:tcPr>
          <w:p w14:paraId="38E07A46" w14:textId="77777777" w:rsidR="00C03018" w:rsidRPr="00A775A2" w:rsidRDefault="00C03018" w:rsidP="00C03018">
            <w:pPr>
              <w:tabs>
                <w:tab w:val="decimal" w:pos="702"/>
              </w:tabs>
              <w:spacing w:line="360" w:lineRule="exact"/>
              <w:ind w:right="-72"/>
              <w:rPr>
                <w:rFonts w:ascii="Arial" w:hAnsi="Arial" w:cs="Arial"/>
                <w:sz w:val="13"/>
                <w:szCs w:val="13"/>
              </w:rPr>
            </w:pPr>
            <w:r w:rsidRPr="00A775A2">
              <w:rPr>
                <w:rFonts w:ascii="Arial" w:hAnsi="Arial" w:cs="Arial"/>
                <w:sz w:val="13"/>
                <w:szCs w:val="13"/>
              </w:rPr>
              <w:t xml:space="preserve">Less: Accumulated </w:t>
            </w:r>
            <w:proofErr w:type="spellStart"/>
            <w:r w:rsidRPr="00A775A2">
              <w:rPr>
                <w:rFonts w:ascii="Arial" w:hAnsi="Arial" w:cs="Arial"/>
                <w:sz w:val="13"/>
                <w:szCs w:val="13"/>
              </w:rPr>
              <w:t>amortisation</w:t>
            </w:r>
            <w:proofErr w:type="spellEnd"/>
            <w:r w:rsidRPr="00A775A2">
              <w:rPr>
                <w:rFonts w:ascii="Arial" w:hAnsi="Arial" w:cs="Arial"/>
                <w:sz w:val="13"/>
                <w:szCs w:val="13"/>
              </w:rPr>
              <w:t xml:space="preserve"> </w:t>
            </w:r>
          </w:p>
        </w:tc>
        <w:tc>
          <w:tcPr>
            <w:tcW w:w="900" w:type="dxa"/>
          </w:tcPr>
          <w:p w14:paraId="16BF9A83" w14:textId="15B40CFF" w:rsidR="00C03018" w:rsidRPr="00C03018" w:rsidRDefault="00C03018" w:rsidP="00C03018">
            <w:pPr>
              <w:pBdr>
                <w:bottom w:val="sing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(4,294)</w:t>
            </w:r>
          </w:p>
        </w:tc>
        <w:tc>
          <w:tcPr>
            <w:tcW w:w="900" w:type="dxa"/>
            <w:gridSpan w:val="2"/>
          </w:tcPr>
          <w:p w14:paraId="4F974737" w14:textId="7A3A2D87" w:rsidR="00C03018" w:rsidRPr="00C03018" w:rsidRDefault="00C03018" w:rsidP="00C03018">
            <w:pPr>
              <w:pBdr>
                <w:bottom w:val="sing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(602)</w:t>
            </w:r>
          </w:p>
        </w:tc>
        <w:tc>
          <w:tcPr>
            <w:tcW w:w="900" w:type="dxa"/>
            <w:gridSpan w:val="2"/>
          </w:tcPr>
          <w:p w14:paraId="7993E896" w14:textId="602AA527" w:rsidR="00C03018" w:rsidRPr="00C03018" w:rsidRDefault="00C03018" w:rsidP="00C03018">
            <w:pPr>
              <w:pBdr>
                <w:bottom w:val="sing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(2,545)</w:t>
            </w:r>
          </w:p>
        </w:tc>
        <w:tc>
          <w:tcPr>
            <w:tcW w:w="900" w:type="dxa"/>
          </w:tcPr>
          <w:p w14:paraId="3A4EBA01" w14:textId="528FD2DE" w:rsidR="00C03018" w:rsidRPr="00C03018" w:rsidRDefault="00C03018" w:rsidP="00C03018">
            <w:pPr>
              <w:pBdr>
                <w:bottom w:val="sing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(7,441)</w:t>
            </w:r>
          </w:p>
        </w:tc>
        <w:tc>
          <w:tcPr>
            <w:tcW w:w="900" w:type="dxa"/>
            <w:gridSpan w:val="2"/>
          </w:tcPr>
          <w:p w14:paraId="79428769" w14:textId="040DA0C8" w:rsidR="00C03018" w:rsidRPr="00C03018" w:rsidRDefault="00C03018" w:rsidP="00C03018">
            <w:pPr>
              <w:pBdr>
                <w:bottom w:val="sing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(3,570)</w:t>
            </w:r>
          </w:p>
        </w:tc>
        <w:tc>
          <w:tcPr>
            <w:tcW w:w="810" w:type="dxa"/>
            <w:gridSpan w:val="2"/>
          </w:tcPr>
          <w:p w14:paraId="0851B930" w14:textId="3A75AE89" w:rsidR="00C03018" w:rsidRPr="00C03018" w:rsidRDefault="00C03018" w:rsidP="00C03018">
            <w:pPr>
              <w:pBdr>
                <w:bottom w:val="single" w:sz="4" w:space="1" w:color="auto"/>
              </w:pBdr>
              <w:tabs>
                <w:tab w:val="decimal" w:pos="600"/>
              </w:tabs>
              <w:spacing w:line="360" w:lineRule="exact"/>
              <w:ind w:right="-72"/>
              <w:rPr>
                <w:rFonts w:ascii="Arial" w:hAnsi="Arial" w:cs="Arial"/>
                <w:sz w:val="13"/>
                <w:szCs w:val="13"/>
              </w:rPr>
            </w:pPr>
            <w:r w:rsidRPr="00C03018">
              <w:rPr>
                <w:rFonts w:ascii="Arial" w:hAnsi="Arial" w:cs="Arial"/>
                <w:sz w:val="13"/>
                <w:szCs w:val="13"/>
              </w:rPr>
              <w:t>(</w:t>
            </w:r>
            <w:r w:rsidR="002D645C">
              <w:rPr>
                <w:rFonts w:ascii="Arial" w:hAnsi="Arial" w:cs="Arial"/>
                <w:sz w:val="13"/>
                <w:szCs w:val="13"/>
              </w:rPr>
              <w:t>559</w:t>
            </w:r>
            <w:r w:rsidRPr="00C03018">
              <w:rPr>
                <w:rFonts w:ascii="Arial" w:hAnsi="Arial" w:cs="Arial"/>
                <w:sz w:val="13"/>
                <w:szCs w:val="13"/>
              </w:rPr>
              <w:t>)</w:t>
            </w:r>
          </w:p>
        </w:tc>
        <w:tc>
          <w:tcPr>
            <w:tcW w:w="990" w:type="dxa"/>
          </w:tcPr>
          <w:p w14:paraId="423A2B99" w14:textId="3AD8D9F9" w:rsidR="00C03018" w:rsidRPr="00C03018" w:rsidRDefault="00C03018" w:rsidP="00C03018">
            <w:pPr>
              <w:pBdr>
                <w:bottom w:val="sing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(2,</w:t>
            </w:r>
            <w:r w:rsidR="00266269">
              <w:rPr>
                <w:rFonts w:ascii="Arial" w:hAnsi="Arial" w:cs="Arial"/>
                <w:sz w:val="13"/>
                <w:szCs w:val="13"/>
              </w:rPr>
              <w:t>545</w:t>
            </w:r>
            <w:r w:rsidRPr="00C03018">
              <w:rPr>
                <w:rFonts w:ascii="Arial" w:hAnsi="Arial" w:cs="Arial"/>
                <w:sz w:val="13"/>
                <w:szCs w:val="13"/>
              </w:rPr>
              <w:t>)</w:t>
            </w:r>
          </w:p>
        </w:tc>
        <w:tc>
          <w:tcPr>
            <w:tcW w:w="900" w:type="dxa"/>
          </w:tcPr>
          <w:p w14:paraId="4CA75929" w14:textId="1A90EC42" w:rsidR="00C03018" w:rsidRPr="00C03018" w:rsidRDefault="00C03018" w:rsidP="00C03018">
            <w:pPr>
              <w:pBdr>
                <w:bottom w:val="sing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(6,674)</w:t>
            </w:r>
          </w:p>
        </w:tc>
      </w:tr>
      <w:tr w:rsidR="00C03018" w:rsidRPr="000045F3" w14:paraId="13C66BCE" w14:textId="77777777" w:rsidTr="00B77FF5">
        <w:tc>
          <w:tcPr>
            <w:tcW w:w="2032" w:type="dxa"/>
            <w:vAlign w:val="bottom"/>
          </w:tcPr>
          <w:p w14:paraId="63C67D05" w14:textId="77777777" w:rsidR="00C03018" w:rsidRPr="00A775A2" w:rsidRDefault="00C03018" w:rsidP="00C03018">
            <w:pPr>
              <w:spacing w:line="360" w:lineRule="exact"/>
              <w:ind w:left="151" w:right="-74" w:hanging="151"/>
              <w:rPr>
                <w:rFonts w:ascii="Arial" w:hAnsi="Arial" w:cs="Arial"/>
                <w:sz w:val="13"/>
                <w:szCs w:val="13"/>
              </w:rPr>
            </w:pPr>
            <w:r w:rsidRPr="00A775A2">
              <w:rPr>
                <w:rFonts w:ascii="Arial" w:hAnsi="Arial" w:cs="Arial"/>
                <w:sz w:val="13"/>
                <w:szCs w:val="13"/>
              </w:rPr>
              <w:t>Net book value</w:t>
            </w:r>
          </w:p>
        </w:tc>
        <w:tc>
          <w:tcPr>
            <w:tcW w:w="900" w:type="dxa"/>
          </w:tcPr>
          <w:p w14:paraId="50B727D2" w14:textId="3BF8CCD9" w:rsidR="00C03018" w:rsidRPr="00C03018" w:rsidRDefault="00C03018" w:rsidP="00C03018">
            <w:pPr>
              <w:pBdr>
                <w:bottom w:val="doub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5,649</w:t>
            </w:r>
          </w:p>
        </w:tc>
        <w:tc>
          <w:tcPr>
            <w:tcW w:w="900" w:type="dxa"/>
            <w:gridSpan w:val="2"/>
          </w:tcPr>
          <w:p w14:paraId="1D7F788F" w14:textId="2C0352C4" w:rsidR="00C03018" w:rsidRPr="00C03018" w:rsidRDefault="00C03018" w:rsidP="00C03018">
            <w:pPr>
              <w:pBdr>
                <w:bottom w:val="doub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1,202</w:t>
            </w:r>
          </w:p>
        </w:tc>
        <w:tc>
          <w:tcPr>
            <w:tcW w:w="900" w:type="dxa"/>
            <w:gridSpan w:val="2"/>
          </w:tcPr>
          <w:p w14:paraId="3E40D48D" w14:textId="6C62A14A" w:rsidR="00C03018" w:rsidRPr="00C03018" w:rsidRDefault="00C03018" w:rsidP="00C03018">
            <w:pPr>
              <w:pBdr>
                <w:bottom w:val="doub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2,235</w:t>
            </w:r>
          </w:p>
        </w:tc>
        <w:tc>
          <w:tcPr>
            <w:tcW w:w="900" w:type="dxa"/>
          </w:tcPr>
          <w:p w14:paraId="5826ED74" w14:textId="0C68C5B2" w:rsidR="00C03018" w:rsidRPr="00C03018" w:rsidRDefault="00C03018" w:rsidP="00C03018">
            <w:pPr>
              <w:pBdr>
                <w:bottom w:val="double" w:sz="4" w:space="1" w:color="auto"/>
              </w:pBdr>
              <w:tabs>
                <w:tab w:val="decimal" w:pos="690"/>
              </w:tabs>
              <w:spacing w:line="360" w:lineRule="exact"/>
              <w:ind w:right="-72"/>
              <w:rPr>
                <w:rFonts w:ascii="Arial" w:hAnsi="Arial" w:cs="Arial"/>
                <w:sz w:val="13"/>
                <w:szCs w:val="13"/>
                <w:cs/>
              </w:rPr>
            </w:pPr>
            <w:r w:rsidRPr="00C03018">
              <w:rPr>
                <w:rFonts w:ascii="Arial" w:hAnsi="Arial" w:cs="Arial"/>
                <w:sz w:val="13"/>
                <w:szCs w:val="13"/>
              </w:rPr>
              <w:t>9,086</w:t>
            </w:r>
          </w:p>
        </w:tc>
        <w:tc>
          <w:tcPr>
            <w:tcW w:w="900" w:type="dxa"/>
            <w:gridSpan w:val="2"/>
          </w:tcPr>
          <w:p w14:paraId="687058E0" w14:textId="6384A18D" w:rsidR="00C03018" w:rsidRPr="00C03018" w:rsidRDefault="00C03018" w:rsidP="00C03018">
            <w:pPr>
              <w:pBdr>
                <w:bottom w:val="doub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5,624</w:t>
            </w:r>
          </w:p>
        </w:tc>
        <w:tc>
          <w:tcPr>
            <w:tcW w:w="810" w:type="dxa"/>
            <w:gridSpan w:val="2"/>
          </w:tcPr>
          <w:p w14:paraId="390E6C22" w14:textId="0138F35F" w:rsidR="00C03018" w:rsidRPr="00C03018" w:rsidRDefault="00C03018" w:rsidP="00C03018">
            <w:pPr>
              <w:pBdr>
                <w:bottom w:val="double" w:sz="4" w:space="1" w:color="auto"/>
              </w:pBdr>
              <w:tabs>
                <w:tab w:val="decimal" w:pos="600"/>
              </w:tabs>
              <w:spacing w:line="360" w:lineRule="exact"/>
              <w:ind w:right="-72"/>
              <w:rPr>
                <w:rFonts w:ascii="Arial" w:hAnsi="Arial" w:cs="Arial"/>
                <w:sz w:val="13"/>
                <w:szCs w:val="13"/>
              </w:rPr>
            </w:pPr>
            <w:r w:rsidRPr="00C03018">
              <w:rPr>
                <w:rFonts w:ascii="Arial" w:hAnsi="Arial" w:cs="Arial"/>
                <w:sz w:val="13"/>
                <w:szCs w:val="13"/>
              </w:rPr>
              <w:t>1,11</w:t>
            </w:r>
            <w:r w:rsidR="002D645C">
              <w:rPr>
                <w:rFonts w:ascii="Arial" w:hAnsi="Arial" w:cs="Arial"/>
                <w:sz w:val="13"/>
                <w:szCs w:val="13"/>
              </w:rPr>
              <w:t>7</w:t>
            </w:r>
          </w:p>
        </w:tc>
        <w:tc>
          <w:tcPr>
            <w:tcW w:w="990" w:type="dxa"/>
          </w:tcPr>
          <w:p w14:paraId="79571742" w14:textId="23AE4525" w:rsidR="00C03018" w:rsidRPr="00C03018" w:rsidRDefault="00C03018" w:rsidP="00C03018">
            <w:pPr>
              <w:pBdr>
                <w:bottom w:val="doub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2,23</w:t>
            </w:r>
            <w:r w:rsidR="00266269">
              <w:rPr>
                <w:rFonts w:ascii="Arial" w:hAnsi="Arial" w:cs="Arial"/>
                <w:sz w:val="13"/>
                <w:szCs w:val="13"/>
              </w:rPr>
              <w:t>5</w:t>
            </w:r>
          </w:p>
        </w:tc>
        <w:tc>
          <w:tcPr>
            <w:tcW w:w="900" w:type="dxa"/>
          </w:tcPr>
          <w:p w14:paraId="1D24470C" w14:textId="4148DD41" w:rsidR="00C03018" w:rsidRPr="00C03018" w:rsidRDefault="00C03018" w:rsidP="00C03018">
            <w:pPr>
              <w:pBdr>
                <w:bottom w:val="double" w:sz="4" w:space="1" w:color="auto"/>
              </w:pBdr>
              <w:tabs>
                <w:tab w:val="decimal" w:pos="690"/>
              </w:tabs>
              <w:spacing w:line="360" w:lineRule="exact"/>
              <w:ind w:right="-72"/>
              <w:rPr>
                <w:rFonts w:ascii="Arial" w:hAnsi="Arial" w:cs="Arial"/>
                <w:sz w:val="13"/>
                <w:szCs w:val="13"/>
              </w:rPr>
            </w:pPr>
            <w:r w:rsidRPr="00C03018">
              <w:rPr>
                <w:rFonts w:ascii="Arial" w:hAnsi="Arial" w:cs="Arial"/>
                <w:sz w:val="13"/>
                <w:szCs w:val="13"/>
              </w:rPr>
              <w:t>8,976</w:t>
            </w:r>
          </w:p>
        </w:tc>
      </w:tr>
      <w:tr w:rsidR="005774CB" w:rsidRPr="00A775A2" w14:paraId="5D957F5D" w14:textId="77777777" w:rsidTr="00B77FF5">
        <w:tc>
          <w:tcPr>
            <w:tcW w:w="2032" w:type="dxa"/>
            <w:vAlign w:val="bottom"/>
          </w:tcPr>
          <w:p w14:paraId="2F2F443B" w14:textId="77777777" w:rsidR="005774CB" w:rsidRPr="00A775A2" w:rsidRDefault="005774CB" w:rsidP="00134E5E">
            <w:pPr>
              <w:spacing w:before="240" w:line="360" w:lineRule="exact"/>
              <w:ind w:left="151" w:hanging="151"/>
              <w:jc w:val="thaiDistribute"/>
              <w:outlineLvl w:val="0"/>
              <w:rPr>
                <w:rFonts w:ascii="Angsana New" w:hAnsi="Angsana New"/>
                <w:sz w:val="13"/>
                <w:szCs w:val="13"/>
                <w:lang w:val="en-GB"/>
              </w:rPr>
            </w:pPr>
          </w:p>
        </w:tc>
        <w:tc>
          <w:tcPr>
            <w:tcW w:w="1751" w:type="dxa"/>
            <w:gridSpan w:val="2"/>
            <w:vAlign w:val="bottom"/>
          </w:tcPr>
          <w:p w14:paraId="4359559D" w14:textId="77777777" w:rsidR="005774CB" w:rsidRPr="00A775A2" w:rsidRDefault="005774CB" w:rsidP="00134E5E">
            <w:pPr>
              <w:tabs>
                <w:tab w:val="right" w:pos="1033"/>
              </w:tabs>
              <w:spacing w:before="240" w:line="360" w:lineRule="exact"/>
              <w:ind w:right="-72"/>
              <w:jc w:val="right"/>
              <w:rPr>
                <w:rFonts w:ascii="Angsana New" w:hAnsi="Angsana New"/>
                <w:sz w:val="13"/>
                <w:szCs w:val="13"/>
                <w:cs/>
              </w:rPr>
            </w:pPr>
          </w:p>
        </w:tc>
        <w:tc>
          <w:tcPr>
            <w:tcW w:w="900" w:type="dxa"/>
            <w:gridSpan w:val="2"/>
          </w:tcPr>
          <w:p w14:paraId="55363B21" w14:textId="77777777" w:rsidR="005774CB" w:rsidRPr="00A775A2" w:rsidRDefault="005774CB" w:rsidP="00134E5E">
            <w:pPr>
              <w:tabs>
                <w:tab w:val="right" w:pos="1033"/>
              </w:tabs>
              <w:spacing w:before="240" w:line="360" w:lineRule="exact"/>
              <w:ind w:right="-72"/>
              <w:jc w:val="right"/>
              <w:rPr>
                <w:rFonts w:ascii="Angsana New" w:hAnsi="Angsana New"/>
                <w:sz w:val="13"/>
                <w:szCs w:val="13"/>
                <w:cs/>
              </w:rPr>
            </w:pPr>
          </w:p>
        </w:tc>
        <w:tc>
          <w:tcPr>
            <w:tcW w:w="990" w:type="dxa"/>
            <w:gridSpan w:val="3"/>
            <w:vAlign w:val="bottom"/>
          </w:tcPr>
          <w:p w14:paraId="1C874BB0" w14:textId="77777777" w:rsidR="005774CB" w:rsidRPr="00A775A2" w:rsidRDefault="005774CB" w:rsidP="00134E5E">
            <w:pPr>
              <w:tabs>
                <w:tab w:val="right" w:pos="1033"/>
              </w:tabs>
              <w:spacing w:before="240" w:line="360" w:lineRule="exact"/>
              <w:ind w:right="-72"/>
              <w:jc w:val="right"/>
              <w:rPr>
                <w:rFonts w:ascii="Angsana New" w:hAnsi="Angsana New"/>
                <w:sz w:val="13"/>
                <w:szCs w:val="13"/>
                <w:cs/>
              </w:rPr>
            </w:pPr>
          </w:p>
        </w:tc>
        <w:tc>
          <w:tcPr>
            <w:tcW w:w="1080" w:type="dxa"/>
            <w:gridSpan w:val="2"/>
          </w:tcPr>
          <w:p w14:paraId="0D6F6B98" w14:textId="77777777" w:rsidR="005774CB" w:rsidRPr="00A775A2" w:rsidRDefault="005774CB" w:rsidP="00134E5E">
            <w:pPr>
              <w:tabs>
                <w:tab w:val="right" w:pos="1033"/>
              </w:tabs>
              <w:spacing w:before="240" w:line="360" w:lineRule="exact"/>
              <w:ind w:right="-72"/>
              <w:jc w:val="center"/>
              <w:rPr>
                <w:rFonts w:ascii="Arial" w:hAnsi="Arial" w:cs="Arial"/>
                <w:sz w:val="13"/>
                <w:szCs w:val="13"/>
              </w:rPr>
            </w:pPr>
          </w:p>
        </w:tc>
        <w:tc>
          <w:tcPr>
            <w:tcW w:w="2479" w:type="dxa"/>
            <w:gridSpan w:val="3"/>
          </w:tcPr>
          <w:p w14:paraId="067F52BB" w14:textId="77777777" w:rsidR="005774CB" w:rsidRPr="00A775A2" w:rsidRDefault="005774CB" w:rsidP="00134E5E">
            <w:pPr>
              <w:tabs>
                <w:tab w:val="right" w:pos="1033"/>
              </w:tabs>
              <w:spacing w:before="240" w:line="360" w:lineRule="exact"/>
              <w:ind w:right="-72"/>
              <w:jc w:val="center"/>
              <w:rPr>
                <w:rFonts w:ascii="Arial" w:hAnsi="Arial" w:cs="Arial"/>
                <w:sz w:val="13"/>
                <w:szCs w:val="13"/>
                <w:cs/>
              </w:rPr>
            </w:pPr>
            <w:r w:rsidRPr="00A775A2">
              <w:rPr>
                <w:rFonts w:ascii="Arial" w:hAnsi="Arial" w:cs="Arial"/>
                <w:sz w:val="13"/>
                <w:szCs w:val="13"/>
              </w:rPr>
              <w:t xml:space="preserve">                    </w:t>
            </w:r>
            <w:r w:rsidRPr="00A775A2">
              <w:rPr>
                <w:rFonts w:ascii="Arial" w:hAnsi="Arial" w:cs="Arial"/>
                <w:sz w:val="13"/>
                <w:szCs w:val="13"/>
                <w:cs/>
              </w:rPr>
              <w:t>(</w:t>
            </w:r>
            <w:r w:rsidRPr="00A775A2">
              <w:rPr>
                <w:rFonts w:ascii="Arial" w:hAnsi="Arial" w:cs="Arial"/>
                <w:sz w:val="13"/>
                <w:szCs w:val="13"/>
              </w:rPr>
              <w:t>Unit: Thousand Baht</w:t>
            </w:r>
            <w:r w:rsidRPr="00A775A2">
              <w:rPr>
                <w:rFonts w:ascii="Arial" w:hAnsi="Arial" w:cs="Arial"/>
                <w:sz w:val="13"/>
                <w:szCs w:val="13"/>
                <w:cs/>
              </w:rPr>
              <w:t>)</w:t>
            </w:r>
          </w:p>
        </w:tc>
      </w:tr>
      <w:tr w:rsidR="005774CB" w:rsidRPr="00A775A2" w14:paraId="42F6687F" w14:textId="77777777" w:rsidTr="00B77FF5">
        <w:tc>
          <w:tcPr>
            <w:tcW w:w="2032" w:type="dxa"/>
            <w:vAlign w:val="bottom"/>
          </w:tcPr>
          <w:p w14:paraId="4B43EBCD" w14:textId="77777777" w:rsidR="005774CB" w:rsidRPr="00A775A2" w:rsidRDefault="005774CB" w:rsidP="00FD57DD">
            <w:pPr>
              <w:spacing w:line="360" w:lineRule="exact"/>
              <w:ind w:left="151" w:hanging="151"/>
              <w:jc w:val="center"/>
              <w:outlineLvl w:val="0"/>
              <w:rPr>
                <w:rFonts w:ascii="Angsana New" w:hAnsi="Angsana New"/>
                <w:sz w:val="13"/>
                <w:szCs w:val="13"/>
              </w:rPr>
            </w:pPr>
          </w:p>
        </w:tc>
        <w:tc>
          <w:tcPr>
            <w:tcW w:w="3600" w:type="dxa"/>
            <w:gridSpan w:val="6"/>
          </w:tcPr>
          <w:p w14:paraId="07B9E939" w14:textId="77777777" w:rsidR="005774CB" w:rsidRPr="00A775A2" w:rsidRDefault="005774CB"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A775A2">
              <w:rPr>
                <w:rFonts w:ascii="Arial" w:hAnsi="Arial"/>
                <w:sz w:val="13"/>
                <w:szCs w:val="13"/>
              </w:rPr>
              <w:t>Consolidated financial statements</w:t>
            </w:r>
          </w:p>
        </w:tc>
        <w:tc>
          <w:tcPr>
            <w:tcW w:w="3600" w:type="dxa"/>
            <w:gridSpan w:val="6"/>
          </w:tcPr>
          <w:p w14:paraId="0234E9B5" w14:textId="77777777" w:rsidR="005774CB" w:rsidRPr="00A775A2" w:rsidRDefault="005774CB"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A775A2">
              <w:rPr>
                <w:rFonts w:ascii="Arial" w:hAnsi="Arial"/>
                <w:sz w:val="13"/>
                <w:szCs w:val="13"/>
              </w:rPr>
              <w:t>Separate financial statements</w:t>
            </w:r>
          </w:p>
        </w:tc>
      </w:tr>
      <w:tr w:rsidR="005774CB" w:rsidRPr="00A775A2" w14:paraId="0E4F4AD7" w14:textId="77777777" w:rsidTr="00B77FF5">
        <w:tc>
          <w:tcPr>
            <w:tcW w:w="2032" w:type="dxa"/>
            <w:vAlign w:val="bottom"/>
          </w:tcPr>
          <w:p w14:paraId="02139C45" w14:textId="77777777" w:rsidR="005774CB" w:rsidRPr="00A775A2" w:rsidRDefault="005774CB" w:rsidP="00FD57DD">
            <w:pPr>
              <w:spacing w:line="360" w:lineRule="exact"/>
              <w:ind w:left="151" w:hanging="151"/>
              <w:jc w:val="center"/>
              <w:outlineLvl w:val="0"/>
              <w:rPr>
                <w:rFonts w:ascii="Angsana New" w:hAnsi="Angsana New"/>
                <w:sz w:val="13"/>
                <w:szCs w:val="13"/>
              </w:rPr>
            </w:pPr>
          </w:p>
        </w:tc>
        <w:tc>
          <w:tcPr>
            <w:tcW w:w="900" w:type="dxa"/>
            <w:vAlign w:val="bottom"/>
          </w:tcPr>
          <w:p w14:paraId="455EBC29" w14:textId="77777777" w:rsidR="005774CB" w:rsidRPr="00A775A2" w:rsidRDefault="005774CB"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A775A2">
              <w:rPr>
                <w:rFonts w:ascii="Arial" w:hAnsi="Arial"/>
                <w:sz w:val="13"/>
                <w:szCs w:val="13"/>
              </w:rPr>
              <w:t>Licenses</w:t>
            </w:r>
          </w:p>
        </w:tc>
        <w:tc>
          <w:tcPr>
            <w:tcW w:w="900" w:type="dxa"/>
            <w:gridSpan w:val="2"/>
            <w:vAlign w:val="bottom"/>
          </w:tcPr>
          <w:p w14:paraId="5E655A78" w14:textId="77777777" w:rsidR="005774CB" w:rsidRPr="00A775A2"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Computer software</w:t>
            </w:r>
          </w:p>
        </w:tc>
        <w:tc>
          <w:tcPr>
            <w:tcW w:w="900" w:type="dxa"/>
            <w:gridSpan w:val="2"/>
          </w:tcPr>
          <w:p w14:paraId="714C9BD0" w14:textId="77777777" w:rsidR="005774CB" w:rsidRPr="00A775A2"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14:paraId="23025BD2" w14:textId="77777777" w:rsidR="005774CB" w:rsidRPr="00A775A2" w:rsidRDefault="005774CB" w:rsidP="00FD57DD">
            <w:pPr>
              <w:pBdr>
                <w:bottom w:val="single" w:sz="4" w:space="1" w:color="auto"/>
              </w:pBdr>
              <w:tabs>
                <w:tab w:val="right" w:pos="1033"/>
              </w:tabs>
              <w:spacing w:line="360" w:lineRule="exact"/>
              <w:ind w:right="-72"/>
              <w:jc w:val="center"/>
              <w:rPr>
                <w:rFonts w:ascii="Arial" w:hAnsi="Arial"/>
                <w:sz w:val="13"/>
                <w:szCs w:val="13"/>
              </w:rPr>
            </w:pPr>
            <w:r w:rsidRPr="00A775A2">
              <w:rPr>
                <w:rFonts w:ascii="Arial" w:hAnsi="Arial"/>
                <w:sz w:val="13"/>
                <w:szCs w:val="13"/>
              </w:rPr>
              <w:t>Total</w:t>
            </w:r>
          </w:p>
        </w:tc>
        <w:tc>
          <w:tcPr>
            <w:tcW w:w="900" w:type="dxa"/>
            <w:gridSpan w:val="2"/>
            <w:vAlign w:val="bottom"/>
          </w:tcPr>
          <w:p w14:paraId="2C895870" w14:textId="77777777" w:rsidR="005774CB" w:rsidRPr="00A775A2" w:rsidRDefault="005774CB"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A775A2">
              <w:rPr>
                <w:rFonts w:ascii="Arial" w:hAnsi="Arial"/>
                <w:sz w:val="13"/>
                <w:szCs w:val="13"/>
              </w:rPr>
              <w:t>Licenses</w:t>
            </w:r>
          </w:p>
        </w:tc>
        <w:tc>
          <w:tcPr>
            <w:tcW w:w="810" w:type="dxa"/>
            <w:gridSpan w:val="2"/>
            <w:vAlign w:val="bottom"/>
          </w:tcPr>
          <w:p w14:paraId="2C128FAA" w14:textId="77777777" w:rsidR="005774CB" w:rsidRPr="00A775A2"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Computer software</w:t>
            </w:r>
          </w:p>
        </w:tc>
        <w:tc>
          <w:tcPr>
            <w:tcW w:w="990" w:type="dxa"/>
          </w:tcPr>
          <w:p w14:paraId="5F1E3177" w14:textId="77777777" w:rsidR="005774CB" w:rsidRPr="00A775A2" w:rsidRDefault="005774CB"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14:paraId="245C91BA" w14:textId="77777777" w:rsidR="005774CB" w:rsidRPr="00A775A2" w:rsidRDefault="005774CB" w:rsidP="00FD57DD">
            <w:pPr>
              <w:pBdr>
                <w:bottom w:val="single" w:sz="4" w:space="1" w:color="auto"/>
              </w:pBdr>
              <w:tabs>
                <w:tab w:val="right" w:pos="1033"/>
              </w:tabs>
              <w:spacing w:line="360" w:lineRule="exact"/>
              <w:ind w:right="-72"/>
              <w:jc w:val="center"/>
              <w:rPr>
                <w:rFonts w:ascii="Arial" w:hAnsi="Arial"/>
                <w:sz w:val="13"/>
                <w:szCs w:val="13"/>
              </w:rPr>
            </w:pPr>
            <w:r w:rsidRPr="00A775A2">
              <w:rPr>
                <w:rFonts w:ascii="Arial" w:hAnsi="Arial"/>
                <w:sz w:val="13"/>
                <w:szCs w:val="13"/>
              </w:rPr>
              <w:t>Total</w:t>
            </w:r>
          </w:p>
        </w:tc>
      </w:tr>
      <w:tr w:rsidR="005774CB" w:rsidRPr="00A775A2" w14:paraId="1CF204A5" w14:textId="77777777" w:rsidTr="00B77FF5">
        <w:tc>
          <w:tcPr>
            <w:tcW w:w="2032" w:type="dxa"/>
            <w:vAlign w:val="bottom"/>
          </w:tcPr>
          <w:p w14:paraId="12F6CB69" w14:textId="77777777" w:rsidR="005774CB" w:rsidRPr="00A775A2" w:rsidRDefault="005774CB" w:rsidP="00FD57DD">
            <w:pPr>
              <w:spacing w:line="360" w:lineRule="exact"/>
              <w:ind w:left="151" w:right="-74" w:hanging="151"/>
              <w:rPr>
                <w:rFonts w:ascii="Arial" w:hAnsi="Arial" w:cs="Arial"/>
                <w:sz w:val="13"/>
                <w:szCs w:val="13"/>
              </w:rPr>
            </w:pPr>
            <w:r w:rsidRPr="00A775A2">
              <w:rPr>
                <w:rFonts w:ascii="Arial" w:hAnsi="Arial" w:cs="Arial"/>
                <w:sz w:val="13"/>
                <w:szCs w:val="13"/>
              </w:rPr>
              <w:t xml:space="preserve">As at 31 December </w:t>
            </w:r>
            <w:r>
              <w:rPr>
                <w:rFonts w:ascii="Arial" w:hAnsi="Arial" w:cs="Arial"/>
                <w:sz w:val="13"/>
                <w:szCs w:val="13"/>
              </w:rPr>
              <w:t>2019:</w:t>
            </w:r>
          </w:p>
        </w:tc>
        <w:tc>
          <w:tcPr>
            <w:tcW w:w="900" w:type="dxa"/>
            <w:vAlign w:val="bottom"/>
          </w:tcPr>
          <w:p w14:paraId="20E6428E" w14:textId="77777777" w:rsidR="005774CB" w:rsidRPr="00A775A2" w:rsidRDefault="005774CB" w:rsidP="00FD57DD">
            <w:pPr>
              <w:tabs>
                <w:tab w:val="decimal" w:pos="702"/>
              </w:tabs>
              <w:spacing w:line="360" w:lineRule="exact"/>
              <w:ind w:right="-72"/>
              <w:rPr>
                <w:rFonts w:ascii="Angsana New" w:hAnsi="Angsana New"/>
                <w:sz w:val="13"/>
                <w:szCs w:val="13"/>
              </w:rPr>
            </w:pPr>
          </w:p>
        </w:tc>
        <w:tc>
          <w:tcPr>
            <w:tcW w:w="900" w:type="dxa"/>
            <w:gridSpan w:val="2"/>
            <w:vAlign w:val="bottom"/>
          </w:tcPr>
          <w:p w14:paraId="3C93F909" w14:textId="77777777" w:rsidR="005774CB" w:rsidRPr="00A775A2" w:rsidRDefault="005774CB" w:rsidP="00FD57DD">
            <w:pPr>
              <w:tabs>
                <w:tab w:val="decimal" w:pos="702"/>
              </w:tabs>
              <w:spacing w:line="360" w:lineRule="exact"/>
              <w:ind w:right="-72"/>
              <w:rPr>
                <w:rFonts w:ascii="Angsana New" w:hAnsi="Angsana New"/>
                <w:sz w:val="13"/>
                <w:szCs w:val="13"/>
              </w:rPr>
            </w:pPr>
          </w:p>
        </w:tc>
        <w:tc>
          <w:tcPr>
            <w:tcW w:w="900" w:type="dxa"/>
            <w:gridSpan w:val="2"/>
          </w:tcPr>
          <w:p w14:paraId="13C591A2" w14:textId="77777777" w:rsidR="005774CB" w:rsidRPr="00A775A2" w:rsidRDefault="005774CB" w:rsidP="00FD57DD">
            <w:pPr>
              <w:tabs>
                <w:tab w:val="decimal" w:pos="702"/>
              </w:tabs>
              <w:spacing w:line="360" w:lineRule="exact"/>
              <w:ind w:right="-72"/>
              <w:rPr>
                <w:rFonts w:ascii="Angsana New" w:hAnsi="Angsana New"/>
                <w:sz w:val="13"/>
                <w:szCs w:val="13"/>
              </w:rPr>
            </w:pPr>
          </w:p>
        </w:tc>
        <w:tc>
          <w:tcPr>
            <w:tcW w:w="900" w:type="dxa"/>
            <w:vAlign w:val="bottom"/>
          </w:tcPr>
          <w:p w14:paraId="1D70B2A5" w14:textId="77777777" w:rsidR="005774CB" w:rsidRPr="00A775A2" w:rsidRDefault="005774CB" w:rsidP="00FD57DD">
            <w:pPr>
              <w:tabs>
                <w:tab w:val="decimal" w:pos="702"/>
              </w:tabs>
              <w:spacing w:line="360" w:lineRule="exact"/>
              <w:ind w:right="-72"/>
              <w:rPr>
                <w:rFonts w:ascii="Angsana New" w:hAnsi="Angsana New"/>
                <w:sz w:val="13"/>
                <w:szCs w:val="13"/>
              </w:rPr>
            </w:pPr>
          </w:p>
        </w:tc>
        <w:tc>
          <w:tcPr>
            <w:tcW w:w="900" w:type="dxa"/>
            <w:gridSpan w:val="2"/>
            <w:vAlign w:val="bottom"/>
          </w:tcPr>
          <w:p w14:paraId="07821FAA" w14:textId="77777777" w:rsidR="005774CB" w:rsidRPr="00A775A2" w:rsidRDefault="005774CB" w:rsidP="00FD57DD">
            <w:pPr>
              <w:tabs>
                <w:tab w:val="decimal" w:pos="702"/>
              </w:tabs>
              <w:spacing w:line="360" w:lineRule="exact"/>
              <w:ind w:right="-72"/>
              <w:rPr>
                <w:rFonts w:ascii="Angsana New" w:hAnsi="Angsana New"/>
                <w:sz w:val="13"/>
                <w:szCs w:val="13"/>
              </w:rPr>
            </w:pPr>
          </w:p>
        </w:tc>
        <w:tc>
          <w:tcPr>
            <w:tcW w:w="810" w:type="dxa"/>
            <w:gridSpan w:val="2"/>
          </w:tcPr>
          <w:p w14:paraId="26056752" w14:textId="77777777" w:rsidR="005774CB" w:rsidRPr="00A775A2" w:rsidRDefault="005774CB" w:rsidP="00FD57DD">
            <w:pPr>
              <w:tabs>
                <w:tab w:val="decimal" w:pos="702"/>
              </w:tabs>
              <w:spacing w:line="360" w:lineRule="exact"/>
              <w:ind w:right="-72"/>
              <w:rPr>
                <w:rFonts w:ascii="Angsana New" w:hAnsi="Angsana New"/>
                <w:sz w:val="13"/>
                <w:szCs w:val="13"/>
              </w:rPr>
            </w:pPr>
          </w:p>
        </w:tc>
        <w:tc>
          <w:tcPr>
            <w:tcW w:w="990" w:type="dxa"/>
          </w:tcPr>
          <w:p w14:paraId="38596EDC" w14:textId="77777777" w:rsidR="005774CB" w:rsidRPr="00A775A2" w:rsidRDefault="005774CB" w:rsidP="00FD57DD">
            <w:pPr>
              <w:tabs>
                <w:tab w:val="decimal" w:pos="702"/>
              </w:tabs>
              <w:spacing w:line="360" w:lineRule="exact"/>
              <w:ind w:right="-72"/>
              <w:rPr>
                <w:rFonts w:ascii="Angsana New" w:hAnsi="Angsana New"/>
                <w:sz w:val="13"/>
                <w:szCs w:val="13"/>
              </w:rPr>
            </w:pPr>
          </w:p>
        </w:tc>
        <w:tc>
          <w:tcPr>
            <w:tcW w:w="900" w:type="dxa"/>
            <w:vAlign w:val="bottom"/>
          </w:tcPr>
          <w:p w14:paraId="59FEBEFE" w14:textId="77777777" w:rsidR="005774CB" w:rsidRPr="00A775A2" w:rsidRDefault="005774CB" w:rsidP="00FD57DD">
            <w:pPr>
              <w:tabs>
                <w:tab w:val="decimal" w:pos="702"/>
              </w:tabs>
              <w:spacing w:line="360" w:lineRule="exact"/>
              <w:ind w:right="-72"/>
              <w:rPr>
                <w:rFonts w:ascii="Angsana New" w:hAnsi="Angsana New"/>
                <w:sz w:val="13"/>
                <w:szCs w:val="13"/>
              </w:rPr>
            </w:pPr>
          </w:p>
        </w:tc>
      </w:tr>
      <w:tr w:rsidR="005774CB" w:rsidRPr="00A775A2" w14:paraId="2765A055" w14:textId="77777777" w:rsidTr="00B77FF5">
        <w:tc>
          <w:tcPr>
            <w:tcW w:w="2032" w:type="dxa"/>
            <w:vAlign w:val="bottom"/>
          </w:tcPr>
          <w:p w14:paraId="0BA8F6C6" w14:textId="77777777" w:rsidR="005774CB" w:rsidRPr="00A775A2" w:rsidRDefault="005774CB" w:rsidP="00FD57DD">
            <w:pPr>
              <w:spacing w:line="360" w:lineRule="exact"/>
              <w:ind w:left="151" w:right="-74" w:hanging="151"/>
              <w:rPr>
                <w:rFonts w:ascii="Arial" w:hAnsi="Arial" w:cs="Arial"/>
                <w:sz w:val="13"/>
                <w:szCs w:val="13"/>
                <w:cs/>
              </w:rPr>
            </w:pPr>
            <w:r w:rsidRPr="00A775A2">
              <w:rPr>
                <w:rFonts w:ascii="Arial" w:hAnsi="Arial" w:cs="Arial"/>
                <w:sz w:val="13"/>
                <w:szCs w:val="13"/>
              </w:rPr>
              <w:t>Cost</w:t>
            </w:r>
          </w:p>
        </w:tc>
        <w:tc>
          <w:tcPr>
            <w:tcW w:w="900" w:type="dxa"/>
          </w:tcPr>
          <w:p w14:paraId="6C0FD2AF" w14:textId="77777777" w:rsidR="005774CB" w:rsidRPr="000045F3" w:rsidRDefault="005774CB" w:rsidP="00FD57DD">
            <w:pPr>
              <w:tabs>
                <w:tab w:val="decimal" w:pos="690"/>
              </w:tabs>
              <w:spacing w:line="360" w:lineRule="exact"/>
              <w:ind w:right="-72"/>
              <w:rPr>
                <w:rFonts w:ascii="Arial" w:hAnsi="Arial" w:cs="Arial"/>
                <w:sz w:val="13"/>
                <w:szCs w:val="13"/>
              </w:rPr>
            </w:pPr>
            <w:r w:rsidRPr="000045F3">
              <w:rPr>
                <w:rFonts w:ascii="Arial" w:hAnsi="Arial" w:cs="Arial"/>
                <w:sz w:val="13"/>
                <w:szCs w:val="13"/>
              </w:rPr>
              <w:t>8,</w:t>
            </w:r>
            <w:r>
              <w:rPr>
                <w:rFonts w:ascii="Arial" w:hAnsi="Arial" w:cs="Arial"/>
                <w:sz w:val="13"/>
                <w:szCs w:val="13"/>
              </w:rPr>
              <w:t>122</w:t>
            </w:r>
          </w:p>
        </w:tc>
        <w:tc>
          <w:tcPr>
            <w:tcW w:w="900" w:type="dxa"/>
            <w:gridSpan w:val="2"/>
          </w:tcPr>
          <w:p w14:paraId="36126BBA" w14:textId="77777777" w:rsidR="005774CB" w:rsidRPr="000045F3" w:rsidRDefault="005774CB" w:rsidP="00FD57DD">
            <w:pPr>
              <w:tabs>
                <w:tab w:val="decimal" w:pos="690"/>
              </w:tabs>
              <w:spacing w:line="360" w:lineRule="exact"/>
              <w:ind w:right="-72"/>
              <w:rPr>
                <w:rFonts w:ascii="Arial" w:hAnsi="Arial" w:cs="Arial"/>
                <w:sz w:val="13"/>
                <w:szCs w:val="13"/>
              </w:rPr>
            </w:pPr>
            <w:r>
              <w:rPr>
                <w:rFonts w:ascii="Arial" w:hAnsi="Arial" w:cs="Arial"/>
                <w:sz w:val="13"/>
                <w:szCs w:val="13"/>
              </w:rPr>
              <w:t>1,985</w:t>
            </w:r>
          </w:p>
        </w:tc>
        <w:tc>
          <w:tcPr>
            <w:tcW w:w="900" w:type="dxa"/>
            <w:gridSpan w:val="2"/>
          </w:tcPr>
          <w:p w14:paraId="7BBB84A0" w14:textId="77777777" w:rsidR="005774CB" w:rsidRPr="000045F3" w:rsidRDefault="005774CB" w:rsidP="00FD57DD">
            <w:pPr>
              <w:tabs>
                <w:tab w:val="decimal" w:pos="690"/>
              </w:tabs>
              <w:spacing w:line="360" w:lineRule="exact"/>
              <w:ind w:right="-72"/>
              <w:rPr>
                <w:rFonts w:ascii="Arial" w:hAnsi="Arial" w:cs="Arial"/>
                <w:sz w:val="13"/>
                <w:szCs w:val="13"/>
              </w:rPr>
            </w:pPr>
            <w:r w:rsidRPr="000045F3">
              <w:rPr>
                <w:rFonts w:ascii="Arial" w:hAnsi="Arial" w:cs="Arial"/>
                <w:sz w:val="13"/>
                <w:szCs w:val="13"/>
              </w:rPr>
              <w:t>4,697</w:t>
            </w:r>
          </w:p>
        </w:tc>
        <w:tc>
          <w:tcPr>
            <w:tcW w:w="900" w:type="dxa"/>
          </w:tcPr>
          <w:p w14:paraId="63DBE7F5" w14:textId="77777777" w:rsidR="005774CB" w:rsidRPr="000045F3" w:rsidRDefault="005774CB" w:rsidP="00FD57DD">
            <w:pPr>
              <w:tabs>
                <w:tab w:val="decimal" w:pos="690"/>
              </w:tabs>
              <w:spacing w:line="360" w:lineRule="exact"/>
              <w:ind w:right="-72"/>
              <w:rPr>
                <w:rFonts w:ascii="Arial" w:hAnsi="Arial" w:cs="Arial"/>
                <w:sz w:val="13"/>
                <w:szCs w:val="13"/>
              </w:rPr>
            </w:pPr>
            <w:r w:rsidRPr="000045F3">
              <w:rPr>
                <w:rFonts w:ascii="Arial" w:hAnsi="Arial" w:cs="Arial"/>
                <w:sz w:val="13"/>
                <w:szCs w:val="13"/>
              </w:rPr>
              <w:t>14,804</w:t>
            </w:r>
          </w:p>
        </w:tc>
        <w:tc>
          <w:tcPr>
            <w:tcW w:w="900" w:type="dxa"/>
            <w:gridSpan w:val="2"/>
          </w:tcPr>
          <w:p w14:paraId="065E8955" w14:textId="77777777" w:rsidR="005774CB" w:rsidRPr="000045F3" w:rsidRDefault="005774CB" w:rsidP="00FD57DD">
            <w:pPr>
              <w:tabs>
                <w:tab w:val="decimal" w:pos="690"/>
              </w:tabs>
              <w:spacing w:line="360" w:lineRule="exact"/>
              <w:ind w:right="-72"/>
              <w:rPr>
                <w:rFonts w:ascii="Arial" w:hAnsi="Arial" w:cs="Arial"/>
                <w:sz w:val="13"/>
                <w:szCs w:val="13"/>
              </w:rPr>
            </w:pPr>
            <w:r w:rsidRPr="000045F3">
              <w:rPr>
                <w:rFonts w:ascii="Arial" w:hAnsi="Arial" w:cs="Arial"/>
                <w:sz w:val="13"/>
                <w:szCs w:val="13"/>
              </w:rPr>
              <w:t>8,020</w:t>
            </w:r>
          </w:p>
        </w:tc>
        <w:tc>
          <w:tcPr>
            <w:tcW w:w="810" w:type="dxa"/>
            <w:gridSpan w:val="2"/>
          </w:tcPr>
          <w:p w14:paraId="73C747DC" w14:textId="77777777" w:rsidR="005774CB" w:rsidRPr="000045F3" w:rsidRDefault="005774CB" w:rsidP="00FD57DD">
            <w:pPr>
              <w:tabs>
                <w:tab w:val="decimal" w:pos="600"/>
              </w:tabs>
              <w:spacing w:line="360" w:lineRule="exact"/>
              <w:ind w:right="-72"/>
              <w:rPr>
                <w:rFonts w:ascii="Arial" w:hAnsi="Arial" w:cs="Arial"/>
                <w:sz w:val="13"/>
                <w:szCs w:val="13"/>
              </w:rPr>
            </w:pPr>
            <w:r w:rsidRPr="000045F3">
              <w:rPr>
                <w:rFonts w:ascii="Arial" w:hAnsi="Arial" w:cs="Arial"/>
                <w:sz w:val="13"/>
                <w:szCs w:val="13"/>
              </w:rPr>
              <w:t>1,178</w:t>
            </w:r>
          </w:p>
        </w:tc>
        <w:tc>
          <w:tcPr>
            <w:tcW w:w="990" w:type="dxa"/>
          </w:tcPr>
          <w:p w14:paraId="3F1CB5CA" w14:textId="77777777" w:rsidR="005774CB" w:rsidRPr="000045F3" w:rsidRDefault="005774CB" w:rsidP="00FD57DD">
            <w:pPr>
              <w:tabs>
                <w:tab w:val="decimal" w:pos="690"/>
              </w:tabs>
              <w:spacing w:line="360" w:lineRule="exact"/>
              <w:ind w:right="-72"/>
              <w:rPr>
                <w:rFonts w:ascii="Arial" w:hAnsi="Arial" w:cs="Arial"/>
                <w:sz w:val="13"/>
                <w:szCs w:val="13"/>
              </w:rPr>
            </w:pPr>
            <w:r w:rsidRPr="000045F3">
              <w:rPr>
                <w:rFonts w:ascii="Arial" w:hAnsi="Arial" w:cs="Arial"/>
                <w:sz w:val="13"/>
                <w:szCs w:val="13"/>
              </w:rPr>
              <w:t>4,697</w:t>
            </w:r>
          </w:p>
        </w:tc>
        <w:tc>
          <w:tcPr>
            <w:tcW w:w="900" w:type="dxa"/>
          </w:tcPr>
          <w:p w14:paraId="4B76CB64" w14:textId="77777777" w:rsidR="005774CB" w:rsidRPr="000045F3" w:rsidRDefault="005774CB" w:rsidP="00FD57DD">
            <w:pPr>
              <w:tabs>
                <w:tab w:val="decimal" w:pos="690"/>
              </w:tabs>
              <w:spacing w:line="360" w:lineRule="exact"/>
              <w:ind w:right="-72"/>
              <w:rPr>
                <w:rFonts w:ascii="Arial" w:hAnsi="Arial" w:cs="Arial"/>
                <w:sz w:val="13"/>
                <w:szCs w:val="13"/>
              </w:rPr>
            </w:pPr>
            <w:r w:rsidRPr="000045F3">
              <w:rPr>
                <w:rFonts w:ascii="Arial" w:hAnsi="Arial" w:cs="Arial"/>
                <w:sz w:val="13"/>
                <w:szCs w:val="13"/>
              </w:rPr>
              <w:t>13,895</w:t>
            </w:r>
          </w:p>
        </w:tc>
      </w:tr>
      <w:tr w:rsidR="005774CB" w:rsidRPr="00A775A2" w14:paraId="3A0E2EA5" w14:textId="77777777" w:rsidTr="00B77FF5">
        <w:tc>
          <w:tcPr>
            <w:tcW w:w="2032" w:type="dxa"/>
            <w:vAlign w:val="bottom"/>
          </w:tcPr>
          <w:p w14:paraId="00C4B107" w14:textId="77777777" w:rsidR="005774CB" w:rsidRPr="00A775A2" w:rsidRDefault="005774CB" w:rsidP="00FD57DD">
            <w:pPr>
              <w:tabs>
                <w:tab w:val="decimal" w:pos="702"/>
              </w:tabs>
              <w:spacing w:line="360" w:lineRule="exact"/>
              <w:ind w:right="-72"/>
              <w:rPr>
                <w:rFonts w:ascii="Arial" w:hAnsi="Arial" w:cs="Arial"/>
                <w:sz w:val="13"/>
                <w:szCs w:val="13"/>
              </w:rPr>
            </w:pPr>
            <w:r w:rsidRPr="00A775A2">
              <w:rPr>
                <w:rFonts w:ascii="Arial" w:hAnsi="Arial" w:cs="Arial"/>
                <w:sz w:val="13"/>
                <w:szCs w:val="13"/>
              </w:rPr>
              <w:t xml:space="preserve">Less: Accumulated </w:t>
            </w:r>
            <w:proofErr w:type="spellStart"/>
            <w:r w:rsidRPr="00A775A2">
              <w:rPr>
                <w:rFonts w:ascii="Arial" w:hAnsi="Arial" w:cs="Arial"/>
                <w:sz w:val="13"/>
                <w:szCs w:val="13"/>
              </w:rPr>
              <w:t>amortisation</w:t>
            </w:r>
            <w:proofErr w:type="spellEnd"/>
            <w:r w:rsidRPr="00A775A2">
              <w:rPr>
                <w:rFonts w:ascii="Arial" w:hAnsi="Arial" w:cs="Arial"/>
                <w:sz w:val="13"/>
                <w:szCs w:val="13"/>
              </w:rPr>
              <w:t xml:space="preserve"> </w:t>
            </w:r>
          </w:p>
        </w:tc>
        <w:tc>
          <w:tcPr>
            <w:tcW w:w="900" w:type="dxa"/>
          </w:tcPr>
          <w:p w14:paraId="14C80C59" w14:textId="77777777" w:rsidR="005774CB" w:rsidRPr="000045F3" w:rsidRDefault="005774CB" w:rsidP="00FD57DD">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w:t>
            </w:r>
            <w:r>
              <w:rPr>
                <w:rFonts w:ascii="Arial" w:hAnsi="Arial" w:cs="Arial"/>
                <w:sz w:val="13"/>
                <w:szCs w:val="13"/>
              </w:rPr>
              <w:t>548</w:t>
            </w:r>
            <w:r w:rsidRPr="000045F3">
              <w:rPr>
                <w:rFonts w:ascii="Arial" w:hAnsi="Arial" w:cs="Arial"/>
                <w:sz w:val="13"/>
                <w:szCs w:val="13"/>
              </w:rPr>
              <w:t>)</w:t>
            </w:r>
          </w:p>
        </w:tc>
        <w:tc>
          <w:tcPr>
            <w:tcW w:w="900" w:type="dxa"/>
            <w:gridSpan w:val="2"/>
          </w:tcPr>
          <w:p w14:paraId="598E6BA7" w14:textId="77777777" w:rsidR="005774CB" w:rsidRPr="000045F3" w:rsidRDefault="005774CB" w:rsidP="00FD57DD">
            <w:pPr>
              <w:pBdr>
                <w:bottom w:val="single" w:sz="4" w:space="1" w:color="auto"/>
              </w:pBdr>
              <w:tabs>
                <w:tab w:val="decimal" w:pos="690"/>
              </w:tabs>
              <w:spacing w:line="360" w:lineRule="exact"/>
              <w:ind w:right="-72"/>
              <w:rPr>
                <w:rFonts w:ascii="Arial" w:hAnsi="Arial" w:cs="Arial"/>
                <w:sz w:val="13"/>
                <w:szCs w:val="13"/>
              </w:rPr>
            </w:pPr>
            <w:r>
              <w:rPr>
                <w:rFonts w:ascii="Arial" w:hAnsi="Arial" w:cs="Arial"/>
                <w:sz w:val="13"/>
                <w:szCs w:val="13"/>
              </w:rPr>
              <w:t>(1,051)</w:t>
            </w:r>
          </w:p>
        </w:tc>
        <w:tc>
          <w:tcPr>
            <w:tcW w:w="900" w:type="dxa"/>
            <w:gridSpan w:val="2"/>
          </w:tcPr>
          <w:p w14:paraId="47C4C949" w14:textId="77777777" w:rsidR="005774CB" w:rsidRPr="000045F3" w:rsidRDefault="005774CB" w:rsidP="00FD57DD">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(2,066)</w:t>
            </w:r>
          </w:p>
        </w:tc>
        <w:tc>
          <w:tcPr>
            <w:tcW w:w="900" w:type="dxa"/>
          </w:tcPr>
          <w:p w14:paraId="636ACEFB" w14:textId="77777777" w:rsidR="005774CB" w:rsidRPr="000045F3" w:rsidRDefault="005774CB" w:rsidP="00FD57DD">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(5,665)</w:t>
            </w:r>
          </w:p>
        </w:tc>
        <w:tc>
          <w:tcPr>
            <w:tcW w:w="900" w:type="dxa"/>
            <w:gridSpan w:val="2"/>
          </w:tcPr>
          <w:p w14:paraId="13936EBE" w14:textId="77777777" w:rsidR="005774CB" w:rsidRPr="000045F3" w:rsidRDefault="005774CB" w:rsidP="00FD57DD">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(2,528)</w:t>
            </w:r>
          </w:p>
        </w:tc>
        <w:tc>
          <w:tcPr>
            <w:tcW w:w="810" w:type="dxa"/>
            <w:gridSpan w:val="2"/>
          </w:tcPr>
          <w:p w14:paraId="1A0C36A8" w14:textId="77777777" w:rsidR="005774CB" w:rsidRPr="000045F3" w:rsidRDefault="005774CB" w:rsidP="00FD57DD">
            <w:pPr>
              <w:pBdr>
                <w:bottom w:val="single" w:sz="4" w:space="1" w:color="auto"/>
              </w:pBdr>
              <w:tabs>
                <w:tab w:val="decimal" w:pos="600"/>
              </w:tabs>
              <w:spacing w:line="360" w:lineRule="exact"/>
              <w:ind w:right="-72"/>
              <w:rPr>
                <w:rFonts w:ascii="Arial" w:hAnsi="Arial" w:cs="Arial"/>
                <w:sz w:val="13"/>
                <w:szCs w:val="13"/>
              </w:rPr>
            </w:pPr>
            <w:r w:rsidRPr="000045F3">
              <w:rPr>
                <w:rFonts w:ascii="Arial" w:hAnsi="Arial" w:cs="Arial"/>
                <w:sz w:val="13"/>
                <w:szCs w:val="13"/>
              </w:rPr>
              <w:t>(348)</w:t>
            </w:r>
          </w:p>
        </w:tc>
        <w:tc>
          <w:tcPr>
            <w:tcW w:w="990" w:type="dxa"/>
          </w:tcPr>
          <w:p w14:paraId="61999762" w14:textId="77777777" w:rsidR="005774CB" w:rsidRPr="000045F3" w:rsidRDefault="005774CB" w:rsidP="00FD57DD">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(2,066)</w:t>
            </w:r>
          </w:p>
        </w:tc>
        <w:tc>
          <w:tcPr>
            <w:tcW w:w="900" w:type="dxa"/>
          </w:tcPr>
          <w:p w14:paraId="5C5167F6" w14:textId="77777777" w:rsidR="005774CB" w:rsidRPr="000045F3" w:rsidRDefault="005774CB" w:rsidP="00FD57DD">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(4,942)</w:t>
            </w:r>
          </w:p>
        </w:tc>
      </w:tr>
      <w:tr w:rsidR="005774CB" w:rsidRPr="00A775A2" w14:paraId="34AB5898" w14:textId="77777777" w:rsidTr="00B77FF5">
        <w:tc>
          <w:tcPr>
            <w:tcW w:w="2032" w:type="dxa"/>
            <w:vAlign w:val="bottom"/>
          </w:tcPr>
          <w:p w14:paraId="4D204775" w14:textId="77777777" w:rsidR="005774CB" w:rsidRPr="00A775A2" w:rsidRDefault="005774CB" w:rsidP="00FD57DD">
            <w:pPr>
              <w:spacing w:line="360" w:lineRule="exact"/>
              <w:ind w:left="151" w:right="-74" w:hanging="151"/>
              <w:rPr>
                <w:rFonts w:ascii="Arial" w:hAnsi="Arial" w:cs="Arial"/>
                <w:sz w:val="13"/>
                <w:szCs w:val="13"/>
              </w:rPr>
            </w:pPr>
            <w:r w:rsidRPr="00A775A2">
              <w:rPr>
                <w:rFonts w:ascii="Arial" w:hAnsi="Arial" w:cs="Arial"/>
                <w:sz w:val="13"/>
                <w:szCs w:val="13"/>
              </w:rPr>
              <w:t>Net book value</w:t>
            </w:r>
          </w:p>
        </w:tc>
        <w:tc>
          <w:tcPr>
            <w:tcW w:w="900" w:type="dxa"/>
          </w:tcPr>
          <w:p w14:paraId="6A623356" w14:textId="77777777" w:rsidR="005774CB" w:rsidRPr="000045F3" w:rsidRDefault="005774CB" w:rsidP="00FD57DD">
            <w:pPr>
              <w:pBdr>
                <w:bottom w:val="double" w:sz="4" w:space="1" w:color="auto"/>
              </w:pBdr>
              <w:tabs>
                <w:tab w:val="decimal" w:pos="690"/>
              </w:tabs>
              <w:spacing w:line="360" w:lineRule="exact"/>
              <w:ind w:right="-72"/>
              <w:rPr>
                <w:rFonts w:ascii="Arial" w:hAnsi="Arial" w:cs="Arial"/>
                <w:sz w:val="13"/>
                <w:szCs w:val="13"/>
              </w:rPr>
            </w:pPr>
            <w:r>
              <w:rPr>
                <w:rFonts w:ascii="Arial" w:hAnsi="Arial" w:cs="Arial"/>
                <w:sz w:val="13"/>
                <w:szCs w:val="13"/>
              </w:rPr>
              <w:t>5,574</w:t>
            </w:r>
          </w:p>
        </w:tc>
        <w:tc>
          <w:tcPr>
            <w:tcW w:w="900" w:type="dxa"/>
            <w:gridSpan w:val="2"/>
          </w:tcPr>
          <w:p w14:paraId="5458504B" w14:textId="77777777" w:rsidR="005774CB" w:rsidRPr="000045F3" w:rsidRDefault="005774CB" w:rsidP="00FD57DD">
            <w:pPr>
              <w:pBdr>
                <w:bottom w:val="double" w:sz="4" w:space="1" w:color="auto"/>
              </w:pBdr>
              <w:tabs>
                <w:tab w:val="decimal" w:pos="690"/>
              </w:tabs>
              <w:spacing w:line="360" w:lineRule="exact"/>
              <w:ind w:right="-72"/>
              <w:rPr>
                <w:rFonts w:ascii="Arial" w:hAnsi="Arial" w:cs="Arial"/>
                <w:sz w:val="13"/>
                <w:szCs w:val="13"/>
              </w:rPr>
            </w:pPr>
            <w:r>
              <w:rPr>
                <w:rFonts w:ascii="Arial" w:hAnsi="Arial" w:cs="Arial"/>
                <w:sz w:val="13"/>
                <w:szCs w:val="13"/>
              </w:rPr>
              <w:t>934</w:t>
            </w:r>
          </w:p>
        </w:tc>
        <w:tc>
          <w:tcPr>
            <w:tcW w:w="900" w:type="dxa"/>
            <w:gridSpan w:val="2"/>
          </w:tcPr>
          <w:p w14:paraId="5B0D3638" w14:textId="77777777" w:rsidR="005774CB" w:rsidRPr="000045F3" w:rsidRDefault="005774CB" w:rsidP="00FD57DD">
            <w:pPr>
              <w:pBdr>
                <w:bottom w:val="doub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2,631</w:t>
            </w:r>
          </w:p>
        </w:tc>
        <w:tc>
          <w:tcPr>
            <w:tcW w:w="900" w:type="dxa"/>
          </w:tcPr>
          <w:p w14:paraId="24E5EE8B" w14:textId="77777777" w:rsidR="005774CB" w:rsidRPr="000045F3" w:rsidRDefault="005774CB" w:rsidP="00FD57DD">
            <w:pPr>
              <w:pBdr>
                <w:bottom w:val="double" w:sz="4" w:space="1" w:color="auto"/>
              </w:pBdr>
              <w:tabs>
                <w:tab w:val="decimal" w:pos="690"/>
              </w:tabs>
              <w:spacing w:line="360" w:lineRule="exact"/>
              <w:ind w:right="-72"/>
              <w:rPr>
                <w:rFonts w:ascii="Arial" w:hAnsi="Arial" w:cs="Arial"/>
                <w:sz w:val="13"/>
                <w:szCs w:val="13"/>
                <w:cs/>
              </w:rPr>
            </w:pPr>
            <w:r w:rsidRPr="000045F3">
              <w:rPr>
                <w:rFonts w:ascii="Arial" w:hAnsi="Arial" w:cs="Arial"/>
                <w:sz w:val="13"/>
                <w:szCs w:val="13"/>
              </w:rPr>
              <w:t>9,139</w:t>
            </w:r>
          </w:p>
        </w:tc>
        <w:tc>
          <w:tcPr>
            <w:tcW w:w="900" w:type="dxa"/>
            <w:gridSpan w:val="2"/>
          </w:tcPr>
          <w:p w14:paraId="23FD0910" w14:textId="77777777" w:rsidR="005774CB" w:rsidRPr="000045F3" w:rsidRDefault="005774CB" w:rsidP="00FD57DD">
            <w:pPr>
              <w:pBdr>
                <w:bottom w:val="doub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5,492</w:t>
            </w:r>
          </w:p>
        </w:tc>
        <w:tc>
          <w:tcPr>
            <w:tcW w:w="810" w:type="dxa"/>
            <w:gridSpan w:val="2"/>
          </w:tcPr>
          <w:p w14:paraId="3D5177FD" w14:textId="77777777" w:rsidR="005774CB" w:rsidRPr="000045F3" w:rsidRDefault="005774CB" w:rsidP="00FD57DD">
            <w:pPr>
              <w:pBdr>
                <w:bottom w:val="double" w:sz="4" w:space="1" w:color="auto"/>
              </w:pBdr>
              <w:tabs>
                <w:tab w:val="decimal" w:pos="600"/>
              </w:tabs>
              <w:spacing w:line="360" w:lineRule="exact"/>
              <w:ind w:right="-72"/>
              <w:rPr>
                <w:rFonts w:ascii="Arial" w:hAnsi="Arial" w:cs="Arial"/>
                <w:sz w:val="13"/>
                <w:szCs w:val="13"/>
              </w:rPr>
            </w:pPr>
            <w:r w:rsidRPr="000045F3">
              <w:rPr>
                <w:rFonts w:ascii="Arial" w:hAnsi="Arial" w:cs="Arial"/>
                <w:sz w:val="13"/>
                <w:szCs w:val="13"/>
              </w:rPr>
              <w:t>830</w:t>
            </w:r>
          </w:p>
        </w:tc>
        <w:tc>
          <w:tcPr>
            <w:tcW w:w="990" w:type="dxa"/>
          </w:tcPr>
          <w:p w14:paraId="79750231" w14:textId="77777777" w:rsidR="005774CB" w:rsidRPr="000045F3" w:rsidRDefault="005774CB" w:rsidP="00FD57DD">
            <w:pPr>
              <w:pBdr>
                <w:bottom w:val="doub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2,631</w:t>
            </w:r>
          </w:p>
        </w:tc>
        <w:tc>
          <w:tcPr>
            <w:tcW w:w="900" w:type="dxa"/>
          </w:tcPr>
          <w:p w14:paraId="18E2177A" w14:textId="77777777" w:rsidR="005774CB" w:rsidRPr="000045F3" w:rsidRDefault="005774CB" w:rsidP="00FD57DD">
            <w:pPr>
              <w:pBdr>
                <w:bottom w:val="doub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8,953</w:t>
            </w:r>
          </w:p>
        </w:tc>
      </w:tr>
    </w:tbl>
    <w:p w14:paraId="10CD2A9E" w14:textId="3E4A5CAF" w:rsidR="005774CB" w:rsidRPr="00917BE6" w:rsidRDefault="005774CB" w:rsidP="009410F5">
      <w:pPr>
        <w:tabs>
          <w:tab w:val="left" w:pos="2160"/>
          <w:tab w:val="center" w:pos="6840"/>
          <w:tab w:val="center" w:pos="8280"/>
        </w:tabs>
        <w:spacing w:before="240" w:after="120" w:line="380" w:lineRule="exact"/>
        <w:ind w:left="547" w:right="-43"/>
        <w:jc w:val="thaiDistribute"/>
        <w:rPr>
          <w:rFonts w:ascii="Arial" w:hAnsi="Arial"/>
          <w:sz w:val="22"/>
          <w:szCs w:val="22"/>
        </w:rPr>
      </w:pPr>
      <w:r w:rsidRPr="00917BE6">
        <w:rPr>
          <w:rFonts w:ascii="Arial" w:hAnsi="Arial"/>
          <w:sz w:val="22"/>
          <w:szCs w:val="22"/>
        </w:rPr>
        <w:t xml:space="preserve">A reconciliation of the net book value of intangible assets for the years </w:t>
      </w:r>
      <w:r>
        <w:rPr>
          <w:rFonts w:ascii="Arial" w:hAnsi="Arial"/>
          <w:sz w:val="22"/>
          <w:szCs w:val="22"/>
        </w:rPr>
        <w:t>20</w:t>
      </w:r>
      <w:r w:rsidR="006A6159">
        <w:rPr>
          <w:rFonts w:ascii="Arial" w:hAnsi="Arial"/>
          <w:sz w:val="22"/>
          <w:szCs w:val="22"/>
        </w:rPr>
        <w:t>20</w:t>
      </w:r>
      <w:r w:rsidRPr="00917BE6">
        <w:rPr>
          <w:rFonts w:ascii="Arial" w:hAnsi="Arial"/>
          <w:sz w:val="22"/>
          <w:szCs w:val="22"/>
        </w:rPr>
        <w:t xml:space="preserve"> and </w:t>
      </w:r>
      <w:r>
        <w:rPr>
          <w:rFonts w:ascii="Arial" w:hAnsi="Arial"/>
          <w:sz w:val="22"/>
          <w:szCs w:val="22"/>
        </w:rPr>
        <w:t>201</w:t>
      </w:r>
      <w:r w:rsidR="006A6159">
        <w:rPr>
          <w:rFonts w:ascii="Arial" w:hAnsi="Arial"/>
          <w:sz w:val="22"/>
          <w:szCs w:val="22"/>
        </w:rPr>
        <w:t>9</w:t>
      </w:r>
      <w:r w:rsidRPr="00917BE6">
        <w:rPr>
          <w:rFonts w:ascii="Arial" w:hAnsi="Arial"/>
          <w:sz w:val="22"/>
          <w:szCs w:val="22"/>
        </w:rPr>
        <w:t xml:space="preserve"> is presented below.</w:t>
      </w:r>
    </w:p>
    <w:tbl>
      <w:tblPr>
        <w:tblStyle w:val="TableGrid"/>
        <w:tblW w:w="91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284"/>
        <w:gridCol w:w="1133"/>
        <w:gridCol w:w="427"/>
        <w:gridCol w:w="990"/>
        <w:gridCol w:w="1410"/>
        <w:gridCol w:w="7"/>
      </w:tblGrid>
      <w:tr w:rsidR="005774CB" w:rsidRPr="00917BE6" w14:paraId="7450F1EA" w14:textId="77777777" w:rsidTr="00134E5E">
        <w:trPr>
          <w:gridAfter w:val="1"/>
          <w:wAfter w:w="7" w:type="dxa"/>
        </w:trPr>
        <w:tc>
          <w:tcPr>
            <w:tcW w:w="3510" w:type="dxa"/>
          </w:tcPr>
          <w:p w14:paraId="29E8A666" w14:textId="77777777" w:rsidR="005774CB" w:rsidRPr="00917BE6" w:rsidRDefault="005774CB" w:rsidP="00FD57DD">
            <w:pPr>
              <w:spacing w:line="340" w:lineRule="exact"/>
              <w:ind w:left="151" w:hanging="151"/>
              <w:jc w:val="center"/>
              <w:outlineLvl w:val="0"/>
              <w:rPr>
                <w:rFonts w:ascii="Angsana New" w:hAnsi="Angsana New"/>
                <w:sz w:val="28"/>
                <w:szCs w:val="28"/>
                <w:lang w:val="en-GB"/>
              </w:rPr>
            </w:pPr>
            <w:r w:rsidRPr="00917BE6">
              <w:rPr>
                <w:sz w:val="28"/>
                <w:szCs w:val="28"/>
              </w:rPr>
              <w:br w:type="page"/>
            </w:r>
          </w:p>
        </w:tc>
        <w:tc>
          <w:tcPr>
            <w:tcW w:w="1701" w:type="dxa"/>
            <w:gridSpan w:val="2"/>
          </w:tcPr>
          <w:p w14:paraId="5D4456F8" w14:textId="77777777" w:rsidR="005774CB" w:rsidRPr="00917BE6" w:rsidRDefault="005774CB" w:rsidP="00FD57DD">
            <w:pPr>
              <w:tabs>
                <w:tab w:val="right" w:pos="1033"/>
              </w:tabs>
              <w:spacing w:line="340" w:lineRule="exact"/>
              <w:ind w:right="-72"/>
              <w:jc w:val="center"/>
              <w:rPr>
                <w:rFonts w:ascii="Angsana New" w:hAnsi="Angsana New"/>
                <w:sz w:val="28"/>
                <w:szCs w:val="28"/>
              </w:rPr>
            </w:pPr>
          </w:p>
        </w:tc>
        <w:tc>
          <w:tcPr>
            <w:tcW w:w="1560" w:type="dxa"/>
            <w:gridSpan w:val="2"/>
          </w:tcPr>
          <w:p w14:paraId="21C93F9D" w14:textId="77777777" w:rsidR="005774CB" w:rsidRPr="00917BE6" w:rsidRDefault="005774CB" w:rsidP="00FD57DD">
            <w:pPr>
              <w:tabs>
                <w:tab w:val="right" w:pos="1033"/>
              </w:tabs>
              <w:spacing w:line="340" w:lineRule="exact"/>
              <w:ind w:right="-72"/>
              <w:jc w:val="center"/>
              <w:rPr>
                <w:rFonts w:ascii="Angsana New" w:hAnsi="Angsana New"/>
                <w:sz w:val="28"/>
                <w:szCs w:val="28"/>
              </w:rPr>
            </w:pPr>
          </w:p>
        </w:tc>
        <w:tc>
          <w:tcPr>
            <w:tcW w:w="2400" w:type="dxa"/>
            <w:gridSpan w:val="2"/>
          </w:tcPr>
          <w:p w14:paraId="409A2381" w14:textId="77777777" w:rsidR="005774CB" w:rsidRPr="00917BE6" w:rsidRDefault="005774CB" w:rsidP="00B77FF5">
            <w:pPr>
              <w:spacing w:line="340" w:lineRule="exact"/>
              <w:jc w:val="right"/>
              <w:rPr>
                <w:rFonts w:ascii="Angsana New" w:hAnsi="Angsana New"/>
                <w:sz w:val="28"/>
                <w:szCs w:val="28"/>
                <w:cs/>
              </w:rPr>
            </w:pPr>
            <w:r w:rsidRPr="00917BE6">
              <w:rPr>
                <w:rFonts w:ascii="Arial" w:hAnsi="Arial" w:cs="Arial"/>
                <w:sz w:val="18"/>
                <w:szCs w:val="18"/>
                <w:cs/>
              </w:rPr>
              <w:t>(</w:t>
            </w:r>
            <w:r w:rsidRPr="00917BE6">
              <w:rPr>
                <w:rFonts w:ascii="Arial" w:hAnsi="Arial" w:cs="Arial"/>
                <w:sz w:val="18"/>
                <w:szCs w:val="18"/>
              </w:rPr>
              <w:t>Unit: Thousand Baht</w:t>
            </w:r>
            <w:r w:rsidRPr="00917BE6">
              <w:rPr>
                <w:rFonts w:ascii="Arial" w:hAnsi="Arial" w:cs="Arial"/>
                <w:sz w:val="18"/>
                <w:szCs w:val="18"/>
                <w:cs/>
              </w:rPr>
              <w:t>)</w:t>
            </w:r>
          </w:p>
        </w:tc>
      </w:tr>
      <w:tr w:rsidR="005774CB" w:rsidRPr="00917BE6" w14:paraId="6DB6E75E" w14:textId="77777777" w:rsidTr="00134E5E">
        <w:tc>
          <w:tcPr>
            <w:tcW w:w="3510" w:type="dxa"/>
          </w:tcPr>
          <w:p w14:paraId="605D86FB" w14:textId="77777777" w:rsidR="005774CB" w:rsidRPr="00917BE6" w:rsidRDefault="005774CB" w:rsidP="00FD57DD">
            <w:pPr>
              <w:spacing w:line="340" w:lineRule="exact"/>
              <w:ind w:left="151" w:hanging="151"/>
              <w:jc w:val="center"/>
              <w:outlineLvl w:val="0"/>
              <w:rPr>
                <w:sz w:val="28"/>
                <w:szCs w:val="28"/>
              </w:rPr>
            </w:pPr>
          </w:p>
        </w:tc>
        <w:tc>
          <w:tcPr>
            <w:tcW w:w="2834" w:type="dxa"/>
            <w:gridSpan w:val="3"/>
          </w:tcPr>
          <w:p w14:paraId="7F103774" w14:textId="77777777" w:rsidR="005774CB" w:rsidRPr="00917BE6"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7BE6">
              <w:rPr>
                <w:rFonts w:ascii="Arial" w:hAnsi="Arial"/>
                <w:sz w:val="18"/>
                <w:szCs w:val="18"/>
              </w:rPr>
              <w:t>Consolidated</w:t>
            </w:r>
          </w:p>
          <w:p w14:paraId="2C2C490A" w14:textId="77777777" w:rsidR="005774CB" w:rsidRPr="00917BE6"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7BE6">
              <w:rPr>
                <w:rFonts w:ascii="Arial" w:hAnsi="Arial"/>
                <w:sz w:val="18"/>
                <w:szCs w:val="18"/>
              </w:rPr>
              <w:t xml:space="preserve"> financial statements</w:t>
            </w:r>
          </w:p>
        </w:tc>
        <w:tc>
          <w:tcPr>
            <w:tcW w:w="2834" w:type="dxa"/>
            <w:gridSpan w:val="4"/>
          </w:tcPr>
          <w:p w14:paraId="39FACDB0" w14:textId="77777777" w:rsidR="005774CB" w:rsidRPr="00917BE6"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7BE6">
              <w:rPr>
                <w:rFonts w:ascii="Arial" w:hAnsi="Arial"/>
                <w:sz w:val="18"/>
                <w:szCs w:val="18"/>
              </w:rPr>
              <w:t>Separate</w:t>
            </w:r>
          </w:p>
          <w:p w14:paraId="65B1B699" w14:textId="77777777" w:rsidR="005774CB" w:rsidRPr="00917BE6" w:rsidRDefault="005774CB" w:rsidP="00FD57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7BE6">
              <w:rPr>
                <w:rFonts w:ascii="Arial" w:hAnsi="Arial"/>
                <w:sz w:val="18"/>
                <w:szCs w:val="18"/>
              </w:rPr>
              <w:t xml:space="preserve"> financial statements</w:t>
            </w:r>
          </w:p>
        </w:tc>
      </w:tr>
      <w:tr w:rsidR="00266269" w:rsidRPr="00917BE6" w14:paraId="1ADB87BE" w14:textId="77777777" w:rsidTr="00134E5E">
        <w:tc>
          <w:tcPr>
            <w:tcW w:w="3510" w:type="dxa"/>
          </w:tcPr>
          <w:p w14:paraId="1CD6EE8C" w14:textId="77777777" w:rsidR="00266269" w:rsidRPr="00917BE6" w:rsidRDefault="00266269" w:rsidP="00266269">
            <w:pPr>
              <w:spacing w:line="340" w:lineRule="exact"/>
              <w:ind w:left="151" w:hanging="151"/>
              <w:jc w:val="center"/>
              <w:outlineLvl w:val="0"/>
              <w:rPr>
                <w:sz w:val="28"/>
                <w:szCs w:val="28"/>
              </w:rPr>
            </w:pPr>
          </w:p>
        </w:tc>
        <w:tc>
          <w:tcPr>
            <w:tcW w:w="1417" w:type="dxa"/>
          </w:tcPr>
          <w:p w14:paraId="7C8A2BD3" w14:textId="0652CD88" w:rsidR="00266269" w:rsidRPr="00917BE6" w:rsidRDefault="00266269"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2020</w:t>
            </w:r>
          </w:p>
        </w:tc>
        <w:tc>
          <w:tcPr>
            <w:tcW w:w="1417" w:type="dxa"/>
            <w:gridSpan w:val="2"/>
          </w:tcPr>
          <w:p w14:paraId="5BC03BFB" w14:textId="70D477A8" w:rsidR="00266269" w:rsidRPr="00917BE6" w:rsidRDefault="00266269"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2019</w:t>
            </w:r>
          </w:p>
        </w:tc>
        <w:tc>
          <w:tcPr>
            <w:tcW w:w="1417" w:type="dxa"/>
            <w:gridSpan w:val="2"/>
          </w:tcPr>
          <w:p w14:paraId="78C9EF9C" w14:textId="4C84FD99" w:rsidR="00266269" w:rsidRPr="00917BE6" w:rsidRDefault="00266269"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2020</w:t>
            </w:r>
          </w:p>
        </w:tc>
        <w:tc>
          <w:tcPr>
            <w:tcW w:w="1417" w:type="dxa"/>
            <w:gridSpan w:val="2"/>
          </w:tcPr>
          <w:p w14:paraId="75FA354B" w14:textId="4C7DF50B" w:rsidR="00266269" w:rsidRPr="00917BE6" w:rsidRDefault="00266269" w:rsidP="0026626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2019</w:t>
            </w:r>
          </w:p>
        </w:tc>
      </w:tr>
      <w:tr w:rsidR="00266269" w:rsidRPr="00917BE6" w14:paraId="531411B4" w14:textId="77777777" w:rsidTr="00134E5E">
        <w:trPr>
          <w:trHeight w:val="198"/>
        </w:trPr>
        <w:tc>
          <w:tcPr>
            <w:tcW w:w="3510" w:type="dxa"/>
          </w:tcPr>
          <w:p w14:paraId="72F3437C" w14:textId="77777777" w:rsidR="00266269" w:rsidRPr="00917BE6" w:rsidRDefault="00266269" w:rsidP="00266269">
            <w:pPr>
              <w:spacing w:line="340" w:lineRule="exact"/>
              <w:ind w:left="153" w:right="-74" w:hanging="153"/>
              <w:rPr>
                <w:rFonts w:ascii="Arial" w:hAnsi="Arial" w:cs="Arial"/>
                <w:sz w:val="18"/>
                <w:szCs w:val="18"/>
              </w:rPr>
            </w:pPr>
            <w:r w:rsidRPr="00917BE6">
              <w:rPr>
                <w:rFonts w:ascii="Arial" w:hAnsi="Arial" w:cs="Arial"/>
                <w:sz w:val="18"/>
                <w:szCs w:val="18"/>
              </w:rPr>
              <w:t>Net book value at beginning of year</w:t>
            </w:r>
          </w:p>
        </w:tc>
        <w:tc>
          <w:tcPr>
            <w:tcW w:w="1417" w:type="dxa"/>
          </w:tcPr>
          <w:p w14:paraId="7970E67A" w14:textId="1A52DC88"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lang w:val="en-GB"/>
              </w:rPr>
              <w:t>9,139</w:t>
            </w:r>
          </w:p>
        </w:tc>
        <w:tc>
          <w:tcPr>
            <w:tcW w:w="1417" w:type="dxa"/>
            <w:gridSpan w:val="2"/>
          </w:tcPr>
          <w:p w14:paraId="7B46CF07" w14:textId="0B4AE320"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8,963</w:t>
            </w:r>
          </w:p>
        </w:tc>
        <w:tc>
          <w:tcPr>
            <w:tcW w:w="1417" w:type="dxa"/>
            <w:gridSpan w:val="2"/>
          </w:tcPr>
          <w:p w14:paraId="6681315B" w14:textId="4AB0CC3A"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8,953</w:t>
            </w:r>
          </w:p>
        </w:tc>
        <w:tc>
          <w:tcPr>
            <w:tcW w:w="1417" w:type="dxa"/>
            <w:gridSpan w:val="2"/>
          </w:tcPr>
          <w:p w14:paraId="054F6CF8" w14:textId="78452F84"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8,772</w:t>
            </w:r>
          </w:p>
        </w:tc>
      </w:tr>
      <w:tr w:rsidR="00266269" w:rsidRPr="00917BE6" w14:paraId="42E7575C" w14:textId="77777777" w:rsidTr="00134E5E">
        <w:tc>
          <w:tcPr>
            <w:tcW w:w="3510" w:type="dxa"/>
          </w:tcPr>
          <w:p w14:paraId="43F7F54A" w14:textId="77777777" w:rsidR="00266269" w:rsidRPr="00917BE6" w:rsidRDefault="00266269" w:rsidP="00266269">
            <w:pPr>
              <w:spacing w:line="340" w:lineRule="exact"/>
              <w:ind w:left="151" w:right="-72" w:hanging="151"/>
              <w:rPr>
                <w:rFonts w:ascii="Arial" w:hAnsi="Arial" w:cs="Arial"/>
                <w:sz w:val="18"/>
                <w:szCs w:val="18"/>
                <w:cs/>
              </w:rPr>
            </w:pPr>
            <w:r w:rsidRPr="00917BE6">
              <w:rPr>
                <w:rFonts w:ascii="Arial" w:hAnsi="Arial" w:cs="Arial"/>
                <w:sz w:val="18"/>
                <w:szCs w:val="18"/>
              </w:rPr>
              <w:t>Acquisition during the year</w:t>
            </w:r>
          </w:p>
        </w:tc>
        <w:tc>
          <w:tcPr>
            <w:tcW w:w="1417" w:type="dxa"/>
          </w:tcPr>
          <w:p w14:paraId="1A89FBFD" w14:textId="5C40BD47"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1,788</w:t>
            </w:r>
          </w:p>
        </w:tc>
        <w:tc>
          <w:tcPr>
            <w:tcW w:w="1417" w:type="dxa"/>
            <w:gridSpan w:val="2"/>
          </w:tcPr>
          <w:p w14:paraId="3A94E629" w14:textId="0CB1E03E"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1,820</w:t>
            </w:r>
          </w:p>
        </w:tc>
        <w:tc>
          <w:tcPr>
            <w:tcW w:w="1417" w:type="dxa"/>
            <w:gridSpan w:val="2"/>
          </w:tcPr>
          <w:p w14:paraId="7D4E9725" w14:textId="02139F88"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1,788</w:t>
            </w:r>
          </w:p>
        </w:tc>
        <w:tc>
          <w:tcPr>
            <w:tcW w:w="1417" w:type="dxa"/>
            <w:gridSpan w:val="2"/>
          </w:tcPr>
          <w:p w14:paraId="4B0967FE" w14:textId="66968084"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1,773</w:t>
            </w:r>
          </w:p>
        </w:tc>
      </w:tr>
      <w:tr w:rsidR="00266269" w:rsidRPr="00917BE6" w14:paraId="6A116CB6" w14:textId="77777777" w:rsidTr="00134E5E">
        <w:tc>
          <w:tcPr>
            <w:tcW w:w="3510" w:type="dxa"/>
          </w:tcPr>
          <w:p w14:paraId="400F4754" w14:textId="77777777" w:rsidR="00266269" w:rsidRPr="00917BE6" w:rsidRDefault="00266269" w:rsidP="00266269">
            <w:pPr>
              <w:spacing w:line="340" w:lineRule="exact"/>
              <w:ind w:left="151" w:right="-72" w:hanging="151"/>
              <w:rPr>
                <w:rFonts w:ascii="Arial" w:hAnsi="Arial" w:cs="Arial"/>
                <w:sz w:val="18"/>
                <w:szCs w:val="18"/>
              </w:rPr>
            </w:pPr>
            <w:r>
              <w:rPr>
                <w:rFonts w:ascii="Arial" w:hAnsi="Arial" w:cs="Arial"/>
                <w:sz w:val="18"/>
                <w:szCs w:val="18"/>
              </w:rPr>
              <w:t>Write-off during the year</w:t>
            </w:r>
          </w:p>
        </w:tc>
        <w:tc>
          <w:tcPr>
            <w:tcW w:w="1417" w:type="dxa"/>
          </w:tcPr>
          <w:p w14:paraId="2530325D" w14:textId="30367CE2"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(40)</w:t>
            </w:r>
          </w:p>
        </w:tc>
        <w:tc>
          <w:tcPr>
            <w:tcW w:w="1417" w:type="dxa"/>
            <w:gridSpan w:val="2"/>
          </w:tcPr>
          <w:p w14:paraId="4508F340" w14:textId="211468AC"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w:t>
            </w:r>
          </w:p>
        </w:tc>
        <w:tc>
          <w:tcPr>
            <w:tcW w:w="1417" w:type="dxa"/>
            <w:gridSpan w:val="2"/>
          </w:tcPr>
          <w:p w14:paraId="0368B373" w14:textId="70840738"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w:t>
            </w:r>
            <w:r>
              <w:rPr>
                <w:rFonts w:ascii="Arial" w:hAnsi="Arial" w:cs="Arial"/>
                <w:sz w:val="18"/>
                <w:szCs w:val="18"/>
              </w:rPr>
              <w:t>9</w:t>
            </w:r>
            <w:r w:rsidRPr="005967A9">
              <w:rPr>
                <w:rFonts w:ascii="Arial" w:hAnsi="Arial" w:cs="Arial"/>
                <w:sz w:val="18"/>
                <w:szCs w:val="18"/>
              </w:rPr>
              <w:t>)</w:t>
            </w:r>
          </w:p>
        </w:tc>
        <w:tc>
          <w:tcPr>
            <w:tcW w:w="1417" w:type="dxa"/>
            <w:gridSpan w:val="2"/>
          </w:tcPr>
          <w:p w14:paraId="62B8E40B" w14:textId="786AC556" w:rsidR="00266269" w:rsidRPr="005967A9" w:rsidRDefault="00266269" w:rsidP="00266269">
            <w:pPr>
              <w:tabs>
                <w:tab w:val="decimal" w:pos="1037"/>
              </w:tabs>
              <w:spacing w:line="340" w:lineRule="exact"/>
              <w:ind w:right="-72"/>
              <w:rPr>
                <w:rFonts w:ascii="Arial" w:hAnsi="Arial" w:cs="Arial"/>
                <w:sz w:val="18"/>
                <w:szCs w:val="18"/>
              </w:rPr>
            </w:pPr>
            <w:r w:rsidRPr="005967A9">
              <w:rPr>
                <w:rFonts w:ascii="Arial" w:hAnsi="Arial" w:cs="Arial"/>
                <w:sz w:val="18"/>
                <w:szCs w:val="18"/>
              </w:rPr>
              <w:t>-</w:t>
            </w:r>
          </w:p>
        </w:tc>
      </w:tr>
      <w:tr w:rsidR="00266269" w:rsidRPr="00917BE6" w14:paraId="50B94B6C" w14:textId="77777777" w:rsidTr="00134E5E">
        <w:tc>
          <w:tcPr>
            <w:tcW w:w="3510" w:type="dxa"/>
          </w:tcPr>
          <w:p w14:paraId="39845F7B" w14:textId="77777777" w:rsidR="00266269" w:rsidRPr="00917BE6" w:rsidRDefault="00266269" w:rsidP="00266269">
            <w:pPr>
              <w:spacing w:line="340" w:lineRule="exact"/>
              <w:ind w:right="-72"/>
              <w:rPr>
                <w:rFonts w:ascii="Arial" w:hAnsi="Arial" w:cs="Arial"/>
                <w:sz w:val="18"/>
                <w:szCs w:val="18"/>
                <w:cs/>
              </w:rPr>
            </w:pPr>
            <w:proofErr w:type="spellStart"/>
            <w:r>
              <w:rPr>
                <w:rFonts w:ascii="Arial" w:hAnsi="Arial" w:cs="Arial"/>
                <w:sz w:val="18"/>
                <w:szCs w:val="18"/>
              </w:rPr>
              <w:t>Amortis</w:t>
            </w:r>
            <w:r w:rsidRPr="00917BE6">
              <w:rPr>
                <w:rFonts w:ascii="Arial" w:hAnsi="Arial" w:cs="Arial"/>
                <w:sz w:val="18"/>
                <w:szCs w:val="18"/>
              </w:rPr>
              <w:t>ation</w:t>
            </w:r>
            <w:proofErr w:type="spellEnd"/>
          </w:p>
        </w:tc>
        <w:tc>
          <w:tcPr>
            <w:tcW w:w="1417" w:type="dxa"/>
          </w:tcPr>
          <w:p w14:paraId="264FB199" w14:textId="7F316E0D" w:rsidR="00266269" w:rsidRPr="005967A9" w:rsidRDefault="00266269" w:rsidP="00266269">
            <w:pPr>
              <w:pBdr>
                <w:bottom w:val="single" w:sz="4" w:space="1" w:color="auto"/>
              </w:pBdr>
              <w:tabs>
                <w:tab w:val="decimal" w:pos="1037"/>
              </w:tabs>
              <w:spacing w:line="340" w:lineRule="exact"/>
              <w:ind w:right="-72"/>
              <w:rPr>
                <w:rFonts w:ascii="Arial" w:hAnsi="Arial" w:cs="Arial"/>
                <w:sz w:val="18"/>
                <w:szCs w:val="18"/>
              </w:rPr>
            </w:pPr>
            <w:r w:rsidRPr="005967A9">
              <w:rPr>
                <w:rFonts w:ascii="Arial" w:hAnsi="Arial" w:cs="Arial"/>
                <w:sz w:val="18"/>
                <w:szCs w:val="18"/>
                <w:lang w:val="en-GB"/>
              </w:rPr>
              <w:t>(1,801)</w:t>
            </w:r>
          </w:p>
        </w:tc>
        <w:tc>
          <w:tcPr>
            <w:tcW w:w="1417" w:type="dxa"/>
            <w:gridSpan w:val="2"/>
          </w:tcPr>
          <w:p w14:paraId="5A5D1219" w14:textId="52F7691F" w:rsidR="00266269" w:rsidRPr="005967A9" w:rsidRDefault="00266269" w:rsidP="00266269">
            <w:pPr>
              <w:pBdr>
                <w:bottom w:val="single" w:sz="4" w:space="1" w:color="auto"/>
              </w:pBdr>
              <w:tabs>
                <w:tab w:val="decimal" w:pos="1037"/>
              </w:tabs>
              <w:spacing w:line="340" w:lineRule="exact"/>
              <w:ind w:right="-72"/>
              <w:rPr>
                <w:rFonts w:ascii="Arial" w:hAnsi="Arial" w:cs="Arial"/>
                <w:sz w:val="18"/>
                <w:szCs w:val="18"/>
              </w:rPr>
            </w:pPr>
            <w:r w:rsidRPr="005967A9">
              <w:rPr>
                <w:rFonts w:ascii="Arial" w:hAnsi="Arial" w:cs="Arial"/>
                <w:sz w:val="18"/>
                <w:szCs w:val="18"/>
              </w:rPr>
              <w:t>(1,644)</w:t>
            </w:r>
          </w:p>
        </w:tc>
        <w:tc>
          <w:tcPr>
            <w:tcW w:w="1417" w:type="dxa"/>
            <w:gridSpan w:val="2"/>
          </w:tcPr>
          <w:p w14:paraId="3F8C28EA" w14:textId="6B3AD2C1" w:rsidR="00266269" w:rsidRPr="005967A9" w:rsidRDefault="00266269" w:rsidP="00266269">
            <w:pPr>
              <w:pBdr>
                <w:bottom w:val="single" w:sz="4" w:space="1" w:color="auto"/>
              </w:pBdr>
              <w:tabs>
                <w:tab w:val="decimal" w:pos="1037"/>
              </w:tabs>
              <w:spacing w:line="340" w:lineRule="exact"/>
              <w:ind w:right="-72"/>
              <w:rPr>
                <w:rFonts w:ascii="Arial" w:hAnsi="Arial" w:cs="Arial"/>
                <w:sz w:val="18"/>
                <w:szCs w:val="18"/>
              </w:rPr>
            </w:pPr>
            <w:r w:rsidRPr="005967A9">
              <w:rPr>
                <w:rFonts w:ascii="Arial" w:hAnsi="Arial" w:cs="Arial"/>
                <w:sz w:val="18"/>
                <w:szCs w:val="18"/>
                <w:lang w:val="en-GB"/>
              </w:rPr>
              <w:t>(1,756)</w:t>
            </w:r>
          </w:p>
        </w:tc>
        <w:tc>
          <w:tcPr>
            <w:tcW w:w="1417" w:type="dxa"/>
            <w:gridSpan w:val="2"/>
          </w:tcPr>
          <w:p w14:paraId="7F0A7F0E" w14:textId="227D8D9E" w:rsidR="00266269" w:rsidRPr="005967A9" w:rsidRDefault="00266269" w:rsidP="00266269">
            <w:pPr>
              <w:pBdr>
                <w:bottom w:val="single" w:sz="4" w:space="1" w:color="auto"/>
              </w:pBdr>
              <w:tabs>
                <w:tab w:val="decimal" w:pos="1037"/>
              </w:tabs>
              <w:spacing w:line="340" w:lineRule="exact"/>
              <w:ind w:right="-72"/>
              <w:rPr>
                <w:rFonts w:ascii="Arial" w:hAnsi="Arial" w:cs="Arial"/>
                <w:sz w:val="18"/>
                <w:szCs w:val="18"/>
              </w:rPr>
            </w:pPr>
            <w:r w:rsidRPr="005967A9">
              <w:rPr>
                <w:rFonts w:ascii="Arial" w:hAnsi="Arial" w:cs="Arial"/>
                <w:sz w:val="18"/>
                <w:szCs w:val="18"/>
              </w:rPr>
              <w:t>(1,592)</w:t>
            </w:r>
          </w:p>
        </w:tc>
      </w:tr>
      <w:tr w:rsidR="00266269" w:rsidRPr="00917BE6" w14:paraId="401DEDA7" w14:textId="77777777" w:rsidTr="00134E5E">
        <w:tc>
          <w:tcPr>
            <w:tcW w:w="3510" w:type="dxa"/>
          </w:tcPr>
          <w:p w14:paraId="6F8F5A81" w14:textId="77777777" w:rsidR="00266269" w:rsidRPr="00917BE6" w:rsidRDefault="00266269" w:rsidP="00266269">
            <w:pPr>
              <w:spacing w:line="340" w:lineRule="exact"/>
              <w:ind w:left="151" w:right="-72" w:hanging="151"/>
              <w:rPr>
                <w:rFonts w:ascii="Arial" w:hAnsi="Arial" w:cs="Arial"/>
                <w:sz w:val="18"/>
                <w:szCs w:val="18"/>
              </w:rPr>
            </w:pPr>
            <w:r w:rsidRPr="00917BE6">
              <w:rPr>
                <w:rFonts w:ascii="Arial" w:hAnsi="Arial" w:cs="Arial"/>
                <w:sz w:val="18"/>
                <w:szCs w:val="18"/>
              </w:rPr>
              <w:t>Net book value at end of year</w:t>
            </w:r>
          </w:p>
        </w:tc>
        <w:tc>
          <w:tcPr>
            <w:tcW w:w="1417" w:type="dxa"/>
          </w:tcPr>
          <w:p w14:paraId="698FF2C2" w14:textId="15FCD8EF" w:rsidR="00266269" w:rsidRPr="005967A9" w:rsidRDefault="00266269" w:rsidP="00266269">
            <w:pPr>
              <w:pBdr>
                <w:bottom w:val="double" w:sz="4" w:space="1" w:color="auto"/>
              </w:pBdr>
              <w:tabs>
                <w:tab w:val="decimal" w:pos="1037"/>
              </w:tabs>
              <w:spacing w:line="340" w:lineRule="exact"/>
              <w:ind w:right="-72"/>
              <w:rPr>
                <w:rFonts w:ascii="Arial" w:hAnsi="Arial" w:cs="Arial"/>
                <w:sz w:val="18"/>
                <w:szCs w:val="18"/>
              </w:rPr>
            </w:pPr>
            <w:r w:rsidRPr="005967A9">
              <w:rPr>
                <w:rFonts w:ascii="Arial" w:hAnsi="Arial" w:cs="Arial"/>
                <w:sz w:val="18"/>
                <w:szCs w:val="18"/>
              </w:rPr>
              <w:t>9,086</w:t>
            </w:r>
          </w:p>
        </w:tc>
        <w:tc>
          <w:tcPr>
            <w:tcW w:w="1417" w:type="dxa"/>
            <w:gridSpan w:val="2"/>
          </w:tcPr>
          <w:p w14:paraId="5260EBE5" w14:textId="2CF54C27" w:rsidR="00266269" w:rsidRPr="005967A9" w:rsidRDefault="00266269" w:rsidP="00266269">
            <w:pPr>
              <w:pBdr>
                <w:bottom w:val="double" w:sz="4" w:space="1" w:color="auto"/>
              </w:pBdr>
              <w:tabs>
                <w:tab w:val="decimal" w:pos="1037"/>
              </w:tabs>
              <w:spacing w:line="340" w:lineRule="exact"/>
              <w:ind w:right="-72"/>
              <w:rPr>
                <w:rFonts w:ascii="Arial" w:hAnsi="Arial" w:cs="Arial"/>
                <w:sz w:val="18"/>
                <w:szCs w:val="18"/>
              </w:rPr>
            </w:pPr>
            <w:r w:rsidRPr="005967A9">
              <w:rPr>
                <w:rFonts w:ascii="Arial" w:hAnsi="Arial" w:cs="Arial"/>
                <w:sz w:val="18"/>
                <w:szCs w:val="18"/>
              </w:rPr>
              <w:t>9,139</w:t>
            </w:r>
          </w:p>
        </w:tc>
        <w:tc>
          <w:tcPr>
            <w:tcW w:w="1417" w:type="dxa"/>
            <w:gridSpan w:val="2"/>
          </w:tcPr>
          <w:p w14:paraId="6B468DD9" w14:textId="261B3C0F" w:rsidR="00266269" w:rsidRPr="005967A9" w:rsidRDefault="00266269" w:rsidP="00266269">
            <w:pPr>
              <w:pBdr>
                <w:bottom w:val="double" w:sz="4" w:space="1" w:color="auto"/>
              </w:pBdr>
              <w:tabs>
                <w:tab w:val="decimal" w:pos="1037"/>
              </w:tabs>
              <w:spacing w:line="340" w:lineRule="exact"/>
              <w:ind w:right="-72"/>
              <w:rPr>
                <w:rFonts w:ascii="Arial" w:hAnsi="Arial" w:cs="Arial"/>
                <w:sz w:val="18"/>
                <w:szCs w:val="18"/>
              </w:rPr>
            </w:pPr>
            <w:r w:rsidRPr="005967A9">
              <w:rPr>
                <w:rFonts w:ascii="Arial" w:hAnsi="Arial" w:cs="Arial"/>
                <w:sz w:val="18"/>
                <w:szCs w:val="18"/>
                <w:cs/>
              </w:rPr>
              <w:t>8</w:t>
            </w:r>
            <w:r w:rsidRPr="005967A9">
              <w:rPr>
                <w:rFonts w:ascii="Arial" w:hAnsi="Arial" w:cs="Arial"/>
                <w:sz w:val="18"/>
                <w:szCs w:val="18"/>
              </w:rPr>
              <w:t>,97</w:t>
            </w:r>
            <w:r>
              <w:rPr>
                <w:rFonts w:ascii="Arial" w:hAnsi="Arial" w:cs="Arial"/>
                <w:sz w:val="18"/>
                <w:szCs w:val="18"/>
              </w:rPr>
              <w:t>6</w:t>
            </w:r>
          </w:p>
        </w:tc>
        <w:tc>
          <w:tcPr>
            <w:tcW w:w="1417" w:type="dxa"/>
            <w:gridSpan w:val="2"/>
          </w:tcPr>
          <w:p w14:paraId="0CBCBFFC" w14:textId="5A2BEBB0" w:rsidR="00266269" w:rsidRPr="005967A9" w:rsidRDefault="00266269" w:rsidP="00266269">
            <w:pPr>
              <w:pBdr>
                <w:bottom w:val="double" w:sz="4" w:space="1" w:color="auto"/>
              </w:pBdr>
              <w:tabs>
                <w:tab w:val="decimal" w:pos="1037"/>
              </w:tabs>
              <w:spacing w:line="340" w:lineRule="exact"/>
              <w:ind w:right="-72"/>
              <w:rPr>
                <w:rFonts w:ascii="Arial" w:hAnsi="Arial" w:cs="Arial"/>
                <w:sz w:val="18"/>
                <w:szCs w:val="18"/>
              </w:rPr>
            </w:pPr>
            <w:r w:rsidRPr="005967A9">
              <w:rPr>
                <w:rFonts w:ascii="Arial" w:hAnsi="Arial" w:cs="Arial"/>
                <w:sz w:val="18"/>
                <w:szCs w:val="18"/>
              </w:rPr>
              <w:t>8,953</w:t>
            </w:r>
          </w:p>
        </w:tc>
      </w:tr>
    </w:tbl>
    <w:p w14:paraId="6D040077" w14:textId="77777777" w:rsidR="009410F5" w:rsidRDefault="009410F5" w:rsidP="00FC13FF">
      <w:pPr>
        <w:tabs>
          <w:tab w:val="left" w:pos="2160"/>
          <w:tab w:val="right" w:pos="8640"/>
        </w:tabs>
        <w:spacing w:before="120" w:after="120" w:line="380" w:lineRule="exact"/>
        <w:ind w:left="547" w:right="29" w:hanging="547"/>
        <w:jc w:val="thaiDistribute"/>
        <w:rPr>
          <w:rFonts w:ascii="Arial" w:hAnsi="Arial"/>
          <w:b/>
          <w:bCs/>
          <w:sz w:val="22"/>
          <w:szCs w:val="22"/>
        </w:rPr>
      </w:pPr>
    </w:p>
    <w:p w14:paraId="114D0087" w14:textId="77777777" w:rsidR="009410F5" w:rsidRDefault="009410F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9D3E00B" w14:textId="487A3788" w:rsidR="00FC13FF" w:rsidRDefault="00FC13FF" w:rsidP="00FC13FF">
      <w:pPr>
        <w:tabs>
          <w:tab w:val="left" w:pos="2160"/>
          <w:tab w:val="right" w:pos="8640"/>
        </w:tabs>
        <w:spacing w:before="120" w:after="120" w:line="380" w:lineRule="exact"/>
        <w:ind w:left="547" w:right="29" w:hanging="547"/>
        <w:jc w:val="thaiDistribute"/>
        <w:rPr>
          <w:rFonts w:ascii="Arial" w:hAnsi="Arial"/>
          <w:b/>
          <w:bCs/>
          <w:sz w:val="22"/>
          <w:szCs w:val="22"/>
        </w:rPr>
      </w:pPr>
      <w:r>
        <w:rPr>
          <w:rFonts w:ascii="Arial" w:hAnsi="Arial"/>
          <w:b/>
          <w:bCs/>
          <w:sz w:val="22"/>
          <w:szCs w:val="22"/>
        </w:rPr>
        <w:lastRenderedPageBreak/>
        <w:t>20.</w:t>
      </w:r>
      <w:r>
        <w:rPr>
          <w:rFonts w:ascii="Arial" w:hAnsi="Arial"/>
          <w:b/>
          <w:bCs/>
          <w:sz w:val="22"/>
          <w:szCs w:val="22"/>
        </w:rPr>
        <w:tab/>
        <w:t>Bank overdrafts f</w:t>
      </w:r>
      <w:r w:rsidRPr="004322D3">
        <w:rPr>
          <w:rFonts w:ascii="Arial" w:hAnsi="Arial"/>
          <w:b/>
          <w:bCs/>
          <w:sz w:val="22"/>
          <w:szCs w:val="22"/>
        </w:rPr>
        <w:t>rom financial institutions</w:t>
      </w:r>
    </w:p>
    <w:p w14:paraId="0F49BE3B" w14:textId="77777777" w:rsidR="00FD4B37" w:rsidRDefault="00FD4B37" w:rsidP="00FD4B37">
      <w:pPr>
        <w:tabs>
          <w:tab w:val="left" w:pos="720"/>
        </w:tabs>
        <w:spacing w:line="380" w:lineRule="exact"/>
        <w:ind w:right="29"/>
        <w:jc w:val="right"/>
        <w:rPr>
          <w:rFonts w:ascii="Arial" w:hAnsi="Arial" w:cs="Arial"/>
          <w:sz w:val="22"/>
          <w:szCs w:val="22"/>
        </w:rPr>
      </w:pPr>
      <w:r>
        <w:rPr>
          <w:rFonts w:ascii="Arial" w:hAnsi="Arial" w:cs="Arial"/>
          <w:sz w:val="22"/>
          <w:szCs w:val="22"/>
        </w:rPr>
        <w:t>(Unit</w:t>
      </w:r>
      <w:r>
        <w:rPr>
          <w:rFonts w:ascii="Arial" w:hAnsi="Arial" w:hint="cs"/>
          <w:sz w:val="22"/>
          <w:szCs w:val="22"/>
          <w:cs/>
        </w:rPr>
        <w:t xml:space="preserve">: </w:t>
      </w:r>
      <w:r>
        <w:rPr>
          <w:rFonts w:ascii="Arial" w:hAnsi="Arial" w:cs="Arial"/>
          <w:sz w:val="22"/>
          <w:szCs w:val="22"/>
        </w:rPr>
        <w:t>Thousand Baht)</w:t>
      </w:r>
    </w:p>
    <w:tbl>
      <w:tblPr>
        <w:tblW w:w="9090" w:type="dxa"/>
        <w:tblInd w:w="450" w:type="dxa"/>
        <w:tblLayout w:type="fixed"/>
        <w:tblLook w:val="04A0" w:firstRow="1" w:lastRow="0" w:firstColumn="1" w:lastColumn="0" w:noHBand="0" w:noVBand="1"/>
      </w:tblPr>
      <w:tblGrid>
        <w:gridCol w:w="4590"/>
        <w:gridCol w:w="2250"/>
        <w:gridCol w:w="2250"/>
      </w:tblGrid>
      <w:tr w:rsidR="00FD4B37" w14:paraId="6F7B362D" w14:textId="77777777" w:rsidTr="002D645C">
        <w:trPr>
          <w:cantSplit/>
        </w:trPr>
        <w:tc>
          <w:tcPr>
            <w:tcW w:w="4590" w:type="dxa"/>
          </w:tcPr>
          <w:p w14:paraId="1B13A1EC" w14:textId="77777777" w:rsidR="00FD4B37" w:rsidRDefault="00FD4B37" w:rsidP="002D645C">
            <w:pPr>
              <w:pStyle w:val="Header"/>
              <w:spacing w:line="380" w:lineRule="exact"/>
              <w:ind w:left="72" w:right="29"/>
              <w:jc w:val="both"/>
              <w:rPr>
                <w:rFonts w:ascii="Arial" w:hAnsi="Arial" w:cs="Arial"/>
                <w:sz w:val="22"/>
                <w:szCs w:val="22"/>
              </w:rPr>
            </w:pPr>
          </w:p>
        </w:tc>
        <w:tc>
          <w:tcPr>
            <w:tcW w:w="2250" w:type="dxa"/>
          </w:tcPr>
          <w:p w14:paraId="5B378EF5" w14:textId="77777777" w:rsidR="00FD4B37" w:rsidRDefault="00FD4B37" w:rsidP="002D645C">
            <w:pPr>
              <w:pStyle w:val="1"/>
              <w:widowControl/>
              <w:tabs>
                <w:tab w:val="right" w:pos="8640"/>
              </w:tabs>
              <w:spacing w:line="380" w:lineRule="exact"/>
              <w:ind w:right="29" w:firstLine="11"/>
              <w:jc w:val="center"/>
              <w:rPr>
                <w:rFonts w:ascii="Arial" w:hAnsi="Arial" w:cs="Arial"/>
                <w:color w:val="auto"/>
                <w:sz w:val="22"/>
                <w:szCs w:val="22"/>
              </w:rPr>
            </w:pPr>
          </w:p>
        </w:tc>
        <w:tc>
          <w:tcPr>
            <w:tcW w:w="2250" w:type="dxa"/>
            <w:hideMark/>
          </w:tcPr>
          <w:p w14:paraId="7D743DFE" w14:textId="77777777" w:rsidR="00FD4B37" w:rsidRDefault="00FD4B37" w:rsidP="002D645C">
            <w:pPr>
              <w:pStyle w:val="1"/>
              <w:widowControl/>
              <w:tabs>
                <w:tab w:val="right" w:pos="8640"/>
              </w:tabs>
              <w:spacing w:line="380" w:lineRule="exact"/>
              <w:ind w:right="29" w:firstLine="11"/>
              <w:jc w:val="center"/>
              <w:rPr>
                <w:rFonts w:ascii="Arial" w:hAnsi="Arial" w:cs="Arial"/>
                <w:color w:val="auto"/>
                <w:sz w:val="22"/>
                <w:szCs w:val="22"/>
              </w:rPr>
            </w:pPr>
          </w:p>
        </w:tc>
      </w:tr>
      <w:tr w:rsidR="00FD4B37" w14:paraId="3D362BD3" w14:textId="77777777" w:rsidTr="002D645C">
        <w:trPr>
          <w:cantSplit/>
        </w:trPr>
        <w:tc>
          <w:tcPr>
            <w:tcW w:w="4590" w:type="dxa"/>
          </w:tcPr>
          <w:p w14:paraId="64DA54C1" w14:textId="77777777" w:rsidR="00FD4B37" w:rsidRDefault="00FD4B37" w:rsidP="002D645C">
            <w:pPr>
              <w:pStyle w:val="Header"/>
              <w:spacing w:line="380" w:lineRule="exact"/>
              <w:ind w:left="72" w:right="29"/>
              <w:jc w:val="both"/>
              <w:rPr>
                <w:rFonts w:ascii="Arial" w:hAnsi="Arial" w:cs="Arial"/>
                <w:sz w:val="22"/>
                <w:szCs w:val="22"/>
              </w:rPr>
            </w:pPr>
          </w:p>
        </w:tc>
        <w:tc>
          <w:tcPr>
            <w:tcW w:w="4500" w:type="dxa"/>
            <w:gridSpan w:val="2"/>
          </w:tcPr>
          <w:p w14:paraId="26F26C6C" w14:textId="77777777" w:rsidR="00FD4B37" w:rsidRDefault="00FD4B37" w:rsidP="002D645C">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Consolidated financial statements</w:t>
            </w:r>
          </w:p>
        </w:tc>
      </w:tr>
      <w:tr w:rsidR="00FD4B37" w14:paraId="2991D4DC" w14:textId="77777777" w:rsidTr="002D645C">
        <w:trPr>
          <w:cantSplit/>
        </w:trPr>
        <w:tc>
          <w:tcPr>
            <w:tcW w:w="4590" w:type="dxa"/>
          </w:tcPr>
          <w:p w14:paraId="623C0728" w14:textId="77777777" w:rsidR="00FD4B37" w:rsidRDefault="00FD4B37" w:rsidP="002D645C">
            <w:pPr>
              <w:pStyle w:val="Header"/>
              <w:spacing w:line="380" w:lineRule="exact"/>
              <w:ind w:left="72" w:right="29"/>
              <w:jc w:val="both"/>
              <w:rPr>
                <w:rFonts w:ascii="Arial" w:hAnsi="Arial" w:cs="Arial"/>
                <w:sz w:val="22"/>
                <w:szCs w:val="22"/>
              </w:rPr>
            </w:pPr>
          </w:p>
        </w:tc>
        <w:tc>
          <w:tcPr>
            <w:tcW w:w="2250" w:type="dxa"/>
          </w:tcPr>
          <w:p w14:paraId="33EB6AA4" w14:textId="77777777" w:rsidR="00FD4B37" w:rsidRDefault="00FD4B37" w:rsidP="002D645C">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2020</w:t>
            </w:r>
          </w:p>
        </w:tc>
        <w:tc>
          <w:tcPr>
            <w:tcW w:w="2250" w:type="dxa"/>
          </w:tcPr>
          <w:p w14:paraId="6966D8A3" w14:textId="77777777" w:rsidR="00FD4B37" w:rsidRDefault="00FD4B37" w:rsidP="002D645C">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2019</w:t>
            </w:r>
          </w:p>
        </w:tc>
      </w:tr>
      <w:tr w:rsidR="00FD4B37" w14:paraId="75C4BB81" w14:textId="77777777" w:rsidTr="002D645C">
        <w:trPr>
          <w:trHeight w:val="306"/>
        </w:trPr>
        <w:tc>
          <w:tcPr>
            <w:tcW w:w="4590" w:type="dxa"/>
            <w:hideMark/>
          </w:tcPr>
          <w:p w14:paraId="5A9FC81F" w14:textId="77777777" w:rsidR="00FD4B37" w:rsidRDefault="00FD4B37" w:rsidP="002D645C">
            <w:pPr>
              <w:pStyle w:val="Header"/>
              <w:spacing w:line="380" w:lineRule="exact"/>
              <w:ind w:right="29"/>
              <w:jc w:val="both"/>
              <w:rPr>
                <w:rFonts w:ascii="Arial" w:hAnsi="Arial" w:cs="Arial"/>
                <w:sz w:val="22"/>
                <w:szCs w:val="22"/>
                <w:lang w:val="en-GB"/>
              </w:rPr>
            </w:pPr>
            <w:r>
              <w:rPr>
                <w:rFonts w:ascii="Arial" w:hAnsi="Arial" w:cs="Arial"/>
                <w:sz w:val="22"/>
                <w:szCs w:val="22"/>
              </w:rPr>
              <w:t>Bank overdrafts from financial institution</w:t>
            </w:r>
          </w:p>
        </w:tc>
        <w:tc>
          <w:tcPr>
            <w:tcW w:w="2250" w:type="dxa"/>
          </w:tcPr>
          <w:p w14:paraId="3ECD430D" w14:textId="77777777" w:rsidR="00FD4B37" w:rsidRDefault="00FD4B37" w:rsidP="002D645C">
            <w:pPr>
              <w:pBdr>
                <w:bottom w:val="double" w:sz="4" w:space="1" w:color="auto"/>
              </w:pBdr>
              <w:tabs>
                <w:tab w:val="decimal" w:pos="1790"/>
              </w:tabs>
              <w:spacing w:line="380" w:lineRule="exact"/>
              <w:ind w:right="29"/>
              <w:jc w:val="center"/>
              <w:rPr>
                <w:rFonts w:ascii="Arial" w:hAnsi="Arial" w:cs="Arial"/>
                <w:sz w:val="22"/>
                <w:szCs w:val="22"/>
              </w:rPr>
            </w:pPr>
            <w:r>
              <w:rPr>
                <w:rFonts w:ascii="Arial" w:hAnsi="Arial" w:cs="Arial"/>
                <w:sz w:val="22"/>
                <w:szCs w:val="22"/>
              </w:rPr>
              <w:t>-</w:t>
            </w:r>
          </w:p>
        </w:tc>
        <w:tc>
          <w:tcPr>
            <w:tcW w:w="2250" w:type="dxa"/>
          </w:tcPr>
          <w:p w14:paraId="639211E0" w14:textId="77777777" w:rsidR="00FD4B37" w:rsidRPr="00D008F1" w:rsidRDefault="00FD4B37" w:rsidP="002D645C">
            <w:pPr>
              <w:pBdr>
                <w:bottom w:val="double" w:sz="4" w:space="1" w:color="auto"/>
              </w:pBdr>
              <w:tabs>
                <w:tab w:val="decimal" w:pos="1790"/>
              </w:tabs>
              <w:spacing w:line="380" w:lineRule="exact"/>
              <w:ind w:right="29"/>
              <w:jc w:val="center"/>
              <w:rPr>
                <w:rFonts w:ascii="Arial" w:hAnsi="Arial" w:cstheme="minorBidi"/>
                <w:sz w:val="22"/>
                <w:szCs w:val="22"/>
              </w:rPr>
            </w:pPr>
            <w:r>
              <w:rPr>
                <w:rFonts w:ascii="Arial" w:hAnsi="Arial" w:cstheme="minorBidi"/>
                <w:sz w:val="22"/>
                <w:szCs w:val="22"/>
              </w:rPr>
              <w:t>32</w:t>
            </w:r>
          </w:p>
        </w:tc>
      </w:tr>
    </w:tbl>
    <w:p w14:paraId="4ECC96BF" w14:textId="4AA4DE80" w:rsidR="003474D5" w:rsidRPr="00E514BD" w:rsidRDefault="003474D5" w:rsidP="003474D5">
      <w:pPr>
        <w:tabs>
          <w:tab w:val="left" w:pos="720"/>
          <w:tab w:val="left" w:pos="2160"/>
          <w:tab w:val="right" w:pos="70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 xml:space="preserve">Bank overdrafts of a subsidiary has interest at the </w:t>
      </w:r>
      <w:r w:rsidR="00266269">
        <w:rPr>
          <w:rFonts w:ascii="Arial" w:hAnsi="Arial" w:cs="Arial"/>
          <w:sz w:val="22"/>
          <w:szCs w:val="22"/>
        </w:rPr>
        <w:t>MOR per annum and MLR plus 1.5% per annum</w:t>
      </w:r>
      <w:r w:rsidRPr="00E514BD">
        <w:rPr>
          <w:rFonts w:ascii="Arial" w:hAnsi="Arial" w:cs="Arial"/>
          <w:sz w:val="22"/>
          <w:szCs w:val="22"/>
        </w:rPr>
        <w:t xml:space="preserve"> </w:t>
      </w:r>
      <w:r w:rsidR="00106CF3">
        <w:rPr>
          <w:rFonts w:ascii="Arial" w:hAnsi="Arial" w:cs="Arial"/>
          <w:sz w:val="22"/>
          <w:szCs w:val="22"/>
        </w:rPr>
        <w:t xml:space="preserve">(2019: MLR plus 1.5% per annum) </w:t>
      </w:r>
      <w:r w:rsidRPr="00E514BD">
        <w:rPr>
          <w:rFonts w:ascii="Arial" w:hAnsi="Arial" w:cs="Arial"/>
          <w:sz w:val="22"/>
          <w:szCs w:val="22"/>
        </w:rPr>
        <w:t>which are secured by fixed deposit of another subsidiary as disclosed in</w:t>
      </w:r>
      <w:r>
        <w:rPr>
          <w:rFonts w:ascii="Arial" w:hAnsi="Arial" w:cs="Arial"/>
          <w:sz w:val="22"/>
          <w:szCs w:val="22"/>
        </w:rPr>
        <w:t xml:space="preserve"> </w:t>
      </w:r>
      <w:r w:rsidRPr="00E514BD">
        <w:rPr>
          <w:rFonts w:ascii="Arial" w:hAnsi="Arial" w:cs="Arial"/>
          <w:sz w:val="22"/>
          <w:szCs w:val="22"/>
        </w:rPr>
        <w:t xml:space="preserve">Note </w:t>
      </w:r>
      <w:r w:rsidR="007C0667">
        <w:rPr>
          <w:rFonts w:ascii="Arial" w:hAnsi="Arial" w:cs="Arial"/>
          <w:sz w:val="22"/>
          <w:szCs w:val="22"/>
        </w:rPr>
        <w:t>14</w:t>
      </w:r>
      <w:r w:rsidRPr="00E514BD">
        <w:rPr>
          <w:rFonts w:ascii="Arial" w:hAnsi="Arial" w:cs="Arial"/>
          <w:sz w:val="22"/>
          <w:szCs w:val="22"/>
        </w:rPr>
        <w:t xml:space="preserve"> to</w:t>
      </w:r>
      <w:r>
        <w:rPr>
          <w:rFonts w:ascii="Arial" w:hAnsi="Arial" w:cs="Arial"/>
          <w:sz w:val="22"/>
          <w:szCs w:val="22"/>
        </w:rPr>
        <w:t xml:space="preserve"> the</w:t>
      </w:r>
      <w:r w:rsidRPr="00E514BD">
        <w:rPr>
          <w:rFonts w:ascii="Arial" w:hAnsi="Arial" w:cs="Arial"/>
          <w:sz w:val="22"/>
          <w:szCs w:val="22"/>
        </w:rPr>
        <w:t xml:space="preserve"> </w:t>
      </w:r>
      <w:r w:rsidR="001F3E74">
        <w:rPr>
          <w:rFonts w:ascii="Arial" w:hAnsi="Arial" w:cs="Arial"/>
          <w:sz w:val="22"/>
          <w:szCs w:val="22"/>
        </w:rPr>
        <w:t>consolidated</w:t>
      </w:r>
      <w:r>
        <w:rPr>
          <w:rFonts w:ascii="Arial" w:hAnsi="Arial" w:cs="Arial"/>
          <w:sz w:val="22"/>
          <w:szCs w:val="22"/>
        </w:rPr>
        <w:t xml:space="preserve"> </w:t>
      </w:r>
      <w:r w:rsidRPr="00E514BD">
        <w:rPr>
          <w:rFonts w:ascii="Arial" w:hAnsi="Arial" w:cs="Arial"/>
          <w:sz w:val="22"/>
          <w:szCs w:val="22"/>
        </w:rPr>
        <w:t>financial statements</w:t>
      </w:r>
      <w:r w:rsidR="00266269">
        <w:rPr>
          <w:rFonts w:ascii="Arial" w:hAnsi="Arial" w:cs="Arial"/>
          <w:sz w:val="22"/>
          <w:szCs w:val="22"/>
        </w:rPr>
        <w:t xml:space="preserve"> and by </w:t>
      </w:r>
      <w:r w:rsidR="002D645C">
        <w:rPr>
          <w:rFonts w:ascii="Arial" w:hAnsi="Arial" w:cs="Arial"/>
          <w:sz w:val="22"/>
          <w:szCs w:val="22"/>
        </w:rPr>
        <w:t>the lands and structures thereon of the Company as the</w:t>
      </w:r>
      <w:r w:rsidR="00266269">
        <w:rPr>
          <w:rFonts w:ascii="Arial" w:hAnsi="Arial" w:cs="Arial"/>
          <w:sz w:val="22"/>
          <w:szCs w:val="22"/>
        </w:rPr>
        <w:t xml:space="preserve"> collateral </w:t>
      </w:r>
      <w:r w:rsidR="002D645C">
        <w:rPr>
          <w:rFonts w:ascii="Arial" w:hAnsi="Arial" w:cs="Arial"/>
          <w:sz w:val="22"/>
          <w:szCs w:val="22"/>
        </w:rPr>
        <w:t>as disclosed in Note 17 to the consolidated financial statements.</w:t>
      </w:r>
    </w:p>
    <w:p w14:paraId="091644A6" w14:textId="54E37967" w:rsidR="00462CDC" w:rsidRPr="00917BE6" w:rsidRDefault="00462CDC" w:rsidP="00FD4B37">
      <w:pPr>
        <w:tabs>
          <w:tab w:val="left" w:pos="720"/>
          <w:tab w:val="left" w:pos="2160"/>
          <w:tab w:val="right" w:pos="70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21</w:t>
      </w:r>
      <w:r w:rsidRPr="00917BE6">
        <w:rPr>
          <w:rFonts w:ascii="Arial" w:hAnsi="Arial" w:cs="Arial"/>
          <w:b/>
          <w:bCs/>
          <w:sz w:val="22"/>
          <w:szCs w:val="22"/>
        </w:rPr>
        <w:t>.</w:t>
      </w:r>
      <w:r w:rsidRPr="00917BE6">
        <w:rPr>
          <w:rFonts w:ascii="Arial" w:hAnsi="Arial" w:cs="Arial"/>
          <w:b/>
          <w:bCs/>
          <w:sz w:val="22"/>
          <w:szCs w:val="22"/>
        </w:rPr>
        <w:tab/>
        <w:t>Trade and other payables</w:t>
      </w:r>
    </w:p>
    <w:p w14:paraId="365453EB" w14:textId="77777777" w:rsidR="00462CDC" w:rsidRPr="00917BE6"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18"/>
          <w:szCs w:val="18"/>
        </w:rPr>
      </w:pPr>
      <w:r w:rsidRPr="00917BE6">
        <w:rPr>
          <w:rFonts w:ascii="Arial" w:hAnsi="Arial" w:cs="Arial"/>
          <w:sz w:val="18"/>
          <w:szCs w:val="18"/>
          <w:cs/>
        </w:rPr>
        <w:t>(</w:t>
      </w:r>
      <w:r w:rsidRPr="00917BE6">
        <w:rPr>
          <w:rFonts w:ascii="Arial" w:hAnsi="Arial" w:cs="Arial"/>
          <w:sz w:val="18"/>
          <w:szCs w:val="18"/>
        </w:rPr>
        <w:t>Unit:</w:t>
      </w:r>
      <w:r w:rsidRPr="00917BE6">
        <w:rPr>
          <w:rFonts w:ascii="Arial" w:hAnsi="Arial" w:cs="Arial"/>
          <w:sz w:val="18"/>
          <w:szCs w:val="18"/>
          <w:cs/>
        </w:rPr>
        <w:t xml:space="preserve"> </w:t>
      </w:r>
      <w:r w:rsidRPr="00917BE6">
        <w:rPr>
          <w:rFonts w:ascii="Arial" w:hAnsi="Arial" w:cs="Arial"/>
          <w:sz w:val="18"/>
          <w:szCs w:val="18"/>
        </w:rPr>
        <w:t>Thousand Baht</w:t>
      </w:r>
      <w:r w:rsidRPr="00917BE6">
        <w:rPr>
          <w:rFonts w:ascii="Arial" w:hAnsi="Arial" w:cs="Arial"/>
          <w:sz w:val="18"/>
          <w:szCs w:val="18"/>
          <w:cs/>
        </w:rPr>
        <w:t>)</w:t>
      </w:r>
    </w:p>
    <w:tbl>
      <w:tblPr>
        <w:tblW w:w="9202" w:type="dxa"/>
        <w:tblInd w:w="450" w:type="dxa"/>
        <w:tblLayout w:type="fixed"/>
        <w:tblLook w:val="04A0" w:firstRow="1" w:lastRow="0" w:firstColumn="1" w:lastColumn="0" w:noHBand="0" w:noVBand="1"/>
      </w:tblPr>
      <w:tblGrid>
        <w:gridCol w:w="4140"/>
        <w:gridCol w:w="1282"/>
        <w:gridCol w:w="1260"/>
        <w:gridCol w:w="1260"/>
        <w:gridCol w:w="1260"/>
      </w:tblGrid>
      <w:tr w:rsidR="00462CDC" w:rsidRPr="00917BE6" w14:paraId="32CCAAE8" w14:textId="77777777" w:rsidTr="00134E5E">
        <w:tc>
          <w:tcPr>
            <w:tcW w:w="4140" w:type="dxa"/>
          </w:tcPr>
          <w:p w14:paraId="5C244060" w14:textId="77777777" w:rsidR="00462CDC" w:rsidRPr="00917BE6" w:rsidRDefault="00462CDC" w:rsidP="00FD57DD">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2542" w:type="dxa"/>
            <w:gridSpan w:val="2"/>
          </w:tcPr>
          <w:p w14:paraId="75C69331" w14:textId="77777777" w:rsidR="00462CDC" w:rsidRPr="00917BE6" w:rsidRDefault="00462CDC" w:rsidP="00FD57D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cs="Arial"/>
                <w:sz w:val="18"/>
                <w:szCs w:val="18"/>
              </w:rPr>
              <w:t>Consolidated                   financial statements</w:t>
            </w:r>
          </w:p>
        </w:tc>
        <w:tc>
          <w:tcPr>
            <w:tcW w:w="2520" w:type="dxa"/>
            <w:gridSpan w:val="2"/>
          </w:tcPr>
          <w:p w14:paraId="5E09A35A" w14:textId="77777777" w:rsidR="00462CDC" w:rsidRPr="00917BE6" w:rsidRDefault="00462CDC" w:rsidP="00FD57D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cs="Arial"/>
                <w:sz w:val="18"/>
                <w:szCs w:val="18"/>
              </w:rPr>
              <w:t>Separate                   financial statements</w:t>
            </w:r>
          </w:p>
        </w:tc>
      </w:tr>
      <w:tr w:rsidR="00462CDC" w:rsidRPr="00917BE6" w14:paraId="040BB761" w14:textId="77777777" w:rsidTr="00134E5E">
        <w:tc>
          <w:tcPr>
            <w:tcW w:w="4140" w:type="dxa"/>
          </w:tcPr>
          <w:p w14:paraId="70C55FBE" w14:textId="77777777" w:rsidR="00462CDC" w:rsidRPr="00917BE6" w:rsidRDefault="00462CDC" w:rsidP="00FD57DD">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14:paraId="5EF6F794" w14:textId="46FFBF33" w:rsidR="00462CDC" w:rsidRPr="00917BE6" w:rsidRDefault="00462CDC" w:rsidP="00FD57DD">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2020</w:t>
            </w:r>
          </w:p>
        </w:tc>
        <w:tc>
          <w:tcPr>
            <w:tcW w:w="1260" w:type="dxa"/>
          </w:tcPr>
          <w:p w14:paraId="4384D6D6" w14:textId="0DD110A6" w:rsidR="00462CDC" w:rsidRPr="00917BE6" w:rsidRDefault="00462CDC" w:rsidP="00FD57DD">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2019</w:t>
            </w:r>
          </w:p>
        </w:tc>
        <w:tc>
          <w:tcPr>
            <w:tcW w:w="1260" w:type="dxa"/>
          </w:tcPr>
          <w:p w14:paraId="5A32A310" w14:textId="5180666F" w:rsidR="00462CDC" w:rsidRPr="00917BE6" w:rsidRDefault="00462CDC" w:rsidP="00FD57DD">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2020</w:t>
            </w:r>
          </w:p>
        </w:tc>
        <w:tc>
          <w:tcPr>
            <w:tcW w:w="1260" w:type="dxa"/>
          </w:tcPr>
          <w:p w14:paraId="63A6760D" w14:textId="372A0C1F" w:rsidR="00462CDC" w:rsidRPr="00917BE6" w:rsidRDefault="00462CDC" w:rsidP="00FD57DD">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2019</w:t>
            </w:r>
          </w:p>
        </w:tc>
      </w:tr>
      <w:tr w:rsidR="00837A37" w:rsidRPr="00917BE6" w14:paraId="1F380AB9" w14:textId="77777777" w:rsidTr="00134E5E">
        <w:tc>
          <w:tcPr>
            <w:tcW w:w="4140" w:type="dxa"/>
          </w:tcPr>
          <w:p w14:paraId="5086B1DE" w14:textId="77777777"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Trade accounts payable - unrelated parties</w:t>
            </w:r>
          </w:p>
        </w:tc>
        <w:tc>
          <w:tcPr>
            <w:tcW w:w="1282" w:type="dxa"/>
          </w:tcPr>
          <w:p w14:paraId="5A62833D" w14:textId="015D14C0" w:rsidR="00837A37" w:rsidRPr="00665C56" w:rsidRDefault="00837A37" w:rsidP="00837A37">
            <w:pPr>
              <w:tabs>
                <w:tab w:val="decimal" w:pos="930"/>
              </w:tabs>
              <w:spacing w:line="340" w:lineRule="exact"/>
              <w:ind w:right="29"/>
              <w:rPr>
                <w:rFonts w:ascii="Arial" w:hAnsi="Arial" w:cs="Arial"/>
                <w:sz w:val="18"/>
                <w:szCs w:val="18"/>
              </w:rPr>
            </w:pPr>
            <w:r w:rsidRPr="00665C56">
              <w:rPr>
                <w:rFonts w:ascii="Arial" w:hAnsi="Arial" w:cs="Arial"/>
                <w:sz w:val="18"/>
                <w:szCs w:val="18"/>
              </w:rPr>
              <w:t>21,625</w:t>
            </w:r>
          </w:p>
        </w:tc>
        <w:tc>
          <w:tcPr>
            <w:tcW w:w="1260" w:type="dxa"/>
          </w:tcPr>
          <w:p w14:paraId="1051A317" w14:textId="7D225B18" w:rsidR="00837A37" w:rsidRPr="000045F3"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21,755</w:t>
            </w:r>
          </w:p>
        </w:tc>
        <w:tc>
          <w:tcPr>
            <w:tcW w:w="1260" w:type="dxa"/>
          </w:tcPr>
          <w:p w14:paraId="26EA5A5C" w14:textId="1B74736E"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19,300</w:t>
            </w:r>
          </w:p>
        </w:tc>
        <w:tc>
          <w:tcPr>
            <w:tcW w:w="1260" w:type="dxa"/>
          </w:tcPr>
          <w:p w14:paraId="07994D53" w14:textId="5012A2D5" w:rsidR="00837A37" w:rsidRPr="00D610C0"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17,517</w:t>
            </w:r>
          </w:p>
        </w:tc>
      </w:tr>
      <w:tr w:rsidR="00837A37" w:rsidRPr="00917BE6" w14:paraId="12D63F22" w14:textId="77777777" w:rsidTr="00134E5E">
        <w:tc>
          <w:tcPr>
            <w:tcW w:w="4140" w:type="dxa"/>
          </w:tcPr>
          <w:p w14:paraId="44001D12" w14:textId="77777777"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Trade accounts payable - related parties</w:t>
            </w:r>
          </w:p>
        </w:tc>
        <w:tc>
          <w:tcPr>
            <w:tcW w:w="1282" w:type="dxa"/>
          </w:tcPr>
          <w:p w14:paraId="5368086A" w14:textId="77777777" w:rsidR="00837A37" w:rsidRPr="00665C56" w:rsidRDefault="00837A37" w:rsidP="00837A37">
            <w:pPr>
              <w:tabs>
                <w:tab w:val="decimal" w:pos="930"/>
              </w:tabs>
              <w:spacing w:line="340" w:lineRule="exact"/>
              <w:ind w:right="29"/>
              <w:rPr>
                <w:rFonts w:ascii="Arial" w:hAnsi="Arial" w:cs="Arial"/>
                <w:sz w:val="18"/>
                <w:szCs w:val="18"/>
              </w:rPr>
            </w:pPr>
          </w:p>
        </w:tc>
        <w:tc>
          <w:tcPr>
            <w:tcW w:w="1260" w:type="dxa"/>
          </w:tcPr>
          <w:p w14:paraId="5917B248" w14:textId="77777777" w:rsidR="00837A37" w:rsidRPr="000045F3" w:rsidRDefault="00837A37" w:rsidP="00837A37">
            <w:pPr>
              <w:tabs>
                <w:tab w:val="decimal" w:pos="930"/>
              </w:tabs>
              <w:spacing w:line="340" w:lineRule="exact"/>
              <w:ind w:right="29"/>
              <w:rPr>
                <w:rFonts w:ascii="Arial" w:hAnsi="Arial" w:cs="Arial"/>
                <w:sz w:val="18"/>
                <w:szCs w:val="18"/>
              </w:rPr>
            </w:pPr>
          </w:p>
        </w:tc>
        <w:tc>
          <w:tcPr>
            <w:tcW w:w="1260" w:type="dxa"/>
          </w:tcPr>
          <w:p w14:paraId="7D1F63F2" w14:textId="77777777" w:rsidR="00837A37" w:rsidRPr="00837A37" w:rsidRDefault="00837A37" w:rsidP="00837A37">
            <w:pPr>
              <w:tabs>
                <w:tab w:val="decimal" w:pos="930"/>
                <w:tab w:val="left" w:pos="1260"/>
              </w:tabs>
              <w:spacing w:line="340" w:lineRule="exact"/>
              <w:ind w:right="29" w:firstLine="85"/>
              <w:jc w:val="thaiDistribute"/>
              <w:rPr>
                <w:rFonts w:ascii="Arial" w:hAnsi="Arial" w:cs="Arial"/>
                <w:sz w:val="18"/>
                <w:szCs w:val="18"/>
              </w:rPr>
            </w:pPr>
          </w:p>
        </w:tc>
        <w:tc>
          <w:tcPr>
            <w:tcW w:w="1260" w:type="dxa"/>
          </w:tcPr>
          <w:p w14:paraId="384A3B6B" w14:textId="77777777" w:rsidR="00837A37" w:rsidRPr="00D610C0" w:rsidRDefault="00837A37" w:rsidP="00837A37">
            <w:pPr>
              <w:tabs>
                <w:tab w:val="decimal" w:pos="930"/>
              </w:tabs>
              <w:spacing w:line="340" w:lineRule="exact"/>
              <w:ind w:right="29"/>
              <w:rPr>
                <w:rFonts w:ascii="Arial" w:hAnsi="Arial" w:cs="Arial"/>
                <w:sz w:val="18"/>
                <w:szCs w:val="18"/>
              </w:rPr>
            </w:pPr>
          </w:p>
        </w:tc>
      </w:tr>
      <w:tr w:rsidR="00837A37" w:rsidRPr="00917BE6" w14:paraId="6498BCDD" w14:textId="77777777" w:rsidTr="00134E5E">
        <w:tc>
          <w:tcPr>
            <w:tcW w:w="4140" w:type="dxa"/>
          </w:tcPr>
          <w:p w14:paraId="4040A4DD" w14:textId="57D4C9BD"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 xml:space="preserve">   (Note </w:t>
            </w:r>
            <w:r>
              <w:rPr>
                <w:rFonts w:ascii="Arial" w:hAnsi="Arial" w:cs="Arial"/>
                <w:sz w:val="18"/>
                <w:szCs w:val="18"/>
              </w:rPr>
              <w:t>7)</w:t>
            </w:r>
          </w:p>
        </w:tc>
        <w:tc>
          <w:tcPr>
            <w:tcW w:w="1282" w:type="dxa"/>
          </w:tcPr>
          <w:p w14:paraId="0B017DE4" w14:textId="55E9D7C5" w:rsidR="00837A37" w:rsidRPr="00665C56" w:rsidRDefault="00837A37" w:rsidP="00837A37">
            <w:pPr>
              <w:tabs>
                <w:tab w:val="decimal" w:pos="930"/>
              </w:tabs>
              <w:spacing w:line="340" w:lineRule="exact"/>
              <w:ind w:right="29"/>
              <w:rPr>
                <w:rFonts w:ascii="Arial" w:hAnsi="Arial" w:cs="Arial"/>
                <w:sz w:val="18"/>
                <w:szCs w:val="18"/>
              </w:rPr>
            </w:pPr>
            <w:r w:rsidRPr="00665C56">
              <w:rPr>
                <w:rFonts w:ascii="Arial" w:hAnsi="Arial" w:cs="Arial"/>
                <w:sz w:val="18"/>
                <w:szCs w:val="18"/>
              </w:rPr>
              <w:t>1,047</w:t>
            </w:r>
          </w:p>
        </w:tc>
        <w:tc>
          <w:tcPr>
            <w:tcW w:w="1260" w:type="dxa"/>
          </w:tcPr>
          <w:p w14:paraId="534751DE" w14:textId="6A06ADDC" w:rsidR="00837A37" w:rsidRPr="000045F3"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2,421</w:t>
            </w:r>
          </w:p>
        </w:tc>
        <w:tc>
          <w:tcPr>
            <w:tcW w:w="1260" w:type="dxa"/>
          </w:tcPr>
          <w:p w14:paraId="721C9AC5" w14:textId="1FA205DE"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11,180</w:t>
            </w:r>
          </w:p>
        </w:tc>
        <w:tc>
          <w:tcPr>
            <w:tcW w:w="1260" w:type="dxa"/>
          </w:tcPr>
          <w:p w14:paraId="4E6A71B3" w14:textId="1DC399AA" w:rsidR="00837A37" w:rsidRPr="00D610C0"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8,109</w:t>
            </w:r>
          </w:p>
        </w:tc>
      </w:tr>
      <w:tr w:rsidR="00837A37" w:rsidRPr="00917BE6" w14:paraId="4955951A" w14:textId="77777777" w:rsidTr="00134E5E">
        <w:tc>
          <w:tcPr>
            <w:tcW w:w="4140" w:type="dxa"/>
          </w:tcPr>
          <w:p w14:paraId="52924625" w14:textId="77777777"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purchase of fixed assets - unrelated parties</w:t>
            </w:r>
          </w:p>
        </w:tc>
        <w:tc>
          <w:tcPr>
            <w:tcW w:w="1282" w:type="dxa"/>
            <w:vAlign w:val="bottom"/>
          </w:tcPr>
          <w:p w14:paraId="5099EDCE" w14:textId="468DA6D5" w:rsidR="00837A37" w:rsidRPr="00665C56" w:rsidRDefault="00837A37" w:rsidP="00837A37">
            <w:pPr>
              <w:tabs>
                <w:tab w:val="decimal" w:pos="930"/>
              </w:tabs>
              <w:spacing w:line="340" w:lineRule="exact"/>
              <w:ind w:right="29"/>
              <w:rPr>
                <w:rFonts w:ascii="Arial" w:hAnsi="Arial" w:cs="Arial"/>
                <w:sz w:val="18"/>
                <w:szCs w:val="18"/>
              </w:rPr>
            </w:pPr>
            <w:r w:rsidRPr="00665C56">
              <w:rPr>
                <w:rFonts w:ascii="Arial" w:hAnsi="Arial" w:cs="Arial"/>
                <w:sz w:val="18"/>
                <w:szCs w:val="18"/>
              </w:rPr>
              <w:t>188</w:t>
            </w:r>
          </w:p>
        </w:tc>
        <w:tc>
          <w:tcPr>
            <w:tcW w:w="1260" w:type="dxa"/>
            <w:vAlign w:val="bottom"/>
          </w:tcPr>
          <w:p w14:paraId="3C44D50C" w14:textId="0B1046E2" w:rsidR="00837A37" w:rsidRPr="000045F3"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1,176</w:t>
            </w:r>
          </w:p>
        </w:tc>
        <w:tc>
          <w:tcPr>
            <w:tcW w:w="1260" w:type="dxa"/>
            <w:vAlign w:val="bottom"/>
          </w:tcPr>
          <w:p w14:paraId="37AE05B3" w14:textId="001658CA"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188</w:t>
            </w:r>
          </w:p>
        </w:tc>
        <w:tc>
          <w:tcPr>
            <w:tcW w:w="1260" w:type="dxa"/>
            <w:vAlign w:val="bottom"/>
          </w:tcPr>
          <w:p w14:paraId="2A1D83CA" w14:textId="1332668E" w:rsidR="00837A37" w:rsidRPr="00D610C0"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954</w:t>
            </w:r>
          </w:p>
        </w:tc>
      </w:tr>
      <w:tr w:rsidR="00837A37" w:rsidRPr="00917BE6" w14:paraId="7C43FE70" w14:textId="77777777" w:rsidTr="00134E5E">
        <w:tc>
          <w:tcPr>
            <w:tcW w:w="4140" w:type="dxa"/>
          </w:tcPr>
          <w:p w14:paraId="7345F38A" w14:textId="1B0E0D6F" w:rsidR="00837A37"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purchase of fixed assets - related parties (Note 7)</w:t>
            </w:r>
          </w:p>
        </w:tc>
        <w:tc>
          <w:tcPr>
            <w:tcW w:w="1282" w:type="dxa"/>
            <w:vAlign w:val="bottom"/>
          </w:tcPr>
          <w:p w14:paraId="5D9CE0F4" w14:textId="6F98FCD4" w:rsidR="00837A37" w:rsidRPr="00665C56" w:rsidRDefault="00837A37" w:rsidP="00837A37">
            <w:pPr>
              <w:tabs>
                <w:tab w:val="decimal" w:pos="930"/>
              </w:tabs>
              <w:spacing w:line="340" w:lineRule="exact"/>
              <w:ind w:right="29"/>
              <w:rPr>
                <w:rFonts w:ascii="Arial" w:hAnsi="Arial" w:cs="Arial"/>
                <w:sz w:val="18"/>
                <w:szCs w:val="18"/>
                <w:cs/>
              </w:rPr>
            </w:pPr>
            <w:r w:rsidRPr="00665C56">
              <w:rPr>
                <w:rFonts w:ascii="Arial" w:hAnsi="Arial" w:cs="Arial"/>
                <w:sz w:val="18"/>
                <w:szCs w:val="18"/>
              </w:rPr>
              <w:t>6</w:t>
            </w:r>
          </w:p>
        </w:tc>
        <w:tc>
          <w:tcPr>
            <w:tcW w:w="1260" w:type="dxa"/>
            <w:vAlign w:val="bottom"/>
          </w:tcPr>
          <w:p w14:paraId="666ED92A" w14:textId="5079146A" w:rsidR="00837A37" w:rsidRPr="000045F3"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75</w:t>
            </w:r>
          </w:p>
        </w:tc>
        <w:tc>
          <w:tcPr>
            <w:tcW w:w="1260" w:type="dxa"/>
            <w:vAlign w:val="bottom"/>
          </w:tcPr>
          <w:p w14:paraId="458E0902" w14:textId="1045BA51"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6</w:t>
            </w:r>
          </w:p>
        </w:tc>
        <w:tc>
          <w:tcPr>
            <w:tcW w:w="1260" w:type="dxa"/>
            <w:vAlign w:val="bottom"/>
          </w:tcPr>
          <w:p w14:paraId="1255AFBF" w14:textId="63727D84" w:rsidR="00837A37" w:rsidRPr="00D610C0"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75</w:t>
            </w:r>
          </w:p>
        </w:tc>
      </w:tr>
      <w:tr w:rsidR="00837A37" w:rsidRPr="00917BE6" w14:paraId="40E0EC3A" w14:textId="77777777" w:rsidTr="00134E5E">
        <w:tc>
          <w:tcPr>
            <w:tcW w:w="4140" w:type="dxa"/>
          </w:tcPr>
          <w:p w14:paraId="5784F689" w14:textId="77777777"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construction and retention</w:t>
            </w:r>
          </w:p>
        </w:tc>
        <w:tc>
          <w:tcPr>
            <w:tcW w:w="1282" w:type="dxa"/>
          </w:tcPr>
          <w:p w14:paraId="22F2DCAF" w14:textId="316249E4" w:rsidR="00837A37" w:rsidRPr="00665C56" w:rsidRDefault="00837A37" w:rsidP="00837A37">
            <w:pPr>
              <w:tabs>
                <w:tab w:val="decimal" w:pos="930"/>
              </w:tabs>
              <w:spacing w:line="340" w:lineRule="exact"/>
              <w:ind w:right="29"/>
              <w:rPr>
                <w:rFonts w:ascii="Arial" w:hAnsi="Arial" w:cs="Arial"/>
                <w:sz w:val="18"/>
                <w:szCs w:val="18"/>
              </w:rPr>
            </w:pPr>
            <w:r w:rsidRPr="00665C56">
              <w:rPr>
                <w:rFonts w:ascii="Arial" w:hAnsi="Arial" w:cs="Arial"/>
                <w:sz w:val="18"/>
                <w:szCs w:val="18"/>
              </w:rPr>
              <w:t>8,044</w:t>
            </w:r>
          </w:p>
        </w:tc>
        <w:tc>
          <w:tcPr>
            <w:tcW w:w="1260" w:type="dxa"/>
          </w:tcPr>
          <w:p w14:paraId="5A08E32A" w14:textId="2FFA2475" w:rsidR="00837A37" w:rsidRPr="000045F3" w:rsidRDefault="002C3BCB" w:rsidP="00837A37">
            <w:pPr>
              <w:tabs>
                <w:tab w:val="decimal" w:pos="930"/>
              </w:tabs>
              <w:spacing w:line="340" w:lineRule="exact"/>
              <w:ind w:right="29"/>
              <w:rPr>
                <w:rFonts w:ascii="Arial" w:hAnsi="Arial" w:cs="Arial"/>
                <w:sz w:val="18"/>
                <w:szCs w:val="18"/>
              </w:rPr>
            </w:pPr>
            <w:r>
              <w:rPr>
                <w:rFonts w:ascii="Arial" w:hAnsi="Arial" w:cs="Arial"/>
                <w:sz w:val="18"/>
                <w:szCs w:val="18"/>
              </w:rPr>
              <w:t>25,606</w:t>
            </w:r>
          </w:p>
        </w:tc>
        <w:tc>
          <w:tcPr>
            <w:tcW w:w="1260" w:type="dxa"/>
          </w:tcPr>
          <w:p w14:paraId="21FFA7F0" w14:textId="2D0C94EF"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7,791</w:t>
            </w:r>
          </w:p>
        </w:tc>
        <w:tc>
          <w:tcPr>
            <w:tcW w:w="1260" w:type="dxa"/>
          </w:tcPr>
          <w:p w14:paraId="67DA6851" w14:textId="573528E6" w:rsidR="00837A37" w:rsidRPr="00D610C0" w:rsidRDefault="002C3BCB" w:rsidP="00837A37">
            <w:pPr>
              <w:tabs>
                <w:tab w:val="decimal" w:pos="930"/>
              </w:tabs>
              <w:spacing w:line="340" w:lineRule="exact"/>
              <w:ind w:right="29"/>
              <w:rPr>
                <w:rFonts w:ascii="Arial" w:hAnsi="Arial" w:cs="Arial"/>
                <w:sz w:val="18"/>
                <w:szCs w:val="18"/>
              </w:rPr>
            </w:pPr>
            <w:r>
              <w:rPr>
                <w:rFonts w:ascii="Arial" w:hAnsi="Arial" w:cs="Arial"/>
                <w:sz w:val="18"/>
                <w:szCs w:val="18"/>
              </w:rPr>
              <w:t>25,010</w:t>
            </w:r>
          </w:p>
        </w:tc>
      </w:tr>
      <w:tr w:rsidR="00837A37" w:rsidRPr="00917BE6" w14:paraId="5087DC34" w14:textId="77777777" w:rsidTr="00134E5E">
        <w:tc>
          <w:tcPr>
            <w:tcW w:w="4140" w:type="dxa"/>
          </w:tcPr>
          <w:p w14:paraId="0FD35021" w14:textId="77777777" w:rsidR="00837A37"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 xml:space="preserve">Other payables - </w:t>
            </w:r>
            <w:r>
              <w:rPr>
                <w:rFonts w:ascii="Arial" w:hAnsi="Arial" w:cs="Arial"/>
                <w:sz w:val="18"/>
                <w:szCs w:val="18"/>
              </w:rPr>
              <w:t>un</w:t>
            </w:r>
            <w:r w:rsidRPr="00917BE6">
              <w:rPr>
                <w:rFonts w:ascii="Arial" w:hAnsi="Arial" w:cs="Arial"/>
                <w:sz w:val="18"/>
                <w:szCs w:val="18"/>
              </w:rPr>
              <w:t>related parties</w:t>
            </w:r>
          </w:p>
        </w:tc>
        <w:tc>
          <w:tcPr>
            <w:tcW w:w="1282" w:type="dxa"/>
          </w:tcPr>
          <w:p w14:paraId="38B5BA69" w14:textId="3F6AFEC1" w:rsidR="00837A37" w:rsidRPr="00665C56" w:rsidRDefault="00837A37" w:rsidP="00837A37">
            <w:pPr>
              <w:tabs>
                <w:tab w:val="decimal" w:pos="930"/>
              </w:tabs>
              <w:spacing w:line="340" w:lineRule="exact"/>
              <w:ind w:right="29"/>
              <w:rPr>
                <w:rFonts w:ascii="Arial" w:hAnsi="Arial" w:cs="Arial"/>
                <w:sz w:val="18"/>
                <w:szCs w:val="18"/>
              </w:rPr>
            </w:pPr>
            <w:r w:rsidRPr="00665C56">
              <w:rPr>
                <w:rFonts w:ascii="Arial" w:hAnsi="Arial" w:cs="Arial"/>
                <w:sz w:val="18"/>
                <w:szCs w:val="18"/>
              </w:rPr>
              <w:t>2,013</w:t>
            </w:r>
          </w:p>
        </w:tc>
        <w:tc>
          <w:tcPr>
            <w:tcW w:w="1260" w:type="dxa"/>
          </w:tcPr>
          <w:p w14:paraId="2EBD1F5E" w14:textId="4868CC6F" w:rsidR="00837A37" w:rsidRPr="000045F3" w:rsidRDefault="002C3BCB" w:rsidP="00837A37">
            <w:pPr>
              <w:tabs>
                <w:tab w:val="decimal" w:pos="930"/>
              </w:tabs>
              <w:spacing w:line="340" w:lineRule="exact"/>
              <w:ind w:right="29"/>
              <w:rPr>
                <w:rFonts w:ascii="Arial" w:hAnsi="Arial" w:cs="Arial"/>
                <w:sz w:val="18"/>
                <w:szCs w:val="18"/>
              </w:rPr>
            </w:pPr>
            <w:r>
              <w:rPr>
                <w:rFonts w:ascii="Arial" w:hAnsi="Arial" w:cs="Arial"/>
                <w:sz w:val="18"/>
                <w:szCs w:val="18"/>
              </w:rPr>
              <w:t>2,131</w:t>
            </w:r>
          </w:p>
        </w:tc>
        <w:tc>
          <w:tcPr>
            <w:tcW w:w="1260" w:type="dxa"/>
          </w:tcPr>
          <w:p w14:paraId="28692F18" w14:textId="4499B674"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1,878</w:t>
            </w:r>
          </w:p>
        </w:tc>
        <w:tc>
          <w:tcPr>
            <w:tcW w:w="1260" w:type="dxa"/>
          </w:tcPr>
          <w:p w14:paraId="66406C4E" w14:textId="7807EF98" w:rsidR="00837A37" w:rsidRPr="00D610C0" w:rsidRDefault="002C3BCB" w:rsidP="00837A37">
            <w:pPr>
              <w:tabs>
                <w:tab w:val="decimal" w:pos="930"/>
              </w:tabs>
              <w:spacing w:line="340" w:lineRule="exact"/>
              <w:ind w:right="29"/>
              <w:rPr>
                <w:rFonts w:ascii="Arial" w:hAnsi="Arial" w:cs="Arial"/>
                <w:sz w:val="18"/>
                <w:szCs w:val="18"/>
              </w:rPr>
            </w:pPr>
            <w:r>
              <w:rPr>
                <w:rFonts w:ascii="Arial" w:hAnsi="Arial" w:cs="Arial"/>
                <w:sz w:val="18"/>
                <w:szCs w:val="18"/>
              </w:rPr>
              <w:t>1,995</w:t>
            </w:r>
          </w:p>
        </w:tc>
      </w:tr>
      <w:tr w:rsidR="00837A37" w:rsidRPr="00917BE6" w14:paraId="054FA00E" w14:textId="77777777" w:rsidTr="00134E5E">
        <w:tc>
          <w:tcPr>
            <w:tcW w:w="4140" w:type="dxa"/>
          </w:tcPr>
          <w:p w14:paraId="07179800" w14:textId="77777777"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Other payables - related parties</w:t>
            </w:r>
          </w:p>
        </w:tc>
        <w:tc>
          <w:tcPr>
            <w:tcW w:w="1282" w:type="dxa"/>
          </w:tcPr>
          <w:p w14:paraId="2F2EFB10" w14:textId="77777777" w:rsidR="00837A37" w:rsidRPr="00665C56" w:rsidRDefault="00837A37" w:rsidP="00837A37">
            <w:pPr>
              <w:tabs>
                <w:tab w:val="decimal" w:pos="930"/>
              </w:tabs>
              <w:spacing w:line="340" w:lineRule="exact"/>
              <w:ind w:right="29"/>
              <w:rPr>
                <w:rFonts w:ascii="Arial" w:hAnsi="Arial" w:cs="Arial"/>
                <w:sz w:val="18"/>
                <w:szCs w:val="18"/>
              </w:rPr>
            </w:pPr>
          </w:p>
        </w:tc>
        <w:tc>
          <w:tcPr>
            <w:tcW w:w="1260" w:type="dxa"/>
          </w:tcPr>
          <w:p w14:paraId="38625E18" w14:textId="77777777" w:rsidR="00837A37" w:rsidRPr="000045F3" w:rsidRDefault="00837A37" w:rsidP="00837A37">
            <w:pPr>
              <w:tabs>
                <w:tab w:val="decimal" w:pos="930"/>
              </w:tabs>
              <w:spacing w:line="340" w:lineRule="exact"/>
              <w:ind w:right="29"/>
              <w:rPr>
                <w:rFonts w:ascii="Arial" w:hAnsi="Arial" w:cs="Arial"/>
                <w:sz w:val="18"/>
                <w:szCs w:val="18"/>
              </w:rPr>
            </w:pPr>
          </w:p>
        </w:tc>
        <w:tc>
          <w:tcPr>
            <w:tcW w:w="1260" w:type="dxa"/>
          </w:tcPr>
          <w:p w14:paraId="30C08AEC" w14:textId="77777777" w:rsidR="00837A37" w:rsidRPr="00837A37" w:rsidRDefault="00837A37" w:rsidP="00837A37">
            <w:pPr>
              <w:tabs>
                <w:tab w:val="decimal" w:pos="930"/>
              </w:tabs>
              <w:spacing w:line="340" w:lineRule="exact"/>
              <w:ind w:right="29"/>
              <w:rPr>
                <w:rFonts w:ascii="Arial" w:hAnsi="Arial" w:cs="Arial"/>
                <w:sz w:val="18"/>
                <w:szCs w:val="18"/>
              </w:rPr>
            </w:pPr>
          </w:p>
        </w:tc>
        <w:tc>
          <w:tcPr>
            <w:tcW w:w="1260" w:type="dxa"/>
          </w:tcPr>
          <w:p w14:paraId="659E4F28" w14:textId="77777777" w:rsidR="00837A37" w:rsidRPr="00D610C0" w:rsidRDefault="00837A37" w:rsidP="00837A37">
            <w:pPr>
              <w:tabs>
                <w:tab w:val="decimal" w:pos="930"/>
              </w:tabs>
              <w:spacing w:line="340" w:lineRule="exact"/>
              <w:ind w:right="29"/>
              <w:rPr>
                <w:rFonts w:ascii="Arial" w:hAnsi="Arial" w:cs="Arial"/>
                <w:sz w:val="18"/>
                <w:szCs w:val="18"/>
              </w:rPr>
            </w:pPr>
          </w:p>
        </w:tc>
      </w:tr>
      <w:tr w:rsidR="00837A37" w:rsidRPr="00917BE6" w14:paraId="2091DF07" w14:textId="77777777" w:rsidTr="00134E5E">
        <w:tc>
          <w:tcPr>
            <w:tcW w:w="4140" w:type="dxa"/>
          </w:tcPr>
          <w:p w14:paraId="5ABBE97D" w14:textId="213D92B2"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 xml:space="preserve">   (Note </w:t>
            </w:r>
            <w:r>
              <w:rPr>
                <w:rFonts w:ascii="Arial" w:hAnsi="Arial" w:cs="Arial"/>
                <w:sz w:val="18"/>
                <w:szCs w:val="18"/>
              </w:rPr>
              <w:t>7)</w:t>
            </w:r>
          </w:p>
        </w:tc>
        <w:tc>
          <w:tcPr>
            <w:tcW w:w="1282" w:type="dxa"/>
          </w:tcPr>
          <w:p w14:paraId="75F94749" w14:textId="782EB548" w:rsidR="00837A37" w:rsidRPr="00665C56" w:rsidRDefault="00837A37" w:rsidP="00837A37">
            <w:pPr>
              <w:tabs>
                <w:tab w:val="decimal" w:pos="930"/>
              </w:tabs>
              <w:spacing w:line="340" w:lineRule="exact"/>
              <w:ind w:right="29"/>
              <w:rPr>
                <w:rFonts w:ascii="Arial" w:hAnsi="Arial" w:cs="Arial"/>
                <w:sz w:val="18"/>
                <w:szCs w:val="18"/>
                <w:cs/>
              </w:rPr>
            </w:pPr>
            <w:r w:rsidRPr="00665C56">
              <w:rPr>
                <w:rFonts w:ascii="Arial" w:hAnsi="Arial" w:cs="Arial"/>
                <w:sz w:val="18"/>
                <w:szCs w:val="18"/>
              </w:rPr>
              <w:t>397</w:t>
            </w:r>
          </w:p>
        </w:tc>
        <w:tc>
          <w:tcPr>
            <w:tcW w:w="1260" w:type="dxa"/>
          </w:tcPr>
          <w:p w14:paraId="7730A46B" w14:textId="3677EC3C" w:rsidR="00837A37" w:rsidRPr="000045F3" w:rsidRDefault="00837A37" w:rsidP="00837A37">
            <w:pPr>
              <w:tabs>
                <w:tab w:val="decimal" w:pos="930"/>
              </w:tabs>
              <w:spacing w:line="340" w:lineRule="exact"/>
              <w:ind w:right="29"/>
              <w:rPr>
                <w:rFonts w:ascii="Arial" w:hAnsi="Arial" w:cs="Arial"/>
                <w:sz w:val="18"/>
                <w:szCs w:val="18"/>
                <w:cs/>
              </w:rPr>
            </w:pPr>
            <w:r w:rsidRPr="000045F3">
              <w:rPr>
                <w:rFonts w:ascii="Arial" w:hAnsi="Arial" w:cs="Arial"/>
                <w:sz w:val="18"/>
                <w:szCs w:val="18"/>
              </w:rPr>
              <w:t>148</w:t>
            </w:r>
          </w:p>
        </w:tc>
        <w:tc>
          <w:tcPr>
            <w:tcW w:w="1260" w:type="dxa"/>
          </w:tcPr>
          <w:p w14:paraId="2020821A" w14:textId="142BC1CA" w:rsidR="00837A37" w:rsidRPr="00837A37" w:rsidRDefault="00837A37" w:rsidP="00837A37">
            <w:pPr>
              <w:tabs>
                <w:tab w:val="decimal" w:pos="930"/>
              </w:tabs>
              <w:spacing w:line="340" w:lineRule="exact"/>
              <w:ind w:right="29"/>
              <w:rPr>
                <w:rFonts w:ascii="Arial" w:hAnsi="Arial" w:cs="Arial"/>
                <w:sz w:val="18"/>
                <w:szCs w:val="18"/>
                <w:cs/>
              </w:rPr>
            </w:pPr>
            <w:r w:rsidRPr="00837A37">
              <w:rPr>
                <w:rFonts w:ascii="Arial" w:hAnsi="Arial" w:cs="Arial"/>
                <w:sz w:val="18"/>
                <w:szCs w:val="18"/>
              </w:rPr>
              <w:t>567</w:t>
            </w:r>
          </w:p>
        </w:tc>
        <w:tc>
          <w:tcPr>
            <w:tcW w:w="1260" w:type="dxa"/>
          </w:tcPr>
          <w:p w14:paraId="1A2BE236" w14:textId="5E787455" w:rsidR="00837A37" w:rsidRPr="00D610C0" w:rsidRDefault="00837A37" w:rsidP="00837A37">
            <w:pPr>
              <w:tabs>
                <w:tab w:val="decimal" w:pos="930"/>
              </w:tabs>
              <w:spacing w:line="340" w:lineRule="exact"/>
              <w:ind w:right="29"/>
              <w:rPr>
                <w:rFonts w:ascii="Arial" w:hAnsi="Arial" w:cs="Arial"/>
                <w:sz w:val="18"/>
                <w:szCs w:val="18"/>
                <w:cs/>
              </w:rPr>
            </w:pPr>
            <w:r w:rsidRPr="000045F3">
              <w:rPr>
                <w:rFonts w:ascii="Arial" w:hAnsi="Arial" w:cs="Arial"/>
                <w:sz w:val="18"/>
                <w:szCs w:val="18"/>
              </w:rPr>
              <w:t>123</w:t>
            </w:r>
          </w:p>
        </w:tc>
      </w:tr>
      <w:tr w:rsidR="00837A37" w:rsidRPr="00917BE6" w14:paraId="181D1B15" w14:textId="77777777" w:rsidTr="00134E5E">
        <w:tc>
          <w:tcPr>
            <w:tcW w:w="4140" w:type="dxa"/>
          </w:tcPr>
          <w:p w14:paraId="1725C5DE" w14:textId="77777777"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Accrued payroll and bonus expenses</w:t>
            </w:r>
          </w:p>
        </w:tc>
        <w:tc>
          <w:tcPr>
            <w:tcW w:w="1282" w:type="dxa"/>
          </w:tcPr>
          <w:p w14:paraId="1F24A394" w14:textId="5E053A5F" w:rsidR="00837A37" w:rsidRPr="00665C56" w:rsidRDefault="00837A37" w:rsidP="00837A37">
            <w:pPr>
              <w:tabs>
                <w:tab w:val="decimal" w:pos="930"/>
              </w:tabs>
              <w:spacing w:line="340" w:lineRule="exact"/>
              <w:ind w:right="29"/>
              <w:rPr>
                <w:rFonts w:ascii="Arial" w:hAnsi="Arial" w:cs="Arial"/>
                <w:sz w:val="18"/>
                <w:szCs w:val="18"/>
              </w:rPr>
            </w:pPr>
            <w:r w:rsidRPr="00665C56">
              <w:rPr>
                <w:rFonts w:ascii="Arial" w:hAnsi="Arial" w:cs="Arial"/>
                <w:sz w:val="18"/>
                <w:szCs w:val="18"/>
              </w:rPr>
              <w:t>3,432</w:t>
            </w:r>
          </w:p>
        </w:tc>
        <w:tc>
          <w:tcPr>
            <w:tcW w:w="1260" w:type="dxa"/>
          </w:tcPr>
          <w:p w14:paraId="5BA414A5" w14:textId="126DF9DD" w:rsidR="00837A37" w:rsidRPr="000045F3"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22,367</w:t>
            </w:r>
          </w:p>
        </w:tc>
        <w:tc>
          <w:tcPr>
            <w:tcW w:w="1260" w:type="dxa"/>
          </w:tcPr>
          <w:p w14:paraId="40B8DA67" w14:textId="7EFE18BE"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3,348</w:t>
            </w:r>
          </w:p>
        </w:tc>
        <w:tc>
          <w:tcPr>
            <w:tcW w:w="1260" w:type="dxa"/>
          </w:tcPr>
          <w:p w14:paraId="0E9F80CE" w14:textId="6816DDAF" w:rsidR="00837A37" w:rsidRPr="00D610C0"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21,698</w:t>
            </w:r>
          </w:p>
        </w:tc>
      </w:tr>
      <w:tr w:rsidR="00837A37" w:rsidRPr="00917BE6" w14:paraId="2996A435" w14:textId="77777777" w:rsidTr="00134E5E">
        <w:tc>
          <w:tcPr>
            <w:tcW w:w="4140" w:type="dxa"/>
          </w:tcPr>
          <w:p w14:paraId="2FA4A99B" w14:textId="77777777" w:rsidR="00837A37" w:rsidRPr="00917BE6" w:rsidRDefault="00837A37" w:rsidP="00837A3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Accrued rental expenses</w:t>
            </w:r>
          </w:p>
        </w:tc>
        <w:tc>
          <w:tcPr>
            <w:tcW w:w="1282" w:type="dxa"/>
          </w:tcPr>
          <w:p w14:paraId="5B0B62E5" w14:textId="6FC557F9" w:rsidR="00837A37" w:rsidRPr="00665C56" w:rsidRDefault="00837A37" w:rsidP="00837A37">
            <w:pPr>
              <w:tabs>
                <w:tab w:val="decimal" w:pos="930"/>
              </w:tabs>
              <w:spacing w:line="340" w:lineRule="exact"/>
              <w:ind w:right="29"/>
              <w:rPr>
                <w:rFonts w:ascii="Arial" w:hAnsi="Arial" w:cs="Arial"/>
                <w:sz w:val="18"/>
                <w:szCs w:val="18"/>
              </w:rPr>
            </w:pPr>
            <w:r w:rsidRPr="00665C56">
              <w:rPr>
                <w:rFonts w:ascii="Arial" w:hAnsi="Arial" w:cs="Arial"/>
                <w:sz w:val="18"/>
                <w:szCs w:val="18"/>
              </w:rPr>
              <w:t>-</w:t>
            </w:r>
          </w:p>
        </w:tc>
        <w:tc>
          <w:tcPr>
            <w:tcW w:w="1260" w:type="dxa"/>
          </w:tcPr>
          <w:p w14:paraId="5EDDBEE2" w14:textId="37FF98A4" w:rsidR="00837A37" w:rsidRPr="000045F3"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12,362</w:t>
            </w:r>
          </w:p>
        </w:tc>
        <w:tc>
          <w:tcPr>
            <w:tcW w:w="1260" w:type="dxa"/>
          </w:tcPr>
          <w:p w14:paraId="7BF0E02E" w14:textId="5746C4F4"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w:t>
            </w:r>
          </w:p>
        </w:tc>
        <w:tc>
          <w:tcPr>
            <w:tcW w:w="1260" w:type="dxa"/>
          </w:tcPr>
          <w:p w14:paraId="62D53D1E" w14:textId="4553C820" w:rsidR="00837A37" w:rsidRPr="00D610C0"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12,219</w:t>
            </w:r>
          </w:p>
        </w:tc>
      </w:tr>
      <w:tr w:rsidR="00837A37" w:rsidRPr="00917BE6" w14:paraId="316C6AA0" w14:textId="77777777" w:rsidTr="00134E5E">
        <w:tc>
          <w:tcPr>
            <w:tcW w:w="4140" w:type="dxa"/>
          </w:tcPr>
          <w:p w14:paraId="132645D8" w14:textId="77777777" w:rsidR="00837A37" w:rsidRPr="00917BE6" w:rsidRDefault="00837A37" w:rsidP="00837A37">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unrelated parties</w:t>
            </w:r>
          </w:p>
        </w:tc>
        <w:tc>
          <w:tcPr>
            <w:tcW w:w="1282" w:type="dxa"/>
            <w:vAlign w:val="bottom"/>
          </w:tcPr>
          <w:p w14:paraId="3E5238F9" w14:textId="4F00F502" w:rsidR="00837A37" w:rsidRPr="00665C56" w:rsidRDefault="00837A37" w:rsidP="00837A37">
            <w:pPr>
              <w:tabs>
                <w:tab w:val="decimal" w:pos="930"/>
              </w:tabs>
              <w:spacing w:line="340" w:lineRule="exact"/>
              <w:ind w:right="29"/>
              <w:rPr>
                <w:rFonts w:ascii="Arial" w:hAnsi="Arial" w:cs="Arial"/>
                <w:sz w:val="18"/>
                <w:szCs w:val="18"/>
              </w:rPr>
            </w:pPr>
            <w:r w:rsidRPr="00665C56">
              <w:rPr>
                <w:rFonts w:ascii="Arial" w:hAnsi="Arial" w:cs="Arial"/>
                <w:sz w:val="18"/>
                <w:szCs w:val="18"/>
              </w:rPr>
              <w:t>7,910</w:t>
            </w:r>
          </w:p>
        </w:tc>
        <w:tc>
          <w:tcPr>
            <w:tcW w:w="1260" w:type="dxa"/>
            <w:vAlign w:val="bottom"/>
          </w:tcPr>
          <w:p w14:paraId="73608990" w14:textId="1956A535" w:rsidR="00837A37" w:rsidRPr="000045F3"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8,677</w:t>
            </w:r>
          </w:p>
        </w:tc>
        <w:tc>
          <w:tcPr>
            <w:tcW w:w="1260" w:type="dxa"/>
            <w:vAlign w:val="bottom"/>
          </w:tcPr>
          <w:p w14:paraId="598A42BC" w14:textId="53ED1C87" w:rsidR="00837A37" w:rsidRPr="00837A37" w:rsidRDefault="00837A37" w:rsidP="00837A37">
            <w:pPr>
              <w:tabs>
                <w:tab w:val="decimal" w:pos="930"/>
              </w:tabs>
              <w:spacing w:line="340" w:lineRule="exact"/>
              <w:ind w:right="29"/>
              <w:rPr>
                <w:rFonts w:ascii="Arial" w:hAnsi="Arial" w:cs="Arial"/>
                <w:sz w:val="18"/>
                <w:szCs w:val="18"/>
              </w:rPr>
            </w:pPr>
            <w:r w:rsidRPr="00837A37">
              <w:rPr>
                <w:rFonts w:ascii="Arial" w:hAnsi="Arial" w:cs="Arial"/>
                <w:sz w:val="18"/>
                <w:szCs w:val="18"/>
              </w:rPr>
              <w:t>6,904</w:t>
            </w:r>
          </w:p>
        </w:tc>
        <w:tc>
          <w:tcPr>
            <w:tcW w:w="1260" w:type="dxa"/>
            <w:vAlign w:val="bottom"/>
          </w:tcPr>
          <w:p w14:paraId="282F1604" w14:textId="10811F63" w:rsidR="00837A37" w:rsidRPr="00D610C0" w:rsidRDefault="00837A37" w:rsidP="00837A37">
            <w:pPr>
              <w:tabs>
                <w:tab w:val="decimal" w:pos="930"/>
              </w:tabs>
              <w:spacing w:line="340" w:lineRule="exact"/>
              <w:ind w:right="29"/>
              <w:rPr>
                <w:rFonts w:ascii="Arial" w:hAnsi="Arial" w:cs="Arial"/>
                <w:sz w:val="18"/>
                <w:szCs w:val="18"/>
              </w:rPr>
            </w:pPr>
            <w:r w:rsidRPr="000045F3">
              <w:rPr>
                <w:rFonts w:ascii="Arial" w:hAnsi="Arial" w:cs="Arial"/>
                <w:sz w:val="18"/>
                <w:szCs w:val="18"/>
              </w:rPr>
              <w:t>7,304</w:t>
            </w:r>
          </w:p>
        </w:tc>
      </w:tr>
      <w:tr w:rsidR="00665C56" w:rsidRPr="00917BE6" w14:paraId="71373AD2" w14:textId="77777777" w:rsidTr="00134E5E">
        <w:tc>
          <w:tcPr>
            <w:tcW w:w="4140" w:type="dxa"/>
          </w:tcPr>
          <w:p w14:paraId="2743476E" w14:textId="77777777" w:rsidR="00665C56" w:rsidRPr="00917BE6" w:rsidRDefault="00665C56" w:rsidP="00665C56">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related parties</w:t>
            </w:r>
          </w:p>
        </w:tc>
        <w:tc>
          <w:tcPr>
            <w:tcW w:w="1282" w:type="dxa"/>
            <w:vAlign w:val="bottom"/>
          </w:tcPr>
          <w:p w14:paraId="5B180F7D" w14:textId="4BF04AF2" w:rsidR="00665C56" w:rsidRPr="00665C56" w:rsidRDefault="00665C56" w:rsidP="00665C56">
            <w:pPr>
              <w:tabs>
                <w:tab w:val="decimal" w:pos="930"/>
              </w:tabs>
              <w:spacing w:line="340" w:lineRule="exact"/>
              <w:ind w:right="29"/>
              <w:rPr>
                <w:rFonts w:ascii="Arial" w:hAnsi="Arial" w:cs="Arial"/>
                <w:sz w:val="18"/>
                <w:szCs w:val="18"/>
              </w:rPr>
            </w:pPr>
          </w:p>
        </w:tc>
        <w:tc>
          <w:tcPr>
            <w:tcW w:w="1260" w:type="dxa"/>
          </w:tcPr>
          <w:p w14:paraId="45172805" w14:textId="77777777" w:rsidR="00665C56" w:rsidRPr="000045F3" w:rsidRDefault="00665C56" w:rsidP="00665C56">
            <w:pPr>
              <w:tabs>
                <w:tab w:val="decimal" w:pos="930"/>
                <w:tab w:val="left" w:pos="1260"/>
              </w:tabs>
              <w:spacing w:line="340" w:lineRule="exact"/>
              <w:ind w:right="29" w:firstLine="85"/>
              <w:jc w:val="thaiDistribute"/>
              <w:rPr>
                <w:rFonts w:ascii="Arial" w:hAnsi="Arial" w:cs="Arial"/>
                <w:sz w:val="18"/>
                <w:szCs w:val="18"/>
              </w:rPr>
            </w:pPr>
          </w:p>
        </w:tc>
        <w:tc>
          <w:tcPr>
            <w:tcW w:w="1260" w:type="dxa"/>
          </w:tcPr>
          <w:p w14:paraId="24671A17" w14:textId="77777777" w:rsidR="00665C56" w:rsidRPr="00D610C0" w:rsidRDefault="00665C56" w:rsidP="00665C56">
            <w:pPr>
              <w:tabs>
                <w:tab w:val="decimal" w:pos="930"/>
              </w:tabs>
              <w:spacing w:line="340" w:lineRule="exact"/>
              <w:ind w:right="29"/>
              <w:rPr>
                <w:rFonts w:ascii="Arial" w:hAnsi="Arial" w:cs="Arial"/>
                <w:sz w:val="18"/>
                <w:szCs w:val="18"/>
              </w:rPr>
            </w:pPr>
          </w:p>
        </w:tc>
        <w:tc>
          <w:tcPr>
            <w:tcW w:w="1260" w:type="dxa"/>
          </w:tcPr>
          <w:p w14:paraId="2260A8C4" w14:textId="77777777" w:rsidR="00665C56" w:rsidRPr="000045F3" w:rsidRDefault="00665C56" w:rsidP="00665C56">
            <w:pPr>
              <w:tabs>
                <w:tab w:val="decimal" w:pos="930"/>
              </w:tabs>
              <w:spacing w:line="340" w:lineRule="exact"/>
              <w:ind w:right="29"/>
              <w:rPr>
                <w:rFonts w:ascii="Arial" w:hAnsi="Arial" w:cs="Arial"/>
                <w:sz w:val="18"/>
                <w:szCs w:val="18"/>
              </w:rPr>
            </w:pPr>
          </w:p>
        </w:tc>
      </w:tr>
      <w:tr w:rsidR="00665C56" w:rsidRPr="00917BE6" w14:paraId="536DA55E" w14:textId="77777777" w:rsidTr="00134E5E">
        <w:tc>
          <w:tcPr>
            <w:tcW w:w="4140" w:type="dxa"/>
          </w:tcPr>
          <w:p w14:paraId="6ED87F66" w14:textId="1A576310" w:rsidR="00665C56" w:rsidRPr="00917BE6" w:rsidRDefault="00665C56" w:rsidP="00665C56">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 xml:space="preserve">   (Note </w:t>
            </w:r>
            <w:r>
              <w:rPr>
                <w:rFonts w:ascii="Arial" w:hAnsi="Arial" w:cs="Arial"/>
                <w:sz w:val="18"/>
                <w:szCs w:val="18"/>
              </w:rPr>
              <w:t>7)</w:t>
            </w:r>
          </w:p>
        </w:tc>
        <w:tc>
          <w:tcPr>
            <w:tcW w:w="1282" w:type="dxa"/>
          </w:tcPr>
          <w:p w14:paraId="029C68AA" w14:textId="6C672481" w:rsidR="00665C56" w:rsidRPr="00665C56" w:rsidRDefault="00D67E6F" w:rsidP="00665C56">
            <w:pPr>
              <w:pBdr>
                <w:bottom w:val="single" w:sz="6" w:space="1" w:color="auto"/>
              </w:pBdr>
              <w:tabs>
                <w:tab w:val="decimal" w:pos="930"/>
              </w:tabs>
              <w:spacing w:line="340" w:lineRule="exact"/>
              <w:ind w:right="29"/>
              <w:rPr>
                <w:rFonts w:ascii="Arial" w:hAnsi="Arial" w:cs="Arial"/>
                <w:sz w:val="18"/>
                <w:szCs w:val="18"/>
              </w:rPr>
            </w:pPr>
            <w:r>
              <w:rPr>
                <w:rFonts w:ascii="Arial" w:hAnsi="Arial" w:cs="Arial"/>
                <w:sz w:val="18"/>
                <w:szCs w:val="18"/>
              </w:rPr>
              <w:t>-</w:t>
            </w:r>
          </w:p>
        </w:tc>
        <w:tc>
          <w:tcPr>
            <w:tcW w:w="1260" w:type="dxa"/>
            <w:vAlign w:val="bottom"/>
          </w:tcPr>
          <w:p w14:paraId="4567F7EE" w14:textId="7E03689F" w:rsidR="00665C56" w:rsidRPr="000045F3" w:rsidRDefault="00665C56" w:rsidP="00665C56">
            <w:pPr>
              <w:pBdr>
                <w:bottom w:val="single" w:sz="6"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w:t>
            </w:r>
          </w:p>
        </w:tc>
        <w:tc>
          <w:tcPr>
            <w:tcW w:w="1260" w:type="dxa"/>
            <w:vAlign w:val="bottom"/>
          </w:tcPr>
          <w:p w14:paraId="409F4BD1" w14:textId="6F2D4575" w:rsidR="00665C56" w:rsidRPr="000045F3" w:rsidRDefault="00837A37" w:rsidP="00665C56">
            <w:pPr>
              <w:pBdr>
                <w:bottom w:val="single" w:sz="6" w:space="1" w:color="auto"/>
              </w:pBdr>
              <w:tabs>
                <w:tab w:val="decimal" w:pos="930"/>
              </w:tabs>
              <w:spacing w:line="340" w:lineRule="exact"/>
              <w:ind w:right="29"/>
              <w:rPr>
                <w:rFonts w:ascii="Arial" w:hAnsi="Arial" w:cs="Arial"/>
                <w:sz w:val="18"/>
                <w:szCs w:val="18"/>
              </w:rPr>
            </w:pPr>
            <w:r>
              <w:rPr>
                <w:rFonts w:ascii="Arial" w:hAnsi="Arial" w:cs="Arial"/>
                <w:sz w:val="18"/>
                <w:szCs w:val="18"/>
              </w:rPr>
              <w:t>-</w:t>
            </w:r>
          </w:p>
        </w:tc>
        <w:tc>
          <w:tcPr>
            <w:tcW w:w="1260" w:type="dxa"/>
            <w:vAlign w:val="bottom"/>
          </w:tcPr>
          <w:p w14:paraId="3A2C600D" w14:textId="77EEF7BB" w:rsidR="00665C56" w:rsidRPr="00D610C0" w:rsidRDefault="00665C56" w:rsidP="00665C56">
            <w:pPr>
              <w:pBdr>
                <w:bottom w:val="single" w:sz="6"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25</w:t>
            </w:r>
          </w:p>
        </w:tc>
      </w:tr>
      <w:tr w:rsidR="00665C56" w:rsidRPr="00917BE6" w14:paraId="2CC5D37B" w14:textId="77777777" w:rsidTr="00134E5E">
        <w:tc>
          <w:tcPr>
            <w:tcW w:w="4140" w:type="dxa"/>
          </w:tcPr>
          <w:p w14:paraId="306DEE67" w14:textId="77777777" w:rsidR="00665C56" w:rsidRPr="00917BE6" w:rsidRDefault="00665C56" w:rsidP="00665C56">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Total trade and other payables</w:t>
            </w:r>
          </w:p>
        </w:tc>
        <w:tc>
          <w:tcPr>
            <w:tcW w:w="1282" w:type="dxa"/>
          </w:tcPr>
          <w:p w14:paraId="045FA470" w14:textId="0392BBE8" w:rsidR="00665C56" w:rsidRPr="00665C56" w:rsidRDefault="00D67E6F" w:rsidP="00665C56">
            <w:pPr>
              <w:pBdr>
                <w:bottom w:val="double" w:sz="4" w:space="1" w:color="auto"/>
              </w:pBdr>
              <w:tabs>
                <w:tab w:val="decimal" w:pos="930"/>
              </w:tabs>
              <w:spacing w:line="340" w:lineRule="exact"/>
              <w:ind w:right="29"/>
              <w:rPr>
                <w:rFonts w:ascii="Arial" w:hAnsi="Arial" w:cs="Arial"/>
                <w:sz w:val="18"/>
                <w:szCs w:val="18"/>
              </w:rPr>
            </w:pPr>
            <w:r>
              <w:rPr>
                <w:rFonts w:ascii="Arial" w:hAnsi="Arial" w:cs="Arial"/>
                <w:sz w:val="18"/>
                <w:szCs w:val="18"/>
              </w:rPr>
              <w:t>44,662</w:t>
            </w:r>
          </w:p>
        </w:tc>
        <w:tc>
          <w:tcPr>
            <w:tcW w:w="1260" w:type="dxa"/>
          </w:tcPr>
          <w:p w14:paraId="643406F2" w14:textId="7C1F7B7A" w:rsidR="00665C56" w:rsidRPr="000045F3" w:rsidRDefault="00665C56" w:rsidP="00665C56">
            <w:pPr>
              <w:pBdr>
                <w:bottom w:val="double" w:sz="4"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96,718</w:t>
            </w:r>
          </w:p>
        </w:tc>
        <w:tc>
          <w:tcPr>
            <w:tcW w:w="1260" w:type="dxa"/>
          </w:tcPr>
          <w:p w14:paraId="3AFB5CD6" w14:textId="1A012356" w:rsidR="00665C56" w:rsidRPr="000045F3" w:rsidRDefault="00837A37" w:rsidP="00665C56">
            <w:pPr>
              <w:pBdr>
                <w:bottom w:val="double" w:sz="4" w:space="1" w:color="auto"/>
              </w:pBdr>
              <w:tabs>
                <w:tab w:val="decimal" w:pos="930"/>
              </w:tabs>
              <w:spacing w:line="340" w:lineRule="exact"/>
              <w:ind w:right="29"/>
              <w:rPr>
                <w:rFonts w:ascii="Arial" w:hAnsi="Arial" w:cs="Arial"/>
                <w:sz w:val="18"/>
                <w:szCs w:val="18"/>
              </w:rPr>
            </w:pPr>
            <w:r>
              <w:rPr>
                <w:rFonts w:ascii="Arial" w:hAnsi="Arial" w:cs="Arial"/>
                <w:sz w:val="18"/>
                <w:szCs w:val="18"/>
              </w:rPr>
              <w:t>51,162</w:t>
            </w:r>
          </w:p>
        </w:tc>
        <w:tc>
          <w:tcPr>
            <w:tcW w:w="1260" w:type="dxa"/>
          </w:tcPr>
          <w:p w14:paraId="58255F4C" w14:textId="715F1BDF" w:rsidR="00665C56" w:rsidRPr="00D610C0" w:rsidRDefault="00665C56" w:rsidP="00665C56">
            <w:pPr>
              <w:pBdr>
                <w:bottom w:val="double" w:sz="4"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95,029</w:t>
            </w:r>
          </w:p>
        </w:tc>
      </w:tr>
    </w:tbl>
    <w:p w14:paraId="56E2E959" w14:textId="77777777" w:rsidR="002C3BCB" w:rsidRDefault="002C3BCB" w:rsidP="00D46E0A">
      <w:pPr>
        <w:tabs>
          <w:tab w:val="left" w:pos="540"/>
          <w:tab w:val="left" w:pos="630"/>
          <w:tab w:val="left" w:pos="2880"/>
        </w:tabs>
        <w:spacing w:before="240" w:after="120" w:line="380" w:lineRule="exact"/>
        <w:ind w:right="29"/>
        <w:jc w:val="thaiDistribute"/>
        <w:rPr>
          <w:rFonts w:ascii="Arial" w:hAnsi="Arial"/>
          <w:b/>
          <w:bCs/>
          <w:sz w:val="22"/>
          <w:szCs w:val="22"/>
        </w:rPr>
        <w:sectPr w:rsidR="002C3BCB" w:rsidSect="00B65E21">
          <w:headerReference w:type="default" r:id="rId10"/>
          <w:footerReference w:type="default" r:id="rId11"/>
          <w:pgSz w:w="11909" w:h="16834" w:code="9"/>
          <w:pgMar w:top="1296" w:right="1080" w:bottom="1080" w:left="1296" w:header="706" w:footer="706" w:gutter="0"/>
          <w:pgNumType w:start="13"/>
          <w:cols w:space="720"/>
        </w:sectPr>
      </w:pPr>
    </w:p>
    <w:p w14:paraId="6211502A" w14:textId="637F806B" w:rsidR="00D46E0A" w:rsidRPr="00E514BD" w:rsidRDefault="00D46E0A" w:rsidP="00D46E0A">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lastRenderedPageBreak/>
        <w:t>22</w:t>
      </w:r>
      <w:r w:rsidRPr="00E514BD">
        <w:rPr>
          <w:rFonts w:ascii="Arial" w:hAnsi="Arial"/>
          <w:b/>
          <w:bCs/>
          <w:sz w:val="22"/>
          <w:szCs w:val="22"/>
        </w:rPr>
        <w:t>.</w:t>
      </w:r>
      <w:r w:rsidRPr="00E514BD">
        <w:rPr>
          <w:rFonts w:ascii="Arial" w:hAnsi="Arial"/>
          <w:b/>
          <w:bCs/>
          <w:sz w:val="22"/>
          <w:szCs w:val="22"/>
        </w:rPr>
        <w:tab/>
        <w:t>Long-term loan</w:t>
      </w:r>
      <w:r>
        <w:rPr>
          <w:rFonts w:ascii="Arial" w:hAnsi="Arial"/>
          <w:b/>
          <w:bCs/>
          <w:sz w:val="22"/>
          <w:szCs w:val="22"/>
        </w:rPr>
        <w:t>s</w:t>
      </w:r>
    </w:p>
    <w:tbl>
      <w:tblPr>
        <w:tblW w:w="14940" w:type="dxa"/>
        <w:tblInd w:w="-90" w:type="dxa"/>
        <w:tblLayout w:type="fixed"/>
        <w:tblLook w:val="0000" w:firstRow="0" w:lastRow="0" w:firstColumn="0" w:lastColumn="0" w:noHBand="0" w:noVBand="0"/>
      </w:tblPr>
      <w:tblGrid>
        <w:gridCol w:w="627"/>
        <w:gridCol w:w="363"/>
        <w:gridCol w:w="985"/>
        <w:gridCol w:w="995"/>
        <w:gridCol w:w="270"/>
        <w:gridCol w:w="1620"/>
        <w:gridCol w:w="2790"/>
        <w:gridCol w:w="1350"/>
        <w:gridCol w:w="1980"/>
        <w:gridCol w:w="990"/>
        <w:gridCol w:w="990"/>
        <w:gridCol w:w="990"/>
        <w:gridCol w:w="990"/>
      </w:tblGrid>
      <w:tr w:rsidR="003B6B18" w:rsidRPr="00FD4B37" w14:paraId="43B16925" w14:textId="77777777" w:rsidTr="00FD4B37">
        <w:tc>
          <w:tcPr>
            <w:tcW w:w="990" w:type="dxa"/>
            <w:gridSpan w:val="2"/>
          </w:tcPr>
          <w:p w14:paraId="06B0E6EC" w14:textId="77777777" w:rsidR="003B6B18" w:rsidRPr="00FD4B37" w:rsidRDefault="003B6B18" w:rsidP="00FD4B37">
            <w:pPr>
              <w:spacing w:line="280" w:lineRule="exact"/>
              <w:ind w:left="150" w:right="29" w:hanging="150"/>
              <w:rPr>
                <w:rFonts w:ascii="Arial" w:hAnsi="Arial" w:cs="Arial"/>
                <w:color w:val="000000"/>
                <w:sz w:val="14"/>
                <w:szCs w:val="14"/>
                <w:cs/>
              </w:rPr>
            </w:pPr>
          </w:p>
        </w:tc>
        <w:tc>
          <w:tcPr>
            <w:tcW w:w="1980" w:type="dxa"/>
            <w:gridSpan w:val="2"/>
          </w:tcPr>
          <w:p w14:paraId="1E405297" w14:textId="6346F6E4" w:rsidR="003B6B18" w:rsidRPr="00FD4B37" w:rsidRDefault="003B6B18" w:rsidP="00FD4B37">
            <w:pPr>
              <w:spacing w:line="280" w:lineRule="exact"/>
              <w:ind w:left="150" w:right="29" w:hanging="150"/>
              <w:rPr>
                <w:rFonts w:ascii="Arial" w:hAnsi="Arial" w:cs="Arial"/>
                <w:color w:val="000000"/>
                <w:sz w:val="14"/>
                <w:szCs w:val="14"/>
                <w:cs/>
              </w:rPr>
            </w:pPr>
          </w:p>
        </w:tc>
        <w:tc>
          <w:tcPr>
            <w:tcW w:w="11970" w:type="dxa"/>
            <w:gridSpan w:val="9"/>
          </w:tcPr>
          <w:p w14:paraId="4D3D4CA0" w14:textId="10295F79" w:rsidR="003B6B18" w:rsidRPr="00FD4B37" w:rsidRDefault="003B6B18" w:rsidP="00C830DA">
            <w:pPr>
              <w:spacing w:line="280" w:lineRule="exact"/>
              <w:ind w:left="150" w:right="29" w:hanging="150"/>
              <w:jc w:val="right"/>
              <w:rPr>
                <w:rFonts w:ascii="Arial" w:hAnsi="Arial" w:cs="Arial"/>
                <w:color w:val="000000"/>
                <w:sz w:val="14"/>
                <w:szCs w:val="14"/>
                <w:cs/>
              </w:rPr>
            </w:pPr>
            <w:r w:rsidRPr="00FD4B37">
              <w:rPr>
                <w:rFonts w:ascii="Arial" w:hAnsi="Arial" w:cs="Arial"/>
                <w:color w:val="000000"/>
                <w:sz w:val="14"/>
                <w:szCs w:val="14"/>
                <w:cs/>
              </w:rPr>
              <w:t xml:space="preserve">                                                                                     </w:t>
            </w:r>
            <w:r w:rsidRPr="00FD4B37">
              <w:rPr>
                <w:rFonts w:ascii="Arial" w:hAnsi="Arial" w:cs="Arial"/>
                <w:color w:val="000000"/>
                <w:sz w:val="14"/>
                <w:szCs w:val="14"/>
              </w:rPr>
              <w:t>(Unit</w:t>
            </w:r>
            <w:r w:rsidRPr="00FD4B37">
              <w:rPr>
                <w:rFonts w:ascii="Arial" w:hAnsi="Arial" w:cs="Arial"/>
                <w:color w:val="000000"/>
                <w:sz w:val="14"/>
                <w:szCs w:val="14"/>
                <w:cs/>
              </w:rPr>
              <w:t xml:space="preserve">: </w:t>
            </w:r>
            <w:r w:rsidRPr="00FD4B37">
              <w:rPr>
                <w:rFonts w:ascii="Arial" w:hAnsi="Arial" w:cs="Arial"/>
                <w:color w:val="000000"/>
                <w:sz w:val="14"/>
                <w:szCs w:val="14"/>
              </w:rPr>
              <w:t>Thousand Baht)</w:t>
            </w:r>
          </w:p>
        </w:tc>
      </w:tr>
      <w:tr w:rsidR="003B6B18" w:rsidRPr="00FD4B37" w14:paraId="63F9A6E7" w14:textId="77777777" w:rsidTr="00FD4B37">
        <w:tc>
          <w:tcPr>
            <w:tcW w:w="627" w:type="dxa"/>
          </w:tcPr>
          <w:p w14:paraId="081B942D" w14:textId="77777777" w:rsidR="003B6B18" w:rsidRPr="00FD4B37" w:rsidRDefault="003B6B18" w:rsidP="00FD4B37">
            <w:pPr>
              <w:spacing w:line="280" w:lineRule="exact"/>
              <w:ind w:left="150" w:right="29" w:hanging="150"/>
              <w:jc w:val="center"/>
              <w:rPr>
                <w:rFonts w:ascii="Arial" w:hAnsi="Arial" w:cs="Arial"/>
                <w:color w:val="000000"/>
                <w:sz w:val="14"/>
                <w:szCs w:val="14"/>
              </w:rPr>
            </w:pPr>
          </w:p>
        </w:tc>
        <w:tc>
          <w:tcPr>
            <w:tcW w:w="1348" w:type="dxa"/>
            <w:gridSpan w:val="2"/>
          </w:tcPr>
          <w:p w14:paraId="25102CC2" w14:textId="77777777" w:rsidR="003B6B18" w:rsidRPr="00FD4B37" w:rsidRDefault="003B6B18" w:rsidP="00FD4B37">
            <w:pPr>
              <w:spacing w:line="280" w:lineRule="exact"/>
              <w:ind w:left="150" w:right="29" w:hanging="150"/>
              <w:jc w:val="center"/>
              <w:rPr>
                <w:rFonts w:ascii="Arial" w:hAnsi="Arial" w:cs="Arial"/>
                <w:color w:val="000000"/>
                <w:sz w:val="14"/>
                <w:szCs w:val="14"/>
              </w:rPr>
            </w:pPr>
          </w:p>
        </w:tc>
        <w:tc>
          <w:tcPr>
            <w:tcW w:w="1265" w:type="dxa"/>
            <w:gridSpan w:val="2"/>
          </w:tcPr>
          <w:p w14:paraId="7891E0F8" w14:textId="77777777" w:rsidR="003B6B18" w:rsidRPr="00FD4B37" w:rsidRDefault="003B6B18" w:rsidP="00FD4B37">
            <w:pPr>
              <w:spacing w:line="280" w:lineRule="exact"/>
              <w:ind w:left="150" w:right="29" w:hanging="150"/>
              <w:jc w:val="center"/>
              <w:rPr>
                <w:rFonts w:ascii="Arial" w:hAnsi="Arial" w:cs="Arial"/>
                <w:color w:val="000000"/>
                <w:sz w:val="14"/>
                <w:szCs w:val="14"/>
              </w:rPr>
            </w:pPr>
          </w:p>
        </w:tc>
        <w:tc>
          <w:tcPr>
            <w:tcW w:w="1620" w:type="dxa"/>
          </w:tcPr>
          <w:p w14:paraId="0F7089C6" w14:textId="77777777" w:rsidR="003B6B18" w:rsidRPr="00FD4B37" w:rsidRDefault="003B6B18" w:rsidP="00FD4B37">
            <w:pPr>
              <w:spacing w:line="280" w:lineRule="exact"/>
              <w:ind w:left="150" w:right="29" w:hanging="150"/>
              <w:jc w:val="center"/>
              <w:rPr>
                <w:rFonts w:ascii="Arial" w:hAnsi="Arial" w:cs="Arial"/>
                <w:color w:val="000000"/>
                <w:sz w:val="14"/>
                <w:szCs w:val="14"/>
              </w:rPr>
            </w:pPr>
          </w:p>
        </w:tc>
        <w:tc>
          <w:tcPr>
            <w:tcW w:w="2790" w:type="dxa"/>
            <w:vAlign w:val="bottom"/>
          </w:tcPr>
          <w:p w14:paraId="6B62382F" w14:textId="77777777" w:rsidR="003B6B18" w:rsidRPr="00FD4B37" w:rsidRDefault="003B6B18" w:rsidP="00FD4B37">
            <w:pPr>
              <w:spacing w:line="280" w:lineRule="exact"/>
              <w:ind w:left="150" w:right="29" w:hanging="150"/>
              <w:jc w:val="center"/>
              <w:rPr>
                <w:rFonts w:ascii="Arial" w:hAnsi="Arial" w:cs="Arial"/>
                <w:color w:val="000000"/>
                <w:sz w:val="14"/>
                <w:szCs w:val="14"/>
              </w:rPr>
            </w:pPr>
          </w:p>
        </w:tc>
        <w:tc>
          <w:tcPr>
            <w:tcW w:w="3330" w:type="dxa"/>
            <w:gridSpan w:val="2"/>
          </w:tcPr>
          <w:p w14:paraId="0D65A151" w14:textId="77777777" w:rsidR="003B6B18" w:rsidRPr="00FD4B37" w:rsidRDefault="003B6B18" w:rsidP="00FD4B37">
            <w:pPr>
              <w:pBdr>
                <w:bottom w:val="single" w:sz="4" w:space="1" w:color="auto"/>
              </w:pBdr>
              <w:spacing w:line="280" w:lineRule="exact"/>
              <w:ind w:left="150" w:right="29" w:hanging="150"/>
              <w:jc w:val="center"/>
              <w:rPr>
                <w:rFonts w:ascii="Arial" w:hAnsi="Arial" w:cs="Arial"/>
                <w:color w:val="000000"/>
                <w:sz w:val="14"/>
                <w:szCs w:val="14"/>
              </w:rPr>
            </w:pPr>
          </w:p>
          <w:p w14:paraId="2400AB8E" w14:textId="141F3CA1" w:rsidR="003B6B18" w:rsidRPr="00FD4B37" w:rsidRDefault="003B6B18" w:rsidP="00FD4B37">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Amendment of loan agreement</w:t>
            </w:r>
          </w:p>
        </w:tc>
        <w:tc>
          <w:tcPr>
            <w:tcW w:w="1980" w:type="dxa"/>
            <w:gridSpan w:val="2"/>
            <w:vAlign w:val="bottom"/>
          </w:tcPr>
          <w:p w14:paraId="32125950" w14:textId="24AD3616" w:rsidR="003B6B18" w:rsidRPr="00FD4B37" w:rsidRDefault="003B6B18" w:rsidP="00FD4B37">
            <w:pPr>
              <w:pBdr>
                <w:bottom w:val="single" w:sz="4" w:space="1" w:color="auto"/>
              </w:pBdr>
              <w:spacing w:line="280" w:lineRule="exact"/>
              <w:ind w:left="150" w:right="29" w:hanging="150"/>
              <w:jc w:val="center"/>
              <w:rPr>
                <w:rFonts w:ascii="Arial" w:hAnsi="Arial" w:cs="Arial"/>
                <w:color w:val="000000"/>
                <w:sz w:val="14"/>
                <w:szCs w:val="14"/>
                <w:cs/>
              </w:rPr>
            </w:pPr>
            <w:r w:rsidRPr="00FD4B37">
              <w:rPr>
                <w:rFonts w:ascii="Arial" w:hAnsi="Arial" w:cs="Arial"/>
                <w:color w:val="000000"/>
                <w:sz w:val="14"/>
                <w:szCs w:val="14"/>
              </w:rPr>
              <w:t>Consolidated financial statements</w:t>
            </w:r>
          </w:p>
        </w:tc>
        <w:tc>
          <w:tcPr>
            <w:tcW w:w="1980" w:type="dxa"/>
            <w:gridSpan w:val="2"/>
          </w:tcPr>
          <w:p w14:paraId="04F91DD2" w14:textId="3A4C6609" w:rsidR="003B6B18" w:rsidRPr="00FD4B37" w:rsidRDefault="003B6B18" w:rsidP="00FD4B37">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Separate financial statements</w:t>
            </w:r>
          </w:p>
        </w:tc>
      </w:tr>
      <w:tr w:rsidR="003B6B18" w:rsidRPr="00FD4B37" w14:paraId="3F654A71" w14:textId="77777777" w:rsidTr="00FD4B37">
        <w:tc>
          <w:tcPr>
            <w:tcW w:w="627" w:type="dxa"/>
            <w:vAlign w:val="bottom"/>
          </w:tcPr>
          <w:p w14:paraId="30B1A8FE" w14:textId="5ED988CF"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Loa</w:t>
            </w:r>
            <w:r w:rsidR="00E0619A">
              <w:rPr>
                <w:rFonts w:ascii="Arial" w:hAnsi="Arial" w:cs="Arial"/>
                <w:color w:val="000000"/>
                <w:sz w:val="14"/>
                <w:szCs w:val="14"/>
              </w:rPr>
              <w:t>n n</w:t>
            </w:r>
            <w:r w:rsidR="00FD4B37" w:rsidRPr="00FD4B37">
              <w:rPr>
                <w:rFonts w:ascii="Arial" w:hAnsi="Arial" w:cs="Arial"/>
                <w:color w:val="000000"/>
                <w:sz w:val="14"/>
                <w:szCs w:val="14"/>
              </w:rPr>
              <w:t>o.</w:t>
            </w:r>
          </w:p>
        </w:tc>
        <w:tc>
          <w:tcPr>
            <w:tcW w:w="1348" w:type="dxa"/>
            <w:gridSpan w:val="2"/>
            <w:vAlign w:val="bottom"/>
          </w:tcPr>
          <w:p w14:paraId="2AACEDEB" w14:textId="77777777"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Facility amount (Million Baht)</w:t>
            </w:r>
          </w:p>
        </w:tc>
        <w:tc>
          <w:tcPr>
            <w:tcW w:w="1265" w:type="dxa"/>
            <w:gridSpan w:val="2"/>
            <w:vAlign w:val="bottom"/>
          </w:tcPr>
          <w:p w14:paraId="1B99E4C5" w14:textId="55B82261"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Loan agreement date</w:t>
            </w:r>
          </w:p>
        </w:tc>
        <w:tc>
          <w:tcPr>
            <w:tcW w:w="1620" w:type="dxa"/>
            <w:vAlign w:val="bottom"/>
          </w:tcPr>
          <w:p w14:paraId="23E086B6" w14:textId="3112E4AB"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 xml:space="preserve">Interest rate </w:t>
            </w:r>
            <w:r w:rsidR="00FD4B37" w:rsidRPr="00FD4B37">
              <w:rPr>
                <w:rFonts w:ascii="Arial" w:hAnsi="Arial" w:cs="Arial"/>
                <w:color w:val="000000"/>
                <w:sz w:val="14"/>
                <w:szCs w:val="14"/>
              </w:rPr>
              <w:t xml:space="preserve">           </w:t>
            </w:r>
            <w:proofErr w:type="gramStart"/>
            <w:r w:rsidR="00FD4B37" w:rsidRPr="00FD4B37">
              <w:rPr>
                <w:rFonts w:ascii="Arial" w:hAnsi="Arial" w:cs="Arial"/>
                <w:color w:val="000000"/>
                <w:sz w:val="14"/>
                <w:szCs w:val="14"/>
              </w:rPr>
              <w:t xml:space="preserve">   </w:t>
            </w:r>
            <w:r w:rsidRPr="00FD4B37">
              <w:rPr>
                <w:rFonts w:ascii="Arial" w:hAnsi="Arial" w:cs="Arial"/>
                <w:color w:val="000000"/>
                <w:sz w:val="14"/>
                <w:szCs w:val="14"/>
              </w:rPr>
              <w:t>(</w:t>
            </w:r>
            <w:proofErr w:type="gramEnd"/>
            <w:r w:rsidRPr="00FD4B37">
              <w:rPr>
                <w:rFonts w:ascii="Arial" w:hAnsi="Arial" w:cs="Arial"/>
                <w:color w:val="000000"/>
                <w:sz w:val="14"/>
                <w:szCs w:val="14"/>
              </w:rPr>
              <w:t>%</w:t>
            </w:r>
            <w:r w:rsidR="00FD4B37" w:rsidRPr="00FD4B37">
              <w:rPr>
                <w:rFonts w:ascii="Arial" w:hAnsi="Arial" w:cs="Arial"/>
                <w:color w:val="000000"/>
                <w:sz w:val="14"/>
                <w:szCs w:val="14"/>
              </w:rPr>
              <w:t xml:space="preserve"> per annum)</w:t>
            </w:r>
          </w:p>
        </w:tc>
        <w:tc>
          <w:tcPr>
            <w:tcW w:w="2790" w:type="dxa"/>
            <w:vAlign w:val="bottom"/>
          </w:tcPr>
          <w:p w14:paraId="779CC32A" w14:textId="18D2F86A"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Repayment</w:t>
            </w:r>
          </w:p>
        </w:tc>
        <w:tc>
          <w:tcPr>
            <w:tcW w:w="1350" w:type="dxa"/>
          </w:tcPr>
          <w:p w14:paraId="26716178" w14:textId="77777777" w:rsidR="00140D57" w:rsidRPr="00FD4B37" w:rsidRDefault="00140D57" w:rsidP="00E0619A">
            <w:pPr>
              <w:pBdr>
                <w:bottom w:val="single" w:sz="4" w:space="1" w:color="auto"/>
              </w:pBdr>
              <w:spacing w:line="280" w:lineRule="exact"/>
              <w:ind w:right="29"/>
              <w:jc w:val="center"/>
              <w:rPr>
                <w:rFonts w:ascii="Arial" w:hAnsi="Arial" w:cs="Arial"/>
                <w:color w:val="000000"/>
                <w:sz w:val="14"/>
                <w:szCs w:val="14"/>
              </w:rPr>
            </w:pPr>
          </w:p>
          <w:p w14:paraId="6AD99576" w14:textId="262CF9A1"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Date</w:t>
            </w:r>
          </w:p>
        </w:tc>
        <w:tc>
          <w:tcPr>
            <w:tcW w:w="1980" w:type="dxa"/>
          </w:tcPr>
          <w:p w14:paraId="46DF740E" w14:textId="77777777" w:rsidR="00140D57" w:rsidRPr="00FD4B37" w:rsidRDefault="00140D57" w:rsidP="00E0619A">
            <w:pPr>
              <w:pBdr>
                <w:bottom w:val="single" w:sz="4" w:space="1" w:color="auto"/>
              </w:pBdr>
              <w:spacing w:line="280" w:lineRule="exact"/>
              <w:ind w:right="29"/>
              <w:jc w:val="center"/>
              <w:rPr>
                <w:rFonts w:ascii="Arial" w:hAnsi="Arial" w:cs="Arial"/>
                <w:color w:val="000000"/>
                <w:sz w:val="14"/>
                <w:szCs w:val="14"/>
              </w:rPr>
            </w:pPr>
          </w:p>
          <w:p w14:paraId="5ECF8B89" w14:textId="66B4F31C"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Repayment</w:t>
            </w:r>
          </w:p>
        </w:tc>
        <w:tc>
          <w:tcPr>
            <w:tcW w:w="990" w:type="dxa"/>
            <w:vAlign w:val="bottom"/>
          </w:tcPr>
          <w:p w14:paraId="53F8144C" w14:textId="4E1BBE24"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2020</w:t>
            </w:r>
          </w:p>
        </w:tc>
        <w:tc>
          <w:tcPr>
            <w:tcW w:w="990" w:type="dxa"/>
            <w:vAlign w:val="bottom"/>
          </w:tcPr>
          <w:p w14:paraId="6F2F9321" w14:textId="53C0D0A7"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2019</w:t>
            </w:r>
          </w:p>
        </w:tc>
        <w:tc>
          <w:tcPr>
            <w:tcW w:w="990" w:type="dxa"/>
            <w:vAlign w:val="bottom"/>
          </w:tcPr>
          <w:p w14:paraId="0F2C4BEE" w14:textId="27116BCA"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2020</w:t>
            </w:r>
          </w:p>
        </w:tc>
        <w:tc>
          <w:tcPr>
            <w:tcW w:w="990" w:type="dxa"/>
            <w:vAlign w:val="bottom"/>
          </w:tcPr>
          <w:p w14:paraId="3169B584" w14:textId="48B1453B" w:rsidR="003B6B18" w:rsidRPr="00FD4B37" w:rsidRDefault="003B6B18" w:rsidP="00E0619A">
            <w:pPr>
              <w:pBdr>
                <w:bottom w:val="single" w:sz="4" w:space="1" w:color="auto"/>
              </w:pBdr>
              <w:spacing w:line="280" w:lineRule="exact"/>
              <w:ind w:right="29"/>
              <w:jc w:val="center"/>
              <w:rPr>
                <w:rFonts w:ascii="Arial" w:hAnsi="Arial" w:cs="Arial"/>
                <w:color w:val="000000"/>
                <w:sz w:val="14"/>
                <w:szCs w:val="14"/>
              </w:rPr>
            </w:pPr>
            <w:r w:rsidRPr="00FD4B37">
              <w:rPr>
                <w:rFonts w:ascii="Arial" w:hAnsi="Arial" w:cs="Arial"/>
                <w:color w:val="000000"/>
                <w:sz w:val="14"/>
                <w:szCs w:val="14"/>
              </w:rPr>
              <w:t>2019</w:t>
            </w:r>
          </w:p>
        </w:tc>
      </w:tr>
      <w:tr w:rsidR="003B6B18" w:rsidRPr="000A155F" w14:paraId="341A315A" w14:textId="77777777" w:rsidTr="00FD4B37">
        <w:tc>
          <w:tcPr>
            <w:tcW w:w="627" w:type="dxa"/>
          </w:tcPr>
          <w:p w14:paraId="63B3D35C" w14:textId="77777777" w:rsidR="003B6B18" w:rsidRPr="00140D57" w:rsidRDefault="003B6B18" w:rsidP="003B6B18">
            <w:pPr>
              <w:spacing w:line="280" w:lineRule="exact"/>
              <w:ind w:right="29"/>
              <w:jc w:val="center"/>
              <w:rPr>
                <w:rFonts w:ascii="Arial" w:hAnsi="Arial"/>
                <w:sz w:val="14"/>
                <w:szCs w:val="14"/>
              </w:rPr>
            </w:pPr>
            <w:r w:rsidRPr="00140D57">
              <w:rPr>
                <w:rFonts w:ascii="Arial" w:hAnsi="Arial"/>
                <w:sz w:val="14"/>
                <w:szCs w:val="14"/>
              </w:rPr>
              <w:t>1</w:t>
            </w:r>
          </w:p>
        </w:tc>
        <w:tc>
          <w:tcPr>
            <w:tcW w:w="1348" w:type="dxa"/>
            <w:gridSpan w:val="2"/>
          </w:tcPr>
          <w:p w14:paraId="04C04CBD" w14:textId="0E7FF104" w:rsidR="003B6B18" w:rsidRPr="00140D57" w:rsidRDefault="003B6B18" w:rsidP="003B6B18">
            <w:pPr>
              <w:tabs>
                <w:tab w:val="decimal" w:pos="762"/>
              </w:tabs>
              <w:spacing w:line="280" w:lineRule="exact"/>
              <w:ind w:left="162" w:right="29"/>
              <w:rPr>
                <w:rFonts w:ascii="Arial" w:hAnsi="Arial"/>
                <w:sz w:val="14"/>
                <w:szCs w:val="14"/>
              </w:rPr>
            </w:pPr>
            <w:r w:rsidRPr="00140D57">
              <w:rPr>
                <w:rFonts w:ascii="Arial" w:hAnsi="Arial"/>
                <w:sz w:val="14"/>
                <w:szCs w:val="14"/>
              </w:rPr>
              <w:t>240</w:t>
            </w:r>
          </w:p>
        </w:tc>
        <w:tc>
          <w:tcPr>
            <w:tcW w:w="1265" w:type="dxa"/>
            <w:gridSpan w:val="2"/>
          </w:tcPr>
          <w:p w14:paraId="604C99BE" w14:textId="6434BD70" w:rsidR="003B6B18" w:rsidRPr="002B0C9E" w:rsidRDefault="002B0C9E" w:rsidP="002B0C9E">
            <w:pPr>
              <w:spacing w:line="280" w:lineRule="exact"/>
              <w:ind w:right="29"/>
              <w:jc w:val="center"/>
              <w:rPr>
                <w:rFonts w:ascii="Arial" w:hAnsi="Arial" w:cstheme="minorBidi"/>
                <w:sz w:val="14"/>
                <w:szCs w:val="14"/>
              </w:rPr>
            </w:pPr>
            <w:r>
              <w:rPr>
                <w:rFonts w:ascii="Arial" w:hAnsi="Arial" w:cstheme="minorBidi"/>
                <w:color w:val="000000"/>
                <w:sz w:val="14"/>
                <w:szCs w:val="14"/>
              </w:rPr>
              <w:t>27 April 2016</w:t>
            </w:r>
          </w:p>
        </w:tc>
        <w:tc>
          <w:tcPr>
            <w:tcW w:w="1620" w:type="dxa"/>
          </w:tcPr>
          <w:p w14:paraId="75B2F8DE" w14:textId="63C86905" w:rsidR="003B6B18" w:rsidRPr="002B0C9E" w:rsidRDefault="003B6B18" w:rsidP="002B0C9E">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1</w:t>
            </w:r>
            <w:r w:rsidRPr="002B0C9E">
              <w:rPr>
                <w:rFonts w:ascii="Arial" w:hAnsi="Arial" w:cs="Arial"/>
                <w:color w:val="000000"/>
                <w:sz w:val="14"/>
                <w:szCs w:val="14"/>
              </w:rPr>
              <w:t>st</w:t>
            </w:r>
            <w:r w:rsidRPr="00140D57">
              <w:rPr>
                <w:rFonts w:ascii="Arial" w:hAnsi="Arial" w:cs="Arial"/>
                <w:color w:val="000000"/>
                <w:sz w:val="14"/>
                <w:szCs w:val="14"/>
              </w:rPr>
              <w:t>-2</w:t>
            </w:r>
            <w:r w:rsidRPr="002B0C9E">
              <w:rPr>
                <w:rFonts w:ascii="Arial" w:hAnsi="Arial" w:cs="Arial"/>
                <w:color w:val="000000"/>
                <w:sz w:val="14"/>
                <w:szCs w:val="14"/>
              </w:rPr>
              <w:t>nd</w:t>
            </w:r>
            <w:r w:rsidRPr="00140D57">
              <w:rPr>
                <w:rFonts w:ascii="Arial" w:hAnsi="Arial" w:cs="Arial"/>
                <w:color w:val="000000"/>
                <w:sz w:val="14"/>
                <w:szCs w:val="14"/>
              </w:rPr>
              <w:t xml:space="preserve"> </w:t>
            </w:r>
            <w:r w:rsidR="004336FA">
              <w:rPr>
                <w:rFonts w:ascii="Arial" w:hAnsi="Arial" w:cs="Arial"/>
                <w:color w:val="000000"/>
                <w:sz w:val="14"/>
                <w:szCs w:val="14"/>
              </w:rPr>
              <w:t>y</w:t>
            </w:r>
            <w:r w:rsidRPr="00140D57">
              <w:rPr>
                <w:rFonts w:ascii="Arial" w:hAnsi="Arial" w:cs="Arial"/>
                <w:color w:val="000000"/>
                <w:sz w:val="14"/>
                <w:szCs w:val="14"/>
              </w:rPr>
              <w:t>ear</w:t>
            </w:r>
            <w:r w:rsidR="00106CF3">
              <w:rPr>
                <w:rFonts w:ascii="Arial" w:hAnsi="Arial" w:cs="Arial"/>
                <w:color w:val="000000"/>
                <w:sz w:val="14"/>
                <w:szCs w:val="14"/>
              </w:rPr>
              <w:t xml:space="preserve">: </w:t>
            </w:r>
            <w:r w:rsidRPr="00140D57">
              <w:rPr>
                <w:rFonts w:ascii="Arial" w:hAnsi="Arial" w:cs="Arial"/>
                <w:color w:val="000000"/>
                <w:sz w:val="14"/>
                <w:szCs w:val="14"/>
              </w:rPr>
              <w:t>MLR - 3 and 3</w:t>
            </w:r>
            <w:r w:rsidRPr="002B0C9E">
              <w:rPr>
                <w:rFonts w:ascii="Arial" w:hAnsi="Arial" w:cs="Arial"/>
                <w:color w:val="000000"/>
                <w:sz w:val="14"/>
                <w:szCs w:val="14"/>
              </w:rPr>
              <w:t>rd</w:t>
            </w:r>
            <w:r w:rsidRPr="00140D57">
              <w:rPr>
                <w:rFonts w:ascii="Arial" w:hAnsi="Arial" w:cs="Arial"/>
                <w:color w:val="000000"/>
                <w:sz w:val="14"/>
                <w:szCs w:val="14"/>
              </w:rPr>
              <w:t xml:space="preserve"> year onwards</w:t>
            </w:r>
            <w:r w:rsidR="00106CF3">
              <w:rPr>
                <w:rFonts w:ascii="Arial" w:hAnsi="Arial" w:cs="Arial"/>
                <w:color w:val="000000"/>
                <w:sz w:val="14"/>
                <w:szCs w:val="14"/>
              </w:rPr>
              <w:t xml:space="preserve">: </w:t>
            </w:r>
            <w:r w:rsidRPr="00140D57">
              <w:rPr>
                <w:rFonts w:ascii="Arial" w:hAnsi="Arial" w:cs="Arial"/>
                <w:color w:val="000000"/>
                <w:sz w:val="14"/>
                <w:szCs w:val="14"/>
              </w:rPr>
              <w:t>MLR - 2.2</w:t>
            </w:r>
          </w:p>
        </w:tc>
        <w:tc>
          <w:tcPr>
            <w:tcW w:w="2790" w:type="dxa"/>
          </w:tcPr>
          <w:p w14:paraId="6E025D99" w14:textId="287FABC3" w:rsidR="003B6B18" w:rsidRPr="00140D57" w:rsidRDefault="003B6B18" w:rsidP="00140D57">
            <w:pPr>
              <w:spacing w:line="280" w:lineRule="exact"/>
              <w:ind w:left="150" w:right="29" w:hanging="150"/>
              <w:rPr>
                <w:rFonts w:ascii="Arial" w:hAnsi="Arial"/>
                <w:sz w:val="14"/>
                <w:szCs w:val="14"/>
                <w:cs/>
              </w:rPr>
            </w:pPr>
            <w:r w:rsidRPr="00140D57">
              <w:rPr>
                <w:rFonts w:ascii="Arial" w:hAnsi="Arial" w:cs="Arial"/>
                <w:color w:val="000000"/>
                <w:sz w:val="14"/>
                <w:szCs w:val="14"/>
              </w:rPr>
              <w:t xml:space="preserve">Pay the interest every month </w:t>
            </w:r>
            <w:r w:rsidR="00106CF3">
              <w:rPr>
                <w:rFonts w:ascii="Arial" w:hAnsi="Arial" w:cs="Arial"/>
                <w:color w:val="000000"/>
                <w:sz w:val="14"/>
                <w:szCs w:val="14"/>
              </w:rPr>
              <w:t xml:space="preserve">since the first drawdown </w:t>
            </w:r>
            <w:r w:rsidRPr="00140D57">
              <w:rPr>
                <w:rFonts w:ascii="Arial" w:hAnsi="Arial" w:cs="Arial"/>
                <w:color w:val="000000"/>
                <w:sz w:val="14"/>
                <w:szCs w:val="14"/>
              </w:rPr>
              <w:t>and repayment of principle and interests within 60 periods after January 2017. The last repayment of principle and interests will be in December 2021.</w:t>
            </w:r>
          </w:p>
        </w:tc>
        <w:tc>
          <w:tcPr>
            <w:tcW w:w="1350" w:type="dxa"/>
          </w:tcPr>
          <w:p w14:paraId="31126D65" w14:textId="45A41B07" w:rsidR="003B6B18" w:rsidRPr="00140D57" w:rsidRDefault="00FD4B37" w:rsidP="00FD4B37">
            <w:pPr>
              <w:spacing w:line="280" w:lineRule="exact"/>
              <w:ind w:right="29"/>
              <w:jc w:val="center"/>
              <w:rPr>
                <w:rFonts w:ascii="Arial" w:hAnsi="Arial"/>
                <w:sz w:val="14"/>
                <w:szCs w:val="14"/>
              </w:rPr>
            </w:pPr>
            <w:r>
              <w:rPr>
                <w:rFonts w:ascii="Arial" w:hAnsi="Arial" w:cs="Arial"/>
                <w:color w:val="000000"/>
                <w:sz w:val="14"/>
                <w:szCs w:val="14"/>
              </w:rPr>
              <w:t>27 March 2020</w:t>
            </w:r>
          </w:p>
        </w:tc>
        <w:tc>
          <w:tcPr>
            <w:tcW w:w="1980" w:type="dxa"/>
            <w:vAlign w:val="center"/>
          </w:tcPr>
          <w:p w14:paraId="4D4E4F0A" w14:textId="4DFE676A" w:rsidR="003B6B18" w:rsidRPr="00FD4B37" w:rsidRDefault="003B6B18" w:rsidP="00FD4B37">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Revised its principle repayment condition since March 2020 onwards, with the first repayment will be proceeded in March 2021. The last repayment of principle and interests will be in March 2022.</w:t>
            </w:r>
          </w:p>
        </w:tc>
        <w:tc>
          <w:tcPr>
            <w:tcW w:w="990" w:type="dxa"/>
          </w:tcPr>
          <w:p w14:paraId="6BCDA7A5" w14:textId="5B28F510" w:rsidR="003B6B18" w:rsidRPr="00140D57" w:rsidRDefault="003B6B18" w:rsidP="003B6B18">
            <w:pPr>
              <w:tabs>
                <w:tab w:val="decimal" w:pos="885"/>
              </w:tabs>
              <w:spacing w:line="280" w:lineRule="exact"/>
              <w:ind w:right="29"/>
              <w:rPr>
                <w:rFonts w:ascii="Arial" w:hAnsi="Arial"/>
                <w:sz w:val="14"/>
                <w:szCs w:val="14"/>
              </w:rPr>
            </w:pPr>
            <w:r w:rsidRPr="00140D57">
              <w:rPr>
                <w:rFonts w:ascii="Arial" w:hAnsi="Arial"/>
                <w:sz w:val="14"/>
                <w:szCs w:val="14"/>
              </w:rPr>
              <w:t>56,900</w:t>
            </w:r>
          </w:p>
        </w:tc>
        <w:tc>
          <w:tcPr>
            <w:tcW w:w="990" w:type="dxa"/>
          </w:tcPr>
          <w:p w14:paraId="4BA568E4" w14:textId="77777777" w:rsidR="003B6B18" w:rsidRPr="00140D57" w:rsidRDefault="003B6B18" w:rsidP="003B6B18">
            <w:pPr>
              <w:tabs>
                <w:tab w:val="decimal" w:pos="885"/>
              </w:tabs>
              <w:spacing w:line="280" w:lineRule="exact"/>
              <w:ind w:right="29"/>
              <w:jc w:val="center"/>
              <w:rPr>
                <w:rFonts w:ascii="Arial" w:hAnsi="Arial"/>
                <w:sz w:val="14"/>
                <w:szCs w:val="14"/>
              </w:rPr>
            </w:pPr>
            <w:r w:rsidRPr="00140D57">
              <w:rPr>
                <w:rFonts w:ascii="Arial" w:hAnsi="Arial"/>
                <w:sz w:val="14"/>
                <w:szCs w:val="14"/>
              </w:rPr>
              <w:t>65,900</w:t>
            </w:r>
          </w:p>
        </w:tc>
        <w:tc>
          <w:tcPr>
            <w:tcW w:w="990" w:type="dxa"/>
          </w:tcPr>
          <w:p w14:paraId="23B5C7B9" w14:textId="77777777" w:rsidR="003B6B18" w:rsidRPr="00140D57" w:rsidRDefault="003B6B18" w:rsidP="003B6B18">
            <w:pPr>
              <w:tabs>
                <w:tab w:val="decimal" w:pos="1065"/>
              </w:tabs>
              <w:spacing w:line="280" w:lineRule="exact"/>
              <w:ind w:right="29"/>
              <w:jc w:val="center"/>
              <w:rPr>
                <w:rFonts w:ascii="Arial" w:hAnsi="Arial"/>
                <w:sz w:val="14"/>
                <w:szCs w:val="14"/>
              </w:rPr>
            </w:pPr>
            <w:r w:rsidRPr="00140D57">
              <w:rPr>
                <w:rFonts w:ascii="Arial" w:hAnsi="Arial"/>
                <w:sz w:val="14"/>
                <w:szCs w:val="14"/>
              </w:rPr>
              <w:t>56,900</w:t>
            </w:r>
          </w:p>
        </w:tc>
        <w:tc>
          <w:tcPr>
            <w:tcW w:w="990" w:type="dxa"/>
          </w:tcPr>
          <w:p w14:paraId="0FBBD655" w14:textId="77777777" w:rsidR="003B6B18" w:rsidRPr="00140D57" w:rsidRDefault="003B6B18" w:rsidP="003B6B18">
            <w:pPr>
              <w:tabs>
                <w:tab w:val="decimal" w:pos="885"/>
              </w:tabs>
              <w:spacing w:line="280" w:lineRule="exact"/>
              <w:ind w:right="29"/>
              <w:jc w:val="center"/>
              <w:rPr>
                <w:rFonts w:ascii="Arial" w:hAnsi="Arial"/>
                <w:sz w:val="14"/>
                <w:szCs w:val="14"/>
              </w:rPr>
            </w:pPr>
            <w:r w:rsidRPr="00140D57">
              <w:rPr>
                <w:rFonts w:ascii="Arial" w:hAnsi="Arial"/>
                <w:sz w:val="14"/>
                <w:szCs w:val="14"/>
              </w:rPr>
              <w:t>65,900</w:t>
            </w:r>
          </w:p>
        </w:tc>
      </w:tr>
      <w:tr w:rsidR="00FD4B37" w:rsidRPr="000A155F" w14:paraId="354A9AC9" w14:textId="77777777" w:rsidTr="00FD4B37">
        <w:tc>
          <w:tcPr>
            <w:tcW w:w="627" w:type="dxa"/>
          </w:tcPr>
          <w:p w14:paraId="6E1048FE" w14:textId="77777777" w:rsidR="00FD4B37" w:rsidRPr="00140D57" w:rsidRDefault="00FD4B37" w:rsidP="00FD4B37">
            <w:pPr>
              <w:spacing w:line="280" w:lineRule="exact"/>
              <w:ind w:right="29"/>
              <w:jc w:val="center"/>
              <w:rPr>
                <w:rFonts w:ascii="Arial" w:hAnsi="Arial"/>
                <w:sz w:val="14"/>
                <w:szCs w:val="14"/>
              </w:rPr>
            </w:pPr>
            <w:r w:rsidRPr="00140D57">
              <w:rPr>
                <w:rFonts w:ascii="Arial" w:hAnsi="Arial"/>
                <w:sz w:val="14"/>
                <w:szCs w:val="14"/>
              </w:rPr>
              <w:t>2</w:t>
            </w:r>
          </w:p>
        </w:tc>
        <w:tc>
          <w:tcPr>
            <w:tcW w:w="1348" w:type="dxa"/>
            <w:gridSpan w:val="2"/>
          </w:tcPr>
          <w:p w14:paraId="01CD297F" w14:textId="3AC4E366" w:rsidR="00FD4B37" w:rsidRPr="00140D57" w:rsidRDefault="00FD4B37" w:rsidP="00FD4B37">
            <w:pPr>
              <w:tabs>
                <w:tab w:val="decimal" w:pos="762"/>
              </w:tabs>
              <w:spacing w:line="280" w:lineRule="exact"/>
              <w:ind w:left="162" w:right="29"/>
              <w:rPr>
                <w:rFonts w:ascii="Arial" w:hAnsi="Arial"/>
                <w:sz w:val="14"/>
                <w:szCs w:val="14"/>
              </w:rPr>
            </w:pPr>
            <w:r w:rsidRPr="00140D57">
              <w:rPr>
                <w:rFonts w:ascii="Arial" w:hAnsi="Arial"/>
                <w:sz w:val="14"/>
                <w:szCs w:val="14"/>
              </w:rPr>
              <w:t>80</w:t>
            </w:r>
          </w:p>
        </w:tc>
        <w:tc>
          <w:tcPr>
            <w:tcW w:w="1265" w:type="dxa"/>
            <w:gridSpan w:val="2"/>
          </w:tcPr>
          <w:p w14:paraId="36BD8BEF" w14:textId="764DFF52" w:rsidR="00FD4B37" w:rsidRPr="00140D57" w:rsidRDefault="002B0C9E" w:rsidP="002B0C9E">
            <w:pPr>
              <w:spacing w:line="280" w:lineRule="exact"/>
              <w:ind w:right="29"/>
              <w:jc w:val="center"/>
              <w:rPr>
                <w:rFonts w:ascii="Arial" w:hAnsi="Arial"/>
                <w:sz w:val="14"/>
                <w:szCs w:val="14"/>
              </w:rPr>
            </w:pPr>
            <w:r>
              <w:rPr>
                <w:rFonts w:ascii="Arial" w:hAnsi="Arial" w:cs="Arial"/>
                <w:color w:val="000000"/>
                <w:sz w:val="14"/>
                <w:szCs w:val="14"/>
              </w:rPr>
              <w:t>31 August 2017</w:t>
            </w:r>
          </w:p>
        </w:tc>
        <w:tc>
          <w:tcPr>
            <w:tcW w:w="1620" w:type="dxa"/>
          </w:tcPr>
          <w:p w14:paraId="20AE1C68" w14:textId="1E2F6535" w:rsidR="00FD4B37" w:rsidRPr="002B0C9E" w:rsidRDefault="00FD4B37" w:rsidP="002B0C9E">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1</w:t>
            </w:r>
            <w:r w:rsidRPr="002B0C9E">
              <w:rPr>
                <w:rFonts w:ascii="Arial" w:hAnsi="Arial" w:cs="Arial"/>
                <w:color w:val="000000"/>
                <w:sz w:val="14"/>
                <w:szCs w:val="14"/>
              </w:rPr>
              <w:t>st</w:t>
            </w:r>
            <w:r w:rsidRPr="00140D57">
              <w:rPr>
                <w:rFonts w:ascii="Arial" w:hAnsi="Arial" w:cs="Arial"/>
                <w:color w:val="000000"/>
                <w:sz w:val="14"/>
                <w:szCs w:val="14"/>
              </w:rPr>
              <w:t>-2</w:t>
            </w:r>
            <w:r w:rsidRPr="002B0C9E">
              <w:rPr>
                <w:rFonts w:ascii="Arial" w:hAnsi="Arial" w:cs="Arial"/>
                <w:color w:val="000000"/>
                <w:sz w:val="14"/>
                <w:szCs w:val="14"/>
              </w:rPr>
              <w:t>nd</w:t>
            </w:r>
            <w:r w:rsidRPr="00140D57">
              <w:rPr>
                <w:rFonts w:ascii="Arial" w:hAnsi="Arial" w:cs="Arial"/>
                <w:color w:val="000000"/>
                <w:sz w:val="14"/>
                <w:szCs w:val="14"/>
              </w:rPr>
              <w:t xml:space="preserve"> </w:t>
            </w:r>
            <w:r>
              <w:rPr>
                <w:rFonts w:ascii="Arial" w:hAnsi="Arial" w:cs="Arial"/>
                <w:color w:val="000000"/>
                <w:sz w:val="14"/>
                <w:szCs w:val="14"/>
              </w:rPr>
              <w:t>y</w:t>
            </w:r>
            <w:r w:rsidRPr="00140D57">
              <w:rPr>
                <w:rFonts w:ascii="Arial" w:hAnsi="Arial" w:cs="Arial"/>
                <w:color w:val="000000"/>
                <w:sz w:val="14"/>
                <w:szCs w:val="14"/>
              </w:rPr>
              <w:t>ear</w:t>
            </w:r>
            <w:r>
              <w:rPr>
                <w:rFonts w:ascii="Arial" w:hAnsi="Arial" w:cs="Arial"/>
                <w:color w:val="000000"/>
                <w:sz w:val="14"/>
                <w:szCs w:val="14"/>
              </w:rPr>
              <w:t xml:space="preserve">: </w:t>
            </w:r>
            <w:r w:rsidRPr="00140D57">
              <w:rPr>
                <w:rFonts w:ascii="Arial" w:hAnsi="Arial" w:cs="Arial"/>
                <w:color w:val="000000"/>
                <w:sz w:val="14"/>
                <w:szCs w:val="14"/>
              </w:rPr>
              <w:t>MLR - 3 and 3</w:t>
            </w:r>
            <w:r w:rsidRPr="002B0C9E">
              <w:rPr>
                <w:rFonts w:ascii="Arial" w:hAnsi="Arial" w:cs="Arial"/>
                <w:color w:val="000000"/>
                <w:sz w:val="14"/>
                <w:szCs w:val="14"/>
              </w:rPr>
              <w:t>rd</w:t>
            </w:r>
            <w:r w:rsidRPr="00140D57">
              <w:rPr>
                <w:rFonts w:ascii="Arial" w:hAnsi="Arial" w:cs="Arial"/>
                <w:color w:val="000000"/>
                <w:sz w:val="14"/>
                <w:szCs w:val="14"/>
              </w:rPr>
              <w:t xml:space="preserve"> year onwards</w:t>
            </w:r>
            <w:r>
              <w:rPr>
                <w:rFonts w:ascii="Arial" w:hAnsi="Arial" w:cs="Arial"/>
                <w:color w:val="000000"/>
                <w:sz w:val="14"/>
                <w:szCs w:val="14"/>
              </w:rPr>
              <w:t>:</w:t>
            </w:r>
            <w:r w:rsidRPr="00140D57">
              <w:rPr>
                <w:rFonts w:ascii="Arial" w:hAnsi="Arial" w:cs="Arial"/>
                <w:color w:val="000000"/>
                <w:sz w:val="14"/>
                <w:szCs w:val="14"/>
              </w:rPr>
              <w:t xml:space="preserve"> MLR - 2.2</w:t>
            </w:r>
          </w:p>
        </w:tc>
        <w:tc>
          <w:tcPr>
            <w:tcW w:w="2790" w:type="dxa"/>
          </w:tcPr>
          <w:p w14:paraId="52847E53" w14:textId="205AA615" w:rsidR="00FD4B37" w:rsidRPr="00140D57" w:rsidRDefault="00FD4B37" w:rsidP="00FD4B37">
            <w:pPr>
              <w:spacing w:line="280" w:lineRule="exact"/>
              <w:ind w:left="150" w:right="29" w:hanging="150"/>
              <w:rPr>
                <w:rFonts w:ascii="Arial" w:hAnsi="Arial"/>
                <w:sz w:val="14"/>
                <w:szCs w:val="14"/>
              </w:rPr>
            </w:pPr>
            <w:r w:rsidRPr="00140D57">
              <w:rPr>
                <w:rFonts w:ascii="Arial" w:hAnsi="Arial" w:cs="Arial"/>
                <w:color w:val="000000"/>
                <w:sz w:val="14"/>
                <w:szCs w:val="14"/>
              </w:rPr>
              <w:t xml:space="preserve">Repayment of principle and interests within 65 periods </w:t>
            </w:r>
            <w:r>
              <w:rPr>
                <w:rFonts w:ascii="Arial" w:hAnsi="Arial" w:cs="Arial"/>
                <w:color w:val="000000"/>
                <w:sz w:val="14"/>
                <w:szCs w:val="14"/>
              </w:rPr>
              <w:t>since the first drawdown, which the</w:t>
            </w:r>
            <w:r w:rsidRPr="00140D57">
              <w:rPr>
                <w:rFonts w:ascii="Arial" w:hAnsi="Arial" w:cs="Arial"/>
                <w:color w:val="000000"/>
                <w:sz w:val="14"/>
                <w:szCs w:val="14"/>
              </w:rPr>
              <w:t xml:space="preserve"> first principle repayment </w:t>
            </w:r>
            <w:r>
              <w:rPr>
                <w:rFonts w:ascii="Arial" w:hAnsi="Arial" w:cs="Arial"/>
                <w:color w:val="000000"/>
                <w:sz w:val="14"/>
                <w:szCs w:val="14"/>
              </w:rPr>
              <w:t>is since the</w:t>
            </w:r>
            <w:r w:rsidRPr="00140D57">
              <w:rPr>
                <w:rFonts w:ascii="Arial" w:hAnsi="Arial" w:cs="Arial"/>
                <w:color w:val="000000"/>
                <w:sz w:val="14"/>
                <w:szCs w:val="14"/>
              </w:rPr>
              <w:t xml:space="preserve"> last business day of 6</w:t>
            </w:r>
            <w:r w:rsidRPr="00140D57">
              <w:rPr>
                <w:rFonts w:ascii="Arial" w:hAnsi="Arial" w:cs="Arial"/>
                <w:color w:val="000000"/>
                <w:sz w:val="14"/>
                <w:szCs w:val="14"/>
                <w:vertAlign w:val="superscript"/>
              </w:rPr>
              <w:t>th</w:t>
            </w:r>
            <w:r w:rsidRPr="00140D57">
              <w:rPr>
                <w:rFonts w:ascii="Arial" w:hAnsi="Arial" w:cs="Arial"/>
                <w:color w:val="000000"/>
                <w:sz w:val="14"/>
                <w:szCs w:val="14"/>
              </w:rPr>
              <w:t xml:space="preserve"> month. The last repayment of principle and interests will be in January 2023.</w:t>
            </w:r>
          </w:p>
        </w:tc>
        <w:tc>
          <w:tcPr>
            <w:tcW w:w="1350" w:type="dxa"/>
          </w:tcPr>
          <w:p w14:paraId="0F0F0651" w14:textId="0061029A" w:rsidR="00FD4B37" w:rsidRPr="00140D57" w:rsidRDefault="00FD4B37" w:rsidP="00FD4B37">
            <w:pPr>
              <w:spacing w:line="280" w:lineRule="exact"/>
              <w:ind w:right="29"/>
              <w:jc w:val="center"/>
              <w:rPr>
                <w:rFonts w:ascii="Arial" w:hAnsi="Arial"/>
                <w:sz w:val="14"/>
                <w:szCs w:val="14"/>
              </w:rPr>
            </w:pPr>
            <w:r>
              <w:rPr>
                <w:rFonts w:ascii="Arial" w:hAnsi="Arial" w:cs="Arial"/>
                <w:color w:val="000000"/>
                <w:sz w:val="14"/>
                <w:szCs w:val="14"/>
              </w:rPr>
              <w:t>27 March 2020</w:t>
            </w:r>
          </w:p>
        </w:tc>
        <w:tc>
          <w:tcPr>
            <w:tcW w:w="1980" w:type="dxa"/>
            <w:vAlign w:val="center"/>
          </w:tcPr>
          <w:p w14:paraId="02690602" w14:textId="22A09776" w:rsidR="00FD4B37" w:rsidRPr="00FD4B37" w:rsidRDefault="00FD4B37" w:rsidP="00FD4B37">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Revised its principle repayment condition since March 2020 onwards, with the first repayment will be proceeded in March 2021. The last repayment of principle and interests will be in February 2024.</w:t>
            </w:r>
          </w:p>
        </w:tc>
        <w:tc>
          <w:tcPr>
            <w:tcW w:w="990" w:type="dxa"/>
          </w:tcPr>
          <w:p w14:paraId="3FEF0700" w14:textId="503AFF82" w:rsidR="00FD4B37" w:rsidRPr="00140D57" w:rsidRDefault="00FD4B37" w:rsidP="00FD4B37">
            <w:pPr>
              <w:tabs>
                <w:tab w:val="decimal" w:pos="885"/>
              </w:tabs>
              <w:spacing w:line="280" w:lineRule="exact"/>
              <w:ind w:right="29"/>
              <w:jc w:val="center"/>
              <w:rPr>
                <w:rFonts w:ascii="Arial" w:hAnsi="Arial"/>
                <w:sz w:val="14"/>
                <w:szCs w:val="14"/>
                <w:cs/>
              </w:rPr>
            </w:pPr>
            <w:r w:rsidRPr="00140D57">
              <w:rPr>
                <w:rFonts w:ascii="Arial" w:hAnsi="Arial"/>
                <w:sz w:val="14"/>
                <w:szCs w:val="14"/>
              </w:rPr>
              <w:t>47,600</w:t>
            </w:r>
          </w:p>
        </w:tc>
        <w:tc>
          <w:tcPr>
            <w:tcW w:w="990" w:type="dxa"/>
          </w:tcPr>
          <w:p w14:paraId="4FEC6477" w14:textId="77777777" w:rsidR="00FD4B37" w:rsidRPr="00140D57" w:rsidRDefault="00FD4B37" w:rsidP="00FD4B37">
            <w:pPr>
              <w:tabs>
                <w:tab w:val="decimal" w:pos="885"/>
              </w:tabs>
              <w:spacing w:line="280" w:lineRule="exact"/>
              <w:ind w:right="29"/>
              <w:jc w:val="center"/>
              <w:rPr>
                <w:rFonts w:ascii="Arial" w:hAnsi="Arial"/>
                <w:sz w:val="14"/>
                <w:szCs w:val="14"/>
                <w:cs/>
              </w:rPr>
            </w:pPr>
            <w:r w:rsidRPr="00140D57">
              <w:rPr>
                <w:rFonts w:ascii="Arial" w:hAnsi="Arial"/>
                <w:sz w:val="14"/>
                <w:szCs w:val="14"/>
              </w:rPr>
              <w:t>50,300</w:t>
            </w:r>
          </w:p>
        </w:tc>
        <w:tc>
          <w:tcPr>
            <w:tcW w:w="990" w:type="dxa"/>
          </w:tcPr>
          <w:p w14:paraId="3AD6FE6D" w14:textId="77777777" w:rsidR="00FD4B37" w:rsidRPr="00140D57" w:rsidRDefault="00FD4B37" w:rsidP="00FD4B37">
            <w:pPr>
              <w:tabs>
                <w:tab w:val="decimal" w:pos="1065"/>
              </w:tabs>
              <w:spacing w:line="280" w:lineRule="exact"/>
              <w:ind w:right="29"/>
              <w:jc w:val="center"/>
              <w:rPr>
                <w:rFonts w:ascii="Arial" w:hAnsi="Arial"/>
                <w:sz w:val="14"/>
                <w:szCs w:val="14"/>
              </w:rPr>
            </w:pPr>
            <w:r w:rsidRPr="00140D57">
              <w:rPr>
                <w:rFonts w:ascii="Arial" w:hAnsi="Arial"/>
                <w:sz w:val="14"/>
                <w:szCs w:val="14"/>
              </w:rPr>
              <w:t>47,600</w:t>
            </w:r>
          </w:p>
        </w:tc>
        <w:tc>
          <w:tcPr>
            <w:tcW w:w="990" w:type="dxa"/>
          </w:tcPr>
          <w:p w14:paraId="64EB633A" w14:textId="77777777" w:rsidR="00FD4B37" w:rsidRPr="00140D57" w:rsidRDefault="00FD4B37" w:rsidP="00FD4B37">
            <w:pPr>
              <w:tabs>
                <w:tab w:val="decimal" w:pos="885"/>
              </w:tabs>
              <w:spacing w:line="280" w:lineRule="exact"/>
              <w:ind w:right="29"/>
              <w:jc w:val="center"/>
              <w:rPr>
                <w:rFonts w:ascii="Arial" w:hAnsi="Arial"/>
                <w:sz w:val="14"/>
                <w:szCs w:val="14"/>
                <w:cs/>
              </w:rPr>
            </w:pPr>
            <w:r w:rsidRPr="00140D57">
              <w:rPr>
                <w:rFonts w:ascii="Arial" w:hAnsi="Arial"/>
                <w:sz w:val="14"/>
                <w:szCs w:val="14"/>
              </w:rPr>
              <w:t>50,300</w:t>
            </w:r>
          </w:p>
        </w:tc>
      </w:tr>
    </w:tbl>
    <w:p w14:paraId="4CBF73DB" w14:textId="77777777" w:rsidR="00FD4B37" w:rsidRDefault="00FD4B37">
      <w:r>
        <w:br w:type="page"/>
      </w:r>
    </w:p>
    <w:tbl>
      <w:tblPr>
        <w:tblW w:w="15120" w:type="dxa"/>
        <w:tblInd w:w="-90" w:type="dxa"/>
        <w:tblLayout w:type="fixed"/>
        <w:tblLook w:val="0000" w:firstRow="0" w:lastRow="0" w:firstColumn="0" w:lastColumn="0" w:noHBand="0" w:noVBand="0"/>
      </w:tblPr>
      <w:tblGrid>
        <w:gridCol w:w="627"/>
        <w:gridCol w:w="363"/>
        <w:gridCol w:w="985"/>
        <w:gridCol w:w="995"/>
        <w:gridCol w:w="450"/>
        <w:gridCol w:w="1620"/>
        <w:gridCol w:w="2790"/>
        <w:gridCol w:w="1350"/>
        <w:gridCol w:w="1980"/>
        <w:gridCol w:w="990"/>
        <w:gridCol w:w="990"/>
        <w:gridCol w:w="990"/>
        <w:gridCol w:w="990"/>
      </w:tblGrid>
      <w:tr w:rsidR="00FD4B37" w:rsidRPr="00FD4B37" w14:paraId="181F9695" w14:textId="77777777" w:rsidTr="002B0C9E">
        <w:tc>
          <w:tcPr>
            <w:tcW w:w="990" w:type="dxa"/>
            <w:gridSpan w:val="2"/>
          </w:tcPr>
          <w:p w14:paraId="67CC7205" w14:textId="77777777" w:rsidR="00FD4B37" w:rsidRPr="00FD4B37" w:rsidRDefault="00FD4B37" w:rsidP="002D645C">
            <w:pPr>
              <w:spacing w:line="280" w:lineRule="exact"/>
              <w:ind w:left="150" w:right="29" w:hanging="150"/>
              <w:rPr>
                <w:rFonts w:ascii="Arial" w:hAnsi="Arial" w:cs="Arial"/>
                <w:color w:val="000000"/>
                <w:sz w:val="14"/>
                <w:szCs w:val="14"/>
                <w:cs/>
              </w:rPr>
            </w:pPr>
          </w:p>
        </w:tc>
        <w:tc>
          <w:tcPr>
            <w:tcW w:w="1980" w:type="dxa"/>
            <w:gridSpan w:val="2"/>
          </w:tcPr>
          <w:p w14:paraId="293F2560" w14:textId="77777777" w:rsidR="00FD4B37" w:rsidRPr="00FD4B37" w:rsidRDefault="00FD4B37" w:rsidP="002D645C">
            <w:pPr>
              <w:spacing w:line="280" w:lineRule="exact"/>
              <w:ind w:left="150" w:right="29" w:hanging="150"/>
              <w:rPr>
                <w:rFonts w:ascii="Arial" w:hAnsi="Arial" w:cs="Arial"/>
                <w:color w:val="000000"/>
                <w:sz w:val="14"/>
                <w:szCs w:val="14"/>
                <w:cs/>
              </w:rPr>
            </w:pPr>
          </w:p>
        </w:tc>
        <w:tc>
          <w:tcPr>
            <w:tcW w:w="12150" w:type="dxa"/>
            <w:gridSpan w:val="9"/>
          </w:tcPr>
          <w:p w14:paraId="76899B81" w14:textId="77777777" w:rsidR="00FD4B37" w:rsidRPr="00FD4B37" w:rsidRDefault="00FD4B37" w:rsidP="00C830DA">
            <w:pPr>
              <w:spacing w:line="280" w:lineRule="exact"/>
              <w:ind w:left="150" w:right="29" w:hanging="150"/>
              <w:jc w:val="right"/>
              <w:rPr>
                <w:rFonts w:ascii="Arial" w:hAnsi="Arial" w:cs="Arial"/>
                <w:color w:val="000000"/>
                <w:sz w:val="14"/>
                <w:szCs w:val="14"/>
                <w:cs/>
              </w:rPr>
            </w:pPr>
            <w:r w:rsidRPr="00FD4B37">
              <w:rPr>
                <w:rFonts w:ascii="Arial" w:hAnsi="Arial" w:cs="Arial"/>
                <w:color w:val="000000"/>
                <w:sz w:val="14"/>
                <w:szCs w:val="14"/>
                <w:cs/>
              </w:rPr>
              <w:t xml:space="preserve">                                                                                     </w:t>
            </w:r>
            <w:r w:rsidRPr="00FD4B37">
              <w:rPr>
                <w:rFonts w:ascii="Arial" w:hAnsi="Arial" w:cs="Arial"/>
                <w:color w:val="000000"/>
                <w:sz w:val="14"/>
                <w:szCs w:val="14"/>
              </w:rPr>
              <w:t>(Unit</w:t>
            </w:r>
            <w:r w:rsidRPr="00FD4B37">
              <w:rPr>
                <w:rFonts w:ascii="Arial" w:hAnsi="Arial" w:cs="Arial"/>
                <w:color w:val="000000"/>
                <w:sz w:val="14"/>
                <w:szCs w:val="14"/>
                <w:cs/>
              </w:rPr>
              <w:t xml:space="preserve">: </w:t>
            </w:r>
            <w:r w:rsidRPr="00FD4B37">
              <w:rPr>
                <w:rFonts w:ascii="Arial" w:hAnsi="Arial" w:cs="Arial"/>
                <w:color w:val="000000"/>
                <w:sz w:val="14"/>
                <w:szCs w:val="14"/>
              </w:rPr>
              <w:t>Thousand Baht)</w:t>
            </w:r>
          </w:p>
        </w:tc>
      </w:tr>
      <w:tr w:rsidR="00FD4B37" w:rsidRPr="00FD4B37" w14:paraId="6F32F02D" w14:textId="77777777" w:rsidTr="002B0C9E">
        <w:tc>
          <w:tcPr>
            <w:tcW w:w="627" w:type="dxa"/>
          </w:tcPr>
          <w:p w14:paraId="0EE08934" w14:textId="77777777" w:rsidR="00FD4B37" w:rsidRPr="00FD4B37" w:rsidRDefault="00FD4B37" w:rsidP="002D645C">
            <w:pPr>
              <w:spacing w:line="280" w:lineRule="exact"/>
              <w:ind w:left="150" w:right="29" w:hanging="150"/>
              <w:jc w:val="center"/>
              <w:rPr>
                <w:rFonts w:ascii="Arial" w:hAnsi="Arial" w:cs="Arial"/>
                <w:color w:val="000000"/>
                <w:sz w:val="14"/>
                <w:szCs w:val="14"/>
              </w:rPr>
            </w:pPr>
          </w:p>
        </w:tc>
        <w:tc>
          <w:tcPr>
            <w:tcW w:w="1348" w:type="dxa"/>
            <w:gridSpan w:val="2"/>
          </w:tcPr>
          <w:p w14:paraId="56FC56C6" w14:textId="77777777" w:rsidR="00FD4B37" w:rsidRPr="00FD4B37" w:rsidRDefault="00FD4B37" w:rsidP="002D645C">
            <w:pPr>
              <w:spacing w:line="280" w:lineRule="exact"/>
              <w:ind w:left="150" w:right="29" w:hanging="150"/>
              <w:jc w:val="center"/>
              <w:rPr>
                <w:rFonts w:ascii="Arial" w:hAnsi="Arial" w:cs="Arial"/>
                <w:color w:val="000000"/>
                <w:sz w:val="14"/>
                <w:szCs w:val="14"/>
              </w:rPr>
            </w:pPr>
          </w:p>
        </w:tc>
        <w:tc>
          <w:tcPr>
            <w:tcW w:w="1445" w:type="dxa"/>
            <w:gridSpan w:val="2"/>
          </w:tcPr>
          <w:p w14:paraId="2999BD54" w14:textId="77777777" w:rsidR="00FD4B37" w:rsidRPr="00FD4B37" w:rsidRDefault="00FD4B37" w:rsidP="002D645C">
            <w:pPr>
              <w:spacing w:line="280" w:lineRule="exact"/>
              <w:ind w:left="150" w:right="29" w:hanging="150"/>
              <w:jc w:val="center"/>
              <w:rPr>
                <w:rFonts w:ascii="Arial" w:hAnsi="Arial" w:cs="Arial"/>
                <w:color w:val="000000"/>
                <w:sz w:val="14"/>
                <w:szCs w:val="14"/>
              </w:rPr>
            </w:pPr>
          </w:p>
        </w:tc>
        <w:tc>
          <w:tcPr>
            <w:tcW w:w="1620" w:type="dxa"/>
          </w:tcPr>
          <w:p w14:paraId="0A00F95D" w14:textId="77777777" w:rsidR="00FD4B37" w:rsidRPr="00FD4B37" w:rsidRDefault="00FD4B37" w:rsidP="002D645C">
            <w:pPr>
              <w:spacing w:line="280" w:lineRule="exact"/>
              <w:ind w:left="150" w:right="29" w:hanging="150"/>
              <w:jc w:val="center"/>
              <w:rPr>
                <w:rFonts w:ascii="Arial" w:hAnsi="Arial" w:cs="Arial"/>
                <w:color w:val="000000"/>
                <w:sz w:val="14"/>
                <w:szCs w:val="14"/>
              </w:rPr>
            </w:pPr>
          </w:p>
        </w:tc>
        <w:tc>
          <w:tcPr>
            <w:tcW w:w="2790" w:type="dxa"/>
            <w:vAlign w:val="bottom"/>
          </w:tcPr>
          <w:p w14:paraId="626B20F3" w14:textId="77777777" w:rsidR="00FD4B37" w:rsidRPr="00FD4B37" w:rsidRDefault="00FD4B37" w:rsidP="002D645C">
            <w:pPr>
              <w:spacing w:line="280" w:lineRule="exact"/>
              <w:ind w:left="150" w:right="29" w:hanging="150"/>
              <w:jc w:val="center"/>
              <w:rPr>
                <w:rFonts w:ascii="Arial" w:hAnsi="Arial" w:cs="Arial"/>
                <w:color w:val="000000"/>
                <w:sz w:val="14"/>
                <w:szCs w:val="14"/>
              </w:rPr>
            </w:pPr>
          </w:p>
        </w:tc>
        <w:tc>
          <w:tcPr>
            <w:tcW w:w="3330" w:type="dxa"/>
            <w:gridSpan w:val="2"/>
          </w:tcPr>
          <w:p w14:paraId="42DC0503" w14:textId="77777777" w:rsidR="00FD4B37" w:rsidRPr="00FD4B37" w:rsidRDefault="00FD4B37" w:rsidP="002D645C">
            <w:pPr>
              <w:pBdr>
                <w:bottom w:val="single" w:sz="4" w:space="1" w:color="auto"/>
              </w:pBdr>
              <w:spacing w:line="280" w:lineRule="exact"/>
              <w:ind w:left="150" w:right="29" w:hanging="150"/>
              <w:jc w:val="center"/>
              <w:rPr>
                <w:rFonts w:ascii="Arial" w:hAnsi="Arial" w:cs="Arial"/>
                <w:color w:val="000000"/>
                <w:sz w:val="14"/>
                <w:szCs w:val="14"/>
              </w:rPr>
            </w:pPr>
          </w:p>
          <w:p w14:paraId="0DB90BCD" w14:textId="77777777" w:rsidR="00FD4B37" w:rsidRPr="00FD4B37" w:rsidRDefault="00FD4B37" w:rsidP="002D645C">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Amendment of loan agreement</w:t>
            </w:r>
          </w:p>
        </w:tc>
        <w:tc>
          <w:tcPr>
            <w:tcW w:w="1980" w:type="dxa"/>
            <w:gridSpan w:val="2"/>
            <w:vAlign w:val="bottom"/>
          </w:tcPr>
          <w:p w14:paraId="0F06646F" w14:textId="77777777" w:rsidR="00FD4B37" w:rsidRPr="00FD4B37" w:rsidRDefault="00FD4B37" w:rsidP="002D645C">
            <w:pPr>
              <w:pBdr>
                <w:bottom w:val="single" w:sz="4" w:space="1" w:color="auto"/>
              </w:pBdr>
              <w:spacing w:line="280" w:lineRule="exact"/>
              <w:ind w:left="150" w:right="29" w:hanging="150"/>
              <w:jc w:val="center"/>
              <w:rPr>
                <w:rFonts w:ascii="Arial" w:hAnsi="Arial" w:cs="Arial"/>
                <w:color w:val="000000"/>
                <w:sz w:val="14"/>
                <w:szCs w:val="14"/>
                <w:cs/>
              </w:rPr>
            </w:pPr>
            <w:r w:rsidRPr="00FD4B37">
              <w:rPr>
                <w:rFonts w:ascii="Arial" w:hAnsi="Arial" w:cs="Arial"/>
                <w:color w:val="000000"/>
                <w:sz w:val="14"/>
                <w:szCs w:val="14"/>
              </w:rPr>
              <w:t>Consolidated financial statements</w:t>
            </w:r>
          </w:p>
        </w:tc>
        <w:tc>
          <w:tcPr>
            <w:tcW w:w="1980" w:type="dxa"/>
            <w:gridSpan w:val="2"/>
          </w:tcPr>
          <w:p w14:paraId="0347A934" w14:textId="77777777" w:rsidR="00FD4B37" w:rsidRPr="00FD4B37" w:rsidRDefault="00FD4B37" w:rsidP="002D645C">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Separate financial statements</w:t>
            </w:r>
          </w:p>
        </w:tc>
      </w:tr>
      <w:tr w:rsidR="00E0619A" w:rsidRPr="00FD4B37" w14:paraId="6898FCEA" w14:textId="77777777" w:rsidTr="002B0C9E">
        <w:tc>
          <w:tcPr>
            <w:tcW w:w="627" w:type="dxa"/>
            <w:vAlign w:val="bottom"/>
          </w:tcPr>
          <w:p w14:paraId="1034E8B6" w14:textId="098E35BD" w:rsidR="00E0619A" w:rsidRPr="00FD4B37" w:rsidRDefault="00E0619A" w:rsidP="00E0619A">
            <w:pPr>
              <w:pBdr>
                <w:bottom w:val="single" w:sz="4" w:space="1" w:color="auto"/>
              </w:pBdr>
              <w:spacing w:line="260" w:lineRule="exact"/>
              <w:ind w:right="29"/>
              <w:jc w:val="center"/>
              <w:rPr>
                <w:rFonts w:ascii="Arial" w:hAnsi="Arial" w:cs="Arial"/>
                <w:color w:val="000000"/>
                <w:sz w:val="14"/>
                <w:szCs w:val="14"/>
              </w:rPr>
            </w:pPr>
            <w:r w:rsidRPr="00FD4B37">
              <w:rPr>
                <w:rFonts w:ascii="Arial" w:hAnsi="Arial" w:cs="Arial"/>
                <w:color w:val="000000"/>
                <w:sz w:val="14"/>
                <w:szCs w:val="14"/>
              </w:rPr>
              <w:t>Loa</w:t>
            </w:r>
            <w:r>
              <w:rPr>
                <w:rFonts w:ascii="Arial" w:hAnsi="Arial" w:cs="Arial"/>
                <w:color w:val="000000"/>
                <w:sz w:val="14"/>
                <w:szCs w:val="14"/>
              </w:rPr>
              <w:t>n n</w:t>
            </w:r>
            <w:r w:rsidRPr="00FD4B37">
              <w:rPr>
                <w:rFonts w:ascii="Arial" w:hAnsi="Arial" w:cs="Arial"/>
                <w:color w:val="000000"/>
                <w:sz w:val="14"/>
                <w:szCs w:val="14"/>
              </w:rPr>
              <w:t>o.</w:t>
            </w:r>
          </w:p>
        </w:tc>
        <w:tc>
          <w:tcPr>
            <w:tcW w:w="1348" w:type="dxa"/>
            <w:gridSpan w:val="2"/>
            <w:vAlign w:val="bottom"/>
          </w:tcPr>
          <w:p w14:paraId="58D049FC" w14:textId="17444B4C"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Facility amount (Million Baht)</w:t>
            </w:r>
          </w:p>
        </w:tc>
        <w:tc>
          <w:tcPr>
            <w:tcW w:w="1445" w:type="dxa"/>
            <w:gridSpan w:val="2"/>
            <w:vAlign w:val="bottom"/>
          </w:tcPr>
          <w:p w14:paraId="49B32768" w14:textId="2C606E58"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Loan agreement date</w:t>
            </w:r>
          </w:p>
        </w:tc>
        <w:tc>
          <w:tcPr>
            <w:tcW w:w="1620" w:type="dxa"/>
            <w:vAlign w:val="bottom"/>
          </w:tcPr>
          <w:p w14:paraId="78FB98F8" w14:textId="6B735EEA"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 xml:space="preserve">Interest rate            </w:t>
            </w:r>
            <w:proofErr w:type="gramStart"/>
            <w:r w:rsidRPr="00FD4B37">
              <w:rPr>
                <w:rFonts w:ascii="Arial" w:hAnsi="Arial" w:cs="Arial"/>
                <w:color w:val="000000"/>
                <w:sz w:val="14"/>
                <w:szCs w:val="14"/>
              </w:rPr>
              <w:t xml:space="preserve">   (</w:t>
            </w:r>
            <w:proofErr w:type="gramEnd"/>
            <w:r w:rsidRPr="00FD4B37">
              <w:rPr>
                <w:rFonts w:ascii="Arial" w:hAnsi="Arial" w:cs="Arial"/>
                <w:color w:val="000000"/>
                <w:sz w:val="14"/>
                <w:szCs w:val="14"/>
              </w:rPr>
              <w:t>% per annum)</w:t>
            </w:r>
          </w:p>
        </w:tc>
        <w:tc>
          <w:tcPr>
            <w:tcW w:w="2790" w:type="dxa"/>
            <w:vAlign w:val="bottom"/>
          </w:tcPr>
          <w:p w14:paraId="67285A47" w14:textId="4551BAE3"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Repayment</w:t>
            </w:r>
          </w:p>
        </w:tc>
        <w:tc>
          <w:tcPr>
            <w:tcW w:w="1350" w:type="dxa"/>
          </w:tcPr>
          <w:p w14:paraId="77206E12" w14:textId="77777777" w:rsidR="00E0619A" w:rsidRPr="00FD4B37" w:rsidRDefault="00E0619A" w:rsidP="00E0619A">
            <w:pPr>
              <w:pBdr>
                <w:bottom w:val="single" w:sz="4" w:space="1" w:color="auto"/>
              </w:pBdr>
              <w:spacing w:line="280" w:lineRule="exact"/>
              <w:ind w:right="29"/>
              <w:jc w:val="center"/>
              <w:rPr>
                <w:rFonts w:ascii="Arial" w:hAnsi="Arial" w:cs="Arial"/>
                <w:color w:val="000000"/>
                <w:sz w:val="14"/>
                <w:szCs w:val="14"/>
              </w:rPr>
            </w:pPr>
          </w:p>
          <w:p w14:paraId="6061943E" w14:textId="322B8DEB"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Date</w:t>
            </w:r>
          </w:p>
        </w:tc>
        <w:tc>
          <w:tcPr>
            <w:tcW w:w="1980" w:type="dxa"/>
          </w:tcPr>
          <w:p w14:paraId="5AFD1B11" w14:textId="77777777" w:rsidR="00E0619A" w:rsidRPr="00FD4B37" w:rsidRDefault="00E0619A" w:rsidP="00E0619A">
            <w:pPr>
              <w:pBdr>
                <w:bottom w:val="single" w:sz="4" w:space="1" w:color="auto"/>
              </w:pBdr>
              <w:spacing w:line="280" w:lineRule="exact"/>
              <w:ind w:right="29"/>
              <w:jc w:val="center"/>
              <w:rPr>
                <w:rFonts w:ascii="Arial" w:hAnsi="Arial" w:cs="Arial"/>
                <w:color w:val="000000"/>
                <w:sz w:val="14"/>
                <w:szCs w:val="14"/>
              </w:rPr>
            </w:pPr>
          </w:p>
          <w:p w14:paraId="621F1E43" w14:textId="3B04389D"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Repayment</w:t>
            </w:r>
          </w:p>
        </w:tc>
        <w:tc>
          <w:tcPr>
            <w:tcW w:w="990" w:type="dxa"/>
            <w:vAlign w:val="bottom"/>
          </w:tcPr>
          <w:p w14:paraId="5ED8CE60" w14:textId="1675FBC5"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2020</w:t>
            </w:r>
          </w:p>
        </w:tc>
        <w:tc>
          <w:tcPr>
            <w:tcW w:w="990" w:type="dxa"/>
            <w:vAlign w:val="bottom"/>
          </w:tcPr>
          <w:p w14:paraId="3E721124" w14:textId="40C094AD"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2019</w:t>
            </w:r>
          </w:p>
        </w:tc>
        <w:tc>
          <w:tcPr>
            <w:tcW w:w="990" w:type="dxa"/>
            <w:vAlign w:val="bottom"/>
          </w:tcPr>
          <w:p w14:paraId="39086ADE" w14:textId="29477D0D"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2020</w:t>
            </w:r>
          </w:p>
        </w:tc>
        <w:tc>
          <w:tcPr>
            <w:tcW w:w="990" w:type="dxa"/>
            <w:vAlign w:val="bottom"/>
          </w:tcPr>
          <w:p w14:paraId="12F8A9DB" w14:textId="143A923D" w:rsidR="00E0619A" w:rsidRPr="00FD4B37" w:rsidRDefault="00E0619A" w:rsidP="00E0619A">
            <w:pPr>
              <w:pBdr>
                <w:bottom w:val="single" w:sz="4" w:space="1" w:color="auto"/>
              </w:pBdr>
              <w:spacing w:line="28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2019</w:t>
            </w:r>
          </w:p>
        </w:tc>
      </w:tr>
      <w:tr w:rsidR="00FD4B37" w:rsidRPr="000A155F" w14:paraId="350226B6" w14:textId="77777777" w:rsidTr="002B0C9E">
        <w:tc>
          <w:tcPr>
            <w:tcW w:w="627" w:type="dxa"/>
          </w:tcPr>
          <w:p w14:paraId="2C1FCA5C" w14:textId="777FC46D" w:rsidR="00FD4B37" w:rsidRPr="00140D57" w:rsidRDefault="00FD4B37" w:rsidP="00FD4B37">
            <w:pPr>
              <w:spacing w:line="280" w:lineRule="exact"/>
              <w:ind w:right="29"/>
              <w:jc w:val="center"/>
              <w:rPr>
                <w:rFonts w:ascii="Arial" w:hAnsi="Arial"/>
                <w:sz w:val="14"/>
                <w:szCs w:val="14"/>
              </w:rPr>
            </w:pPr>
            <w:r w:rsidRPr="00140D57">
              <w:rPr>
                <w:rFonts w:ascii="Arial" w:hAnsi="Arial"/>
                <w:sz w:val="14"/>
                <w:szCs w:val="14"/>
              </w:rPr>
              <w:t>3</w:t>
            </w:r>
          </w:p>
        </w:tc>
        <w:tc>
          <w:tcPr>
            <w:tcW w:w="1348" w:type="dxa"/>
            <w:gridSpan w:val="2"/>
          </w:tcPr>
          <w:p w14:paraId="5AA3070F" w14:textId="45D7ECE7" w:rsidR="00FD4B37" w:rsidRPr="00140D57" w:rsidRDefault="00FD4B37" w:rsidP="00FD4B37">
            <w:pPr>
              <w:tabs>
                <w:tab w:val="decimal" w:pos="762"/>
              </w:tabs>
              <w:spacing w:line="280" w:lineRule="exact"/>
              <w:ind w:left="162" w:right="29"/>
              <w:rPr>
                <w:rFonts w:ascii="Arial" w:hAnsi="Arial"/>
                <w:sz w:val="14"/>
                <w:szCs w:val="14"/>
              </w:rPr>
            </w:pPr>
            <w:r w:rsidRPr="00140D57">
              <w:rPr>
                <w:rFonts w:ascii="Arial" w:hAnsi="Arial"/>
                <w:sz w:val="14"/>
                <w:szCs w:val="14"/>
              </w:rPr>
              <w:t>160</w:t>
            </w:r>
          </w:p>
        </w:tc>
        <w:tc>
          <w:tcPr>
            <w:tcW w:w="1445" w:type="dxa"/>
            <w:gridSpan w:val="2"/>
          </w:tcPr>
          <w:p w14:paraId="3B52A9E9" w14:textId="1CDEB66E" w:rsidR="00FD4B37" w:rsidRPr="00140D57" w:rsidRDefault="00FD4B37" w:rsidP="002B0C9E">
            <w:pPr>
              <w:spacing w:line="280" w:lineRule="exact"/>
              <w:ind w:right="29"/>
              <w:jc w:val="center"/>
              <w:rPr>
                <w:rFonts w:ascii="Arial" w:hAnsi="Arial"/>
                <w:sz w:val="14"/>
                <w:szCs w:val="14"/>
              </w:rPr>
            </w:pPr>
            <w:r w:rsidRPr="00140D57">
              <w:rPr>
                <w:rFonts w:ascii="Arial" w:hAnsi="Arial" w:cs="Arial"/>
                <w:color w:val="000000"/>
                <w:sz w:val="14"/>
                <w:szCs w:val="14"/>
              </w:rPr>
              <w:t>22</w:t>
            </w:r>
            <w:r w:rsidR="002B0C9E">
              <w:rPr>
                <w:rFonts w:ascii="Arial" w:hAnsi="Arial" w:cs="Arial"/>
                <w:color w:val="000000"/>
                <w:sz w:val="14"/>
                <w:szCs w:val="14"/>
              </w:rPr>
              <w:t xml:space="preserve"> May </w:t>
            </w:r>
            <w:r w:rsidRPr="00140D57">
              <w:rPr>
                <w:rFonts w:ascii="Arial" w:hAnsi="Arial" w:cs="Arial"/>
                <w:color w:val="000000"/>
                <w:sz w:val="14"/>
                <w:szCs w:val="14"/>
              </w:rPr>
              <w:t>2019</w:t>
            </w:r>
          </w:p>
        </w:tc>
        <w:tc>
          <w:tcPr>
            <w:tcW w:w="1620" w:type="dxa"/>
          </w:tcPr>
          <w:p w14:paraId="6D4D12DA" w14:textId="6F4E064F" w:rsidR="00FD4B37" w:rsidRPr="002B0C9E" w:rsidRDefault="00FD4B37" w:rsidP="002B0C9E">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1</w:t>
            </w:r>
            <w:r w:rsidRPr="002B0C9E">
              <w:rPr>
                <w:rFonts w:ascii="Arial" w:hAnsi="Arial" w:cs="Arial"/>
                <w:color w:val="000000"/>
                <w:sz w:val="14"/>
                <w:szCs w:val="14"/>
              </w:rPr>
              <w:t>st</w:t>
            </w:r>
            <w:r w:rsidRPr="00140D57">
              <w:rPr>
                <w:rFonts w:ascii="Arial" w:hAnsi="Arial" w:cs="Arial"/>
                <w:color w:val="000000"/>
                <w:sz w:val="14"/>
                <w:szCs w:val="14"/>
              </w:rPr>
              <w:t>-2</w:t>
            </w:r>
            <w:r w:rsidRPr="002B0C9E">
              <w:rPr>
                <w:rFonts w:ascii="Arial" w:hAnsi="Arial" w:cs="Arial"/>
                <w:color w:val="000000"/>
                <w:sz w:val="14"/>
                <w:szCs w:val="14"/>
              </w:rPr>
              <w:t>nd</w:t>
            </w:r>
            <w:r w:rsidRPr="00140D57">
              <w:rPr>
                <w:rFonts w:ascii="Arial" w:hAnsi="Arial" w:cs="Arial"/>
                <w:color w:val="000000"/>
                <w:sz w:val="14"/>
                <w:szCs w:val="14"/>
              </w:rPr>
              <w:t xml:space="preserve"> </w:t>
            </w:r>
            <w:r>
              <w:rPr>
                <w:rFonts w:ascii="Arial" w:hAnsi="Arial" w:cs="Arial"/>
                <w:color w:val="000000"/>
                <w:sz w:val="14"/>
                <w:szCs w:val="14"/>
              </w:rPr>
              <w:t>y</w:t>
            </w:r>
            <w:r w:rsidRPr="00140D57">
              <w:rPr>
                <w:rFonts w:ascii="Arial" w:hAnsi="Arial" w:cs="Arial"/>
                <w:color w:val="000000"/>
                <w:sz w:val="14"/>
                <w:szCs w:val="14"/>
              </w:rPr>
              <w:t>ear</w:t>
            </w:r>
            <w:r>
              <w:rPr>
                <w:rFonts w:ascii="Arial" w:hAnsi="Arial" w:cs="Arial"/>
                <w:color w:val="000000"/>
                <w:sz w:val="14"/>
                <w:szCs w:val="14"/>
              </w:rPr>
              <w:t>:</w:t>
            </w:r>
            <w:r w:rsidRPr="00140D57">
              <w:rPr>
                <w:rFonts w:ascii="Arial" w:hAnsi="Arial" w:cs="Arial"/>
                <w:color w:val="000000"/>
                <w:sz w:val="14"/>
                <w:szCs w:val="14"/>
              </w:rPr>
              <w:t xml:space="preserve"> </w:t>
            </w:r>
            <w:r>
              <w:rPr>
                <w:rFonts w:ascii="Arial" w:hAnsi="Arial" w:cs="Arial"/>
                <w:color w:val="000000"/>
                <w:sz w:val="14"/>
                <w:szCs w:val="14"/>
              </w:rPr>
              <w:t xml:space="preserve">           </w:t>
            </w:r>
            <w:r w:rsidRPr="00140D57">
              <w:rPr>
                <w:rFonts w:ascii="Arial" w:hAnsi="Arial" w:cs="Arial"/>
                <w:color w:val="000000"/>
                <w:sz w:val="14"/>
                <w:szCs w:val="14"/>
              </w:rPr>
              <w:t xml:space="preserve">MLR - 3.75 </w:t>
            </w:r>
            <w:proofErr w:type="gramStart"/>
            <w:r w:rsidRPr="00140D57">
              <w:rPr>
                <w:rFonts w:ascii="Arial" w:hAnsi="Arial" w:cs="Arial"/>
                <w:color w:val="000000"/>
                <w:sz w:val="14"/>
                <w:szCs w:val="14"/>
              </w:rPr>
              <w:t>and</w:t>
            </w:r>
            <w:r w:rsidR="00475E96">
              <w:rPr>
                <w:rFonts w:ascii="Arial" w:hAnsi="Arial" w:cs="Arial"/>
                <w:color w:val="000000"/>
                <w:sz w:val="14"/>
                <w:szCs w:val="14"/>
              </w:rPr>
              <w:t xml:space="preserve"> </w:t>
            </w:r>
            <w:r w:rsidRPr="00140D57">
              <w:rPr>
                <w:rFonts w:ascii="Arial" w:hAnsi="Arial" w:cs="Arial"/>
                <w:color w:val="000000"/>
                <w:sz w:val="14"/>
                <w:szCs w:val="14"/>
              </w:rPr>
              <w:t xml:space="preserve"> 3</w:t>
            </w:r>
            <w:proofErr w:type="gramEnd"/>
            <w:r w:rsidRPr="002B0C9E">
              <w:rPr>
                <w:rFonts w:ascii="Arial" w:hAnsi="Arial" w:cs="Arial"/>
                <w:color w:val="000000"/>
                <w:sz w:val="14"/>
                <w:szCs w:val="14"/>
              </w:rPr>
              <w:t>rd</w:t>
            </w:r>
            <w:r w:rsidRPr="00140D57">
              <w:rPr>
                <w:rFonts w:ascii="Arial" w:hAnsi="Arial" w:cs="Arial"/>
                <w:color w:val="000000"/>
                <w:sz w:val="14"/>
                <w:szCs w:val="14"/>
              </w:rPr>
              <w:t xml:space="preserve"> year onwards</w:t>
            </w:r>
            <w:r>
              <w:rPr>
                <w:rFonts w:ascii="Arial" w:hAnsi="Arial" w:cs="Arial"/>
                <w:color w:val="000000"/>
                <w:sz w:val="14"/>
                <w:szCs w:val="14"/>
              </w:rPr>
              <w:t xml:space="preserve">:       </w:t>
            </w:r>
            <w:r w:rsidRPr="00140D57">
              <w:rPr>
                <w:rFonts w:ascii="Arial" w:hAnsi="Arial" w:cs="Arial"/>
                <w:color w:val="000000"/>
                <w:sz w:val="14"/>
                <w:szCs w:val="14"/>
              </w:rPr>
              <w:t>MLR - 3</w:t>
            </w:r>
          </w:p>
        </w:tc>
        <w:tc>
          <w:tcPr>
            <w:tcW w:w="2790" w:type="dxa"/>
          </w:tcPr>
          <w:p w14:paraId="40D932C7" w14:textId="22D6FD71" w:rsidR="00FD4B37" w:rsidRPr="00140D57" w:rsidRDefault="00FD4B37" w:rsidP="00FD4B37">
            <w:pPr>
              <w:spacing w:line="280" w:lineRule="exact"/>
              <w:ind w:left="150" w:right="29" w:hanging="150"/>
              <w:rPr>
                <w:rFonts w:ascii="Arial" w:hAnsi="Arial"/>
                <w:sz w:val="14"/>
                <w:szCs w:val="14"/>
              </w:rPr>
            </w:pPr>
            <w:r w:rsidRPr="00140D57">
              <w:rPr>
                <w:rFonts w:ascii="Arial" w:hAnsi="Arial" w:cs="Arial"/>
                <w:color w:val="000000"/>
                <w:sz w:val="14"/>
                <w:szCs w:val="14"/>
              </w:rPr>
              <w:t xml:space="preserve">Pay the interest every month </w:t>
            </w:r>
            <w:r>
              <w:rPr>
                <w:rFonts w:ascii="Arial" w:hAnsi="Arial" w:cs="Arial"/>
                <w:color w:val="000000"/>
                <w:sz w:val="14"/>
                <w:szCs w:val="14"/>
              </w:rPr>
              <w:t xml:space="preserve">since the first drawdown </w:t>
            </w:r>
            <w:r w:rsidRPr="00140D57">
              <w:rPr>
                <w:rFonts w:ascii="Arial" w:hAnsi="Arial" w:cs="Arial"/>
                <w:color w:val="000000"/>
                <w:sz w:val="14"/>
                <w:szCs w:val="14"/>
              </w:rPr>
              <w:t xml:space="preserve">and repayment of principle and interests within 60 periods after each </w:t>
            </w:r>
            <w:r>
              <w:rPr>
                <w:rFonts w:ascii="Arial" w:hAnsi="Arial" w:cs="Arial"/>
                <w:color w:val="000000"/>
                <w:sz w:val="14"/>
                <w:szCs w:val="14"/>
              </w:rPr>
              <w:t>drawdown</w:t>
            </w:r>
            <w:r w:rsidRPr="00140D57">
              <w:rPr>
                <w:rFonts w:ascii="Arial" w:hAnsi="Arial" w:cs="Arial"/>
                <w:color w:val="000000"/>
                <w:sz w:val="14"/>
                <w:szCs w:val="14"/>
              </w:rPr>
              <w:t>. The last repayment of principle and interests will be in March 2025.</w:t>
            </w:r>
          </w:p>
        </w:tc>
        <w:tc>
          <w:tcPr>
            <w:tcW w:w="1350" w:type="dxa"/>
          </w:tcPr>
          <w:p w14:paraId="07F93AAC" w14:textId="0F6C4F81" w:rsidR="00FD4B37" w:rsidRPr="00140D57" w:rsidRDefault="00FD4B37" w:rsidP="00FD4B37">
            <w:pPr>
              <w:spacing w:line="280" w:lineRule="exact"/>
              <w:ind w:right="29"/>
              <w:jc w:val="center"/>
              <w:rPr>
                <w:rFonts w:ascii="Arial" w:hAnsi="Arial"/>
                <w:sz w:val="14"/>
                <w:szCs w:val="14"/>
              </w:rPr>
            </w:pPr>
            <w:r>
              <w:rPr>
                <w:rFonts w:ascii="Arial" w:hAnsi="Arial" w:cs="Arial"/>
                <w:color w:val="000000"/>
                <w:sz w:val="14"/>
                <w:szCs w:val="14"/>
              </w:rPr>
              <w:t>26 October 2020</w:t>
            </w:r>
          </w:p>
        </w:tc>
        <w:tc>
          <w:tcPr>
            <w:tcW w:w="1980" w:type="dxa"/>
            <w:vAlign w:val="center"/>
          </w:tcPr>
          <w:p w14:paraId="423BCEE3" w14:textId="50A238DD" w:rsidR="00FD4B37" w:rsidRPr="00FD4B37" w:rsidRDefault="00FD4B37" w:rsidP="00FD4B37">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Revise</w:t>
            </w:r>
            <w:r>
              <w:rPr>
                <w:rFonts w:ascii="Arial" w:hAnsi="Arial" w:cs="Arial"/>
                <w:color w:val="000000"/>
                <w:sz w:val="14"/>
                <w:szCs w:val="14"/>
              </w:rPr>
              <w:t>d</w:t>
            </w:r>
            <w:r w:rsidRPr="00140D57">
              <w:rPr>
                <w:rFonts w:ascii="Arial" w:hAnsi="Arial" w:cs="Arial"/>
                <w:color w:val="000000"/>
                <w:sz w:val="14"/>
                <w:szCs w:val="14"/>
              </w:rPr>
              <w:t xml:space="preserve"> its principle repayment condition since April 2020 onwards, with the first repayment will be proceeded in October 2020. The last repayment of principle and interests will be in November 2025.</w:t>
            </w:r>
          </w:p>
        </w:tc>
        <w:tc>
          <w:tcPr>
            <w:tcW w:w="990" w:type="dxa"/>
          </w:tcPr>
          <w:p w14:paraId="677DC040" w14:textId="12181DCC" w:rsidR="00FD4B37" w:rsidRPr="00140D57" w:rsidRDefault="00FD4B37" w:rsidP="00FD4B37">
            <w:pPr>
              <w:tabs>
                <w:tab w:val="decimal" w:pos="885"/>
              </w:tabs>
              <w:spacing w:line="280" w:lineRule="exact"/>
              <w:ind w:right="29"/>
              <w:jc w:val="center"/>
              <w:rPr>
                <w:rFonts w:ascii="Arial" w:hAnsi="Arial"/>
                <w:sz w:val="14"/>
                <w:szCs w:val="14"/>
                <w:cs/>
              </w:rPr>
            </w:pPr>
            <w:r w:rsidRPr="00140D57">
              <w:rPr>
                <w:rFonts w:ascii="Arial" w:hAnsi="Arial"/>
                <w:sz w:val="14"/>
                <w:szCs w:val="14"/>
              </w:rPr>
              <w:t>151,667</w:t>
            </w:r>
          </w:p>
        </w:tc>
        <w:tc>
          <w:tcPr>
            <w:tcW w:w="990" w:type="dxa"/>
          </w:tcPr>
          <w:p w14:paraId="5E454DC9" w14:textId="77777777" w:rsidR="00FD4B37" w:rsidRPr="00140D57" w:rsidRDefault="00FD4B37" w:rsidP="00FD4B37">
            <w:pPr>
              <w:tabs>
                <w:tab w:val="decimal" w:pos="885"/>
              </w:tabs>
              <w:spacing w:line="280" w:lineRule="exact"/>
              <w:ind w:right="29"/>
              <w:jc w:val="center"/>
              <w:rPr>
                <w:rFonts w:ascii="Arial" w:hAnsi="Arial"/>
                <w:sz w:val="14"/>
                <w:szCs w:val="14"/>
              </w:rPr>
            </w:pPr>
            <w:r w:rsidRPr="00140D57">
              <w:rPr>
                <w:rFonts w:ascii="Arial" w:hAnsi="Arial"/>
                <w:sz w:val="14"/>
                <w:szCs w:val="14"/>
              </w:rPr>
              <w:t>44,167</w:t>
            </w:r>
          </w:p>
        </w:tc>
        <w:tc>
          <w:tcPr>
            <w:tcW w:w="990" w:type="dxa"/>
          </w:tcPr>
          <w:p w14:paraId="23C5FF7F" w14:textId="77777777" w:rsidR="00FD4B37" w:rsidRPr="00140D57" w:rsidRDefault="00FD4B37" w:rsidP="00FD4B37">
            <w:pPr>
              <w:tabs>
                <w:tab w:val="decimal" w:pos="1065"/>
              </w:tabs>
              <w:spacing w:line="280" w:lineRule="exact"/>
              <w:ind w:right="29"/>
              <w:jc w:val="center"/>
              <w:rPr>
                <w:rFonts w:ascii="Arial" w:hAnsi="Arial"/>
                <w:sz w:val="14"/>
                <w:szCs w:val="14"/>
              </w:rPr>
            </w:pPr>
            <w:r w:rsidRPr="00140D57">
              <w:rPr>
                <w:rFonts w:ascii="Arial" w:hAnsi="Arial"/>
                <w:sz w:val="14"/>
                <w:szCs w:val="14"/>
              </w:rPr>
              <w:t>151,667</w:t>
            </w:r>
          </w:p>
        </w:tc>
        <w:tc>
          <w:tcPr>
            <w:tcW w:w="990" w:type="dxa"/>
          </w:tcPr>
          <w:p w14:paraId="7DE77F0E" w14:textId="77777777" w:rsidR="00FD4B37" w:rsidRPr="00140D57" w:rsidRDefault="00FD4B37" w:rsidP="00FD4B37">
            <w:pPr>
              <w:tabs>
                <w:tab w:val="decimal" w:pos="885"/>
              </w:tabs>
              <w:spacing w:line="280" w:lineRule="exact"/>
              <w:ind w:right="29"/>
              <w:jc w:val="center"/>
              <w:rPr>
                <w:rFonts w:ascii="Arial" w:hAnsi="Arial"/>
                <w:sz w:val="14"/>
                <w:szCs w:val="14"/>
              </w:rPr>
            </w:pPr>
            <w:r w:rsidRPr="00140D57">
              <w:rPr>
                <w:rFonts w:ascii="Arial" w:hAnsi="Arial"/>
                <w:sz w:val="14"/>
                <w:szCs w:val="14"/>
              </w:rPr>
              <w:t>44,167</w:t>
            </w:r>
          </w:p>
        </w:tc>
      </w:tr>
      <w:tr w:rsidR="003B6B18" w:rsidRPr="000A155F" w14:paraId="7608F947" w14:textId="77777777" w:rsidTr="002B0C9E">
        <w:tc>
          <w:tcPr>
            <w:tcW w:w="627" w:type="dxa"/>
          </w:tcPr>
          <w:p w14:paraId="5A14ACE7" w14:textId="15C8CCC6" w:rsidR="003B6B18" w:rsidRPr="00140D57" w:rsidRDefault="003B6B18" w:rsidP="003B6B18">
            <w:pPr>
              <w:spacing w:line="280" w:lineRule="exact"/>
              <w:ind w:right="29"/>
              <w:jc w:val="center"/>
              <w:rPr>
                <w:rFonts w:ascii="Arial" w:hAnsi="Arial"/>
                <w:sz w:val="14"/>
                <w:szCs w:val="14"/>
              </w:rPr>
            </w:pPr>
            <w:r w:rsidRPr="00140D57">
              <w:rPr>
                <w:rFonts w:ascii="Arial" w:hAnsi="Arial"/>
                <w:sz w:val="14"/>
                <w:szCs w:val="14"/>
              </w:rPr>
              <w:t>4</w:t>
            </w:r>
          </w:p>
        </w:tc>
        <w:tc>
          <w:tcPr>
            <w:tcW w:w="1348" w:type="dxa"/>
            <w:gridSpan w:val="2"/>
          </w:tcPr>
          <w:p w14:paraId="6639F567" w14:textId="227CCF1F" w:rsidR="003B6B18" w:rsidRPr="00140D57" w:rsidRDefault="003B6B18" w:rsidP="00106CF3">
            <w:pPr>
              <w:tabs>
                <w:tab w:val="decimal" w:pos="762"/>
              </w:tabs>
              <w:spacing w:line="280" w:lineRule="exact"/>
              <w:ind w:left="162" w:right="29"/>
              <w:rPr>
                <w:rFonts w:ascii="Arial" w:hAnsi="Arial"/>
                <w:sz w:val="14"/>
                <w:szCs w:val="14"/>
                <w:vertAlign w:val="superscript"/>
              </w:rPr>
            </w:pPr>
            <w:r w:rsidRPr="00140D57">
              <w:rPr>
                <w:rFonts w:ascii="Arial" w:hAnsi="Arial"/>
                <w:sz w:val="14"/>
                <w:szCs w:val="14"/>
              </w:rPr>
              <w:t>20</w:t>
            </w:r>
          </w:p>
        </w:tc>
        <w:tc>
          <w:tcPr>
            <w:tcW w:w="1445" w:type="dxa"/>
            <w:gridSpan w:val="2"/>
          </w:tcPr>
          <w:p w14:paraId="5888684D" w14:textId="512BBB93" w:rsidR="003B6B18" w:rsidRPr="00140D57" w:rsidRDefault="002B0C9E" w:rsidP="002B0C9E">
            <w:pPr>
              <w:spacing w:line="280" w:lineRule="exact"/>
              <w:ind w:right="29"/>
              <w:jc w:val="center"/>
              <w:rPr>
                <w:rFonts w:ascii="Arial" w:hAnsi="Arial"/>
                <w:sz w:val="14"/>
                <w:szCs w:val="14"/>
              </w:rPr>
            </w:pPr>
            <w:r>
              <w:rPr>
                <w:rFonts w:ascii="Arial" w:hAnsi="Arial" w:cs="Arial"/>
                <w:color w:val="000000"/>
                <w:sz w:val="14"/>
                <w:szCs w:val="14"/>
              </w:rPr>
              <w:t>9 April 2020</w:t>
            </w:r>
          </w:p>
        </w:tc>
        <w:tc>
          <w:tcPr>
            <w:tcW w:w="1620" w:type="dxa"/>
          </w:tcPr>
          <w:p w14:paraId="041643CB" w14:textId="743A313E" w:rsidR="003B6B18" w:rsidRPr="002B0C9E" w:rsidRDefault="003B6B18" w:rsidP="002B0C9E">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1</w:t>
            </w:r>
            <w:r w:rsidRPr="002B0C9E">
              <w:rPr>
                <w:rFonts w:ascii="Arial" w:hAnsi="Arial" w:cs="Arial"/>
                <w:color w:val="000000"/>
                <w:sz w:val="14"/>
                <w:szCs w:val="14"/>
              </w:rPr>
              <w:t>st</w:t>
            </w:r>
            <w:r w:rsidRPr="00140D57">
              <w:rPr>
                <w:rFonts w:ascii="Arial" w:hAnsi="Arial" w:cs="Arial"/>
                <w:color w:val="000000"/>
                <w:sz w:val="14"/>
                <w:szCs w:val="14"/>
              </w:rPr>
              <w:t>-2</w:t>
            </w:r>
            <w:r w:rsidRPr="002B0C9E">
              <w:rPr>
                <w:rFonts w:ascii="Arial" w:hAnsi="Arial" w:cs="Arial"/>
                <w:color w:val="000000"/>
                <w:sz w:val="14"/>
                <w:szCs w:val="14"/>
              </w:rPr>
              <w:t xml:space="preserve">nd </w:t>
            </w:r>
            <w:r w:rsidR="00106CF3">
              <w:rPr>
                <w:rFonts w:ascii="Arial" w:hAnsi="Arial" w:cs="Arial"/>
                <w:color w:val="000000"/>
                <w:sz w:val="14"/>
                <w:szCs w:val="14"/>
              </w:rPr>
              <w:t>y</w:t>
            </w:r>
            <w:r w:rsidRPr="00140D57">
              <w:rPr>
                <w:rFonts w:ascii="Arial" w:hAnsi="Arial" w:cs="Arial"/>
                <w:color w:val="000000"/>
                <w:sz w:val="14"/>
                <w:szCs w:val="14"/>
              </w:rPr>
              <w:t>ear</w:t>
            </w:r>
            <w:r w:rsidR="00106CF3">
              <w:rPr>
                <w:rFonts w:ascii="Arial" w:hAnsi="Arial" w:cs="Arial"/>
                <w:color w:val="000000"/>
                <w:sz w:val="14"/>
                <w:szCs w:val="14"/>
              </w:rPr>
              <w:t>:</w:t>
            </w:r>
            <w:r w:rsidRPr="00140D57">
              <w:rPr>
                <w:rFonts w:ascii="Arial" w:hAnsi="Arial" w:cs="Arial"/>
                <w:color w:val="000000"/>
                <w:sz w:val="14"/>
                <w:szCs w:val="14"/>
              </w:rPr>
              <w:t xml:space="preserve"> 2 and 3</w:t>
            </w:r>
            <w:r w:rsidRPr="002B0C9E">
              <w:rPr>
                <w:rFonts w:ascii="Arial" w:hAnsi="Arial" w:cs="Arial"/>
                <w:color w:val="000000"/>
                <w:sz w:val="14"/>
                <w:szCs w:val="14"/>
              </w:rPr>
              <w:t>rd</w:t>
            </w:r>
            <w:r w:rsidRPr="00140D57">
              <w:rPr>
                <w:rFonts w:ascii="Arial" w:hAnsi="Arial" w:cs="Arial"/>
                <w:color w:val="000000"/>
                <w:sz w:val="14"/>
                <w:szCs w:val="14"/>
              </w:rPr>
              <w:t xml:space="preserve"> year onwards</w:t>
            </w:r>
            <w:r w:rsidR="00106CF3">
              <w:rPr>
                <w:rFonts w:ascii="Arial" w:hAnsi="Arial" w:cs="Arial"/>
                <w:color w:val="000000"/>
                <w:sz w:val="14"/>
                <w:szCs w:val="14"/>
              </w:rPr>
              <w:t>:</w:t>
            </w:r>
            <w:r w:rsidRPr="00140D57">
              <w:rPr>
                <w:rFonts w:ascii="Arial" w:hAnsi="Arial" w:cs="Arial"/>
                <w:color w:val="000000"/>
                <w:sz w:val="14"/>
                <w:szCs w:val="14"/>
              </w:rPr>
              <w:t xml:space="preserve"> MLR</w:t>
            </w:r>
          </w:p>
        </w:tc>
        <w:tc>
          <w:tcPr>
            <w:tcW w:w="2790" w:type="dxa"/>
          </w:tcPr>
          <w:p w14:paraId="653372D9" w14:textId="7AA1AE7C" w:rsidR="003B6B18" w:rsidRPr="00140D57" w:rsidRDefault="003B6B18" w:rsidP="00140D57">
            <w:pPr>
              <w:spacing w:line="280" w:lineRule="exact"/>
              <w:ind w:left="150" w:right="29" w:hanging="150"/>
              <w:rPr>
                <w:rFonts w:ascii="Arial" w:hAnsi="Arial"/>
                <w:sz w:val="14"/>
                <w:szCs w:val="14"/>
              </w:rPr>
            </w:pPr>
            <w:r w:rsidRPr="00140D57">
              <w:rPr>
                <w:rFonts w:ascii="Arial" w:hAnsi="Arial" w:cs="Arial"/>
                <w:color w:val="000000"/>
                <w:sz w:val="14"/>
                <w:szCs w:val="14"/>
              </w:rPr>
              <w:t xml:space="preserve">Pay the interest every month </w:t>
            </w:r>
            <w:r w:rsidR="004336FA">
              <w:rPr>
                <w:rFonts w:ascii="Arial" w:hAnsi="Arial" w:cs="Arial"/>
                <w:color w:val="000000"/>
                <w:sz w:val="14"/>
                <w:szCs w:val="14"/>
              </w:rPr>
              <w:t xml:space="preserve">since the first drawdown </w:t>
            </w:r>
            <w:r w:rsidRPr="00140D57">
              <w:rPr>
                <w:rFonts w:ascii="Arial" w:hAnsi="Arial" w:cs="Arial"/>
                <w:color w:val="000000"/>
                <w:sz w:val="14"/>
                <w:szCs w:val="14"/>
              </w:rPr>
              <w:t xml:space="preserve">and repayment of principle and interests within 36 periods </w:t>
            </w:r>
            <w:r w:rsidR="00106CF3">
              <w:rPr>
                <w:rFonts w:ascii="Arial" w:hAnsi="Arial" w:cs="Arial"/>
                <w:color w:val="000000"/>
                <w:sz w:val="14"/>
                <w:szCs w:val="14"/>
              </w:rPr>
              <w:t>since</w:t>
            </w:r>
            <w:r w:rsidR="004336FA">
              <w:rPr>
                <w:rFonts w:ascii="Arial" w:hAnsi="Arial" w:cs="Arial"/>
                <w:color w:val="000000"/>
                <w:sz w:val="14"/>
                <w:szCs w:val="14"/>
              </w:rPr>
              <w:t xml:space="preserve"> </w:t>
            </w:r>
            <w:r w:rsidRPr="00140D57">
              <w:rPr>
                <w:rFonts w:ascii="Arial" w:hAnsi="Arial" w:cs="Arial"/>
                <w:color w:val="000000"/>
                <w:sz w:val="14"/>
                <w:szCs w:val="14"/>
              </w:rPr>
              <w:t>April 2022. The last repayment of principle and interests will be in March 2025.</w:t>
            </w:r>
          </w:p>
        </w:tc>
        <w:tc>
          <w:tcPr>
            <w:tcW w:w="1350" w:type="dxa"/>
          </w:tcPr>
          <w:p w14:paraId="34326A1B" w14:textId="702E6EF4" w:rsidR="003B6B18" w:rsidRPr="00140D57" w:rsidRDefault="003B6B18" w:rsidP="00140D57">
            <w:pPr>
              <w:spacing w:line="280" w:lineRule="exact"/>
              <w:ind w:right="29"/>
              <w:jc w:val="center"/>
              <w:rPr>
                <w:rFonts w:ascii="Arial" w:hAnsi="Arial"/>
                <w:sz w:val="14"/>
                <w:szCs w:val="14"/>
              </w:rPr>
            </w:pPr>
            <w:r w:rsidRPr="00140D57">
              <w:rPr>
                <w:rFonts w:ascii="Arial" w:hAnsi="Arial" w:cs="Arial"/>
                <w:color w:val="000000"/>
                <w:sz w:val="14"/>
                <w:szCs w:val="14"/>
              </w:rPr>
              <w:t>-</w:t>
            </w:r>
          </w:p>
        </w:tc>
        <w:tc>
          <w:tcPr>
            <w:tcW w:w="1980" w:type="dxa"/>
          </w:tcPr>
          <w:p w14:paraId="4AC49E82" w14:textId="40636979" w:rsidR="003B6B18" w:rsidRPr="00140D57" w:rsidRDefault="003B6B18" w:rsidP="00140D57">
            <w:pPr>
              <w:tabs>
                <w:tab w:val="decimal" w:pos="885"/>
              </w:tabs>
              <w:spacing w:line="280" w:lineRule="exact"/>
              <w:ind w:right="29"/>
              <w:jc w:val="center"/>
              <w:rPr>
                <w:rFonts w:ascii="Arial" w:hAnsi="Arial"/>
                <w:sz w:val="14"/>
                <w:szCs w:val="14"/>
              </w:rPr>
            </w:pPr>
            <w:r w:rsidRPr="00140D57">
              <w:rPr>
                <w:rFonts w:ascii="Arial" w:hAnsi="Arial" w:cs="Arial"/>
                <w:color w:val="000000"/>
                <w:sz w:val="14"/>
                <w:szCs w:val="14"/>
              </w:rPr>
              <w:t>-</w:t>
            </w:r>
          </w:p>
        </w:tc>
        <w:tc>
          <w:tcPr>
            <w:tcW w:w="990" w:type="dxa"/>
          </w:tcPr>
          <w:p w14:paraId="01C9E034" w14:textId="0B7CB8A7" w:rsidR="003B6B18" w:rsidRPr="00140D57" w:rsidRDefault="003B6B18" w:rsidP="003B6B18">
            <w:pPr>
              <w:tabs>
                <w:tab w:val="decimal" w:pos="885"/>
              </w:tabs>
              <w:spacing w:line="280" w:lineRule="exact"/>
              <w:ind w:right="29"/>
              <w:jc w:val="center"/>
              <w:rPr>
                <w:rFonts w:ascii="Arial" w:hAnsi="Arial"/>
                <w:sz w:val="14"/>
                <w:szCs w:val="14"/>
                <w:cs/>
              </w:rPr>
            </w:pPr>
            <w:r w:rsidRPr="00140D57">
              <w:rPr>
                <w:rFonts w:ascii="Arial" w:hAnsi="Arial"/>
                <w:sz w:val="14"/>
                <w:szCs w:val="14"/>
              </w:rPr>
              <w:t>20,000</w:t>
            </w:r>
          </w:p>
        </w:tc>
        <w:tc>
          <w:tcPr>
            <w:tcW w:w="990" w:type="dxa"/>
          </w:tcPr>
          <w:p w14:paraId="38AAD78C" w14:textId="77777777" w:rsidR="003B6B18" w:rsidRPr="00140D57" w:rsidRDefault="003B6B18" w:rsidP="003B6B18">
            <w:pPr>
              <w:tabs>
                <w:tab w:val="decimal" w:pos="885"/>
              </w:tabs>
              <w:spacing w:line="280" w:lineRule="exact"/>
              <w:ind w:right="29"/>
              <w:jc w:val="center"/>
              <w:rPr>
                <w:rFonts w:ascii="Arial" w:hAnsi="Arial"/>
                <w:sz w:val="14"/>
                <w:szCs w:val="14"/>
              </w:rPr>
            </w:pPr>
            <w:r w:rsidRPr="00140D57">
              <w:rPr>
                <w:rFonts w:ascii="Arial" w:hAnsi="Arial"/>
                <w:sz w:val="14"/>
                <w:szCs w:val="14"/>
              </w:rPr>
              <w:t>-</w:t>
            </w:r>
          </w:p>
        </w:tc>
        <w:tc>
          <w:tcPr>
            <w:tcW w:w="990" w:type="dxa"/>
          </w:tcPr>
          <w:p w14:paraId="0D1BF998" w14:textId="77777777" w:rsidR="003B6B18" w:rsidRPr="00140D57" w:rsidRDefault="003B6B18" w:rsidP="003B6B18">
            <w:pPr>
              <w:tabs>
                <w:tab w:val="decimal" w:pos="1065"/>
              </w:tabs>
              <w:spacing w:line="280" w:lineRule="exact"/>
              <w:ind w:right="29"/>
              <w:jc w:val="center"/>
              <w:rPr>
                <w:rFonts w:ascii="Arial" w:hAnsi="Arial"/>
                <w:sz w:val="14"/>
                <w:szCs w:val="14"/>
              </w:rPr>
            </w:pPr>
            <w:r w:rsidRPr="00140D57">
              <w:rPr>
                <w:rFonts w:ascii="Arial" w:hAnsi="Arial"/>
                <w:sz w:val="14"/>
                <w:szCs w:val="14"/>
              </w:rPr>
              <w:t>20,000</w:t>
            </w:r>
          </w:p>
        </w:tc>
        <w:tc>
          <w:tcPr>
            <w:tcW w:w="990" w:type="dxa"/>
          </w:tcPr>
          <w:p w14:paraId="0542FDA3" w14:textId="77777777" w:rsidR="003B6B18" w:rsidRPr="00140D57" w:rsidRDefault="003B6B18" w:rsidP="003B6B18">
            <w:pPr>
              <w:tabs>
                <w:tab w:val="decimal" w:pos="885"/>
              </w:tabs>
              <w:spacing w:line="280" w:lineRule="exact"/>
              <w:ind w:right="29"/>
              <w:jc w:val="center"/>
              <w:rPr>
                <w:rFonts w:ascii="Arial" w:hAnsi="Arial"/>
                <w:sz w:val="14"/>
                <w:szCs w:val="14"/>
              </w:rPr>
            </w:pPr>
            <w:r w:rsidRPr="00140D57">
              <w:rPr>
                <w:rFonts w:ascii="Arial" w:hAnsi="Arial"/>
                <w:sz w:val="14"/>
                <w:szCs w:val="14"/>
              </w:rPr>
              <w:t>-</w:t>
            </w:r>
          </w:p>
        </w:tc>
      </w:tr>
      <w:tr w:rsidR="003B6B18" w:rsidRPr="000A155F" w14:paraId="2F4C6D67" w14:textId="77777777" w:rsidTr="002B0C9E">
        <w:tc>
          <w:tcPr>
            <w:tcW w:w="627" w:type="dxa"/>
          </w:tcPr>
          <w:p w14:paraId="1F48C8EE" w14:textId="77777777" w:rsidR="003B6B18" w:rsidRPr="00140D57" w:rsidRDefault="003B6B18" w:rsidP="003B6B18">
            <w:pPr>
              <w:spacing w:line="280" w:lineRule="exact"/>
              <w:ind w:right="29"/>
              <w:jc w:val="center"/>
              <w:rPr>
                <w:rFonts w:ascii="Arial" w:hAnsi="Arial"/>
                <w:sz w:val="14"/>
                <w:szCs w:val="14"/>
              </w:rPr>
            </w:pPr>
            <w:r w:rsidRPr="00140D57">
              <w:rPr>
                <w:rFonts w:ascii="Arial" w:hAnsi="Arial"/>
                <w:sz w:val="14"/>
                <w:szCs w:val="14"/>
              </w:rPr>
              <w:t>5</w:t>
            </w:r>
          </w:p>
        </w:tc>
        <w:tc>
          <w:tcPr>
            <w:tcW w:w="1348" w:type="dxa"/>
            <w:gridSpan w:val="2"/>
          </w:tcPr>
          <w:p w14:paraId="46510B7B" w14:textId="414FA6DA" w:rsidR="003B6B18" w:rsidRPr="00140D57" w:rsidRDefault="003B6B18" w:rsidP="003B6B18">
            <w:pPr>
              <w:tabs>
                <w:tab w:val="decimal" w:pos="762"/>
              </w:tabs>
              <w:spacing w:line="280" w:lineRule="exact"/>
              <w:ind w:left="162" w:right="29"/>
              <w:rPr>
                <w:rFonts w:ascii="Arial" w:hAnsi="Arial"/>
                <w:sz w:val="14"/>
                <w:szCs w:val="14"/>
                <w:vertAlign w:val="superscript"/>
              </w:rPr>
            </w:pPr>
            <w:r w:rsidRPr="00140D57">
              <w:rPr>
                <w:rFonts w:ascii="Arial" w:hAnsi="Arial"/>
                <w:sz w:val="14"/>
                <w:szCs w:val="14"/>
              </w:rPr>
              <w:t>10</w:t>
            </w:r>
          </w:p>
        </w:tc>
        <w:tc>
          <w:tcPr>
            <w:tcW w:w="1445" w:type="dxa"/>
            <w:gridSpan w:val="2"/>
          </w:tcPr>
          <w:p w14:paraId="2E32504A" w14:textId="10524C87" w:rsidR="003B6B18" w:rsidRPr="00140D57" w:rsidRDefault="002B0C9E" w:rsidP="002B0C9E">
            <w:pPr>
              <w:spacing w:line="280" w:lineRule="exact"/>
              <w:ind w:right="29"/>
              <w:jc w:val="center"/>
              <w:rPr>
                <w:rFonts w:ascii="Arial" w:hAnsi="Arial"/>
                <w:sz w:val="14"/>
                <w:szCs w:val="14"/>
              </w:rPr>
            </w:pPr>
            <w:r>
              <w:rPr>
                <w:rFonts w:ascii="Arial" w:hAnsi="Arial" w:cs="Arial"/>
                <w:color w:val="000000"/>
                <w:sz w:val="14"/>
                <w:szCs w:val="14"/>
              </w:rPr>
              <w:t>9 April 2020</w:t>
            </w:r>
          </w:p>
        </w:tc>
        <w:tc>
          <w:tcPr>
            <w:tcW w:w="1620" w:type="dxa"/>
          </w:tcPr>
          <w:p w14:paraId="5B3F0238" w14:textId="6BA7EE4E" w:rsidR="003B6B18" w:rsidRPr="002B0C9E" w:rsidRDefault="003B6B18" w:rsidP="002B0C9E">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1</w:t>
            </w:r>
            <w:r w:rsidRPr="002B0C9E">
              <w:rPr>
                <w:rFonts w:ascii="Arial" w:hAnsi="Arial" w:cs="Arial"/>
                <w:color w:val="000000"/>
                <w:sz w:val="14"/>
                <w:szCs w:val="14"/>
              </w:rPr>
              <w:t>st</w:t>
            </w:r>
            <w:r w:rsidRPr="00140D57">
              <w:rPr>
                <w:rFonts w:ascii="Arial" w:hAnsi="Arial" w:cs="Arial"/>
                <w:color w:val="000000"/>
                <w:sz w:val="14"/>
                <w:szCs w:val="14"/>
              </w:rPr>
              <w:t>-2</w:t>
            </w:r>
            <w:r w:rsidRPr="002B0C9E">
              <w:rPr>
                <w:rFonts w:ascii="Arial" w:hAnsi="Arial" w:cs="Arial"/>
                <w:color w:val="000000"/>
                <w:sz w:val="14"/>
                <w:szCs w:val="14"/>
              </w:rPr>
              <w:t>nd</w:t>
            </w:r>
            <w:r w:rsidRPr="00140D57">
              <w:rPr>
                <w:rFonts w:ascii="Arial" w:hAnsi="Arial" w:cs="Arial"/>
                <w:color w:val="000000"/>
                <w:sz w:val="14"/>
                <w:szCs w:val="14"/>
              </w:rPr>
              <w:t xml:space="preserve"> </w:t>
            </w:r>
            <w:r w:rsidR="00106CF3">
              <w:rPr>
                <w:rFonts w:ascii="Arial" w:hAnsi="Arial" w:cs="Arial"/>
                <w:color w:val="000000"/>
                <w:sz w:val="14"/>
                <w:szCs w:val="14"/>
              </w:rPr>
              <w:t>year:</w:t>
            </w:r>
            <w:r w:rsidRPr="00140D57">
              <w:rPr>
                <w:rFonts w:ascii="Arial" w:hAnsi="Arial" w:cs="Arial"/>
                <w:color w:val="000000"/>
                <w:sz w:val="14"/>
                <w:szCs w:val="14"/>
              </w:rPr>
              <w:t xml:space="preserve"> 2 and 3</w:t>
            </w:r>
            <w:r w:rsidRPr="002B0C9E">
              <w:rPr>
                <w:rFonts w:ascii="Arial" w:hAnsi="Arial" w:cs="Arial"/>
                <w:color w:val="000000"/>
                <w:sz w:val="14"/>
                <w:szCs w:val="14"/>
              </w:rPr>
              <w:t>rd</w:t>
            </w:r>
            <w:r w:rsidRPr="00140D57">
              <w:rPr>
                <w:rFonts w:ascii="Arial" w:hAnsi="Arial" w:cs="Arial"/>
                <w:color w:val="000000"/>
                <w:sz w:val="14"/>
                <w:szCs w:val="14"/>
              </w:rPr>
              <w:t xml:space="preserve"> year onwards</w:t>
            </w:r>
            <w:r w:rsidR="00106CF3">
              <w:rPr>
                <w:rFonts w:ascii="Arial" w:hAnsi="Arial" w:cs="Arial"/>
                <w:color w:val="000000"/>
                <w:sz w:val="14"/>
                <w:szCs w:val="14"/>
              </w:rPr>
              <w:t>:</w:t>
            </w:r>
            <w:r w:rsidRPr="00140D57">
              <w:rPr>
                <w:rFonts w:ascii="Arial" w:hAnsi="Arial" w:cs="Arial"/>
                <w:color w:val="000000"/>
                <w:sz w:val="14"/>
                <w:szCs w:val="14"/>
              </w:rPr>
              <w:t xml:space="preserve"> MLR</w:t>
            </w:r>
          </w:p>
        </w:tc>
        <w:tc>
          <w:tcPr>
            <w:tcW w:w="2790" w:type="dxa"/>
          </w:tcPr>
          <w:p w14:paraId="1B45084B" w14:textId="461D5EB6" w:rsidR="003B6B18" w:rsidRPr="00140D57" w:rsidRDefault="003B6B18" w:rsidP="00140D57">
            <w:pPr>
              <w:spacing w:line="280" w:lineRule="exact"/>
              <w:ind w:left="150" w:right="29" w:hanging="150"/>
              <w:rPr>
                <w:rFonts w:ascii="Arial" w:hAnsi="Arial"/>
                <w:sz w:val="14"/>
                <w:szCs w:val="14"/>
              </w:rPr>
            </w:pPr>
            <w:r w:rsidRPr="00140D57">
              <w:rPr>
                <w:rFonts w:ascii="Arial" w:hAnsi="Arial" w:cs="Arial"/>
                <w:color w:val="000000"/>
                <w:sz w:val="14"/>
                <w:szCs w:val="14"/>
              </w:rPr>
              <w:t xml:space="preserve">Pay the interest every month </w:t>
            </w:r>
            <w:r w:rsidR="00106CF3">
              <w:rPr>
                <w:rFonts w:ascii="Arial" w:hAnsi="Arial" w:cs="Arial"/>
                <w:color w:val="000000"/>
                <w:sz w:val="14"/>
                <w:szCs w:val="14"/>
              </w:rPr>
              <w:t>since the first drawdown</w:t>
            </w:r>
            <w:r w:rsidRPr="00140D57">
              <w:rPr>
                <w:rFonts w:ascii="Arial" w:hAnsi="Arial" w:cs="Arial"/>
                <w:color w:val="000000"/>
                <w:sz w:val="14"/>
                <w:szCs w:val="14"/>
              </w:rPr>
              <w:t xml:space="preserve"> and repayment of principle and interests within </w:t>
            </w:r>
            <w:r w:rsidR="00106CF3">
              <w:rPr>
                <w:rFonts w:ascii="Arial" w:hAnsi="Arial" w:cs="Arial"/>
                <w:color w:val="000000"/>
                <w:sz w:val="14"/>
                <w:szCs w:val="14"/>
              </w:rPr>
              <w:t xml:space="preserve">             </w:t>
            </w:r>
            <w:r w:rsidRPr="00140D57">
              <w:rPr>
                <w:rFonts w:ascii="Arial" w:hAnsi="Arial" w:cs="Arial"/>
                <w:color w:val="000000"/>
                <w:sz w:val="14"/>
                <w:szCs w:val="14"/>
              </w:rPr>
              <w:t xml:space="preserve">36 periods </w:t>
            </w:r>
            <w:r w:rsidR="00106CF3">
              <w:rPr>
                <w:rFonts w:ascii="Arial" w:hAnsi="Arial" w:cs="Arial"/>
                <w:color w:val="000000"/>
                <w:sz w:val="14"/>
                <w:szCs w:val="14"/>
              </w:rPr>
              <w:t>since</w:t>
            </w:r>
            <w:r w:rsidRPr="00140D57">
              <w:rPr>
                <w:rFonts w:ascii="Arial" w:hAnsi="Arial" w:cs="Arial"/>
                <w:color w:val="000000"/>
                <w:sz w:val="14"/>
                <w:szCs w:val="14"/>
              </w:rPr>
              <w:t xml:space="preserve"> April 2022. The last repayment of principle and interests will be in March 2025.</w:t>
            </w:r>
          </w:p>
        </w:tc>
        <w:tc>
          <w:tcPr>
            <w:tcW w:w="1350" w:type="dxa"/>
          </w:tcPr>
          <w:p w14:paraId="38190B47" w14:textId="40D210E9" w:rsidR="003B6B18" w:rsidRPr="00140D57" w:rsidRDefault="003B6B18" w:rsidP="00140D57">
            <w:pPr>
              <w:spacing w:line="280" w:lineRule="exact"/>
              <w:ind w:right="29"/>
              <w:jc w:val="center"/>
              <w:rPr>
                <w:rFonts w:ascii="Arial" w:hAnsi="Arial"/>
                <w:sz w:val="14"/>
                <w:szCs w:val="14"/>
              </w:rPr>
            </w:pPr>
            <w:r w:rsidRPr="00140D57">
              <w:rPr>
                <w:rFonts w:ascii="Arial" w:hAnsi="Arial" w:cs="Arial"/>
                <w:color w:val="000000"/>
                <w:sz w:val="14"/>
                <w:szCs w:val="14"/>
              </w:rPr>
              <w:t>-</w:t>
            </w:r>
          </w:p>
        </w:tc>
        <w:tc>
          <w:tcPr>
            <w:tcW w:w="1980" w:type="dxa"/>
          </w:tcPr>
          <w:p w14:paraId="000DDCE3" w14:textId="55DF9F33" w:rsidR="003B6B18" w:rsidRPr="00140D57" w:rsidRDefault="003B6B18" w:rsidP="00140D57">
            <w:pPr>
              <w:tabs>
                <w:tab w:val="decimal" w:pos="885"/>
              </w:tabs>
              <w:spacing w:line="280" w:lineRule="exact"/>
              <w:ind w:right="29"/>
              <w:jc w:val="center"/>
              <w:rPr>
                <w:rFonts w:ascii="Arial" w:hAnsi="Arial"/>
                <w:sz w:val="14"/>
                <w:szCs w:val="14"/>
              </w:rPr>
            </w:pPr>
            <w:r w:rsidRPr="00140D57">
              <w:rPr>
                <w:rFonts w:ascii="Arial" w:hAnsi="Arial" w:cs="Arial"/>
                <w:color w:val="000000"/>
                <w:sz w:val="14"/>
                <w:szCs w:val="14"/>
              </w:rPr>
              <w:t>-</w:t>
            </w:r>
          </w:p>
        </w:tc>
        <w:tc>
          <w:tcPr>
            <w:tcW w:w="990" w:type="dxa"/>
          </w:tcPr>
          <w:p w14:paraId="425BF8F1" w14:textId="7401B1C6" w:rsidR="003B6B18" w:rsidRPr="00140D57" w:rsidRDefault="003B6B18" w:rsidP="003B6B18">
            <w:pPr>
              <w:tabs>
                <w:tab w:val="decimal" w:pos="885"/>
              </w:tabs>
              <w:spacing w:line="280" w:lineRule="exact"/>
              <w:ind w:right="29"/>
              <w:jc w:val="center"/>
              <w:rPr>
                <w:rFonts w:ascii="Arial" w:hAnsi="Arial"/>
                <w:sz w:val="14"/>
                <w:szCs w:val="14"/>
                <w:cs/>
              </w:rPr>
            </w:pPr>
            <w:r w:rsidRPr="00140D57">
              <w:rPr>
                <w:rFonts w:ascii="Arial" w:hAnsi="Arial"/>
                <w:sz w:val="14"/>
                <w:szCs w:val="14"/>
              </w:rPr>
              <w:t>10,000</w:t>
            </w:r>
          </w:p>
        </w:tc>
        <w:tc>
          <w:tcPr>
            <w:tcW w:w="990" w:type="dxa"/>
          </w:tcPr>
          <w:p w14:paraId="5D6A0B44" w14:textId="77777777" w:rsidR="003B6B18" w:rsidRPr="00140D57" w:rsidRDefault="003B6B18" w:rsidP="003B6B18">
            <w:pPr>
              <w:tabs>
                <w:tab w:val="decimal" w:pos="885"/>
              </w:tabs>
              <w:spacing w:line="280" w:lineRule="exact"/>
              <w:ind w:right="29"/>
              <w:jc w:val="center"/>
              <w:rPr>
                <w:rFonts w:ascii="Arial" w:hAnsi="Arial"/>
                <w:sz w:val="14"/>
                <w:szCs w:val="14"/>
              </w:rPr>
            </w:pPr>
            <w:r w:rsidRPr="00140D57">
              <w:rPr>
                <w:rFonts w:ascii="Arial" w:hAnsi="Arial"/>
                <w:sz w:val="14"/>
                <w:szCs w:val="14"/>
              </w:rPr>
              <w:t>-</w:t>
            </w:r>
          </w:p>
        </w:tc>
        <w:tc>
          <w:tcPr>
            <w:tcW w:w="990" w:type="dxa"/>
          </w:tcPr>
          <w:p w14:paraId="483F281D" w14:textId="77777777" w:rsidR="003B6B18" w:rsidRPr="00140D57" w:rsidRDefault="003B6B18" w:rsidP="003B6B18">
            <w:pPr>
              <w:tabs>
                <w:tab w:val="decimal" w:pos="1065"/>
              </w:tabs>
              <w:spacing w:line="280" w:lineRule="exact"/>
              <w:ind w:right="29"/>
              <w:jc w:val="center"/>
              <w:rPr>
                <w:rFonts w:ascii="Arial" w:hAnsi="Arial"/>
                <w:sz w:val="14"/>
                <w:szCs w:val="14"/>
              </w:rPr>
            </w:pPr>
            <w:r w:rsidRPr="00140D57">
              <w:rPr>
                <w:rFonts w:ascii="Arial" w:hAnsi="Arial"/>
                <w:sz w:val="14"/>
                <w:szCs w:val="14"/>
              </w:rPr>
              <w:t>-</w:t>
            </w:r>
          </w:p>
        </w:tc>
        <w:tc>
          <w:tcPr>
            <w:tcW w:w="990" w:type="dxa"/>
          </w:tcPr>
          <w:p w14:paraId="39F2B667" w14:textId="77777777" w:rsidR="003B6B18" w:rsidRPr="00140D57" w:rsidRDefault="003B6B18" w:rsidP="003B6B18">
            <w:pPr>
              <w:tabs>
                <w:tab w:val="decimal" w:pos="885"/>
              </w:tabs>
              <w:spacing w:line="280" w:lineRule="exact"/>
              <w:ind w:right="29"/>
              <w:jc w:val="center"/>
              <w:rPr>
                <w:rFonts w:ascii="Arial" w:hAnsi="Arial"/>
                <w:sz w:val="14"/>
                <w:szCs w:val="14"/>
              </w:rPr>
            </w:pPr>
            <w:r w:rsidRPr="00140D57">
              <w:rPr>
                <w:rFonts w:ascii="Arial" w:hAnsi="Arial"/>
                <w:sz w:val="14"/>
                <w:szCs w:val="14"/>
              </w:rPr>
              <w:t>-</w:t>
            </w:r>
          </w:p>
        </w:tc>
      </w:tr>
    </w:tbl>
    <w:p w14:paraId="16491542" w14:textId="77777777" w:rsidR="00FD4B37" w:rsidRDefault="00FD4B37">
      <w:r>
        <w:br w:type="page"/>
      </w:r>
    </w:p>
    <w:tbl>
      <w:tblPr>
        <w:tblW w:w="15120" w:type="dxa"/>
        <w:tblInd w:w="-90" w:type="dxa"/>
        <w:tblLayout w:type="fixed"/>
        <w:tblLook w:val="0000" w:firstRow="0" w:lastRow="0" w:firstColumn="0" w:lastColumn="0" w:noHBand="0" w:noVBand="0"/>
      </w:tblPr>
      <w:tblGrid>
        <w:gridCol w:w="627"/>
        <w:gridCol w:w="363"/>
        <w:gridCol w:w="985"/>
        <w:gridCol w:w="995"/>
        <w:gridCol w:w="450"/>
        <w:gridCol w:w="1620"/>
        <w:gridCol w:w="2790"/>
        <w:gridCol w:w="1350"/>
        <w:gridCol w:w="1980"/>
        <w:gridCol w:w="990"/>
        <w:gridCol w:w="990"/>
        <w:gridCol w:w="990"/>
        <w:gridCol w:w="990"/>
      </w:tblGrid>
      <w:tr w:rsidR="00FD4B37" w:rsidRPr="00FD4B37" w14:paraId="0109BE1D" w14:textId="77777777" w:rsidTr="002B0C9E">
        <w:tc>
          <w:tcPr>
            <w:tcW w:w="990" w:type="dxa"/>
            <w:gridSpan w:val="2"/>
          </w:tcPr>
          <w:p w14:paraId="0CC13589" w14:textId="77777777" w:rsidR="00FD4B37" w:rsidRPr="00FD4B37" w:rsidRDefault="00FD4B37" w:rsidP="00C830DA">
            <w:pPr>
              <w:spacing w:line="260" w:lineRule="exact"/>
              <w:ind w:left="150" w:right="29" w:hanging="150"/>
              <w:rPr>
                <w:rFonts w:ascii="Arial" w:hAnsi="Arial" w:cs="Arial"/>
                <w:color w:val="000000"/>
                <w:sz w:val="14"/>
                <w:szCs w:val="14"/>
                <w:cs/>
              </w:rPr>
            </w:pPr>
          </w:p>
        </w:tc>
        <w:tc>
          <w:tcPr>
            <w:tcW w:w="1980" w:type="dxa"/>
            <w:gridSpan w:val="2"/>
          </w:tcPr>
          <w:p w14:paraId="6B2F70DB" w14:textId="77777777" w:rsidR="00FD4B37" w:rsidRPr="00FD4B37" w:rsidRDefault="00FD4B37" w:rsidP="00C830DA">
            <w:pPr>
              <w:spacing w:line="260" w:lineRule="exact"/>
              <w:ind w:left="150" w:right="29" w:hanging="150"/>
              <w:rPr>
                <w:rFonts w:ascii="Arial" w:hAnsi="Arial" w:cs="Arial"/>
                <w:color w:val="000000"/>
                <w:sz w:val="14"/>
                <w:szCs w:val="14"/>
                <w:cs/>
              </w:rPr>
            </w:pPr>
          </w:p>
        </w:tc>
        <w:tc>
          <w:tcPr>
            <w:tcW w:w="12150" w:type="dxa"/>
            <w:gridSpan w:val="9"/>
          </w:tcPr>
          <w:p w14:paraId="16096238" w14:textId="514FAE05" w:rsidR="00FD4B37" w:rsidRPr="00FD4B37" w:rsidRDefault="00FD4B37" w:rsidP="00C830DA">
            <w:pPr>
              <w:spacing w:line="260" w:lineRule="exact"/>
              <w:ind w:left="150" w:right="29" w:hanging="150"/>
              <w:jc w:val="right"/>
              <w:rPr>
                <w:rFonts w:ascii="Arial" w:hAnsi="Arial" w:cs="Arial"/>
                <w:color w:val="000000"/>
                <w:sz w:val="14"/>
                <w:szCs w:val="14"/>
                <w:cs/>
              </w:rPr>
            </w:pPr>
            <w:r w:rsidRPr="00FD4B37">
              <w:rPr>
                <w:rFonts w:ascii="Arial" w:hAnsi="Arial" w:cs="Arial"/>
                <w:color w:val="000000"/>
                <w:sz w:val="14"/>
                <w:szCs w:val="14"/>
              </w:rPr>
              <w:t>(Unit</w:t>
            </w:r>
            <w:r w:rsidRPr="00FD4B37">
              <w:rPr>
                <w:rFonts w:ascii="Arial" w:hAnsi="Arial" w:cs="Arial"/>
                <w:color w:val="000000"/>
                <w:sz w:val="14"/>
                <w:szCs w:val="14"/>
                <w:cs/>
              </w:rPr>
              <w:t xml:space="preserve">: </w:t>
            </w:r>
            <w:r w:rsidRPr="00FD4B37">
              <w:rPr>
                <w:rFonts w:ascii="Arial" w:hAnsi="Arial" w:cs="Arial"/>
                <w:color w:val="000000"/>
                <w:sz w:val="14"/>
                <w:szCs w:val="14"/>
              </w:rPr>
              <w:t>Thousand Baht)</w:t>
            </w:r>
          </w:p>
        </w:tc>
      </w:tr>
      <w:tr w:rsidR="00FD4B37" w:rsidRPr="00FD4B37" w14:paraId="56EA851C" w14:textId="77777777" w:rsidTr="002B0C9E">
        <w:tc>
          <w:tcPr>
            <w:tcW w:w="627" w:type="dxa"/>
          </w:tcPr>
          <w:p w14:paraId="6DCF01C0" w14:textId="77777777" w:rsidR="00FD4B37" w:rsidRPr="00FD4B37" w:rsidRDefault="00FD4B37" w:rsidP="00C830DA">
            <w:pPr>
              <w:spacing w:line="260" w:lineRule="exact"/>
              <w:ind w:left="150" w:right="29" w:hanging="150"/>
              <w:jc w:val="center"/>
              <w:rPr>
                <w:rFonts w:ascii="Arial" w:hAnsi="Arial" w:cs="Arial"/>
                <w:color w:val="000000"/>
                <w:sz w:val="14"/>
                <w:szCs w:val="14"/>
              </w:rPr>
            </w:pPr>
          </w:p>
        </w:tc>
        <w:tc>
          <w:tcPr>
            <w:tcW w:w="1348" w:type="dxa"/>
            <w:gridSpan w:val="2"/>
          </w:tcPr>
          <w:p w14:paraId="39830AD4" w14:textId="77777777" w:rsidR="00FD4B37" w:rsidRPr="00FD4B37" w:rsidRDefault="00FD4B37" w:rsidP="00C830DA">
            <w:pPr>
              <w:spacing w:line="260" w:lineRule="exact"/>
              <w:ind w:left="150" w:right="29" w:hanging="150"/>
              <w:jc w:val="center"/>
              <w:rPr>
                <w:rFonts w:ascii="Arial" w:hAnsi="Arial" w:cs="Arial"/>
                <w:color w:val="000000"/>
                <w:sz w:val="14"/>
                <w:szCs w:val="14"/>
              </w:rPr>
            </w:pPr>
          </w:p>
        </w:tc>
        <w:tc>
          <w:tcPr>
            <w:tcW w:w="1445" w:type="dxa"/>
            <w:gridSpan w:val="2"/>
          </w:tcPr>
          <w:p w14:paraId="73433191" w14:textId="77777777" w:rsidR="00FD4B37" w:rsidRPr="00FD4B37" w:rsidRDefault="00FD4B37" w:rsidP="00C830DA">
            <w:pPr>
              <w:spacing w:line="260" w:lineRule="exact"/>
              <w:ind w:left="150" w:right="29" w:hanging="150"/>
              <w:jc w:val="center"/>
              <w:rPr>
                <w:rFonts w:ascii="Arial" w:hAnsi="Arial" w:cs="Arial"/>
                <w:color w:val="000000"/>
                <w:sz w:val="14"/>
                <w:szCs w:val="14"/>
              </w:rPr>
            </w:pPr>
          </w:p>
        </w:tc>
        <w:tc>
          <w:tcPr>
            <w:tcW w:w="1620" w:type="dxa"/>
          </w:tcPr>
          <w:p w14:paraId="73D17D9C" w14:textId="77777777" w:rsidR="00FD4B37" w:rsidRPr="00FD4B37" w:rsidRDefault="00FD4B37" w:rsidP="00C830DA">
            <w:pPr>
              <w:spacing w:line="260" w:lineRule="exact"/>
              <w:ind w:left="150" w:right="29" w:hanging="150"/>
              <w:jc w:val="center"/>
              <w:rPr>
                <w:rFonts w:ascii="Arial" w:hAnsi="Arial" w:cs="Arial"/>
                <w:color w:val="000000"/>
                <w:sz w:val="14"/>
                <w:szCs w:val="14"/>
              </w:rPr>
            </w:pPr>
          </w:p>
        </w:tc>
        <w:tc>
          <w:tcPr>
            <w:tcW w:w="2790" w:type="dxa"/>
            <w:vAlign w:val="bottom"/>
          </w:tcPr>
          <w:p w14:paraId="46CCC647" w14:textId="77777777" w:rsidR="00FD4B37" w:rsidRPr="00FD4B37" w:rsidRDefault="00FD4B37" w:rsidP="00C830DA">
            <w:pPr>
              <w:spacing w:line="260" w:lineRule="exact"/>
              <w:ind w:left="150" w:right="29" w:hanging="150"/>
              <w:jc w:val="center"/>
              <w:rPr>
                <w:rFonts w:ascii="Arial" w:hAnsi="Arial" w:cs="Arial"/>
                <w:color w:val="000000"/>
                <w:sz w:val="14"/>
                <w:szCs w:val="14"/>
              </w:rPr>
            </w:pPr>
          </w:p>
        </w:tc>
        <w:tc>
          <w:tcPr>
            <w:tcW w:w="3330" w:type="dxa"/>
            <w:gridSpan w:val="2"/>
          </w:tcPr>
          <w:p w14:paraId="38DF6E55" w14:textId="77777777" w:rsidR="00FD4B37" w:rsidRPr="00FD4B37" w:rsidRDefault="00FD4B37" w:rsidP="00C830DA">
            <w:pPr>
              <w:pBdr>
                <w:bottom w:val="single" w:sz="4" w:space="1" w:color="auto"/>
              </w:pBdr>
              <w:spacing w:line="260" w:lineRule="exact"/>
              <w:ind w:left="150" w:right="29" w:hanging="150"/>
              <w:jc w:val="center"/>
              <w:rPr>
                <w:rFonts w:ascii="Arial" w:hAnsi="Arial" w:cs="Arial"/>
                <w:color w:val="000000"/>
                <w:sz w:val="14"/>
                <w:szCs w:val="14"/>
              </w:rPr>
            </w:pPr>
          </w:p>
          <w:p w14:paraId="6E9872DD" w14:textId="77777777" w:rsidR="00FD4B37" w:rsidRPr="00FD4B37" w:rsidRDefault="00FD4B37" w:rsidP="00C830D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Amendment of loan agreement</w:t>
            </w:r>
          </w:p>
        </w:tc>
        <w:tc>
          <w:tcPr>
            <w:tcW w:w="1980" w:type="dxa"/>
            <w:gridSpan w:val="2"/>
            <w:vAlign w:val="bottom"/>
          </w:tcPr>
          <w:p w14:paraId="697B8D21" w14:textId="77777777" w:rsidR="00FD4B37" w:rsidRPr="00FD4B37" w:rsidRDefault="00FD4B37" w:rsidP="00C830DA">
            <w:pPr>
              <w:pBdr>
                <w:bottom w:val="single" w:sz="4" w:space="1" w:color="auto"/>
              </w:pBdr>
              <w:spacing w:line="260" w:lineRule="exact"/>
              <w:ind w:left="150" w:right="29" w:hanging="150"/>
              <w:jc w:val="center"/>
              <w:rPr>
                <w:rFonts w:ascii="Arial" w:hAnsi="Arial" w:cs="Arial"/>
                <w:color w:val="000000"/>
                <w:sz w:val="14"/>
                <w:szCs w:val="14"/>
                <w:cs/>
              </w:rPr>
            </w:pPr>
            <w:r w:rsidRPr="00FD4B37">
              <w:rPr>
                <w:rFonts w:ascii="Arial" w:hAnsi="Arial" w:cs="Arial"/>
                <w:color w:val="000000"/>
                <w:sz w:val="14"/>
                <w:szCs w:val="14"/>
              </w:rPr>
              <w:t>Consolidated financial statements</w:t>
            </w:r>
          </w:p>
        </w:tc>
        <w:tc>
          <w:tcPr>
            <w:tcW w:w="1980" w:type="dxa"/>
            <w:gridSpan w:val="2"/>
          </w:tcPr>
          <w:p w14:paraId="43E22D24" w14:textId="77777777" w:rsidR="00FD4B37" w:rsidRPr="00FD4B37" w:rsidRDefault="00FD4B37" w:rsidP="00C830D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Separate financial statements</w:t>
            </w:r>
          </w:p>
        </w:tc>
      </w:tr>
      <w:tr w:rsidR="00E0619A" w:rsidRPr="00FD4B37" w14:paraId="473DAB51" w14:textId="77777777" w:rsidTr="002B0C9E">
        <w:tc>
          <w:tcPr>
            <w:tcW w:w="627" w:type="dxa"/>
            <w:vAlign w:val="bottom"/>
          </w:tcPr>
          <w:p w14:paraId="7E016480" w14:textId="35641DC8" w:rsidR="00E0619A" w:rsidRPr="00FD4B37" w:rsidRDefault="00E0619A" w:rsidP="00E0619A">
            <w:pPr>
              <w:pBdr>
                <w:bottom w:val="single" w:sz="4" w:space="1" w:color="auto"/>
              </w:pBdr>
              <w:spacing w:line="260" w:lineRule="exact"/>
              <w:ind w:right="29"/>
              <w:jc w:val="center"/>
              <w:rPr>
                <w:rFonts w:ascii="Arial" w:hAnsi="Arial" w:cs="Arial"/>
                <w:color w:val="000000"/>
                <w:sz w:val="14"/>
                <w:szCs w:val="14"/>
              </w:rPr>
            </w:pPr>
            <w:r w:rsidRPr="00FD4B37">
              <w:rPr>
                <w:rFonts w:ascii="Arial" w:hAnsi="Arial" w:cs="Arial"/>
                <w:color w:val="000000"/>
                <w:sz w:val="14"/>
                <w:szCs w:val="14"/>
              </w:rPr>
              <w:t>Loa</w:t>
            </w:r>
            <w:r>
              <w:rPr>
                <w:rFonts w:ascii="Arial" w:hAnsi="Arial" w:cs="Arial"/>
                <w:color w:val="000000"/>
                <w:sz w:val="14"/>
                <w:szCs w:val="14"/>
              </w:rPr>
              <w:t>n n</w:t>
            </w:r>
            <w:r w:rsidRPr="00FD4B37">
              <w:rPr>
                <w:rFonts w:ascii="Arial" w:hAnsi="Arial" w:cs="Arial"/>
                <w:color w:val="000000"/>
                <w:sz w:val="14"/>
                <w:szCs w:val="14"/>
              </w:rPr>
              <w:t>o.</w:t>
            </w:r>
          </w:p>
        </w:tc>
        <w:tc>
          <w:tcPr>
            <w:tcW w:w="1348" w:type="dxa"/>
            <w:gridSpan w:val="2"/>
            <w:vAlign w:val="bottom"/>
          </w:tcPr>
          <w:p w14:paraId="167980D5" w14:textId="49968E92"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Facility amount (Million Baht)</w:t>
            </w:r>
          </w:p>
        </w:tc>
        <w:tc>
          <w:tcPr>
            <w:tcW w:w="1445" w:type="dxa"/>
            <w:gridSpan w:val="2"/>
            <w:vAlign w:val="bottom"/>
          </w:tcPr>
          <w:p w14:paraId="4E502872" w14:textId="007EC1E1"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Loan agreement date</w:t>
            </w:r>
          </w:p>
        </w:tc>
        <w:tc>
          <w:tcPr>
            <w:tcW w:w="1620" w:type="dxa"/>
            <w:vAlign w:val="bottom"/>
          </w:tcPr>
          <w:p w14:paraId="742C78AD" w14:textId="529A9CE6"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 xml:space="preserve">Interest rate            </w:t>
            </w:r>
            <w:proofErr w:type="gramStart"/>
            <w:r w:rsidRPr="00FD4B37">
              <w:rPr>
                <w:rFonts w:ascii="Arial" w:hAnsi="Arial" w:cs="Arial"/>
                <w:color w:val="000000"/>
                <w:sz w:val="14"/>
                <w:szCs w:val="14"/>
              </w:rPr>
              <w:t xml:space="preserve">   (</w:t>
            </w:r>
            <w:proofErr w:type="gramEnd"/>
            <w:r w:rsidRPr="00FD4B37">
              <w:rPr>
                <w:rFonts w:ascii="Arial" w:hAnsi="Arial" w:cs="Arial"/>
                <w:color w:val="000000"/>
                <w:sz w:val="14"/>
                <w:szCs w:val="14"/>
              </w:rPr>
              <w:t>% per annum)</w:t>
            </w:r>
          </w:p>
        </w:tc>
        <w:tc>
          <w:tcPr>
            <w:tcW w:w="2790" w:type="dxa"/>
            <w:vAlign w:val="bottom"/>
          </w:tcPr>
          <w:p w14:paraId="691E67D3" w14:textId="672EDE76"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Repayment</w:t>
            </w:r>
          </w:p>
        </w:tc>
        <w:tc>
          <w:tcPr>
            <w:tcW w:w="1350" w:type="dxa"/>
          </w:tcPr>
          <w:p w14:paraId="40FE7AF0" w14:textId="77777777" w:rsidR="00E0619A" w:rsidRPr="00FD4B37" w:rsidRDefault="00E0619A" w:rsidP="00E0619A">
            <w:pPr>
              <w:pBdr>
                <w:bottom w:val="single" w:sz="4" w:space="1" w:color="auto"/>
              </w:pBdr>
              <w:spacing w:line="280" w:lineRule="exact"/>
              <w:ind w:right="29"/>
              <w:jc w:val="center"/>
              <w:rPr>
                <w:rFonts w:ascii="Arial" w:hAnsi="Arial" w:cs="Arial"/>
                <w:color w:val="000000"/>
                <w:sz w:val="14"/>
                <w:szCs w:val="14"/>
              </w:rPr>
            </w:pPr>
          </w:p>
          <w:p w14:paraId="6D762B97" w14:textId="7DBF245F"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Date</w:t>
            </w:r>
          </w:p>
        </w:tc>
        <w:tc>
          <w:tcPr>
            <w:tcW w:w="1980" w:type="dxa"/>
          </w:tcPr>
          <w:p w14:paraId="33EFAA67" w14:textId="77777777" w:rsidR="00E0619A" w:rsidRPr="00FD4B37" w:rsidRDefault="00E0619A" w:rsidP="00E0619A">
            <w:pPr>
              <w:pBdr>
                <w:bottom w:val="single" w:sz="4" w:space="1" w:color="auto"/>
              </w:pBdr>
              <w:spacing w:line="280" w:lineRule="exact"/>
              <w:ind w:right="29"/>
              <w:jc w:val="center"/>
              <w:rPr>
                <w:rFonts w:ascii="Arial" w:hAnsi="Arial" w:cs="Arial"/>
                <w:color w:val="000000"/>
                <w:sz w:val="14"/>
                <w:szCs w:val="14"/>
              </w:rPr>
            </w:pPr>
          </w:p>
          <w:p w14:paraId="042B5FAF" w14:textId="0C690664"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Repayment</w:t>
            </w:r>
          </w:p>
        </w:tc>
        <w:tc>
          <w:tcPr>
            <w:tcW w:w="990" w:type="dxa"/>
            <w:vAlign w:val="bottom"/>
          </w:tcPr>
          <w:p w14:paraId="0F0277C5" w14:textId="51FB3ACD"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2020</w:t>
            </w:r>
          </w:p>
        </w:tc>
        <w:tc>
          <w:tcPr>
            <w:tcW w:w="990" w:type="dxa"/>
            <w:vAlign w:val="bottom"/>
          </w:tcPr>
          <w:p w14:paraId="6CB98712" w14:textId="10075E99"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2019</w:t>
            </w:r>
          </w:p>
        </w:tc>
        <w:tc>
          <w:tcPr>
            <w:tcW w:w="990" w:type="dxa"/>
            <w:vAlign w:val="bottom"/>
          </w:tcPr>
          <w:p w14:paraId="247FBAD2" w14:textId="6C3FF7A6"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2020</w:t>
            </w:r>
          </w:p>
        </w:tc>
        <w:tc>
          <w:tcPr>
            <w:tcW w:w="990" w:type="dxa"/>
            <w:vAlign w:val="bottom"/>
          </w:tcPr>
          <w:p w14:paraId="532ED8BD" w14:textId="15F63027" w:rsidR="00E0619A" w:rsidRPr="00FD4B37" w:rsidRDefault="00E0619A" w:rsidP="00E0619A">
            <w:pPr>
              <w:pBdr>
                <w:bottom w:val="single" w:sz="4" w:space="1" w:color="auto"/>
              </w:pBdr>
              <w:spacing w:line="260" w:lineRule="exact"/>
              <w:ind w:left="150" w:right="29" w:hanging="150"/>
              <w:jc w:val="center"/>
              <w:rPr>
                <w:rFonts w:ascii="Arial" w:hAnsi="Arial" w:cs="Arial"/>
                <w:color w:val="000000"/>
                <w:sz w:val="14"/>
                <w:szCs w:val="14"/>
              </w:rPr>
            </w:pPr>
            <w:r w:rsidRPr="00FD4B37">
              <w:rPr>
                <w:rFonts w:ascii="Arial" w:hAnsi="Arial" w:cs="Arial"/>
                <w:color w:val="000000"/>
                <w:sz w:val="14"/>
                <w:szCs w:val="14"/>
              </w:rPr>
              <w:t>2019</w:t>
            </w:r>
          </w:p>
        </w:tc>
      </w:tr>
      <w:tr w:rsidR="003B6B18" w:rsidRPr="000A155F" w14:paraId="162C399C" w14:textId="77777777" w:rsidTr="002B0C9E">
        <w:tc>
          <w:tcPr>
            <w:tcW w:w="627" w:type="dxa"/>
          </w:tcPr>
          <w:p w14:paraId="23A4D0D5" w14:textId="3BF14A81" w:rsidR="003B6B18" w:rsidRPr="00140D57" w:rsidRDefault="003B6B18" w:rsidP="00C830DA">
            <w:pPr>
              <w:spacing w:line="260" w:lineRule="exact"/>
              <w:ind w:right="29"/>
              <w:jc w:val="center"/>
              <w:rPr>
                <w:rFonts w:ascii="Arial" w:hAnsi="Arial"/>
                <w:sz w:val="14"/>
                <w:szCs w:val="14"/>
              </w:rPr>
            </w:pPr>
            <w:r w:rsidRPr="00140D57">
              <w:rPr>
                <w:rFonts w:ascii="Arial" w:hAnsi="Arial"/>
                <w:sz w:val="14"/>
                <w:szCs w:val="14"/>
              </w:rPr>
              <w:t>6</w:t>
            </w:r>
          </w:p>
        </w:tc>
        <w:tc>
          <w:tcPr>
            <w:tcW w:w="1348" w:type="dxa"/>
            <w:gridSpan w:val="2"/>
          </w:tcPr>
          <w:p w14:paraId="04EC4B55" w14:textId="0F2E3EC7" w:rsidR="003B6B18" w:rsidRPr="00140D57" w:rsidRDefault="003B6B18" w:rsidP="00C830DA">
            <w:pPr>
              <w:tabs>
                <w:tab w:val="decimal" w:pos="762"/>
              </w:tabs>
              <w:spacing w:line="260" w:lineRule="exact"/>
              <w:ind w:left="162" w:right="29"/>
              <w:rPr>
                <w:rFonts w:ascii="Arial" w:hAnsi="Arial"/>
                <w:sz w:val="14"/>
                <w:szCs w:val="14"/>
              </w:rPr>
            </w:pPr>
            <w:r w:rsidRPr="00140D57">
              <w:rPr>
                <w:rFonts w:ascii="Arial" w:hAnsi="Arial"/>
                <w:sz w:val="14"/>
                <w:szCs w:val="14"/>
              </w:rPr>
              <w:t>5</w:t>
            </w:r>
          </w:p>
        </w:tc>
        <w:tc>
          <w:tcPr>
            <w:tcW w:w="1445" w:type="dxa"/>
            <w:gridSpan w:val="2"/>
          </w:tcPr>
          <w:p w14:paraId="7812A815" w14:textId="13A951D6" w:rsidR="003B6B18" w:rsidRPr="00140D57" w:rsidRDefault="002B0C9E" w:rsidP="002B0C9E">
            <w:pPr>
              <w:spacing w:line="260" w:lineRule="exact"/>
              <w:ind w:left="-15" w:right="29"/>
              <w:jc w:val="center"/>
              <w:rPr>
                <w:rFonts w:ascii="Arial" w:hAnsi="Arial"/>
                <w:sz w:val="14"/>
                <w:szCs w:val="14"/>
              </w:rPr>
            </w:pPr>
            <w:r>
              <w:rPr>
                <w:rFonts w:ascii="Arial" w:hAnsi="Arial" w:cs="Arial"/>
                <w:color w:val="000000"/>
                <w:sz w:val="14"/>
                <w:szCs w:val="14"/>
              </w:rPr>
              <w:t>11 April 2020</w:t>
            </w:r>
          </w:p>
        </w:tc>
        <w:tc>
          <w:tcPr>
            <w:tcW w:w="1620" w:type="dxa"/>
          </w:tcPr>
          <w:p w14:paraId="7EC73446" w14:textId="27A68003" w:rsidR="003B6B18" w:rsidRPr="002B0C9E" w:rsidRDefault="003B6B18" w:rsidP="002B0C9E">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1</w:t>
            </w:r>
            <w:r w:rsidRPr="002B0C9E">
              <w:rPr>
                <w:rFonts w:ascii="Arial" w:hAnsi="Arial" w:cs="Arial"/>
                <w:color w:val="000000"/>
                <w:sz w:val="14"/>
                <w:szCs w:val="14"/>
              </w:rPr>
              <w:t>st</w:t>
            </w:r>
            <w:r w:rsidRPr="00140D57">
              <w:rPr>
                <w:rFonts w:ascii="Arial" w:hAnsi="Arial" w:cs="Arial"/>
                <w:color w:val="000000"/>
                <w:sz w:val="14"/>
                <w:szCs w:val="14"/>
              </w:rPr>
              <w:t>-2</w:t>
            </w:r>
            <w:r w:rsidRPr="002B0C9E">
              <w:rPr>
                <w:rFonts w:ascii="Arial" w:hAnsi="Arial" w:cs="Arial"/>
                <w:color w:val="000000"/>
                <w:sz w:val="14"/>
                <w:szCs w:val="14"/>
              </w:rPr>
              <w:t>nd</w:t>
            </w:r>
            <w:r w:rsidRPr="00140D57">
              <w:rPr>
                <w:rFonts w:ascii="Arial" w:hAnsi="Arial" w:cs="Arial"/>
                <w:color w:val="000000"/>
                <w:sz w:val="14"/>
                <w:szCs w:val="14"/>
              </w:rPr>
              <w:t xml:space="preserve"> </w:t>
            </w:r>
            <w:r w:rsidR="00106CF3">
              <w:rPr>
                <w:rFonts w:ascii="Arial" w:hAnsi="Arial" w:cs="Arial"/>
                <w:color w:val="000000"/>
                <w:sz w:val="14"/>
                <w:szCs w:val="14"/>
              </w:rPr>
              <w:t>year:</w:t>
            </w:r>
            <w:r w:rsidRPr="00140D57">
              <w:rPr>
                <w:rFonts w:ascii="Arial" w:hAnsi="Arial" w:cs="Arial"/>
                <w:color w:val="000000"/>
                <w:sz w:val="14"/>
                <w:szCs w:val="14"/>
              </w:rPr>
              <w:t xml:space="preserve"> 2 and 3</w:t>
            </w:r>
            <w:r w:rsidRPr="002B0C9E">
              <w:rPr>
                <w:rFonts w:ascii="Arial" w:hAnsi="Arial" w:cs="Arial"/>
                <w:color w:val="000000"/>
                <w:sz w:val="14"/>
                <w:szCs w:val="14"/>
              </w:rPr>
              <w:t>rd</w:t>
            </w:r>
            <w:r w:rsidRPr="00140D57">
              <w:rPr>
                <w:rFonts w:ascii="Arial" w:hAnsi="Arial" w:cs="Arial"/>
                <w:color w:val="000000"/>
                <w:sz w:val="14"/>
                <w:szCs w:val="14"/>
              </w:rPr>
              <w:t xml:space="preserve"> year onwards</w:t>
            </w:r>
            <w:r w:rsidR="00106CF3">
              <w:rPr>
                <w:rFonts w:ascii="Arial" w:hAnsi="Arial" w:cs="Arial"/>
                <w:color w:val="000000"/>
                <w:sz w:val="14"/>
                <w:szCs w:val="14"/>
              </w:rPr>
              <w:t>:</w:t>
            </w:r>
            <w:r w:rsidRPr="00140D57">
              <w:rPr>
                <w:rFonts w:ascii="Arial" w:hAnsi="Arial" w:cs="Arial"/>
                <w:color w:val="000000"/>
                <w:sz w:val="14"/>
                <w:szCs w:val="14"/>
              </w:rPr>
              <w:t xml:space="preserve"> MLR</w:t>
            </w:r>
          </w:p>
        </w:tc>
        <w:tc>
          <w:tcPr>
            <w:tcW w:w="2790" w:type="dxa"/>
            <w:vAlign w:val="center"/>
          </w:tcPr>
          <w:p w14:paraId="3B2D4B01" w14:textId="07B917C3" w:rsidR="003B6B18" w:rsidRPr="00140D57" w:rsidRDefault="003B6B18" w:rsidP="00C830DA">
            <w:pPr>
              <w:spacing w:line="260" w:lineRule="exact"/>
              <w:ind w:left="150" w:right="29" w:hanging="150"/>
              <w:rPr>
                <w:rFonts w:ascii="Arial" w:hAnsi="Arial"/>
                <w:sz w:val="14"/>
                <w:szCs w:val="14"/>
              </w:rPr>
            </w:pPr>
            <w:r w:rsidRPr="00140D57">
              <w:rPr>
                <w:rFonts w:ascii="Arial" w:hAnsi="Arial" w:cs="Arial"/>
                <w:color w:val="000000"/>
                <w:sz w:val="14"/>
                <w:szCs w:val="14"/>
              </w:rPr>
              <w:t xml:space="preserve">Pay the interest every month </w:t>
            </w:r>
            <w:r w:rsidR="00106CF3">
              <w:rPr>
                <w:rFonts w:ascii="Arial" w:hAnsi="Arial" w:cs="Arial"/>
                <w:color w:val="000000"/>
                <w:sz w:val="14"/>
                <w:szCs w:val="14"/>
              </w:rPr>
              <w:t>since the first drawdown</w:t>
            </w:r>
            <w:r w:rsidRPr="00140D57">
              <w:rPr>
                <w:rFonts w:ascii="Arial" w:hAnsi="Arial" w:cs="Arial"/>
                <w:color w:val="000000"/>
                <w:sz w:val="14"/>
                <w:szCs w:val="14"/>
              </w:rPr>
              <w:t xml:space="preserve"> and repayment of principle and interests within </w:t>
            </w:r>
            <w:r w:rsidR="00106CF3">
              <w:rPr>
                <w:rFonts w:ascii="Arial" w:hAnsi="Arial" w:cs="Arial"/>
                <w:color w:val="000000"/>
                <w:sz w:val="14"/>
                <w:szCs w:val="14"/>
              </w:rPr>
              <w:t xml:space="preserve">              </w:t>
            </w:r>
            <w:r w:rsidRPr="00140D57">
              <w:rPr>
                <w:rFonts w:ascii="Arial" w:hAnsi="Arial" w:cs="Arial"/>
                <w:color w:val="000000"/>
                <w:sz w:val="14"/>
                <w:szCs w:val="14"/>
              </w:rPr>
              <w:t xml:space="preserve">36 periods </w:t>
            </w:r>
            <w:r w:rsidR="00106CF3">
              <w:rPr>
                <w:rFonts w:ascii="Arial" w:hAnsi="Arial" w:cs="Arial"/>
                <w:color w:val="000000"/>
                <w:sz w:val="14"/>
                <w:szCs w:val="14"/>
              </w:rPr>
              <w:t>since</w:t>
            </w:r>
            <w:r w:rsidRPr="00140D57">
              <w:rPr>
                <w:rFonts w:ascii="Arial" w:hAnsi="Arial" w:cs="Arial"/>
                <w:color w:val="000000"/>
                <w:sz w:val="14"/>
                <w:szCs w:val="14"/>
              </w:rPr>
              <w:t xml:space="preserve"> April 2022. The last repayment of principle and interests will be in March 2025.</w:t>
            </w:r>
          </w:p>
        </w:tc>
        <w:tc>
          <w:tcPr>
            <w:tcW w:w="1350" w:type="dxa"/>
          </w:tcPr>
          <w:p w14:paraId="29D3C941" w14:textId="7EEB3839" w:rsidR="003B6B18" w:rsidRPr="00140D57" w:rsidRDefault="003B6B18" w:rsidP="00C830DA">
            <w:pPr>
              <w:spacing w:line="260" w:lineRule="exact"/>
              <w:ind w:right="29"/>
              <w:jc w:val="center"/>
              <w:rPr>
                <w:rFonts w:ascii="Arial" w:hAnsi="Arial"/>
                <w:sz w:val="14"/>
                <w:szCs w:val="14"/>
              </w:rPr>
            </w:pPr>
            <w:r w:rsidRPr="00140D57">
              <w:rPr>
                <w:rFonts w:ascii="Arial" w:hAnsi="Arial" w:cs="Arial"/>
                <w:color w:val="000000"/>
                <w:sz w:val="14"/>
                <w:szCs w:val="14"/>
              </w:rPr>
              <w:t>-</w:t>
            </w:r>
          </w:p>
        </w:tc>
        <w:tc>
          <w:tcPr>
            <w:tcW w:w="1980" w:type="dxa"/>
          </w:tcPr>
          <w:p w14:paraId="566D1188" w14:textId="20D8D49A" w:rsidR="003B6B18" w:rsidRPr="00140D57" w:rsidRDefault="003B6B18" w:rsidP="00C830DA">
            <w:pPr>
              <w:tabs>
                <w:tab w:val="decimal" w:pos="885"/>
              </w:tabs>
              <w:spacing w:line="260" w:lineRule="exact"/>
              <w:ind w:right="29"/>
              <w:jc w:val="center"/>
              <w:rPr>
                <w:rFonts w:ascii="Arial" w:hAnsi="Arial"/>
                <w:sz w:val="14"/>
                <w:szCs w:val="14"/>
              </w:rPr>
            </w:pPr>
            <w:r w:rsidRPr="00140D57">
              <w:rPr>
                <w:rFonts w:ascii="Arial" w:hAnsi="Arial" w:cs="Arial"/>
                <w:color w:val="000000"/>
                <w:sz w:val="14"/>
                <w:szCs w:val="14"/>
              </w:rPr>
              <w:t>-</w:t>
            </w:r>
          </w:p>
        </w:tc>
        <w:tc>
          <w:tcPr>
            <w:tcW w:w="990" w:type="dxa"/>
          </w:tcPr>
          <w:p w14:paraId="53A33CA7" w14:textId="2EDFAFEE" w:rsidR="003B6B18" w:rsidRPr="00140D57" w:rsidRDefault="003B6B18" w:rsidP="00C830DA">
            <w:pPr>
              <w:tabs>
                <w:tab w:val="decimal" w:pos="885"/>
              </w:tabs>
              <w:spacing w:line="260" w:lineRule="exact"/>
              <w:ind w:right="29"/>
              <w:jc w:val="center"/>
              <w:rPr>
                <w:rFonts w:ascii="Arial" w:hAnsi="Arial"/>
                <w:sz w:val="14"/>
                <w:szCs w:val="14"/>
              </w:rPr>
            </w:pPr>
            <w:r w:rsidRPr="00140D57">
              <w:rPr>
                <w:rFonts w:ascii="Arial" w:hAnsi="Arial"/>
                <w:sz w:val="14"/>
                <w:szCs w:val="14"/>
              </w:rPr>
              <w:t>5,000</w:t>
            </w:r>
          </w:p>
        </w:tc>
        <w:tc>
          <w:tcPr>
            <w:tcW w:w="990" w:type="dxa"/>
          </w:tcPr>
          <w:p w14:paraId="385AC3F6" w14:textId="56D619EC" w:rsidR="003B6B18" w:rsidRPr="00140D57" w:rsidRDefault="003B6B18" w:rsidP="00C830DA">
            <w:pPr>
              <w:tabs>
                <w:tab w:val="decimal" w:pos="885"/>
              </w:tabs>
              <w:spacing w:line="260" w:lineRule="exact"/>
              <w:ind w:right="29"/>
              <w:jc w:val="center"/>
              <w:rPr>
                <w:rFonts w:ascii="Arial" w:hAnsi="Arial"/>
                <w:sz w:val="14"/>
                <w:szCs w:val="14"/>
              </w:rPr>
            </w:pPr>
            <w:r w:rsidRPr="00140D57">
              <w:rPr>
                <w:rFonts w:ascii="Arial" w:hAnsi="Arial"/>
                <w:sz w:val="14"/>
                <w:szCs w:val="14"/>
              </w:rPr>
              <w:t>-</w:t>
            </w:r>
          </w:p>
        </w:tc>
        <w:tc>
          <w:tcPr>
            <w:tcW w:w="990" w:type="dxa"/>
          </w:tcPr>
          <w:p w14:paraId="0D1C806C" w14:textId="6EAD563D" w:rsidR="003B6B18" w:rsidRPr="00140D57" w:rsidRDefault="003B6B18" w:rsidP="00C830DA">
            <w:pPr>
              <w:tabs>
                <w:tab w:val="decimal" w:pos="1065"/>
              </w:tabs>
              <w:spacing w:line="260" w:lineRule="exact"/>
              <w:ind w:right="29"/>
              <w:jc w:val="center"/>
              <w:rPr>
                <w:rFonts w:ascii="Arial" w:hAnsi="Arial"/>
                <w:sz w:val="14"/>
                <w:szCs w:val="14"/>
              </w:rPr>
            </w:pPr>
            <w:r w:rsidRPr="00140D57">
              <w:rPr>
                <w:rFonts w:ascii="Arial" w:hAnsi="Arial"/>
                <w:sz w:val="14"/>
                <w:szCs w:val="14"/>
              </w:rPr>
              <w:t>-</w:t>
            </w:r>
          </w:p>
        </w:tc>
        <w:tc>
          <w:tcPr>
            <w:tcW w:w="990" w:type="dxa"/>
          </w:tcPr>
          <w:p w14:paraId="197770B9" w14:textId="0AD24465" w:rsidR="003B6B18" w:rsidRPr="00140D57" w:rsidRDefault="003B6B18" w:rsidP="00C830DA">
            <w:pPr>
              <w:tabs>
                <w:tab w:val="decimal" w:pos="885"/>
              </w:tabs>
              <w:spacing w:line="260" w:lineRule="exact"/>
              <w:ind w:right="29"/>
              <w:jc w:val="center"/>
              <w:rPr>
                <w:rFonts w:ascii="Arial" w:hAnsi="Arial"/>
                <w:sz w:val="14"/>
                <w:szCs w:val="14"/>
              </w:rPr>
            </w:pPr>
            <w:r w:rsidRPr="00140D57">
              <w:rPr>
                <w:rFonts w:ascii="Arial" w:hAnsi="Arial"/>
                <w:sz w:val="14"/>
                <w:szCs w:val="14"/>
              </w:rPr>
              <w:t>-</w:t>
            </w:r>
          </w:p>
        </w:tc>
      </w:tr>
      <w:tr w:rsidR="002B0C9E" w:rsidRPr="000A155F" w14:paraId="215F7613" w14:textId="77777777" w:rsidTr="002B0C9E">
        <w:tc>
          <w:tcPr>
            <w:tcW w:w="627" w:type="dxa"/>
          </w:tcPr>
          <w:p w14:paraId="1D297FE9" w14:textId="2B031ADB" w:rsidR="002B0C9E" w:rsidRPr="00140D57" w:rsidRDefault="002B0C9E" w:rsidP="002B0C9E">
            <w:pPr>
              <w:spacing w:line="260" w:lineRule="exact"/>
              <w:ind w:right="29"/>
              <w:jc w:val="center"/>
              <w:rPr>
                <w:rFonts w:ascii="Arial" w:hAnsi="Arial"/>
                <w:sz w:val="14"/>
                <w:szCs w:val="14"/>
              </w:rPr>
            </w:pPr>
            <w:r w:rsidRPr="00140D57">
              <w:rPr>
                <w:rFonts w:ascii="Arial" w:hAnsi="Arial"/>
                <w:sz w:val="14"/>
                <w:szCs w:val="14"/>
              </w:rPr>
              <w:t>7</w:t>
            </w:r>
          </w:p>
        </w:tc>
        <w:tc>
          <w:tcPr>
            <w:tcW w:w="1348" w:type="dxa"/>
            <w:gridSpan w:val="2"/>
          </w:tcPr>
          <w:p w14:paraId="5C1CDE57" w14:textId="3E523CCC" w:rsidR="002B0C9E" w:rsidRPr="00140D57" w:rsidRDefault="002B0C9E" w:rsidP="002B0C9E">
            <w:pPr>
              <w:tabs>
                <w:tab w:val="decimal" w:pos="762"/>
              </w:tabs>
              <w:spacing w:line="260" w:lineRule="exact"/>
              <w:ind w:left="162" w:right="29"/>
              <w:rPr>
                <w:rFonts w:ascii="Arial" w:hAnsi="Arial"/>
                <w:sz w:val="14"/>
                <w:szCs w:val="14"/>
              </w:rPr>
            </w:pPr>
            <w:r w:rsidRPr="00140D57">
              <w:rPr>
                <w:rFonts w:ascii="Arial" w:hAnsi="Arial"/>
                <w:sz w:val="14"/>
                <w:szCs w:val="14"/>
              </w:rPr>
              <w:t>10</w:t>
            </w:r>
          </w:p>
        </w:tc>
        <w:tc>
          <w:tcPr>
            <w:tcW w:w="1445" w:type="dxa"/>
            <w:gridSpan w:val="2"/>
          </w:tcPr>
          <w:p w14:paraId="5A8AA17F" w14:textId="1E9DB54A" w:rsidR="002B0C9E" w:rsidRPr="00140D57" w:rsidRDefault="002B0C9E" w:rsidP="002B0C9E">
            <w:pPr>
              <w:spacing w:line="260" w:lineRule="exact"/>
              <w:ind w:left="-15" w:right="29"/>
              <w:jc w:val="center"/>
              <w:rPr>
                <w:rFonts w:ascii="Arial" w:hAnsi="Arial"/>
                <w:sz w:val="14"/>
                <w:szCs w:val="14"/>
              </w:rPr>
            </w:pPr>
            <w:r>
              <w:rPr>
                <w:rFonts w:ascii="Arial" w:hAnsi="Arial" w:cs="Arial"/>
                <w:color w:val="000000"/>
                <w:sz w:val="14"/>
                <w:szCs w:val="14"/>
              </w:rPr>
              <w:t>11 April 2020</w:t>
            </w:r>
          </w:p>
        </w:tc>
        <w:tc>
          <w:tcPr>
            <w:tcW w:w="1620" w:type="dxa"/>
          </w:tcPr>
          <w:p w14:paraId="13626293" w14:textId="22979B93" w:rsidR="002B0C9E" w:rsidRPr="002B0C9E" w:rsidRDefault="002B0C9E" w:rsidP="002B0C9E">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1</w:t>
            </w:r>
            <w:r w:rsidRPr="002B0C9E">
              <w:rPr>
                <w:rFonts w:ascii="Arial" w:hAnsi="Arial" w:cs="Arial"/>
                <w:color w:val="000000"/>
                <w:sz w:val="14"/>
                <w:szCs w:val="14"/>
              </w:rPr>
              <w:t>st</w:t>
            </w:r>
            <w:r w:rsidRPr="00140D57">
              <w:rPr>
                <w:rFonts w:ascii="Arial" w:hAnsi="Arial" w:cs="Arial"/>
                <w:color w:val="000000"/>
                <w:sz w:val="14"/>
                <w:szCs w:val="14"/>
              </w:rPr>
              <w:t>-2</w:t>
            </w:r>
            <w:r w:rsidRPr="002B0C9E">
              <w:rPr>
                <w:rFonts w:ascii="Arial" w:hAnsi="Arial" w:cs="Arial"/>
                <w:color w:val="000000"/>
                <w:sz w:val="14"/>
                <w:szCs w:val="14"/>
              </w:rPr>
              <w:t>nd</w:t>
            </w:r>
            <w:r w:rsidRPr="00140D57">
              <w:rPr>
                <w:rFonts w:ascii="Arial" w:hAnsi="Arial" w:cs="Arial"/>
                <w:color w:val="000000"/>
                <w:sz w:val="14"/>
                <w:szCs w:val="14"/>
              </w:rPr>
              <w:t xml:space="preserve"> </w:t>
            </w:r>
            <w:r>
              <w:rPr>
                <w:rFonts w:ascii="Arial" w:hAnsi="Arial" w:cs="Arial"/>
                <w:color w:val="000000"/>
                <w:sz w:val="14"/>
                <w:szCs w:val="14"/>
              </w:rPr>
              <w:t>y</w:t>
            </w:r>
            <w:r w:rsidRPr="00140D57">
              <w:rPr>
                <w:rFonts w:ascii="Arial" w:hAnsi="Arial" w:cs="Arial"/>
                <w:color w:val="000000"/>
                <w:sz w:val="14"/>
                <w:szCs w:val="14"/>
              </w:rPr>
              <w:t>ear</w:t>
            </w:r>
            <w:r>
              <w:rPr>
                <w:rFonts w:ascii="Arial" w:hAnsi="Arial" w:cs="Arial"/>
                <w:color w:val="000000"/>
                <w:sz w:val="14"/>
                <w:szCs w:val="14"/>
              </w:rPr>
              <w:t>:</w:t>
            </w:r>
            <w:r w:rsidRPr="00140D57">
              <w:rPr>
                <w:rFonts w:ascii="Arial" w:hAnsi="Arial" w:cs="Arial"/>
                <w:color w:val="000000"/>
                <w:sz w:val="14"/>
                <w:szCs w:val="14"/>
              </w:rPr>
              <w:t xml:space="preserve"> 2 and 3</w:t>
            </w:r>
            <w:r w:rsidRPr="002B0C9E">
              <w:rPr>
                <w:rFonts w:ascii="Arial" w:hAnsi="Arial" w:cs="Arial"/>
                <w:color w:val="000000"/>
                <w:sz w:val="14"/>
                <w:szCs w:val="14"/>
              </w:rPr>
              <w:t>rd</w:t>
            </w:r>
            <w:r w:rsidRPr="00140D57">
              <w:rPr>
                <w:rFonts w:ascii="Arial" w:hAnsi="Arial" w:cs="Arial"/>
                <w:color w:val="000000"/>
                <w:sz w:val="14"/>
                <w:szCs w:val="14"/>
              </w:rPr>
              <w:t xml:space="preserve"> year onward</w:t>
            </w:r>
            <w:r>
              <w:rPr>
                <w:rFonts w:ascii="Arial" w:hAnsi="Arial" w:cs="Arial"/>
                <w:color w:val="000000"/>
                <w:sz w:val="14"/>
                <w:szCs w:val="14"/>
              </w:rPr>
              <w:t xml:space="preserve">s: </w:t>
            </w:r>
            <w:r w:rsidRPr="00140D57">
              <w:rPr>
                <w:rFonts w:ascii="Arial" w:hAnsi="Arial" w:cs="Arial"/>
                <w:color w:val="000000"/>
                <w:sz w:val="14"/>
                <w:szCs w:val="14"/>
              </w:rPr>
              <w:t>MLR</w:t>
            </w:r>
          </w:p>
        </w:tc>
        <w:tc>
          <w:tcPr>
            <w:tcW w:w="2790" w:type="dxa"/>
            <w:vAlign w:val="center"/>
          </w:tcPr>
          <w:p w14:paraId="406C6849" w14:textId="38DCED2A" w:rsidR="002B0C9E" w:rsidRPr="00140D57" w:rsidRDefault="002B0C9E" w:rsidP="002B0C9E">
            <w:pPr>
              <w:spacing w:line="260" w:lineRule="exact"/>
              <w:ind w:left="150" w:right="29" w:hanging="150"/>
              <w:rPr>
                <w:rFonts w:ascii="Arial" w:hAnsi="Arial"/>
                <w:sz w:val="14"/>
                <w:szCs w:val="14"/>
              </w:rPr>
            </w:pPr>
            <w:r w:rsidRPr="00140D57">
              <w:rPr>
                <w:rFonts w:ascii="Arial" w:hAnsi="Arial" w:cs="Arial"/>
                <w:color w:val="000000"/>
                <w:sz w:val="14"/>
                <w:szCs w:val="14"/>
              </w:rPr>
              <w:t xml:space="preserve">Pay the interest every month </w:t>
            </w:r>
            <w:r>
              <w:rPr>
                <w:rFonts w:ascii="Arial" w:hAnsi="Arial" w:cs="Arial"/>
                <w:color w:val="000000"/>
                <w:sz w:val="14"/>
                <w:szCs w:val="14"/>
              </w:rPr>
              <w:t xml:space="preserve">since the first drawdown </w:t>
            </w:r>
            <w:r w:rsidRPr="00140D57">
              <w:rPr>
                <w:rFonts w:ascii="Arial" w:hAnsi="Arial" w:cs="Arial"/>
                <w:color w:val="000000"/>
                <w:sz w:val="14"/>
                <w:szCs w:val="14"/>
              </w:rPr>
              <w:t xml:space="preserve">and repayment of principle and interests within </w:t>
            </w:r>
            <w:r>
              <w:rPr>
                <w:rFonts w:ascii="Arial" w:hAnsi="Arial" w:cs="Arial"/>
                <w:color w:val="000000"/>
                <w:sz w:val="14"/>
                <w:szCs w:val="14"/>
              </w:rPr>
              <w:t xml:space="preserve">                        </w:t>
            </w:r>
            <w:r w:rsidRPr="00140D57">
              <w:rPr>
                <w:rFonts w:ascii="Arial" w:hAnsi="Arial" w:cs="Arial"/>
                <w:color w:val="000000"/>
                <w:sz w:val="14"/>
                <w:szCs w:val="14"/>
              </w:rPr>
              <w:t xml:space="preserve">36 periods </w:t>
            </w:r>
            <w:r>
              <w:rPr>
                <w:rFonts w:ascii="Arial" w:hAnsi="Arial" w:cs="Arial"/>
                <w:color w:val="000000"/>
                <w:sz w:val="14"/>
                <w:szCs w:val="14"/>
              </w:rPr>
              <w:t>since</w:t>
            </w:r>
            <w:r w:rsidRPr="00140D57">
              <w:rPr>
                <w:rFonts w:ascii="Arial" w:hAnsi="Arial" w:cs="Arial"/>
                <w:color w:val="000000"/>
                <w:sz w:val="14"/>
                <w:szCs w:val="14"/>
              </w:rPr>
              <w:t xml:space="preserve"> April 2022. The last repayment of principle and interests will be in March 2025.</w:t>
            </w:r>
          </w:p>
        </w:tc>
        <w:tc>
          <w:tcPr>
            <w:tcW w:w="1350" w:type="dxa"/>
          </w:tcPr>
          <w:p w14:paraId="7385412D" w14:textId="3960CF05" w:rsidR="002B0C9E" w:rsidRPr="00140D57" w:rsidRDefault="002B0C9E" w:rsidP="002B0C9E">
            <w:pPr>
              <w:spacing w:line="260" w:lineRule="exact"/>
              <w:ind w:right="29"/>
              <w:jc w:val="center"/>
              <w:rPr>
                <w:rFonts w:ascii="Arial" w:hAnsi="Arial"/>
                <w:sz w:val="14"/>
                <w:szCs w:val="14"/>
              </w:rPr>
            </w:pPr>
            <w:r w:rsidRPr="00140D57">
              <w:rPr>
                <w:rFonts w:ascii="Arial" w:hAnsi="Arial" w:cs="Arial"/>
                <w:color w:val="000000"/>
                <w:sz w:val="14"/>
                <w:szCs w:val="14"/>
              </w:rPr>
              <w:t>-</w:t>
            </w:r>
          </w:p>
        </w:tc>
        <w:tc>
          <w:tcPr>
            <w:tcW w:w="1980" w:type="dxa"/>
          </w:tcPr>
          <w:p w14:paraId="76000036" w14:textId="51F2B9B3" w:rsidR="002B0C9E" w:rsidRPr="00140D57" w:rsidRDefault="002B0C9E" w:rsidP="002B0C9E">
            <w:pPr>
              <w:tabs>
                <w:tab w:val="decimal" w:pos="885"/>
              </w:tabs>
              <w:spacing w:line="260" w:lineRule="exact"/>
              <w:ind w:right="29"/>
              <w:jc w:val="center"/>
              <w:rPr>
                <w:rFonts w:ascii="Arial" w:hAnsi="Arial"/>
                <w:sz w:val="14"/>
                <w:szCs w:val="14"/>
              </w:rPr>
            </w:pPr>
            <w:r w:rsidRPr="00140D57">
              <w:rPr>
                <w:rFonts w:ascii="Arial" w:hAnsi="Arial" w:cs="Arial"/>
                <w:color w:val="000000"/>
                <w:sz w:val="14"/>
                <w:szCs w:val="14"/>
              </w:rPr>
              <w:t>-</w:t>
            </w:r>
          </w:p>
        </w:tc>
        <w:tc>
          <w:tcPr>
            <w:tcW w:w="990" w:type="dxa"/>
          </w:tcPr>
          <w:p w14:paraId="19E98BEB" w14:textId="31466E3E" w:rsidR="002B0C9E" w:rsidRPr="00140D57" w:rsidRDefault="002B0C9E" w:rsidP="002B0C9E">
            <w:pPr>
              <w:tabs>
                <w:tab w:val="decimal" w:pos="885"/>
              </w:tabs>
              <w:spacing w:line="260" w:lineRule="exact"/>
              <w:ind w:right="29"/>
              <w:jc w:val="center"/>
              <w:rPr>
                <w:rFonts w:ascii="Arial" w:hAnsi="Arial"/>
                <w:sz w:val="14"/>
                <w:szCs w:val="14"/>
              </w:rPr>
            </w:pPr>
            <w:r w:rsidRPr="00140D57">
              <w:rPr>
                <w:rFonts w:ascii="Arial" w:hAnsi="Arial"/>
                <w:sz w:val="14"/>
                <w:szCs w:val="14"/>
              </w:rPr>
              <w:t>10,000</w:t>
            </w:r>
          </w:p>
        </w:tc>
        <w:tc>
          <w:tcPr>
            <w:tcW w:w="990" w:type="dxa"/>
          </w:tcPr>
          <w:p w14:paraId="2FA97038" w14:textId="77598F16" w:rsidR="002B0C9E" w:rsidRPr="00140D57" w:rsidRDefault="002B0C9E" w:rsidP="002B0C9E">
            <w:pPr>
              <w:tabs>
                <w:tab w:val="decimal" w:pos="885"/>
              </w:tabs>
              <w:spacing w:line="260" w:lineRule="exact"/>
              <w:ind w:right="29"/>
              <w:jc w:val="center"/>
              <w:rPr>
                <w:rFonts w:ascii="Arial" w:hAnsi="Arial"/>
                <w:sz w:val="14"/>
                <w:szCs w:val="14"/>
              </w:rPr>
            </w:pPr>
            <w:r w:rsidRPr="00140D57">
              <w:rPr>
                <w:rFonts w:ascii="Arial" w:hAnsi="Arial"/>
                <w:sz w:val="14"/>
                <w:szCs w:val="14"/>
              </w:rPr>
              <w:t>-</w:t>
            </w:r>
          </w:p>
        </w:tc>
        <w:tc>
          <w:tcPr>
            <w:tcW w:w="990" w:type="dxa"/>
          </w:tcPr>
          <w:p w14:paraId="1242D084" w14:textId="41D33DFF" w:rsidR="002B0C9E" w:rsidRPr="00140D57" w:rsidRDefault="002B0C9E" w:rsidP="002B0C9E">
            <w:pPr>
              <w:tabs>
                <w:tab w:val="decimal" w:pos="1065"/>
              </w:tabs>
              <w:spacing w:line="260" w:lineRule="exact"/>
              <w:ind w:right="29"/>
              <w:jc w:val="center"/>
              <w:rPr>
                <w:rFonts w:ascii="Arial" w:hAnsi="Arial"/>
                <w:sz w:val="14"/>
                <w:szCs w:val="14"/>
              </w:rPr>
            </w:pPr>
            <w:r w:rsidRPr="00140D57">
              <w:rPr>
                <w:rFonts w:ascii="Arial" w:hAnsi="Arial"/>
                <w:sz w:val="14"/>
                <w:szCs w:val="14"/>
              </w:rPr>
              <w:t>-</w:t>
            </w:r>
          </w:p>
        </w:tc>
        <w:tc>
          <w:tcPr>
            <w:tcW w:w="990" w:type="dxa"/>
          </w:tcPr>
          <w:p w14:paraId="284605F6" w14:textId="5FFE34FA" w:rsidR="002B0C9E" w:rsidRPr="00140D57" w:rsidRDefault="002B0C9E" w:rsidP="002B0C9E">
            <w:pPr>
              <w:tabs>
                <w:tab w:val="decimal" w:pos="885"/>
              </w:tabs>
              <w:spacing w:line="260" w:lineRule="exact"/>
              <w:ind w:right="29"/>
              <w:jc w:val="center"/>
              <w:rPr>
                <w:rFonts w:ascii="Arial" w:hAnsi="Arial"/>
                <w:sz w:val="14"/>
                <w:szCs w:val="14"/>
              </w:rPr>
            </w:pPr>
            <w:r w:rsidRPr="00140D57">
              <w:rPr>
                <w:rFonts w:ascii="Arial" w:hAnsi="Arial"/>
                <w:sz w:val="14"/>
                <w:szCs w:val="14"/>
              </w:rPr>
              <w:t>-</w:t>
            </w:r>
          </w:p>
        </w:tc>
      </w:tr>
      <w:tr w:rsidR="002B0C9E" w:rsidRPr="000A155F" w14:paraId="21E3B01A" w14:textId="77777777" w:rsidTr="002B0C9E">
        <w:tc>
          <w:tcPr>
            <w:tcW w:w="627" w:type="dxa"/>
          </w:tcPr>
          <w:p w14:paraId="58158665" w14:textId="022AE15C" w:rsidR="002B0C9E" w:rsidRPr="00140D57" w:rsidRDefault="002B0C9E" w:rsidP="002B0C9E">
            <w:pPr>
              <w:spacing w:line="260" w:lineRule="exact"/>
              <w:ind w:right="29"/>
              <w:jc w:val="center"/>
              <w:rPr>
                <w:rFonts w:ascii="Arial" w:hAnsi="Arial"/>
                <w:sz w:val="14"/>
                <w:szCs w:val="14"/>
              </w:rPr>
            </w:pPr>
            <w:r w:rsidRPr="00140D57">
              <w:rPr>
                <w:rFonts w:ascii="Arial" w:hAnsi="Arial"/>
                <w:sz w:val="14"/>
                <w:szCs w:val="14"/>
              </w:rPr>
              <w:t>8</w:t>
            </w:r>
          </w:p>
        </w:tc>
        <w:tc>
          <w:tcPr>
            <w:tcW w:w="1348" w:type="dxa"/>
            <w:gridSpan w:val="2"/>
          </w:tcPr>
          <w:p w14:paraId="4CD1B35F" w14:textId="1B63B15A" w:rsidR="002B0C9E" w:rsidRPr="00140D57" w:rsidRDefault="002B0C9E" w:rsidP="002B0C9E">
            <w:pPr>
              <w:tabs>
                <w:tab w:val="decimal" w:pos="762"/>
              </w:tabs>
              <w:spacing w:line="260" w:lineRule="exact"/>
              <w:ind w:left="162" w:right="29"/>
              <w:rPr>
                <w:rFonts w:ascii="Arial" w:hAnsi="Arial"/>
                <w:sz w:val="14"/>
                <w:szCs w:val="14"/>
              </w:rPr>
            </w:pPr>
            <w:r w:rsidRPr="00140D57">
              <w:rPr>
                <w:rFonts w:ascii="Arial" w:hAnsi="Arial"/>
                <w:sz w:val="14"/>
                <w:szCs w:val="14"/>
              </w:rPr>
              <w:t>23</w:t>
            </w:r>
          </w:p>
        </w:tc>
        <w:tc>
          <w:tcPr>
            <w:tcW w:w="1445" w:type="dxa"/>
            <w:gridSpan w:val="2"/>
          </w:tcPr>
          <w:p w14:paraId="23DB25D2" w14:textId="0CD6B51D" w:rsidR="002B0C9E" w:rsidRPr="00140D57" w:rsidRDefault="002B0C9E" w:rsidP="002B0C9E">
            <w:pPr>
              <w:spacing w:line="260" w:lineRule="exact"/>
              <w:ind w:left="-15" w:right="29"/>
              <w:jc w:val="center"/>
              <w:rPr>
                <w:rFonts w:ascii="Arial" w:hAnsi="Arial"/>
                <w:sz w:val="14"/>
                <w:szCs w:val="14"/>
              </w:rPr>
            </w:pPr>
            <w:r>
              <w:rPr>
                <w:rFonts w:ascii="Arial" w:hAnsi="Arial" w:cs="Arial"/>
                <w:color w:val="000000"/>
                <w:sz w:val="14"/>
                <w:szCs w:val="14"/>
              </w:rPr>
              <w:t>18 November 2020</w:t>
            </w:r>
          </w:p>
        </w:tc>
        <w:tc>
          <w:tcPr>
            <w:tcW w:w="1620" w:type="dxa"/>
          </w:tcPr>
          <w:p w14:paraId="2946A8C1" w14:textId="55CB6CA3" w:rsidR="002B0C9E" w:rsidRPr="002B0C9E" w:rsidRDefault="002B0C9E" w:rsidP="002B0C9E">
            <w:pPr>
              <w:spacing w:line="280" w:lineRule="exact"/>
              <w:ind w:left="150" w:right="29" w:hanging="150"/>
              <w:rPr>
                <w:rFonts w:ascii="Arial" w:hAnsi="Arial" w:cs="Arial"/>
                <w:color w:val="000000"/>
                <w:sz w:val="14"/>
                <w:szCs w:val="14"/>
              </w:rPr>
            </w:pPr>
            <w:r w:rsidRPr="00140D57">
              <w:rPr>
                <w:rFonts w:ascii="Arial" w:hAnsi="Arial" w:cs="Arial"/>
                <w:color w:val="000000"/>
                <w:sz w:val="14"/>
                <w:szCs w:val="14"/>
              </w:rPr>
              <w:t>1</w:t>
            </w:r>
            <w:r w:rsidRPr="002B0C9E">
              <w:rPr>
                <w:rFonts w:ascii="Arial" w:hAnsi="Arial" w:cs="Arial"/>
                <w:color w:val="000000"/>
                <w:sz w:val="14"/>
                <w:szCs w:val="14"/>
              </w:rPr>
              <w:t>st</w:t>
            </w:r>
            <w:r w:rsidRPr="00140D57">
              <w:rPr>
                <w:rFonts w:ascii="Arial" w:hAnsi="Arial" w:cs="Arial"/>
                <w:color w:val="000000"/>
                <w:sz w:val="14"/>
                <w:szCs w:val="14"/>
              </w:rPr>
              <w:t>-2</w:t>
            </w:r>
            <w:r w:rsidRPr="002B0C9E">
              <w:rPr>
                <w:rFonts w:ascii="Arial" w:hAnsi="Arial" w:cs="Arial"/>
                <w:color w:val="000000"/>
                <w:sz w:val="14"/>
                <w:szCs w:val="14"/>
              </w:rPr>
              <w:t>nd</w:t>
            </w:r>
            <w:r w:rsidRPr="00140D57">
              <w:rPr>
                <w:rFonts w:ascii="Arial" w:hAnsi="Arial" w:cs="Arial"/>
                <w:color w:val="000000"/>
                <w:sz w:val="14"/>
                <w:szCs w:val="14"/>
              </w:rPr>
              <w:t xml:space="preserve"> </w:t>
            </w:r>
            <w:r>
              <w:rPr>
                <w:rFonts w:ascii="Arial" w:hAnsi="Arial" w:cs="Arial"/>
                <w:color w:val="000000"/>
                <w:sz w:val="14"/>
                <w:szCs w:val="14"/>
              </w:rPr>
              <w:t>y</w:t>
            </w:r>
            <w:r w:rsidRPr="00140D57">
              <w:rPr>
                <w:rFonts w:ascii="Arial" w:hAnsi="Arial" w:cs="Arial"/>
                <w:color w:val="000000"/>
                <w:sz w:val="14"/>
                <w:szCs w:val="14"/>
              </w:rPr>
              <w:t>ear</w:t>
            </w:r>
            <w:r>
              <w:rPr>
                <w:rFonts w:ascii="Arial" w:hAnsi="Arial" w:cs="Arial"/>
                <w:color w:val="000000"/>
                <w:sz w:val="14"/>
                <w:szCs w:val="14"/>
              </w:rPr>
              <w:t>:</w:t>
            </w:r>
            <w:r w:rsidRPr="00140D57">
              <w:rPr>
                <w:rFonts w:ascii="Arial" w:hAnsi="Arial" w:cs="Arial"/>
                <w:color w:val="000000"/>
                <w:sz w:val="14"/>
                <w:szCs w:val="14"/>
              </w:rPr>
              <w:t xml:space="preserve"> 2 and 3</w:t>
            </w:r>
            <w:r w:rsidRPr="002B0C9E">
              <w:rPr>
                <w:rFonts w:ascii="Arial" w:hAnsi="Arial" w:cs="Arial"/>
                <w:color w:val="000000"/>
                <w:sz w:val="14"/>
                <w:szCs w:val="14"/>
              </w:rPr>
              <w:t>rd</w:t>
            </w:r>
            <w:r w:rsidRPr="00140D57">
              <w:rPr>
                <w:rFonts w:ascii="Arial" w:hAnsi="Arial" w:cs="Arial"/>
                <w:color w:val="000000"/>
                <w:sz w:val="14"/>
                <w:szCs w:val="14"/>
              </w:rPr>
              <w:t xml:space="preserve"> year onwards</w:t>
            </w:r>
            <w:r>
              <w:rPr>
                <w:rFonts w:ascii="Arial" w:hAnsi="Arial" w:cs="Arial"/>
                <w:color w:val="000000"/>
                <w:sz w:val="14"/>
                <w:szCs w:val="14"/>
              </w:rPr>
              <w:t>:</w:t>
            </w:r>
            <w:r w:rsidRPr="00140D57">
              <w:rPr>
                <w:rFonts w:ascii="Arial" w:hAnsi="Arial" w:cs="Arial"/>
                <w:color w:val="000000"/>
                <w:sz w:val="14"/>
                <w:szCs w:val="14"/>
              </w:rPr>
              <w:t xml:space="preserve"> MLR-2</w:t>
            </w:r>
          </w:p>
        </w:tc>
        <w:tc>
          <w:tcPr>
            <w:tcW w:w="2790" w:type="dxa"/>
            <w:vAlign w:val="center"/>
          </w:tcPr>
          <w:p w14:paraId="16C4C830" w14:textId="3DEA3BA0" w:rsidR="002B0C9E" w:rsidRPr="00140D57" w:rsidRDefault="002B0C9E" w:rsidP="002B0C9E">
            <w:pPr>
              <w:spacing w:line="260" w:lineRule="exact"/>
              <w:ind w:left="150" w:right="29" w:hanging="150"/>
              <w:rPr>
                <w:rFonts w:ascii="Arial" w:hAnsi="Arial"/>
                <w:sz w:val="14"/>
                <w:szCs w:val="14"/>
              </w:rPr>
            </w:pPr>
            <w:r w:rsidRPr="00140D57">
              <w:rPr>
                <w:rFonts w:ascii="Arial" w:hAnsi="Arial" w:cs="Arial"/>
                <w:color w:val="000000"/>
                <w:sz w:val="14"/>
                <w:szCs w:val="14"/>
              </w:rPr>
              <w:t xml:space="preserve">Pay the interest every </w:t>
            </w:r>
            <w:r>
              <w:rPr>
                <w:rFonts w:ascii="Arial" w:hAnsi="Arial" w:cs="Arial"/>
                <w:color w:val="000000"/>
                <w:sz w:val="14"/>
                <w:szCs w:val="14"/>
              </w:rPr>
              <w:t xml:space="preserve">month since the first drawdown </w:t>
            </w:r>
            <w:r w:rsidRPr="00140D57">
              <w:rPr>
                <w:rFonts w:ascii="Arial" w:hAnsi="Arial" w:cs="Arial"/>
                <w:color w:val="000000"/>
                <w:sz w:val="14"/>
                <w:szCs w:val="14"/>
              </w:rPr>
              <w:t xml:space="preserve">and repayment of principle and </w:t>
            </w:r>
            <w:proofErr w:type="gramStart"/>
            <w:r w:rsidRPr="00140D57">
              <w:rPr>
                <w:rFonts w:ascii="Arial" w:hAnsi="Arial" w:cs="Arial"/>
                <w:color w:val="000000"/>
                <w:sz w:val="14"/>
                <w:szCs w:val="14"/>
              </w:rPr>
              <w:t>interests</w:t>
            </w:r>
            <w:proofErr w:type="gramEnd"/>
            <w:r w:rsidRPr="00140D57">
              <w:rPr>
                <w:rFonts w:ascii="Arial" w:hAnsi="Arial" w:cs="Arial"/>
                <w:color w:val="000000"/>
                <w:sz w:val="14"/>
                <w:szCs w:val="14"/>
              </w:rPr>
              <w:t xml:space="preserve"> monthly basis within 48 periods </w:t>
            </w:r>
            <w:r>
              <w:rPr>
                <w:rFonts w:ascii="Arial" w:hAnsi="Arial" w:cs="Arial"/>
                <w:color w:val="000000"/>
                <w:sz w:val="14"/>
                <w:szCs w:val="14"/>
              </w:rPr>
              <w:t>since</w:t>
            </w:r>
            <w:r w:rsidRPr="00140D57">
              <w:rPr>
                <w:rFonts w:ascii="Arial" w:hAnsi="Arial" w:cs="Arial"/>
                <w:color w:val="000000"/>
                <w:sz w:val="14"/>
                <w:szCs w:val="14"/>
              </w:rPr>
              <w:t xml:space="preserve"> November 2021. The last repayment of principle and interests will be in October 2025.</w:t>
            </w:r>
          </w:p>
        </w:tc>
        <w:tc>
          <w:tcPr>
            <w:tcW w:w="1350" w:type="dxa"/>
          </w:tcPr>
          <w:p w14:paraId="716A15A0" w14:textId="67CADB6C" w:rsidR="002B0C9E" w:rsidRPr="00140D57" w:rsidRDefault="002B0C9E" w:rsidP="002B0C9E">
            <w:pPr>
              <w:spacing w:line="260" w:lineRule="exact"/>
              <w:ind w:right="29"/>
              <w:jc w:val="center"/>
              <w:rPr>
                <w:rFonts w:ascii="Arial" w:hAnsi="Arial"/>
                <w:sz w:val="14"/>
                <w:szCs w:val="14"/>
              </w:rPr>
            </w:pPr>
            <w:r w:rsidRPr="00140D57">
              <w:rPr>
                <w:rFonts w:ascii="Arial" w:hAnsi="Arial" w:cs="Arial"/>
                <w:color w:val="000000"/>
                <w:sz w:val="14"/>
                <w:szCs w:val="14"/>
              </w:rPr>
              <w:t>-</w:t>
            </w:r>
          </w:p>
        </w:tc>
        <w:tc>
          <w:tcPr>
            <w:tcW w:w="1980" w:type="dxa"/>
          </w:tcPr>
          <w:p w14:paraId="35C48D21" w14:textId="6C509E71" w:rsidR="002B0C9E" w:rsidRPr="00140D57" w:rsidRDefault="002B0C9E" w:rsidP="002B0C9E">
            <w:pPr>
              <w:tabs>
                <w:tab w:val="decimal" w:pos="885"/>
              </w:tabs>
              <w:spacing w:line="260" w:lineRule="exact"/>
              <w:ind w:right="29"/>
              <w:jc w:val="center"/>
              <w:rPr>
                <w:rFonts w:ascii="Arial" w:hAnsi="Arial"/>
                <w:sz w:val="14"/>
                <w:szCs w:val="14"/>
              </w:rPr>
            </w:pPr>
            <w:r w:rsidRPr="00140D57">
              <w:rPr>
                <w:rFonts w:ascii="Arial" w:hAnsi="Arial" w:cs="Arial"/>
                <w:color w:val="000000"/>
                <w:sz w:val="14"/>
                <w:szCs w:val="14"/>
              </w:rPr>
              <w:t>-</w:t>
            </w:r>
          </w:p>
        </w:tc>
        <w:tc>
          <w:tcPr>
            <w:tcW w:w="990" w:type="dxa"/>
          </w:tcPr>
          <w:p w14:paraId="16408546" w14:textId="79150097" w:rsidR="002B0C9E" w:rsidRPr="00140D57" w:rsidRDefault="002B0C9E" w:rsidP="002B0C9E">
            <w:pPr>
              <w:tabs>
                <w:tab w:val="decimal" w:pos="885"/>
              </w:tabs>
              <w:spacing w:line="260" w:lineRule="exact"/>
              <w:ind w:right="29"/>
              <w:jc w:val="center"/>
              <w:rPr>
                <w:rFonts w:ascii="Arial" w:hAnsi="Arial"/>
                <w:sz w:val="14"/>
                <w:szCs w:val="14"/>
              </w:rPr>
            </w:pPr>
            <w:r w:rsidRPr="00140D57">
              <w:rPr>
                <w:rFonts w:ascii="Arial" w:hAnsi="Arial"/>
                <w:sz w:val="14"/>
                <w:szCs w:val="14"/>
              </w:rPr>
              <w:t>23,000</w:t>
            </w:r>
          </w:p>
        </w:tc>
        <w:tc>
          <w:tcPr>
            <w:tcW w:w="990" w:type="dxa"/>
          </w:tcPr>
          <w:p w14:paraId="44458BDF" w14:textId="77777777" w:rsidR="002B0C9E" w:rsidRPr="00140D57" w:rsidRDefault="002B0C9E" w:rsidP="002B0C9E">
            <w:pPr>
              <w:tabs>
                <w:tab w:val="decimal" w:pos="885"/>
              </w:tabs>
              <w:spacing w:line="260" w:lineRule="exact"/>
              <w:ind w:right="29"/>
              <w:jc w:val="center"/>
              <w:rPr>
                <w:rFonts w:ascii="Arial" w:hAnsi="Arial"/>
                <w:sz w:val="14"/>
                <w:szCs w:val="14"/>
              </w:rPr>
            </w:pPr>
          </w:p>
        </w:tc>
        <w:tc>
          <w:tcPr>
            <w:tcW w:w="990" w:type="dxa"/>
          </w:tcPr>
          <w:p w14:paraId="3B13C1C1" w14:textId="77777777" w:rsidR="002B0C9E" w:rsidRPr="00140D57" w:rsidRDefault="002B0C9E" w:rsidP="002B0C9E">
            <w:pPr>
              <w:tabs>
                <w:tab w:val="decimal" w:pos="1065"/>
              </w:tabs>
              <w:spacing w:line="260" w:lineRule="exact"/>
              <w:ind w:right="29"/>
              <w:jc w:val="center"/>
              <w:rPr>
                <w:rFonts w:ascii="Arial" w:hAnsi="Arial"/>
                <w:sz w:val="14"/>
                <w:szCs w:val="14"/>
              </w:rPr>
            </w:pPr>
          </w:p>
        </w:tc>
        <w:tc>
          <w:tcPr>
            <w:tcW w:w="990" w:type="dxa"/>
          </w:tcPr>
          <w:p w14:paraId="7FFCD77C" w14:textId="77777777" w:rsidR="002B0C9E" w:rsidRPr="00140D57" w:rsidRDefault="002B0C9E" w:rsidP="002B0C9E">
            <w:pPr>
              <w:tabs>
                <w:tab w:val="decimal" w:pos="885"/>
              </w:tabs>
              <w:spacing w:line="260" w:lineRule="exact"/>
              <w:ind w:right="29"/>
              <w:jc w:val="center"/>
              <w:rPr>
                <w:rFonts w:ascii="Arial" w:hAnsi="Arial"/>
                <w:sz w:val="14"/>
                <w:szCs w:val="14"/>
              </w:rPr>
            </w:pPr>
          </w:p>
        </w:tc>
      </w:tr>
      <w:tr w:rsidR="002B0C9E" w:rsidRPr="000A155F" w14:paraId="7C7DED21" w14:textId="77777777" w:rsidTr="002B0C9E">
        <w:tc>
          <w:tcPr>
            <w:tcW w:w="627" w:type="dxa"/>
          </w:tcPr>
          <w:p w14:paraId="50AE8E22" w14:textId="032E09B4" w:rsidR="002B0C9E" w:rsidRPr="00140D57" w:rsidRDefault="002B0C9E" w:rsidP="002B0C9E">
            <w:pPr>
              <w:spacing w:line="260" w:lineRule="exact"/>
              <w:ind w:right="29"/>
              <w:jc w:val="center"/>
              <w:rPr>
                <w:rFonts w:ascii="Arial" w:hAnsi="Arial"/>
                <w:sz w:val="14"/>
                <w:szCs w:val="14"/>
              </w:rPr>
            </w:pPr>
            <w:r w:rsidRPr="00140D57">
              <w:rPr>
                <w:rFonts w:ascii="Arial" w:hAnsi="Arial"/>
                <w:sz w:val="14"/>
                <w:szCs w:val="14"/>
              </w:rPr>
              <w:t>9</w:t>
            </w:r>
          </w:p>
        </w:tc>
        <w:tc>
          <w:tcPr>
            <w:tcW w:w="1348" w:type="dxa"/>
            <w:gridSpan w:val="2"/>
          </w:tcPr>
          <w:p w14:paraId="538F863E" w14:textId="3CC0B7EB" w:rsidR="002B0C9E" w:rsidRPr="00140D57" w:rsidRDefault="002B0C9E" w:rsidP="002B0C9E">
            <w:pPr>
              <w:tabs>
                <w:tab w:val="decimal" w:pos="762"/>
              </w:tabs>
              <w:spacing w:line="260" w:lineRule="exact"/>
              <w:ind w:left="162" w:right="29"/>
              <w:rPr>
                <w:rFonts w:ascii="Arial" w:hAnsi="Arial"/>
                <w:sz w:val="14"/>
                <w:szCs w:val="14"/>
                <w:vertAlign w:val="superscript"/>
              </w:rPr>
            </w:pPr>
            <w:r w:rsidRPr="00140D57">
              <w:rPr>
                <w:rFonts w:ascii="Arial" w:hAnsi="Arial"/>
                <w:sz w:val="14"/>
                <w:szCs w:val="14"/>
              </w:rPr>
              <w:t>89</w:t>
            </w:r>
          </w:p>
        </w:tc>
        <w:tc>
          <w:tcPr>
            <w:tcW w:w="1445" w:type="dxa"/>
            <w:gridSpan w:val="2"/>
          </w:tcPr>
          <w:p w14:paraId="441DD4D6" w14:textId="51F5E28C" w:rsidR="002B0C9E" w:rsidRPr="00140D57" w:rsidRDefault="002B0C9E" w:rsidP="002B0C9E">
            <w:pPr>
              <w:spacing w:line="260" w:lineRule="exact"/>
              <w:ind w:left="-15" w:right="29"/>
              <w:jc w:val="center"/>
              <w:rPr>
                <w:rFonts w:ascii="Arial" w:hAnsi="Arial"/>
                <w:sz w:val="14"/>
                <w:szCs w:val="14"/>
              </w:rPr>
            </w:pPr>
            <w:r>
              <w:rPr>
                <w:rFonts w:ascii="Arial" w:hAnsi="Arial" w:cs="Arial"/>
                <w:color w:val="000000"/>
                <w:sz w:val="14"/>
                <w:szCs w:val="14"/>
              </w:rPr>
              <w:t>20 November 2020</w:t>
            </w:r>
          </w:p>
        </w:tc>
        <w:tc>
          <w:tcPr>
            <w:tcW w:w="1620" w:type="dxa"/>
          </w:tcPr>
          <w:p w14:paraId="477AE730" w14:textId="7249471B" w:rsidR="002B0C9E" w:rsidRPr="00140D57" w:rsidRDefault="002B0C9E" w:rsidP="002B0C9E">
            <w:pPr>
              <w:spacing w:line="280" w:lineRule="exact"/>
              <w:ind w:left="150" w:right="29" w:hanging="150"/>
              <w:rPr>
                <w:rFonts w:ascii="Arial" w:hAnsi="Arial"/>
                <w:sz w:val="14"/>
                <w:szCs w:val="14"/>
              </w:rPr>
            </w:pPr>
            <w:r w:rsidRPr="00140D57">
              <w:rPr>
                <w:rFonts w:ascii="Arial" w:hAnsi="Arial" w:cs="Arial"/>
                <w:color w:val="000000"/>
                <w:sz w:val="14"/>
                <w:szCs w:val="14"/>
              </w:rPr>
              <w:t>MLR -2</w:t>
            </w:r>
          </w:p>
        </w:tc>
        <w:tc>
          <w:tcPr>
            <w:tcW w:w="2790" w:type="dxa"/>
            <w:vAlign w:val="center"/>
          </w:tcPr>
          <w:p w14:paraId="51040749" w14:textId="56424F77" w:rsidR="002B0C9E" w:rsidRPr="00140D57" w:rsidRDefault="002B0C9E" w:rsidP="002B0C9E">
            <w:pPr>
              <w:spacing w:line="260" w:lineRule="exact"/>
              <w:ind w:left="150" w:right="29" w:hanging="150"/>
              <w:rPr>
                <w:rFonts w:ascii="Arial" w:hAnsi="Arial"/>
                <w:sz w:val="14"/>
                <w:szCs w:val="14"/>
              </w:rPr>
            </w:pPr>
            <w:r w:rsidRPr="00140D57">
              <w:rPr>
                <w:rFonts w:ascii="Arial" w:hAnsi="Arial" w:cs="Arial"/>
                <w:color w:val="000000"/>
                <w:sz w:val="14"/>
                <w:szCs w:val="14"/>
              </w:rPr>
              <w:t xml:space="preserve">Pay the interest every month </w:t>
            </w:r>
            <w:r>
              <w:rPr>
                <w:rFonts w:ascii="Arial" w:hAnsi="Arial" w:cs="Arial"/>
                <w:color w:val="000000"/>
                <w:sz w:val="14"/>
                <w:szCs w:val="14"/>
              </w:rPr>
              <w:t>since the first drawdown</w:t>
            </w:r>
            <w:r w:rsidRPr="00140D57">
              <w:rPr>
                <w:rFonts w:ascii="Arial" w:hAnsi="Arial" w:cs="Arial"/>
                <w:color w:val="000000"/>
                <w:sz w:val="14"/>
                <w:szCs w:val="14"/>
              </w:rPr>
              <w:t xml:space="preserve"> and repayment of principle and interests within 48 periods </w:t>
            </w:r>
            <w:r>
              <w:rPr>
                <w:rFonts w:ascii="Arial" w:hAnsi="Arial" w:cs="Arial"/>
                <w:color w:val="000000"/>
                <w:sz w:val="14"/>
                <w:szCs w:val="14"/>
              </w:rPr>
              <w:t>since</w:t>
            </w:r>
            <w:r w:rsidRPr="00140D57">
              <w:rPr>
                <w:rFonts w:ascii="Arial" w:hAnsi="Arial" w:cs="Arial"/>
                <w:color w:val="000000"/>
                <w:sz w:val="14"/>
                <w:szCs w:val="14"/>
              </w:rPr>
              <w:t xml:space="preserve"> December 2021. The last repayment of principle and interests will be in November </w:t>
            </w:r>
            <w:proofErr w:type="gramStart"/>
            <w:r w:rsidRPr="00140D57">
              <w:rPr>
                <w:rFonts w:ascii="Arial" w:hAnsi="Arial" w:cs="Arial"/>
                <w:color w:val="000000"/>
                <w:sz w:val="14"/>
                <w:szCs w:val="14"/>
              </w:rPr>
              <w:t>2025,</w:t>
            </w:r>
            <w:r>
              <w:rPr>
                <w:rFonts w:ascii="Arial" w:hAnsi="Arial" w:cs="Arial"/>
                <w:color w:val="000000"/>
                <w:sz w:val="14"/>
                <w:szCs w:val="14"/>
              </w:rPr>
              <w:t xml:space="preserve">   </w:t>
            </w:r>
            <w:proofErr w:type="gramEnd"/>
            <w:r>
              <w:rPr>
                <w:rFonts w:ascii="Arial" w:hAnsi="Arial" w:cs="Arial"/>
                <w:color w:val="000000"/>
                <w:sz w:val="14"/>
                <w:szCs w:val="14"/>
              </w:rPr>
              <w:t xml:space="preserve"> </w:t>
            </w:r>
            <w:r w:rsidRPr="00140D57">
              <w:rPr>
                <w:rFonts w:ascii="Arial" w:hAnsi="Arial" w:cs="Arial"/>
                <w:color w:val="000000"/>
                <w:sz w:val="14"/>
                <w:szCs w:val="14"/>
              </w:rPr>
              <w:t xml:space="preserve"> if fully drawdown.</w:t>
            </w:r>
          </w:p>
        </w:tc>
        <w:tc>
          <w:tcPr>
            <w:tcW w:w="1350" w:type="dxa"/>
            <w:vAlign w:val="center"/>
          </w:tcPr>
          <w:p w14:paraId="4D4A28D1" w14:textId="77777777" w:rsidR="002B0C9E" w:rsidRDefault="002B0C9E" w:rsidP="002B0C9E">
            <w:pPr>
              <w:tabs>
                <w:tab w:val="decimal" w:pos="885"/>
              </w:tabs>
              <w:spacing w:line="260" w:lineRule="exact"/>
              <w:ind w:right="29"/>
              <w:rPr>
                <w:rFonts w:ascii="Arial" w:hAnsi="Arial" w:cs="Arial"/>
                <w:color w:val="000000"/>
                <w:sz w:val="14"/>
                <w:szCs w:val="14"/>
              </w:rPr>
            </w:pPr>
            <w:r w:rsidRPr="00140D57">
              <w:rPr>
                <w:rFonts w:ascii="Arial" w:hAnsi="Arial" w:cs="Arial"/>
                <w:color w:val="000000"/>
                <w:sz w:val="14"/>
                <w:szCs w:val="14"/>
              </w:rPr>
              <w:t>-</w:t>
            </w:r>
          </w:p>
          <w:p w14:paraId="52C5F06E" w14:textId="77777777" w:rsidR="002B0C9E" w:rsidRDefault="002B0C9E" w:rsidP="002B0C9E">
            <w:pPr>
              <w:tabs>
                <w:tab w:val="decimal" w:pos="885"/>
              </w:tabs>
              <w:spacing w:line="260" w:lineRule="exact"/>
              <w:ind w:right="29"/>
              <w:rPr>
                <w:rFonts w:ascii="Arial" w:hAnsi="Arial" w:cs="Arial"/>
                <w:color w:val="000000"/>
                <w:sz w:val="14"/>
                <w:szCs w:val="14"/>
              </w:rPr>
            </w:pPr>
          </w:p>
          <w:p w14:paraId="00556C47" w14:textId="77777777" w:rsidR="002B0C9E" w:rsidRDefault="002B0C9E" w:rsidP="002B0C9E">
            <w:pPr>
              <w:tabs>
                <w:tab w:val="decimal" w:pos="885"/>
              </w:tabs>
              <w:spacing w:line="260" w:lineRule="exact"/>
              <w:ind w:right="29"/>
              <w:rPr>
                <w:rFonts w:ascii="Arial" w:hAnsi="Arial" w:cs="Arial"/>
                <w:color w:val="000000"/>
                <w:sz w:val="14"/>
                <w:szCs w:val="14"/>
              </w:rPr>
            </w:pPr>
          </w:p>
          <w:p w14:paraId="4F3007EC" w14:textId="77777777" w:rsidR="002B0C9E" w:rsidRDefault="002B0C9E" w:rsidP="002B0C9E">
            <w:pPr>
              <w:tabs>
                <w:tab w:val="decimal" w:pos="885"/>
              </w:tabs>
              <w:spacing w:line="260" w:lineRule="exact"/>
              <w:ind w:right="29"/>
              <w:rPr>
                <w:rFonts w:ascii="Arial" w:hAnsi="Arial" w:cs="Arial"/>
                <w:color w:val="000000"/>
                <w:sz w:val="14"/>
                <w:szCs w:val="14"/>
              </w:rPr>
            </w:pPr>
          </w:p>
          <w:p w14:paraId="01495534" w14:textId="77777777" w:rsidR="002B0C9E" w:rsidRDefault="002B0C9E" w:rsidP="002B0C9E">
            <w:pPr>
              <w:tabs>
                <w:tab w:val="decimal" w:pos="885"/>
              </w:tabs>
              <w:spacing w:line="260" w:lineRule="exact"/>
              <w:ind w:right="29"/>
              <w:rPr>
                <w:rFonts w:ascii="Arial" w:hAnsi="Arial" w:cs="Arial"/>
                <w:color w:val="000000"/>
                <w:sz w:val="14"/>
                <w:szCs w:val="14"/>
              </w:rPr>
            </w:pPr>
          </w:p>
          <w:p w14:paraId="0E954AD0" w14:textId="77777777" w:rsidR="002B0C9E" w:rsidRDefault="002B0C9E" w:rsidP="002B0C9E">
            <w:pPr>
              <w:tabs>
                <w:tab w:val="decimal" w:pos="885"/>
              </w:tabs>
              <w:spacing w:line="260" w:lineRule="exact"/>
              <w:ind w:right="29"/>
              <w:rPr>
                <w:rFonts w:ascii="Arial" w:hAnsi="Arial" w:cs="Arial"/>
                <w:color w:val="000000"/>
                <w:sz w:val="14"/>
                <w:szCs w:val="14"/>
              </w:rPr>
            </w:pPr>
          </w:p>
          <w:p w14:paraId="5F27E056" w14:textId="77777777" w:rsidR="002B0C9E" w:rsidRDefault="002B0C9E" w:rsidP="002B0C9E">
            <w:pPr>
              <w:tabs>
                <w:tab w:val="decimal" w:pos="885"/>
              </w:tabs>
              <w:spacing w:line="260" w:lineRule="exact"/>
              <w:ind w:right="29"/>
              <w:rPr>
                <w:rFonts w:ascii="Arial" w:hAnsi="Arial" w:cs="Arial"/>
                <w:color w:val="000000"/>
                <w:sz w:val="14"/>
                <w:szCs w:val="14"/>
              </w:rPr>
            </w:pPr>
          </w:p>
          <w:p w14:paraId="7A8CF892" w14:textId="1063C922" w:rsidR="002B0C9E" w:rsidRPr="00140D57" w:rsidRDefault="002B0C9E" w:rsidP="002B0C9E">
            <w:pPr>
              <w:tabs>
                <w:tab w:val="decimal" w:pos="885"/>
              </w:tabs>
              <w:spacing w:line="260" w:lineRule="exact"/>
              <w:ind w:right="29"/>
              <w:rPr>
                <w:rFonts w:ascii="Arial" w:hAnsi="Arial"/>
                <w:sz w:val="14"/>
                <w:szCs w:val="14"/>
              </w:rPr>
            </w:pPr>
          </w:p>
        </w:tc>
        <w:tc>
          <w:tcPr>
            <w:tcW w:w="1980" w:type="dxa"/>
          </w:tcPr>
          <w:p w14:paraId="5F3E3AC7" w14:textId="77777777" w:rsidR="002B0C9E" w:rsidRDefault="002B0C9E" w:rsidP="002B0C9E">
            <w:pPr>
              <w:tabs>
                <w:tab w:val="decimal" w:pos="885"/>
              </w:tabs>
              <w:spacing w:line="260" w:lineRule="exact"/>
              <w:ind w:right="29"/>
              <w:jc w:val="center"/>
              <w:rPr>
                <w:rFonts w:ascii="Arial" w:hAnsi="Arial" w:cs="Arial"/>
                <w:color w:val="000000"/>
                <w:sz w:val="14"/>
                <w:szCs w:val="14"/>
              </w:rPr>
            </w:pPr>
            <w:r w:rsidRPr="00140D57">
              <w:rPr>
                <w:rFonts w:ascii="Arial" w:hAnsi="Arial" w:cs="Arial"/>
                <w:color w:val="000000"/>
                <w:sz w:val="14"/>
                <w:szCs w:val="14"/>
              </w:rPr>
              <w:t>-</w:t>
            </w:r>
          </w:p>
          <w:p w14:paraId="5176C59B" w14:textId="77777777" w:rsidR="002B0C9E" w:rsidRDefault="002B0C9E" w:rsidP="002B0C9E">
            <w:pPr>
              <w:tabs>
                <w:tab w:val="decimal" w:pos="885"/>
              </w:tabs>
              <w:spacing w:line="260" w:lineRule="exact"/>
              <w:ind w:right="29"/>
              <w:jc w:val="center"/>
              <w:rPr>
                <w:rFonts w:ascii="Arial" w:hAnsi="Arial" w:cs="Arial"/>
                <w:color w:val="000000"/>
                <w:sz w:val="14"/>
                <w:szCs w:val="14"/>
              </w:rPr>
            </w:pPr>
          </w:p>
          <w:p w14:paraId="71730483" w14:textId="77777777" w:rsidR="002B0C9E" w:rsidRDefault="002B0C9E" w:rsidP="002B0C9E">
            <w:pPr>
              <w:tabs>
                <w:tab w:val="decimal" w:pos="885"/>
              </w:tabs>
              <w:spacing w:line="260" w:lineRule="exact"/>
              <w:ind w:right="29"/>
              <w:jc w:val="center"/>
              <w:rPr>
                <w:rFonts w:ascii="Arial" w:hAnsi="Arial" w:cs="Arial"/>
                <w:color w:val="000000"/>
                <w:sz w:val="14"/>
                <w:szCs w:val="14"/>
              </w:rPr>
            </w:pPr>
          </w:p>
          <w:p w14:paraId="43344C46" w14:textId="77777777" w:rsidR="002B0C9E" w:rsidRDefault="002B0C9E" w:rsidP="002B0C9E">
            <w:pPr>
              <w:tabs>
                <w:tab w:val="decimal" w:pos="885"/>
              </w:tabs>
              <w:spacing w:line="260" w:lineRule="exact"/>
              <w:ind w:right="29"/>
              <w:jc w:val="center"/>
              <w:rPr>
                <w:rFonts w:ascii="Arial" w:hAnsi="Arial" w:cs="Arial"/>
                <w:color w:val="000000"/>
                <w:sz w:val="14"/>
                <w:szCs w:val="14"/>
              </w:rPr>
            </w:pPr>
          </w:p>
          <w:p w14:paraId="7EC9C2AC" w14:textId="77777777" w:rsidR="002B0C9E" w:rsidRDefault="002B0C9E" w:rsidP="002B0C9E">
            <w:pPr>
              <w:tabs>
                <w:tab w:val="decimal" w:pos="885"/>
              </w:tabs>
              <w:spacing w:line="260" w:lineRule="exact"/>
              <w:ind w:right="29"/>
              <w:jc w:val="center"/>
              <w:rPr>
                <w:rFonts w:ascii="Arial" w:hAnsi="Arial" w:cs="Arial"/>
                <w:color w:val="000000"/>
                <w:sz w:val="14"/>
                <w:szCs w:val="14"/>
              </w:rPr>
            </w:pPr>
          </w:p>
          <w:p w14:paraId="79108893" w14:textId="77777777" w:rsidR="002B0C9E" w:rsidRDefault="002B0C9E" w:rsidP="002B0C9E">
            <w:pPr>
              <w:tabs>
                <w:tab w:val="decimal" w:pos="885"/>
              </w:tabs>
              <w:spacing w:line="260" w:lineRule="exact"/>
              <w:ind w:right="29"/>
              <w:jc w:val="center"/>
              <w:rPr>
                <w:rFonts w:ascii="Arial" w:hAnsi="Arial" w:cs="Arial"/>
                <w:color w:val="000000"/>
                <w:sz w:val="14"/>
                <w:szCs w:val="14"/>
              </w:rPr>
            </w:pPr>
          </w:p>
          <w:p w14:paraId="62B5115D" w14:textId="77777777" w:rsidR="002B0C9E" w:rsidRDefault="002B0C9E" w:rsidP="002B0C9E">
            <w:pPr>
              <w:tabs>
                <w:tab w:val="decimal" w:pos="885"/>
              </w:tabs>
              <w:spacing w:line="260" w:lineRule="exact"/>
              <w:ind w:right="29"/>
              <w:jc w:val="center"/>
              <w:rPr>
                <w:rFonts w:ascii="Arial" w:hAnsi="Arial" w:cs="Arial"/>
                <w:color w:val="000000"/>
                <w:sz w:val="14"/>
                <w:szCs w:val="14"/>
              </w:rPr>
            </w:pPr>
          </w:p>
          <w:p w14:paraId="1828ED9C" w14:textId="0A54650B" w:rsidR="002B0C9E" w:rsidRPr="00140D57" w:rsidRDefault="002B0C9E" w:rsidP="002B0C9E">
            <w:pPr>
              <w:tabs>
                <w:tab w:val="decimal" w:pos="885"/>
              </w:tabs>
              <w:spacing w:line="260" w:lineRule="exact"/>
              <w:ind w:right="29"/>
              <w:jc w:val="center"/>
              <w:rPr>
                <w:rFonts w:ascii="Arial" w:hAnsi="Arial"/>
                <w:sz w:val="14"/>
                <w:szCs w:val="14"/>
              </w:rPr>
            </w:pPr>
          </w:p>
        </w:tc>
        <w:tc>
          <w:tcPr>
            <w:tcW w:w="990" w:type="dxa"/>
          </w:tcPr>
          <w:p w14:paraId="0E5FA6B3"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r w:rsidRPr="00140D57">
              <w:rPr>
                <w:rFonts w:ascii="Arial" w:hAnsi="Arial"/>
                <w:sz w:val="14"/>
                <w:szCs w:val="14"/>
              </w:rPr>
              <w:t>67,000</w:t>
            </w:r>
          </w:p>
          <w:p w14:paraId="15693D29"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444E0CEC"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5719D55E"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53AB7ACC"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3BF2ABEF"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196C07A0"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492C3ACD" w14:textId="641875CC" w:rsidR="002B0C9E" w:rsidRPr="00140D57" w:rsidRDefault="002B0C9E" w:rsidP="002B0C9E">
            <w:pPr>
              <w:pBdr>
                <w:bottom w:val="single" w:sz="4" w:space="1" w:color="auto"/>
              </w:pBdr>
              <w:tabs>
                <w:tab w:val="decimal" w:pos="885"/>
              </w:tabs>
              <w:spacing w:line="260" w:lineRule="exact"/>
              <w:ind w:right="29"/>
              <w:jc w:val="center"/>
              <w:rPr>
                <w:rFonts w:ascii="Arial" w:hAnsi="Arial"/>
                <w:sz w:val="14"/>
                <w:szCs w:val="14"/>
              </w:rPr>
            </w:pPr>
          </w:p>
        </w:tc>
        <w:tc>
          <w:tcPr>
            <w:tcW w:w="990" w:type="dxa"/>
          </w:tcPr>
          <w:p w14:paraId="154C2607"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r w:rsidRPr="00140D57">
              <w:rPr>
                <w:rFonts w:ascii="Arial" w:hAnsi="Arial"/>
                <w:sz w:val="14"/>
                <w:szCs w:val="14"/>
              </w:rPr>
              <w:t>-</w:t>
            </w:r>
          </w:p>
          <w:p w14:paraId="453E9DA9"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5CB1B91B"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7A2BF885"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436DB50C"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16A3C324"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4E42648E"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51A5E86D" w14:textId="2382068F" w:rsidR="002B0C9E" w:rsidRPr="00140D57" w:rsidRDefault="002B0C9E" w:rsidP="002B0C9E">
            <w:pPr>
              <w:pBdr>
                <w:bottom w:val="single" w:sz="4" w:space="1" w:color="auto"/>
              </w:pBdr>
              <w:tabs>
                <w:tab w:val="decimal" w:pos="885"/>
              </w:tabs>
              <w:spacing w:line="260" w:lineRule="exact"/>
              <w:ind w:right="29"/>
              <w:jc w:val="center"/>
              <w:rPr>
                <w:rFonts w:ascii="Arial" w:hAnsi="Arial"/>
                <w:sz w:val="14"/>
                <w:szCs w:val="14"/>
              </w:rPr>
            </w:pPr>
          </w:p>
        </w:tc>
        <w:tc>
          <w:tcPr>
            <w:tcW w:w="990" w:type="dxa"/>
          </w:tcPr>
          <w:p w14:paraId="5BB93FBE" w14:textId="77777777" w:rsidR="002B0C9E" w:rsidRDefault="002B0C9E" w:rsidP="002B0C9E">
            <w:pPr>
              <w:pBdr>
                <w:bottom w:val="single" w:sz="4" w:space="1" w:color="auto"/>
              </w:pBdr>
              <w:tabs>
                <w:tab w:val="decimal" w:pos="1065"/>
              </w:tabs>
              <w:spacing w:line="260" w:lineRule="exact"/>
              <w:ind w:right="29"/>
              <w:jc w:val="center"/>
              <w:rPr>
                <w:rFonts w:ascii="Arial" w:hAnsi="Arial"/>
                <w:sz w:val="14"/>
                <w:szCs w:val="14"/>
              </w:rPr>
            </w:pPr>
            <w:r w:rsidRPr="00140D57">
              <w:rPr>
                <w:rFonts w:ascii="Arial" w:hAnsi="Arial"/>
                <w:sz w:val="14"/>
                <w:szCs w:val="14"/>
              </w:rPr>
              <w:t>-</w:t>
            </w:r>
          </w:p>
          <w:p w14:paraId="65520572" w14:textId="77777777" w:rsidR="002B0C9E" w:rsidRDefault="002B0C9E" w:rsidP="002B0C9E">
            <w:pPr>
              <w:pBdr>
                <w:bottom w:val="single" w:sz="4" w:space="1" w:color="auto"/>
              </w:pBdr>
              <w:tabs>
                <w:tab w:val="decimal" w:pos="1065"/>
              </w:tabs>
              <w:spacing w:line="260" w:lineRule="exact"/>
              <w:ind w:right="29"/>
              <w:jc w:val="center"/>
              <w:rPr>
                <w:rFonts w:ascii="Arial" w:hAnsi="Arial"/>
                <w:sz w:val="14"/>
                <w:szCs w:val="14"/>
              </w:rPr>
            </w:pPr>
          </w:p>
          <w:p w14:paraId="3EFFB2D5" w14:textId="727C7CDA" w:rsidR="002B0C9E" w:rsidRDefault="002B0C9E" w:rsidP="002B0C9E">
            <w:pPr>
              <w:pBdr>
                <w:bottom w:val="single" w:sz="4" w:space="1" w:color="auto"/>
              </w:pBdr>
              <w:tabs>
                <w:tab w:val="decimal" w:pos="1065"/>
              </w:tabs>
              <w:spacing w:line="260" w:lineRule="exact"/>
              <w:ind w:right="29"/>
              <w:jc w:val="center"/>
              <w:rPr>
                <w:rFonts w:ascii="Arial" w:hAnsi="Arial"/>
                <w:sz w:val="14"/>
                <w:szCs w:val="14"/>
              </w:rPr>
            </w:pPr>
          </w:p>
          <w:p w14:paraId="2CCEB17B" w14:textId="107B7FF2" w:rsidR="002B0C9E" w:rsidRDefault="002B0C9E" w:rsidP="002B0C9E">
            <w:pPr>
              <w:pBdr>
                <w:bottom w:val="single" w:sz="4" w:space="1" w:color="auto"/>
              </w:pBdr>
              <w:tabs>
                <w:tab w:val="decimal" w:pos="1065"/>
              </w:tabs>
              <w:spacing w:line="260" w:lineRule="exact"/>
              <w:ind w:right="29"/>
              <w:jc w:val="center"/>
              <w:rPr>
                <w:rFonts w:ascii="Arial" w:hAnsi="Arial"/>
                <w:sz w:val="14"/>
                <w:szCs w:val="14"/>
              </w:rPr>
            </w:pPr>
          </w:p>
          <w:p w14:paraId="6CE82C98" w14:textId="2203C093" w:rsidR="002B0C9E" w:rsidRDefault="002B0C9E" w:rsidP="002B0C9E">
            <w:pPr>
              <w:pBdr>
                <w:bottom w:val="single" w:sz="4" w:space="1" w:color="auto"/>
              </w:pBdr>
              <w:tabs>
                <w:tab w:val="decimal" w:pos="1065"/>
              </w:tabs>
              <w:spacing w:line="260" w:lineRule="exact"/>
              <w:ind w:right="29"/>
              <w:jc w:val="center"/>
              <w:rPr>
                <w:rFonts w:ascii="Arial" w:hAnsi="Arial"/>
                <w:sz w:val="14"/>
                <w:szCs w:val="14"/>
              </w:rPr>
            </w:pPr>
          </w:p>
          <w:p w14:paraId="04FF9CE6" w14:textId="5D32E0B2" w:rsidR="002B0C9E" w:rsidRDefault="002B0C9E" w:rsidP="002B0C9E">
            <w:pPr>
              <w:pBdr>
                <w:bottom w:val="single" w:sz="4" w:space="1" w:color="auto"/>
              </w:pBdr>
              <w:tabs>
                <w:tab w:val="decimal" w:pos="1065"/>
              </w:tabs>
              <w:spacing w:line="260" w:lineRule="exact"/>
              <w:ind w:right="29"/>
              <w:jc w:val="center"/>
              <w:rPr>
                <w:rFonts w:ascii="Arial" w:hAnsi="Arial"/>
                <w:sz w:val="14"/>
                <w:szCs w:val="14"/>
              </w:rPr>
            </w:pPr>
          </w:p>
          <w:p w14:paraId="03E2EEE6" w14:textId="77777777" w:rsidR="002B0C9E" w:rsidRDefault="002B0C9E" w:rsidP="002B0C9E">
            <w:pPr>
              <w:pBdr>
                <w:bottom w:val="single" w:sz="4" w:space="1" w:color="auto"/>
              </w:pBdr>
              <w:tabs>
                <w:tab w:val="decimal" w:pos="1065"/>
              </w:tabs>
              <w:spacing w:line="260" w:lineRule="exact"/>
              <w:ind w:right="29"/>
              <w:jc w:val="center"/>
              <w:rPr>
                <w:rFonts w:ascii="Arial" w:hAnsi="Arial"/>
                <w:sz w:val="14"/>
                <w:szCs w:val="14"/>
              </w:rPr>
            </w:pPr>
          </w:p>
          <w:p w14:paraId="7799283D" w14:textId="16A7D0BD" w:rsidR="002B0C9E" w:rsidRPr="00140D57" w:rsidRDefault="002B0C9E" w:rsidP="002B0C9E">
            <w:pPr>
              <w:pBdr>
                <w:bottom w:val="single" w:sz="4" w:space="1" w:color="auto"/>
              </w:pBdr>
              <w:tabs>
                <w:tab w:val="decimal" w:pos="1065"/>
              </w:tabs>
              <w:spacing w:line="260" w:lineRule="exact"/>
              <w:ind w:right="29"/>
              <w:jc w:val="center"/>
              <w:rPr>
                <w:rFonts w:ascii="Arial" w:hAnsi="Arial"/>
                <w:sz w:val="14"/>
                <w:szCs w:val="14"/>
              </w:rPr>
            </w:pPr>
          </w:p>
        </w:tc>
        <w:tc>
          <w:tcPr>
            <w:tcW w:w="990" w:type="dxa"/>
          </w:tcPr>
          <w:p w14:paraId="253618EA"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r w:rsidRPr="00140D57">
              <w:rPr>
                <w:rFonts w:ascii="Arial" w:hAnsi="Arial"/>
                <w:sz w:val="14"/>
                <w:szCs w:val="14"/>
              </w:rPr>
              <w:t>-</w:t>
            </w:r>
          </w:p>
          <w:p w14:paraId="264E9E58"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4E5D6C24"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3CB81CE9"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0F92194F"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557349B5"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1483CDD3" w14:textId="77777777" w:rsidR="002B0C9E" w:rsidRDefault="002B0C9E" w:rsidP="002B0C9E">
            <w:pPr>
              <w:pBdr>
                <w:bottom w:val="single" w:sz="4" w:space="1" w:color="auto"/>
              </w:pBdr>
              <w:tabs>
                <w:tab w:val="decimal" w:pos="885"/>
              </w:tabs>
              <w:spacing w:line="260" w:lineRule="exact"/>
              <w:ind w:right="29"/>
              <w:jc w:val="center"/>
              <w:rPr>
                <w:rFonts w:ascii="Arial" w:hAnsi="Arial"/>
                <w:sz w:val="14"/>
                <w:szCs w:val="14"/>
              </w:rPr>
            </w:pPr>
          </w:p>
          <w:p w14:paraId="0B635343" w14:textId="42DF887C" w:rsidR="002B0C9E" w:rsidRPr="00140D57" w:rsidRDefault="002B0C9E" w:rsidP="002B0C9E">
            <w:pPr>
              <w:pBdr>
                <w:bottom w:val="single" w:sz="4" w:space="1" w:color="auto"/>
              </w:pBdr>
              <w:tabs>
                <w:tab w:val="decimal" w:pos="885"/>
              </w:tabs>
              <w:spacing w:line="260" w:lineRule="exact"/>
              <w:ind w:right="29"/>
              <w:jc w:val="center"/>
              <w:rPr>
                <w:rFonts w:ascii="Arial" w:hAnsi="Arial"/>
                <w:sz w:val="14"/>
                <w:szCs w:val="14"/>
              </w:rPr>
            </w:pPr>
          </w:p>
        </w:tc>
      </w:tr>
      <w:tr w:rsidR="002B0C9E" w:rsidRPr="000A155F" w14:paraId="7DDDB1D5" w14:textId="77777777" w:rsidTr="002B0C9E">
        <w:tc>
          <w:tcPr>
            <w:tcW w:w="627" w:type="dxa"/>
          </w:tcPr>
          <w:p w14:paraId="05FF093F" w14:textId="77777777" w:rsidR="002B0C9E" w:rsidRPr="00140D57" w:rsidRDefault="002B0C9E" w:rsidP="002B0C9E">
            <w:pPr>
              <w:spacing w:line="260" w:lineRule="exact"/>
              <w:ind w:right="29"/>
              <w:rPr>
                <w:rFonts w:ascii="Arial" w:hAnsi="Arial"/>
                <w:sz w:val="14"/>
                <w:szCs w:val="14"/>
              </w:rPr>
            </w:pPr>
            <w:r w:rsidRPr="00140D57">
              <w:rPr>
                <w:rFonts w:ascii="Arial" w:hAnsi="Arial"/>
                <w:sz w:val="14"/>
                <w:szCs w:val="14"/>
              </w:rPr>
              <w:t>Total</w:t>
            </w:r>
          </w:p>
        </w:tc>
        <w:tc>
          <w:tcPr>
            <w:tcW w:w="1348" w:type="dxa"/>
            <w:gridSpan w:val="2"/>
          </w:tcPr>
          <w:p w14:paraId="24126BE9" w14:textId="77777777" w:rsidR="002B0C9E" w:rsidRPr="00140D57" w:rsidRDefault="002B0C9E" w:rsidP="002B0C9E">
            <w:pPr>
              <w:spacing w:line="260" w:lineRule="exact"/>
              <w:ind w:left="162" w:right="29"/>
              <w:jc w:val="center"/>
              <w:rPr>
                <w:rFonts w:ascii="Arial" w:hAnsi="Arial"/>
                <w:sz w:val="14"/>
                <w:szCs w:val="14"/>
              </w:rPr>
            </w:pPr>
          </w:p>
        </w:tc>
        <w:tc>
          <w:tcPr>
            <w:tcW w:w="1445" w:type="dxa"/>
            <w:gridSpan w:val="2"/>
          </w:tcPr>
          <w:p w14:paraId="71C2A20F" w14:textId="77777777" w:rsidR="002B0C9E" w:rsidRPr="00140D57" w:rsidRDefault="002B0C9E" w:rsidP="002B0C9E">
            <w:pPr>
              <w:spacing w:line="260" w:lineRule="exact"/>
              <w:ind w:left="162" w:right="29"/>
              <w:jc w:val="center"/>
              <w:rPr>
                <w:rFonts w:ascii="Arial" w:hAnsi="Arial"/>
                <w:sz w:val="14"/>
                <w:szCs w:val="14"/>
              </w:rPr>
            </w:pPr>
          </w:p>
        </w:tc>
        <w:tc>
          <w:tcPr>
            <w:tcW w:w="1620" w:type="dxa"/>
          </w:tcPr>
          <w:p w14:paraId="52D0002D" w14:textId="77777777" w:rsidR="002B0C9E" w:rsidRPr="00140D57" w:rsidRDefault="002B0C9E" w:rsidP="002B0C9E">
            <w:pPr>
              <w:spacing w:line="260" w:lineRule="exact"/>
              <w:ind w:left="162" w:right="29"/>
              <w:jc w:val="center"/>
              <w:rPr>
                <w:rFonts w:ascii="Arial" w:hAnsi="Arial"/>
                <w:sz w:val="14"/>
                <w:szCs w:val="14"/>
              </w:rPr>
            </w:pPr>
          </w:p>
        </w:tc>
        <w:tc>
          <w:tcPr>
            <w:tcW w:w="2790" w:type="dxa"/>
          </w:tcPr>
          <w:p w14:paraId="10A39964" w14:textId="77777777" w:rsidR="002B0C9E" w:rsidRPr="00140D57" w:rsidRDefault="002B0C9E" w:rsidP="002B0C9E">
            <w:pPr>
              <w:spacing w:line="260" w:lineRule="exact"/>
              <w:ind w:right="29"/>
              <w:jc w:val="center"/>
              <w:rPr>
                <w:rFonts w:ascii="Arial" w:hAnsi="Arial"/>
                <w:sz w:val="14"/>
                <w:szCs w:val="14"/>
              </w:rPr>
            </w:pPr>
          </w:p>
        </w:tc>
        <w:tc>
          <w:tcPr>
            <w:tcW w:w="1350" w:type="dxa"/>
          </w:tcPr>
          <w:p w14:paraId="77B2340F" w14:textId="77777777" w:rsidR="002B0C9E" w:rsidRPr="00140D57" w:rsidRDefault="002B0C9E" w:rsidP="002B0C9E">
            <w:pPr>
              <w:tabs>
                <w:tab w:val="decimal" w:pos="885"/>
              </w:tabs>
              <w:spacing w:line="260" w:lineRule="exact"/>
              <w:ind w:right="29"/>
              <w:jc w:val="center"/>
              <w:rPr>
                <w:rFonts w:ascii="Arial" w:hAnsi="Arial"/>
                <w:sz w:val="14"/>
                <w:szCs w:val="14"/>
              </w:rPr>
            </w:pPr>
          </w:p>
        </w:tc>
        <w:tc>
          <w:tcPr>
            <w:tcW w:w="1980" w:type="dxa"/>
          </w:tcPr>
          <w:p w14:paraId="54355CFE" w14:textId="77777777" w:rsidR="002B0C9E" w:rsidRPr="00140D57" w:rsidRDefault="002B0C9E" w:rsidP="002B0C9E">
            <w:pPr>
              <w:tabs>
                <w:tab w:val="decimal" w:pos="885"/>
              </w:tabs>
              <w:spacing w:line="260" w:lineRule="exact"/>
              <w:ind w:right="29"/>
              <w:jc w:val="center"/>
              <w:rPr>
                <w:rFonts w:ascii="Arial" w:hAnsi="Arial"/>
                <w:sz w:val="14"/>
                <w:szCs w:val="14"/>
              </w:rPr>
            </w:pPr>
          </w:p>
        </w:tc>
        <w:tc>
          <w:tcPr>
            <w:tcW w:w="990" w:type="dxa"/>
          </w:tcPr>
          <w:p w14:paraId="6F40390A" w14:textId="75302CD8" w:rsidR="002B0C9E" w:rsidRPr="00140D57" w:rsidRDefault="002B0C9E" w:rsidP="002B0C9E">
            <w:pPr>
              <w:tabs>
                <w:tab w:val="decimal" w:pos="885"/>
              </w:tabs>
              <w:spacing w:line="260" w:lineRule="exact"/>
              <w:ind w:right="29"/>
              <w:jc w:val="center"/>
              <w:rPr>
                <w:rFonts w:ascii="Arial" w:hAnsi="Arial"/>
                <w:sz w:val="14"/>
                <w:szCs w:val="14"/>
                <w:cs/>
              </w:rPr>
            </w:pPr>
            <w:r w:rsidRPr="00140D57">
              <w:rPr>
                <w:rFonts w:ascii="Arial" w:hAnsi="Arial"/>
                <w:sz w:val="14"/>
                <w:szCs w:val="14"/>
              </w:rPr>
              <w:t>391,167</w:t>
            </w:r>
          </w:p>
        </w:tc>
        <w:tc>
          <w:tcPr>
            <w:tcW w:w="990" w:type="dxa"/>
          </w:tcPr>
          <w:p w14:paraId="0DD918D1" w14:textId="77777777" w:rsidR="002B0C9E" w:rsidRPr="00140D57" w:rsidRDefault="002B0C9E" w:rsidP="002B0C9E">
            <w:pPr>
              <w:tabs>
                <w:tab w:val="decimal" w:pos="885"/>
              </w:tabs>
              <w:spacing w:line="260" w:lineRule="exact"/>
              <w:ind w:right="29"/>
              <w:jc w:val="center"/>
              <w:rPr>
                <w:rFonts w:ascii="Arial" w:hAnsi="Arial"/>
                <w:sz w:val="14"/>
                <w:szCs w:val="14"/>
                <w:cs/>
              </w:rPr>
            </w:pPr>
            <w:r w:rsidRPr="00140D57">
              <w:rPr>
                <w:rFonts w:ascii="Arial" w:hAnsi="Arial"/>
                <w:sz w:val="14"/>
                <w:szCs w:val="14"/>
              </w:rPr>
              <w:t>160,367</w:t>
            </w:r>
          </w:p>
        </w:tc>
        <w:tc>
          <w:tcPr>
            <w:tcW w:w="990" w:type="dxa"/>
          </w:tcPr>
          <w:p w14:paraId="5C99B7DB" w14:textId="51A1B91F" w:rsidR="002B0C9E" w:rsidRPr="00140D57" w:rsidRDefault="002B0C9E" w:rsidP="002B0C9E">
            <w:pPr>
              <w:tabs>
                <w:tab w:val="decimal" w:pos="1065"/>
              </w:tabs>
              <w:spacing w:line="260" w:lineRule="exact"/>
              <w:ind w:right="29"/>
              <w:jc w:val="center"/>
              <w:rPr>
                <w:rFonts w:ascii="Arial" w:hAnsi="Arial"/>
                <w:sz w:val="14"/>
                <w:szCs w:val="14"/>
              </w:rPr>
            </w:pPr>
            <w:r w:rsidRPr="00140D57">
              <w:rPr>
                <w:rFonts w:ascii="Arial" w:hAnsi="Arial"/>
                <w:sz w:val="14"/>
                <w:szCs w:val="14"/>
              </w:rPr>
              <w:t>366,167</w:t>
            </w:r>
          </w:p>
        </w:tc>
        <w:tc>
          <w:tcPr>
            <w:tcW w:w="990" w:type="dxa"/>
          </w:tcPr>
          <w:p w14:paraId="102F33AA" w14:textId="77777777" w:rsidR="002B0C9E" w:rsidRPr="00140D57" w:rsidRDefault="002B0C9E" w:rsidP="002B0C9E">
            <w:pPr>
              <w:tabs>
                <w:tab w:val="decimal" w:pos="885"/>
              </w:tabs>
              <w:spacing w:line="260" w:lineRule="exact"/>
              <w:ind w:right="29"/>
              <w:jc w:val="center"/>
              <w:rPr>
                <w:rFonts w:ascii="Arial" w:hAnsi="Arial"/>
                <w:sz w:val="14"/>
                <w:szCs w:val="14"/>
                <w:cs/>
              </w:rPr>
            </w:pPr>
            <w:r w:rsidRPr="00140D57">
              <w:rPr>
                <w:rFonts w:ascii="Arial" w:hAnsi="Arial"/>
                <w:sz w:val="14"/>
                <w:szCs w:val="14"/>
              </w:rPr>
              <w:t>160,367</w:t>
            </w:r>
          </w:p>
        </w:tc>
      </w:tr>
      <w:tr w:rsidR="002B0C9E" w:rsidRPr="000A155F" w14:paraId="6EDBCC7D" w14:textId="77777777" w:rsidTr="002B0C9E">
        <w:tc>
          <w:tcPr>
            <w:tcW w:w="5040" w:type="dxa"/>
            <w:gridSpan w:val="6"/>
          </w:tcPr>
          <w:p w14:paraId="3CFC379C" w14:textId="77777777" w:rsidR="002B0C9E" w:rsidRPr="00140D57" w:rsidRDefault="002B0C9E" w:rsidP="002B0C9E">
            <w:pPr>
              <w:spacing w:line="260" w:lineRule="exact"/>
              <w:ind w:right="29"/>
              <w:jc w:val="both"/>
              <w:rPr>
                <w:rFonts w:ascii="Arial" w:hAnsi="Arial"/>
                <w:sz w:val="14"/>
                <w:szCs w:val="14"/>
              </w:rPr>
            </w:pPr>
            <w:r w:rsidRPr="00140D57">
              <w:rPr>
                <w:rFonts w:ascii="Arial" w:hAnsi="Arial"/>
                <w:sz w:val="14"/>
                <w:szCs w:val="14"/>
              </w:rPr>
              <w:t>Less</w:t>
            </w:r>
            <w:r w:rsidRPr="00140D57">
              <w:rPr>
                <w:rFonts w:ascii="Arial" w:hAnsi="Arial"/>
                <w:sz w:val="14"/>
                <w:szCs w:val="14"/>
                <w:cs/>
              </w:rPr>
              <w:t xml:space="preserve">: </w:t>
            </w:r>
            <w:r w:rsidRPr="00140D57">
              <w:rPr>
                <w:rFonts w:ascii="Arial" w:hAnsi="Arial"/>
                <w:sz w:val="14"/>
                <w:szCs w:val="14"/>
              </w:rPr>
              <w:t>Current portion</w:t>
            </w:r>
          </w:p>
        </w:tc>
        <w:tc>
          <w:tcPr>
            <w:tcW w:w="2790" w:type="dxa"/>
          </w:tcPr>
          <w:p w14:paraId="32EE1FA2" w14:textId="77777777" w:rsidR="002B0C9E" w:rsidRPr="00140D57" w:rsidRDefault="002B0C9E" w:rsidP="002B0C9E">
            <w:pPr>
              <w:spacing w:line="260" w:lineRule="exact"/>
              <w:ind w:right="29"/>
              <w:jc w:val="center"/>
              <w:rPr>
                <w:rFonts w:ascii="Arial" w:hAnsi="Arial"/>
                <w:sz w:val="14"/>
                <w:szCs w:val="14"/>
                <w:cs/>
              </w:rPr>
            </w:pPr>
          </w:p>
        </w:tc>
        <w:tc>
          <w:tcPr>
            <w:tcW w:w="1350" w:type="dxa"/>
          </w:tcPr>
          <w:p w14:paraId="0816C97D" w14:textId="77777777" w:rsidR="002B0C9E" w:rsidRPr="00140D57" w:rsidRDefault="002B0C9E" w:rsidP="002B0C9E">
            <w:pPr>
              <w:tabs>
                <w:tab w:val="decimal" w:pos="885"/>
              </w:tabs>
              <w:spacing w:line="260" w:lineRule="exact"/>
              <w:ind w:right="29"/>
              <w:jc w:val="center"/>
              <w:rPr>
                <w:rFonts w:ascii="Arial" w:hAnsi="Arial"/>
                <w:sz w:val="14"/>
                <w:szCs w:val="14"/>
              </w:rPr>
            </w:pPr>
          </w:p>
        </w:tc>
        <w:tc>
          <w:tcPr>
            <w:tcW w:w="1980" w:type="dxa"/>
          </w:tcPr>
          <w:p w14:paraId="348A4C46" w14:textId="77777777" w:rsidR="002B0C9E" w:rsidRPr="00140D57" w:rsidRDefault="002B0C9E" w:rsidP="002B0C9E">
            <w:pPr>
              <w:tabs>
                <w:tab w:val="decimal" w:pos="885"/>
              </w:tabs>
              <w:spacing w:line="260" w:lineRule="exact"/>
              <w:ind w:right="29"/>
              <w:jc w:val="center"/>
              <w:rPr>
                <w:rFonts w:ascii="Arial" w:hAnsi="Arial"/>
                <w:sz w:val="14"/>
                <w:szCs w:val="14"/>
              </w:rPr>
            </w:pPr>
          </w:p>
        </w:tc>
        <w:tc>
          <w:tcPr>
            <w:tcW w:w="990" w:type="dxa"/>
          </w:tcPr>
          <w:p w14:paraId="74405A06" w14:textId="1E3D664D" w:rsidR="002B0C9E" w:rsidRPr="00140D57" w:rsidRDefault="002B0C9E" w:rsidP="002B0C9E">
            <w:pPr>
              <w:pBdr>
                <w:bottom w:val="single" w:sz="4" w:space="1" w:color="auto"/>
              </w:pBdr>
              <w:tabs>
                <w:tab w:val="decimal" w:pos="885"/>
              </w:tabs>
              <w:spacing w:line="260" w:lineRule="exact"/>
              <w:ind w:right="29"/>
              <w:jc w:val="center"/>
              <w:rPr>
                <w:rFonts w:ascii="Arial" w:hAnsi="Arial"/>
                <w:sz w:val="14"/>
                <w:szCs w:val="14"/>
                <w:cs/>
              </w:rPr>
            </w:pPr>
            <w:r w:rsidRPr="00140D57">
              <w:rPr>
                <w:rFonts w:ascii="Arial" w:hAnsi="Arial"/>
                <w:sz w:val="14"/>
                <w:szCs w:val="14"/>
              </w:rPr>
              <w:t>(103,354)</w:t>
            </w:r>
          </w:p>
        </w:tc>
        <w:tc>
          <w:tcPr>
            <w:tcW w:w="990" w:type="dxa"/>
          </w:tcPr>
          <w:p w14:paraId="63CA7FA7" w14:textId="77777777" w:rsidR="002B0C9E" w:rsidRPr="00140D57" w:rsidRDefault="002B0C9E" w:rsidP="002B0C9E">
            <w:pPr>
              <w:pBdr>
                <w:bottom w:val="single" w:sz="4" w:space="1" w:color="auto"/>
              </w:pBdr>
              <w:tabs>
                <w:tab w:val="decimal" w:pos="885"/>
              </w:tabs>
              <w:spacing w:line="260" w:lineRule="exact"/>
              <w:ind w:right="29"/>
              <w:jc w:val="center"/>
              <w:rPr>
                <w:rFonts w:ascii="Arial" w:hAnsi="Arial"/>
                <w:sz w:val="14"/>
                <w:szCs w:val="14"/>
              </w:rPr>
            </w:pPr>
            <w:r w:rsidRPr="00140D57">
              <w:rPr>
                <w:rFonts w:ascii="Arial" w:hAnsi="Arial"/>
                <w:sz w:val="14"/>
                <w:szCs w:val="14"/>
              </w:rPr>
              <w:t>(80,200)</w:t>
            </w:r>
          </w:p>
        </w:tc>
        <w:tc>
          <w:tcPr>
            <w:tcW w:w="990" w:type="dxa"/>
          </w:tcPr>
          <w:p w14:paraId="6A902406" w14:textId="7D148582" w:rsidR="002B0C9E" w:rsidRPr="00140D57" w:rsidRDefault="002B0C9E" w:rsidP="002B0C9E">
            <w:pPr>
              <w:pBdr>
                <w:bottom w:val="single" w:sz="4" w:space="1" w:color="auto"/>
              </w:pBdr>
              <w:tabs>
                <w:tab w:val="decimal" w:pos="885"/>
              </w:tabs>
              <w:spacing w:line="260" w:lineRule="exact"/>
              <w:ind w:right="29"/>
              <w:jc w:val="center"/>
              <w:rPr>
                <w:rFonts w:ascii="Arial" w:hAnsi="Arial"/>
                <w:sz w:val="14"/>
                <w:szCs w:val="14"/>
                <w:cs/>
              </w:rPr>
            </w:pPr>
            <w:r w:rsidRPr="00140D57">
              <w:rPr>
                <w:rFonts w:ascii="Arial" w:hAnsi="Arial"/>
                <w:sz w:val="14"/>
                <w:szCs w:val="14"/>
              </w:rPr>
              <w:t>(93,354)</w:t>
            </w:r>
          </w:p>
        </w:tc>
        <w:tc>
          <w:tcPr>
            <w:tcW w:w="990" w:type="dxa"/>
          </w:tcPr>
          <w:p w14:paraId="36C2EBC6" w14:textId="77777777" w:rsidR="002B0C9E" w:rsidRPr="00140D57" w:rsidRDefault="002B0C9E" w:rsidP="002B0C9E">
            <w:pPr>
              <w:pBdr>
                <w:bottom w:val="single" w:sz="4" w:space="1" w:color="auto"/>
              </w:pBdr>
              <w:tabs>
                <w:tab w:val="decimal" w:pos="885"/>
              </w:tabs>
              <w:spacing w:line="260" w:lineRule="exact"/>
              <w:ind w:right="29"/>
              <w:jc w:val="center"/>
              <w:rPr>
                <w:rFonts w:ascii="Arial" w:hAnsi="Arial"/>
                <w:sz w:val="14"/>
                <w:szCs w:val="14"/>
              </w:rPr>
            </w:pPr>
            <w:r w:rsidRPr="00140D57">
              <w:rPr>
                <w:rFonts w:ascii="Arial" w:hAnsi="Arial"/>
                <w:sz w:val="14"/>
                <w:szCs w:val="14"/>
              </w:rPr>
              <w:t>(80,200)</w:t>
            </w:r>
          </w:p>
        </w:tc>
      </w:tr>
      <w:tr w:rsidR="002B0C9E" w:rsidRPr="000A155F" w14:paraId="65BDDA54" w14:textId="77777777" w:rsidTr="002B0C9E">
        <w:tc>
          <w:tcPr>
            <w:tcW w:w="7830" w:type="dxa"/>
            <w:gridSpan w:val="7"/>
          </w:tcPr>
          <w:p w14:paraId="0140D525" w14:textId="77777777" w:rsidR="002B0C9E" w:rsidRPr="00140D57" w:rsidRDefault="002B0C9E" w:rsidP="002B0C9E">
            <w:pPr>
              <w:spacing w:line="260" w:lineRule="exact"/>
              <w:ind w:right="29"/>
              <w:rPr>
                <w:rFonts w:ascii="Arial" w:hAnsi="Arial"/>
                <w:sz w:val="14"/>
                <w:szCs w:val="14"/>
                <w:cs/>
              </w:rPr>
            </w:pPr>
            <w:r w:rsidRPr="00140D57">
              <w:rPr>
                <w:rFonts w:ascii="Arial" w:hAnsi="Arial"/>
                <w:sz w:val="14"/>
                <w:szCs w:val="14"/>
              </w:rPr>
              <w:t>Long</w:t>
            </w:r>
            <w:r w:rsidRPr="00140D57">
              <w:rPr>
                <w:rFonts w:ascii="Arial" w:hAnsi="Arial"/>
                <w:sz w:val="14"/>
                <w:szCs w:val="14"/>
                <w:cs/>
              </w:rPr>
              <w:t>-</w:t>
            </w:r>
            <w:r w:rsidRPr="00140D57">
              <w:rPr>
                <w:rFonts w:ascii="Arial" w:hAnsi="Arial"/>
                <w:sz w:val="14"/>
                <w:szCs w:val="14"/>
              </w:rPr>
              <w:t>term loans, net of current portion</w:t>
            </w:r>
          </w:p>
        </w:tc>
        <w:tc>
          <w:tcPr>
            <w:tcW w:w="1350" w:type="dxa"/>
          </w:tcPr>
          <w:p w14:paraId="42E340E3" w14:textId="77777777" w:rsidR="002B0C9E" w:rsidRPr="00140D57" w:rsidRDefault="002B0C9E" w:rsidP="002B0C9E">
            <w:pPr>
              <w:tabs>
                <w:tab w:val="decimal" w:pos="885"/>
              </w:tabs>
              <w:spacing w:line="260" w:lineRule="exact"/>
              <w:ind w:right="29"/>
              <w:jc w:val="center"/>
              <w:rPr>
                <w:rFonts w:ascii="Arial" w:hAnsi="Arial"/>
                <w:sz w:val="14"/>
                <w:szCs w:val="14"/>
              </w:rPr>
            </w:pPr>
          </w:p>
        </w:tc>
        <w:tc>
          <w:tcPr>
            <w:tcW w:w="1980" w:type="dxa"/>
          </w:tcPr>
          <w:p w14:paraId="76F13DF6" w14:textId="77777777" w:rsidR="002B0C9E" w:rsidRPr="00140D57" w:rsidRDefault="002B0C9E" w:rsidP="002B0C9E">
            <w:pPr>
              <w:tabs>
                <w:tab w:val="decimal" w:pos="885"/>
              </w:tabs>
              <w:spacing w:line="260" w:lineRule="exact"/>
              <w:ind w:right="29"/>
              <w:jc w:val="center"/>
              <w:rPr>
                <w:rFonts w:ascii="Arial" w:hAnsi="Arial"/>
                <w:sz w:val="14"/>
                <w:szCs w:val="14"/>
              </w:rPr>
            </w:pPr>
          </w:p>
        </w:tc>
        <w:tc>
          <w:tcPr>
            <w:tcW w:w="990" w:type="dxa"/>
          </w:tcPr>
          <w:p w14:paraId="2F3D9820" w14:textId="389CEB07" w:rsidR="002B0C9E" w:rsidRPr="00140D57" w:rsidRDefault="002B0C9E" w:rsidP="002B0C9E">
            <w:pPr>
              <w:pBdr>
                <w:bottom w:val="double" w:sz="4" w:space="1" w:color="auto"/>
              </w:pBdr>
              <w:tabs>
                <w:tab w:val="decimal" w:pos="885"/>
              </w:tabs>
              <w:spacing w:line="260" w:lineRule="exact"/>
              <w:ind w:right="29"/>
              <w:jc w:val="center"/>
              <w:rPr>
                <w:rFonts w:ascii="Arial" w:hAnsi="Arial"/>
                <w:sz w:val="14"/>
                <w:szCs w:val="14"/>
              </w:rPr>
            </w:pPr>
            <w:r w:rsidRPr="00140D57">
              <w:rPr>
                <w:rFonts w:ascii="Arial" w:hAnsi="Arial"/>
                <w:sz w:val="14"/>
                <w:szCs w:val="14"/>
              </w:rPr>
              <w:t>287,813</w:t>
            </w:r>
          </w:p>
        </w:tc>
        <w:tc>
          <w:tcPr>
            <w:tcW w:w="990" w:type="dxa"/>
          </w:tcPr>
          <w:p w14:paraId="6901D97E" w14:textId="77777777" w:rsidR="002B0C9E" w:rsidRPr="00140D57" w:rsidRDefault="002B0C9E" w:rsidP="002B0C9E">
            <w:pPr>
              <w:pBdr>
                <w:bottom w:val="double" w:sz="4" w:space="1" w:color="auto"/>
              </w:pBdr>
              <w:tabs>
                <w:tab w:val="decimal" w:pos="885"/>
              </w:tabs>
              <w:spacing w:line="260" w:lineRule="exact"/>
              <w:ind w:right="29"/>
              <w:jc w:val="center"/>
              <w:rPr>
                <w:rFonts w:ascii="Arial" w:hAnsi="Arial"/>
                <w:sz w:val="14"/>
                <w:szCs w:val="14"/>
              </w:rPr>
            </w:pPr>
            <w:r w:rsidRPr="00140D57">
              <w:rPr>
                <w:rFonts w:ascii="Arial" w:hAnsi="Arial"/>
                <w:sz w:val="14"/>
                <w:szCs w:val="14"/>
              </w:rPr>
              <w:t>80,167</w:t>
            </w:r>
          </w:p>
        </w:tc>
        <w:tc>
          <w:tcPr>
            <w:tcW w:w="990" w:type="dxa"/>
          </w:tcPr>
          <w:p w14:paraId="0701A243" w14:textId="3FB50D91" w:rsidR="002B0C9E" w:rsidRPr="00140D57" w:rsidRDefault="002B0C9E" w:rsidP="002B0C9E">
            <w:pPr>
              <w:pBdr>
                <w:bottom w:val="double" w:sz="4" w:space="1" w:color="auto"/>
              </w:pBdr>
              <w:tabs>
                <w:tab w:val="decimal" w:pos="1065"/>
              </w:tabs>
              <w:spacing w:line="260" w:lineRule="exact"/>
              <w:ind w:right="29"/>
              <w:jc w:val="center"/>
              <w:rPr>
                <w:rFonts w:ascii="Arial" w:hAnsi="Arial"/>
                <w:sz w:val="14"/>
                <w:szCs w:val="14"/>
              </w:rPr>
            </w:pPr>
            <w:r w:rsidRPr="00140D57">
              <w:rPr>
                <w:rFonts w:ascii="Arial" w:hAnsi="Arial"/>
                <w:sz w:val="14"/>
                <w:szCs w:val="14"/>
              </w:rPr>
              <w:t>272,813</w:t>
            </w:r>
          </w:p>
        </w:tc>
        <w:tc>
          <w:tcPr>
            <w:tcW w:w="990" w:type="dxa"/>
          </w:tcPr>
          <w:p w14:paraId="64BA9A49" w14:textId="77777777" w:rsidR="002B0C9E" w:rsidRPr="00140D57" w:rsidRDefault="002B0C9E" w:rsidP="002B0C9E">
            <w:pPr>
              <w:pBdr>
                <w:bottom w:val="double" w:sz="4" w:space="1" w:color="auto"/>
              </w:pBdr>
              <w:tabs>
                <w:tab w:val="decimal" w:pos="885"/>
              </w:tabs>
              <w:spacing w:line="260" w:lineRule="exact"/>
              <w:ind w:right="29"/>
              <w:jc w:val="center"/>
              <w:rPr>
                <w:rFonts w:ascii="Arial" w:hAnsi="Arial"/>
                <w:sz w:val="14"/>
                <w:szCs w:val="14"/>
              </w:rPr>
            </w:pPr>
            <w:r w:rsidRPr="00140D57">
              <w:rPr>
                <w:rFonts w:ascii="Arial" w:hAnsi="Arial"/>
                <w:sz w:val="14"/>
                <w:szCs w:val="14"/>
              </w:rPr>
              <w:t>80,167</w:t>
            </w:r>
          </w:p>
        </w:tc>
      </w:tr>
    </w:tbl>
    <w:p w14:paraId="66E8C1A0" w14:textId="77777777" w:rsidR="002C3BCB" w:rsidRDefault="002C3BCB" w:rsidP="00636F17">
      <w:pPr>
        <w:tabs>
          <w:tab w:val="left" w:pos="2160"/>
          <w:tab w:val="right" w:pos="6480"/>
          <w:tab w:val="right" w:pos="8640"/>
        </w:tabs>
        <w:spacing w:before="120" w:after="120" w:line="380" w:lineRule="exact"/>
        <w:ind w:left="547"/>
        <w:jc w:val="thaiDistribute"/>
        <w:rPr>
          <w:rFonts w:ascii="Arial" w:hAnsi="Arial" w:cs="Arial"/>
          <w:sz w:val="22"/>
          <w:szCs w:val="22"/>
        </w:rPr>
        <w:sectPr w:rsidR="002C3BCB" w:rsidSect="00140D57">
          <w:pgSz w:w="16834" w:h="11909" w:orient="landscape" w:code="9"/>
          <w:pgMar w:top="1296" w:right="1296" w:bottom="1080" w:left="1080" w:header="706" w:footer="706" w:gutter="0"/>
          <w:cols w:space="720"/>
        </w:sectPr>
      </w:pPr>
    </w:p>
    <w:p w14:paraId="1EE868CB" w14:textId="77777777" w:rsidR="00475E96" w:rsidRDefault="00475E96" w:rsidP="00475E96">
      <w:pPr>
        <w:tabs>
          <w:tab w:val="left" w:pos="2160"/>
          <w:tab w:val="right" w:pos="6480"/>
          <w:tab w:val="right" w:pos="8640"/>
        </w:tabs>
        <w:spacing w:before="120" w:after="120" w:line="380" w:lineRule="exact"/>
        <w:ind w:left="547"/>
        <w:jc w:val="thaiDistribute"/>
        <w:rPr>
          <w:rFonts w:ascii="Arial" w:hAnsi="Arial"/>
          <w:b/>
          <w:bCs/>
          <w:sz w:val="22"/>
          <w:szCs w:val="22"/>
        </w:rPr>
      </w:pPr>
      <w:r w:rsidRPr="00E514BD">
        <w:rPr>
          <w:rFonts w:ascii="Arial" w:hAnsi="Arial" w:cs="Arial"/>
          <w:sz w:val="22"/>
          <w:szCs w:val="22"/>
        </w:rPr>
        <w:lastRenderedPageBreak/>
        <w:t xml:space="preserve">The loan agreement contains several covenants which, among other things, require </w:t>
      </w:r>
      <w:r>
        <w:rPr>
          <w:rFonts w:ascii="Arial" w:hAnsi="Arial" w:cs="Arial"/>
          <w:sz w:val="22"/>
          <w:szCs w:val="22"/>
        </w:rPr>
        <w:t xml:space="preserve">                       </w:t>
      </w:r>
      <w:r w:rsidRPr="00E514BD">
        <w:rPr>
          <w:rFonts w:ascii="Arial" w:hAnsi="Arial" w:cs="Arial"/>
          <w:sz w:val="22"/>
          <w:szCs w:val="22"/>
        </w:rPr>
        <w:t>the Company</w:t>
      </w:r>
      <w:r>
        <w:rPr>
          <w:rFonts w:ascii="Arial" w:hAnsi="Arial" w:cs="Arial"/>
          <w:sz w:val="22"/>
          <w:szCs w:val="22"/>
        </w:rPr>
        <w:t xml:space="preserve"> and subsidiaries</w:t>
      </w:r>
      <w:r w:rsidRPr="00E514BD">
        <w:rPr>
          <w:rFonts w:ascii="Arial" w:hAnsi="Arial" w:cs="Arial"/>
          <w:sz w:val="22"/>
          <w:szCs w:val="22"/>
        </w:rPr>
        <w:t xml:space="preserve"> to main</w:t>
      </w:r>
      <w:bookmarkStart w:id="12" w:name="Note23_LT_Loan"/>
      <w:bookmarkEnd w:id="12"/>
      <w:r w:rsidRPr="00E514BD">
        <w:rPr>
          <w:rFonts w:ascii="Arial" w:hAnsi="Arial" w:cs="Arial"/>
          <w:sz w:val="22"/>
          <w:szCs w:val="22"/>
        </w:rPr>
        <w:t xml:space="preserve">tain </w:t>
      </w:r>
      <w:r>
        <w:rPr>
          <w:rFonts w:ascii="Arial" w:hAnsi="Arial" w:cs="Arial"/>
          <w:sz w:val="22"/>
          <w:szCs w:val="22"/>
        </w:rPr>
        <w:t>debt-to-equity</w:t>
      </w:r>
      <w:r w:rsidRPr="00E514BD">
        <w:rPr>
          <w:rFonts w:ascii="Arial" w:hAnsi="Arial" w:cs="Arial"/>
          <w:sz w:val="22"/>
          <w:szCs w:val="22"/>
        </w:rPr>
        <w:t xml:space="preserve"> ratio </w:t>
      </w:r>
      <w:r>
        <w:rPr>
          <w:rFonts w:ascii="Arial" w:hAnsi="Arial" w:cs="Arial"/>
          <w:sz w:val="22"/>
          <w:szCs w:val="22"/>
        </w:rPr>
        <w:t xml:space="preserve">(the Company only) </w:t>
      </w:r>
      <w:r w:rsidRPr="00E514BD">
        <w:rPr>
          <w:rFonts w:ascii="Arial" w:hAnsi="Arial" w:cs="Arial"/>
          <w:sz w:val="22"/>
          <w:szCs w:val="22"/>
        </w:rPr>
        <w:t>and debt service coverage ratio at the rate prescribed in the agreements</w:t>
      </w:r>
      <w:r w:rsidRPr="00E514BD">
        <w:rPr>
          <w:rFonts w:ascii="Arial" w:hAnsi="Arial"/>
          <w:sz w:val="22"/>
          <w:szCs w:val="22"/>
          <w:cs/>
        </w:rPr>
        <w:t>.</w:t>
      </w:r>
      <w:r>
        <w:rPr>
          <w:rFonts w:ascii="Arial" w:hAnsi="Arial"/>
          <w:b/>
          <w:bCs/>
          <w:sz w:val="22"/>
          <w:szCs w:val="22"/>
        </w:rPr>
        <w:t xml:space="preserve"> </w:t>
      </w:r>
    </w:p>
    <w:p w14:paraId="5508F4DC" w14:textId="77777777" w:rsidR="00475E96" w:rsidRPr="00115E23" w:rsidRDefault="00475E96" w:rsidP="00475E96">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As at  31 December 2020, t</w:t>
      </w:r>
      <w:r w:rsidRPr="00115E23">
        <w:rPr>
          <w:rFonts w:ascii="Arial" w:hAnsi="Arial"/>
          <w:sz w:val="22"/>
          <w:szCs w:val="22"/>
        </w:rPr>
        <w:t xml:space="preserve">he Company and </w:t>
      </w:r>
      <w:r>
        <w:rPr>
          <w:rFonts w:ascii="Arial" w:hAnsi="Arial"/>
          <w:sz w:val="22"/>
          <w:szCs w:val="22"/>
        </w:rPr>
        <w:t xml:space="preserve">two </w:t>
      </w:r>
      <w:r w:rsidRPr="00115E23">
        <w:rPr>
          <w:rFonts w:ascii="Arial" w:hAnsi="Arial"/>
          <w:sz w:val="22"/>
          <w:szCs w:val="22"/>
        </w:rPr>
        <w:t>subsidiaries have been unable to maintain some financial ratios covenants under the loan agreements (unrelated to principl</w:t>
      </w:r>
      <w:r>
        <w:rPr>
          <w:rFonts w:ascii="Arial" w:hAnsi="Arial"/>
          <w:sz w:val="22"/>
          <w:szCs w:val="22"/>
        </w:rPr>
        <w:t>e</w:t>
      </w:r>
      <w:r w:rsidRPr="00115E23">
        <w:rPr>
          <w:rFonts w:ascii="Arial" w:hAnsi="Arial"/>
          <w:sz w:val="22"/>
          <w:szCs w:val="22"/>
        </w:rPr>
        <w:t xml:space="preserve"> and interest payment) for loan facilit</w:t>
      </w:r>
      <w:r>
        <w:rPr>
          <w:rFonts w:ascii="Arial" w:hAnsi="Arial"/>
          <w:sz w:val="22"/>
          <w:szCs w:val="22"/>
        </w:rPr>
        <w:t>ies</w:t>
      </w:r>
      <w:r w:rsidRPr="00115E23">
        <w:rPr>
          <w:rFonts w:ascii="Arial" w:hAnsi="Arial"/>
          <w:sz w:val="22"/>
          <w:szCs w:val="22"/>
        </w:rPr>
        <w:t xml:space="preserve"> No. 1 to No. 5 and No. 7 to No. 9 which in December 2020, the Company and one subsidiary have received waiver letters for not complying with such covenants from the Bank.</w:t>
      </w:r>
      <w:r>
        <w:rPr>
          <w:rFonts w:ascii="Arial" w:hAnsi="Arial"/>
          <w:sz w:val="22"/>
          <w:szCs w:val="22"/>
        </w:rPr>
        <w:t xml:space="preserve"> As a result, the outstanding balances as at 31 December 2020 of loan facility No. 1 to No. 5 and No.8 to No.9 are classified as current liabilities according to the conditions specified in the loan agreements.</w:t>
      </w:r>
    </w:p>
    <w:p w14:paraId="53A66FD7" w14:textId="1773E8AA" w:rsidR="00475E96" w:rsidRPr="00E02CE7" w:rsidRDefault="00475E96" w:rsidP="00475E96">
      <w:pPr>
        <w:tabs>
          <w:tab w:val="left" w:pos="2160"/>
          <w:tab w:val="right" w:pos="6480"/>
          <w:tab w:val="right" w:pos="8640"/>
        </w:tabs>
        <w:spacing w:before="120" w:after="120" w:line="380" w:lineRule="exact"/>
        <w:ind w:left="547"/>
        <w:jc w:val="thaiDistribute"/>
        <w:rPr>
          <w:rFonts w:ascii="Arial" w:hAnsi="Arial" w:cs="Arial"/>
          <w:sz w:val="22"/>
          <w:szCs w:val="22"/>
        </w:rPr>
      </w:pPr>
      <w:r>
        <w:rPr>
          <w:rFonts w:ascii="Arial" w:hAnsi="Arial" w:cs="Arial"/>
          <w:sz w:val="22"/>
          <w:szCs w:val="22"/>
        </w:rPr>
        <w:t xml:space="preserve">However, another subsidiary has received waiver letter for not complying with such covenants for loan facility No. 7 from the </w:t>
      </w:r>
      <w:r w:rsidR="003A77CE">
        <w:rPr>
          <w:rFonts w:ascii="Arial" w:hAnsi="Arial" w:cs="Arial"/>
          <w:sz w:val="22"/>
          <w:szCs w:val="22"/>
        </w:rPr>
        <w:t>b</w:t>
      </w:r>
      <w:r>
        <w:rPr>
          <w:rFonts w:ascii="Arial" w:hAnsi="Arial" w:cs="Arial"/>
          <w:sz w:val="22"/>
          <w:szCs w:val="22"/>
        </w:rPr>
        <w:t xml:space="preserve">ank on 22 February 2021. </w:t>
      </w:r>
      <w:r>
        <w:rPr>
          <w:rFonts w:ascii="Arial" w:hAnsi="Arial" w:cs="Browallia New"/>
          <w:sz w:val="22"/>
          <w:szCs w:val="28"/>
        </w:rPr>
        <w:t xml:space="preserve">As a result, </w:t>
      </w:r>
      <w:r>
        <w:rPr>
          <w:rFonts w:ascii="Arial" w:hAnsi="Arial" w:cs="Arial"/>
          <w:sz w:val="22"/>
          <w:szCs w:val="22"/>
        </w:rPr>
        <w:t>the total outstanding balances of such loan facility as at 31 December 2020 amounting to Baht 10 million has fully presented as current liabilities in the consolidated statement of financial position for the purpose of reporting under Thai Financial Reporting Standards.</w:t>
      </w:r>
    </w:p>
    <w:p w14:paraId="721F3631" w14:textId="31B5E667" w:rsidR="00D46E0A" w:rsidRPr="00E514BD"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The loan </w:t>
      </w:r>
      <w:r>
        <w:rPr>
          <w:rFonts w:ascii="Arial" w:hAnsi="Arial" w:cs="Arial"/>
          <w:b w:val="0"/>
          <w:bCs w:val="0"/>
          <w:sz w:val="22"/>
          <w:szCs w:val="22"/>
        </w:rPr>
        <w:t xml:space="preserve">facility </w:t>
      </w:r>
      <w:r w:rsidR="00115E23">
        <w:rPr>
          <w:rFonts w:ascii="Arial" w:hAnsi="Arial" w:cs="Arial"/>
          <w:b w:val="0"/>
          <w:bCs w:val="0"/>
          <w:sz w:val="22"/>
          <w:szCs w:val="22"/>
        </w:rPr>
        <w:t>N</w:t>
      </w:r>
      <w:r>
        <w:rPr>
          <w:rFonts w:ascii="Arial" w:hAnsi="Arial" w:cs="Arial"/>
          <w:b w:val="0"/>
          <w:bCs w:val="0"/>
          <w:sz w:val="22"/>
          <w:szCs w:val="22"/>
        </w:rPr>
        <w:t xml:space="preserve">o. 1 to </w:t>
      </w:r>
      <w:r w:rsidR="00115E23">
        <w:rPr>
          <w:rFonts w:ascii="Arial" w:hAnsi="Arial" w:cs="Arial"/>
          <w:b w:val="0"/>
          <w:bCs w:val="0"/>
          <w:sz w:val="22"/>
          <w:szCs w:val="22"/>
        </w:rPr>
        <w:t>N</w:t>
      </w:r>
      <w:r>
        <w:rPr>
          <w:rFonts w:ascii="Arial" w:hAnsi="Arial" w:cs="Arial"/>
          <w:b w:val="0"/>
          <w:bCs w:val="0"/>
          <w:sz w:val="22"/>
          <w:szCs w:val="22"/>
        </w:rPr>
        <w:t>o. 3</w:t>
      </w:r>
      <w:r w:rsidR="00D42E3E">
        <w:rPr>
          <w:rFonts w:ascii="Arial" w:hAnsi="Arial" w:cs="Arial"/>
          <w:b w:val="0"/>
          <w:bCs w:val="0"/>
          <w:sz w:val="22"/>
          <w:szCs w:val="22"/>
        </w:rPr>
        <w:t xml:space="preserve"> and </w:t>
      </w:r>
      <w:r w:rsidR="00115E23">
        <w:rPr>
          <w:rFonts w:ascii="Arial" w:hAnsi="Arial" w:cs="Arial"/>
          <w:b w:val="0"/>
          <w:bCs w:val="0"/>
          <w:sz w:val="22"/>
          <w:szCs w:val="22"/>
        </w:rPr>
        <w:t>N</w:t>
      </w:r>
      <w:r w:rsidR="00D42E3E">
        <w:rPr>
          <w:rFonts w:ascii="Arial" w:hAnsi="Arial" w:cs="Arial"/>
          <w:b w:val="0"/>
          <w:bCs w:val="0"/>
          <w:sz w:val="22"/>
          <w:szCs w:val="22"/>
        </w:rPr>
        <w:t xml:space="preserve">o. 8 to </w:t>
      </w:r>
      <w:r w:rsidR="00115E23">
        <w:rPr>
          <w:rFonts w:ascii="Arial" w:hAnsi="Arial" w:cs="Arial"/>
          <w:b w:val="0"/>
          <w:bCs w:val="0"/>
          <w:sz w:val="22"/>
          <w:szCs w:val="22"/>
        </w:rPr>
        <w:t>N</w:t>
      </w:r>
      <w:r w:rsidR="00D42E3E">
        <w:rPr>
          <w:rFonts w:ascii="Arial" w:hAnsi="Arial" w:cs="Arial"/>
          <w:b w:val="0"/>
          <w:bCs w:val="0"/>
          <w:sz w:val="22"/>
          <w:szCs w:val="22"/>
        </w:rPr>
        <w:t>o. 9</w:t>
      </w:r>
      <w:r>
        <w:rPr>
          <w:rFonts w:ascii="Arial" w:hAnsi="Arial" w:cs="Arial"/>
          <w:b w:val="0"/>
          <w:bCs w:val="0"/>
          <w:sz w:val="22"/>
          <w:szCs w:val="22"/>
        </w:rPr>
        <w:t xml:space="preserve"> are</w:t>
      </w:r>
      <w:r w:rsidRPr="00E514BD">
        <w:rPr>
          <w:rFonts w:ascii="Arial" w:hAnsi="Arial" w:cs="Arial"/>
          <w:b w:val="0"/>
          <w:bCs w:val="0"/>
          <w:sz w:val="22"/>
          <w:szCs w:val="22"/>
        </w:rPr>
        <w:t xml:space="preserve"> secured by the mortgage of land and structures thereon of the Company as disclosed in the Note </w:t>
      </w:r>
      <w:r>
        <w:rPr>
          <w:rFonts w:ascii="Arial" w:hAnsi="Arial" w:cs="Arial"/>
          <w:b w:val="0"/>
          <w:bCs w:val="0"/>
          <w:sz w:val="22"/>
          <w:szCs w:val="22"/>
        </w:rPr>
        <w:t>1</w:t>
      </w:r>
      <w:r w:rsidR="004A71F1">
        <w:rPr>
          <w:rFonts w:ascii="Arial" w:hAnsi="Arial" w:cs="Arial"/>
          <w:b w:val="0"/>
          <w:bCs w:val="0"/>
          <w:sz w:val="22"/>
          <w:szCs w:val="22"/>
        </w:rPr>
        <w:t>7</w:t>
      </w:r>
      <w:r w:rsidRPr="00E514BD">
        <w:rPr>
          <w:rFonts w:ascii="Arial" w:hAnsi="Arial" w:cs="Arial"/>
          <w:b w:val="0"/>
          <w:bCs w:val="0"/>
          <w:sz w:val="22"/>
          <w:szCs w:val="22"/>
        </w:rPr>
        <w:t xml:space="preserve"> to </w:t>
      </w:r>
      <w:r>
        <w:rPr>
          <w:rFonts w:ascii="Arial" w:hAnsi="Arial" w:cs="Arial"/>
          <w:b w:val="0"/>
          <w:bCs w:val="0"/>
          <w:sz w:val="22"/>
          <w:szCs w:val="22"/>
        </w:rPr>
        <w:t xml:space="preserve">the </w:t>
      </w:r>
      <w:r w:rsidR="004A71F1">
        <w:rPr>
          <w:rFonts w:ascii="Arial" w:hAnsi="Arial" w:cs="Arial"/>
          <w:b w:val="0"/>
          <w:bCs w:val="0"/>
          <w:sz w:val="22"/>
          <w:szCs w:val="22"/>
        </w:rPr>
        <w:t>consolidated</w:t>
      </w:r>
      <w:r>
        <w:rPr>
          <w:rFonts w:ascii="Arial" w:hAnsi="Arial" w:cs="Arial"/>
          <w:b w:val="0"/>
          <w:bCs w:val="0"/>
          <w:sz w:val="22"/>
          <w:szCs w:val="22"/>
        </w:rPr>
        <w:t xml:space="preserve"> </w:t>
      </w:r>
      <w:r w:rsidRPr="00E514BD">
        <w:rPr>
          <w:rFonts w:ascii="Arial" w:hAnsi="Arial" w:cs="Arial"/>
          <w:b w:val="0"/>
          <w:bCs w:val="0"/>
          <w:sz w:val="22"/>
          <w:szCs w:val="22"/>
        </w:rPr>
        <w:t>financial statements</w:t>
      </w:r>
      <w:r>
        <w:rPr>
          <w:rFonts w:ascii="Arial" w:hAnsi="Arial" w:cs="Angsana New"/>
          <w:b w:val="0"/>
          <w:bCs w:val="0"/>
          <w:sz w:val="22"/>
          <w:szCs w:val="22"/>
        </w:rPr>
        <w:t xml:space="preserve">, the loan facility </w:t>
      </w:r>
      <w:r w:rsidR="00115E23">
        <w:rPr>
          <w:rFonts w:ascii="Arial" w:hAnsi="Arial" w:cs="Angsana New"/>
          <w:b w:val="0"/>
          <w:bCs w:val="0"/>
          <w:sz w:val="22"/>
          <w:szCs w:val="22"/>
        </w:rPr>
        <w:t>N</w:t>
      </w:r>
      <w:r>
        <w:rPr>
          <w:rFonts w:ascii="Arial" w:hAnsi="Arial" w:cs="Angsana New"/>
          <w:b w:val="0"/>
          <w:bCs w:val="0"/>
          <w:sz w:val="22"/>
          <w:szCs w:val="22"/>
        </w:rPr>
        <w:t xml:space="preserve">o. 4 has no collateral, and the loan facility </w:t>
      </w:r>
      <w:r w:rsidR="00115E23">
        <w:rPr>
          <w:rFonts w:ascii="Arial" w:hAnsi="Arial" w:cs="Angsana New"/>
          <w:b w:val="0"/>
          <w:bCs w:val="0"/>
          <w:sz w:val="22"/>
          <w:szCs w:val="22"/>
        </w:rPr>
        <w:t>No</w:t>
      </w:r>
      <w:r>
        <w:rPr>
          <w:rFonts w:ascii="Arial" w:hAnsi="Arial" w:cs="Angsana New"/>
          <w:b w:val="0"/>
          <w:bCs w:val="0"/>
          <w:sz w:val="22"/>
          <w:szCs w:val="22"/>
        </w:rPr>
        <w:t xml:space="preserve">. 5 to </w:t>
      </w:r>
      <w:r w:rsidR="00115E23">
        <w:rPr>
          <w:rFonts w:ascii="Arial" w:hAnsi="Arial" w:cs="Angsana New"/>
          <w:b w:val="0"/>
          <w:bCs w:val="0"/>
          <w:sz w:val="22"/>
          <w:szCs w:val="22"/>
        </w:rPr>
        <w:t>No</w:t>
      </w:r>
      <w:r>
        <w:rPr>
          <w:rFonts w:ascii="Arial" w:hAnsi="Arial" w:cs="Angsana New"/>
          <w:b w:val="0"/>
          <w:bCs w:val="0"/>
          <w:sz w:val="22"/>
          <w:szCs w:val="22"/>
        </w:rPr>
        <w:t xml:space="preserve">. 7 which are long-term loans of its subsidiaries are </w:t>
      </w:r>
      <w:r w:rsidR="00115E23">
        <w:rPr>
          <w:rFonts w:ascii="Arial" w:hAnsi="Arial" w:cs="Angsana New"/>
          <w:b w:val="0"/>
          <w:bCs w:val="0"/>
          <w:sz w:val="22"/>
          <w:szCs w:val="22"/>
        </w:rPr>
        <w:t>guaranteed</w:t>
      </w:r>
      <w:r>
        <w:rPr>
          <w:rFonts w:ascii="Arial" w:hAnsi="Arial" w:cs="Angsana New"/>
          <w:b w:val="0"/>
          <w:bCs w:val="0"/>
          <w:sz w:val="22"/>
          <w:szCs w:val="22"/>
        </w:rPr>
        <w:t xml:space="preserve"> by the Company.</w:t>
      </w:r>
    </w:p>
    <w:p w14:paraId="326EE96B" w14:textId="2C3B8FE6" w:rsidR="00D46E0A" w:rsidRPr="00115E23" w:rsidRDefault="00D46E0A" w:rsidP="00D46E0A">
      <w:pPr>
        <w:pStyle w:val="a0"/>
        <w:widowControl/>
        <w:tabs>
          <w:tab w:val="left" w:pos="2160"/>
          <w:tab w:val="right" w:pos="9498"/>
        </w:tabs>
        <w:spacing w:before="60" w:after="60" w:line="380" w:lineRule="exact"/>
        <w:ind w:left="547" w:right="29"/>
        <w:jc w:val="both"/>
        <w:rPr>
          <w:rFonts w:ascii="Arial" w:hAnsi="Arial" w:cstheme="minorBidi"/>
          <w:b w:val="0"/>
          <w:bCs w:val="0"/>
          <w:sz w:val="22"/>
          <w:szCs w:val="22"/>
          <w:cs/>
        </w:rPr>
      </w:pPr>
      <w:r w:rsidRPr="00E514BD">
        <w:rPr>
          <w:rFonts w:ascii="Arial" w:hAnsi="Arial" w:cs="Arial"/>
          <w:b w:val="0"/>
          <w:bCs w:val="0"/>
          <w:sz w:val="22"/>
          <w:szCs w:val="22"/>
        </w:rPr>
        <w:t xml:space="preserve">As at </w:t>
      </w:r>
      <w:r w:rsidR="00D42E3E">
        <w:rPr>
          <w:rFonts w:ascii="Arial" w:hAnsi="Arial" w:cs="Arial"/>
          <w:b w:val="0"/>
          <w:bCs w:val="0"/>
          <w:sz w:val="22"/>
          <w:szCs w:val="22"/>
        </w:rPr>
        <w:t>31 December</w:t>
      </w:r>
      <w:r w:rsidRPr="00E514BD">
        <w:rPr>
          <w:rFonts w:ascii="Arial" w:hAnsi="Arial" w:cs="Arial"/>
          <w:b w:val="0"/>
          <w:bCs w:val="0"/>
          <w:sz w:val="22"/>
          <w:szCs w:val="22"/>
        </w:rPr>
        <w:t xml:space="preserve"> </w:t>
      </w:r>
      <w:r>
        <w:rPr>
          <w:rFonts w:ascii="Arial" w:hAnsi="Arial" w:cs="Arial"/>
          <w:b w:val="0"/>
          <w:bCs w:val="0"/>
          <w:sz w:val="22"/>
          <w:szCs w:val="22"/>
        </w:rPr>
        <w:t>2020</w:t>
      </w:r>
      <w:r w:rsidRPr="00E514BD">
        <w:rPr>
          <w:rFonts w:ascii="Arial" w:hAnsi="Arial" w:cs="Arial"/>
          <w:b w:val="0"/>
          <w:bCs w:val="0"/>
          <w:sz w:val="22"/>
          <w:szCs w:val="22"/>
        </w:rPr>
        <w:t>,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credit facilities of a Company which have not yet been drawn down amounted to Baht </w:t>
      </w:r>
      <w:r w:rsidR="00115E23">
        <w:rPr>
          <w:rFonts w:ascii="Arial" w:hAnsi="Arial" w:cs="Arial"/>
          <w:b w:val="0"/>
          <w:bCs w:val="0"/>
          <w:sz w:val="22"/>
          <w:szCs w:val="22"/>
        </w:rPr>
        <w:t>31</w:t>
      </w:r>
      <w:r w:rsidRPr="00E514BD">
        <w:rPr>
          <w:rFonts w:ascii="Arial" w:hAnsi="Arial" w:cs="Arial"/>
          <w:b w:val="0"/>
          <w:bCs w:val="0"/>
          <w:sz w:val="22"/>
          <w:szCs w:val="22"/>
        </w:rPr>
        <w:t xml:space="preserve"> million</w:t>
      </w:r>
      <w:r w:rsidR="007E40F8">
        <w:rPr>
          <w:rFonts w:ascii="Arial" w:hAnsi="Arial" w:cs="Arial"/>
          <w:b w:val="0"/>
          <w:bCs w:val="0"/>
          <w:sz w:val="22"/>
          <w:szCs w:val="22"/>
        </w:rPr>
        <w:t xml:space="preserve"> </w:t>
      </w:r>
      <w:r w:rsidR="00115E23">
        <w:rPr>
          <w:rFonts w:ascii="Arial" w:hAnsi="Arial" w:cs="Arial"/>
          <w:b w:val="0"/>
          <w:bCs w:val="0"/>
          <w:sz w:val="22"/>
          <w:szCs w:val="22"/>
        </w:rPr>
        <w:t>(2019: Baht 110 million).</w:t>
      </w:r>
    </w:p>
    <w:p w14:paraId="63FD6BD6" w14:textId="0E85B71A" w:rsidR="00D46E0A" w:rsidRPr="00E514BD"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E514BD">
        <w:rPr>
          <w:rFonts w:ascii="Arial" w:hAnsi="Arial" w:cs="Arial"/>
          <w:b w:val="0"/>
          <w:bCs w:val="0"/>
          <w:sz w:val="22"/>
          <w:szCs w:val="22"/>
        </w:rPr>
        <w:t>Movements in the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loans from financial institution during the </w:t>
      </w:r>
      <w:r w:rsidR="000E5E6D">
        <w:rPr>
          <w:rFonts w:ascii="Arial" w:hAnsi="Arial" w:cs="Browallia New"/>
          <w:b w:val="0"/>
          <w:bCs w:val="0"/>
          <w:sz w:val="22"/>
        </w:rPr>
        <w:t>year</w:t>
      </w:r>
      <w:r w:rsidRPr="00E514BD">
        <w:rPr>
          <w:rFonts w:ascii="Arial" w:hAnsi="Arial" w:cs="Browallia New"/>
          <w:b w:val="0"/>
          <w:bCs w:val="0"/>
          <w:sz w:val="22"/>
        </w:rPr>
        <w:t xml:space="preserve"> ended </w:t>
      </w:r>
      <w:r w:rsidR="00B77FF5">
        <w:rPr>
          <w:rFonts w:ascii="Arial" w:hAnsi="Arial" w:cs="Browallia New" w:hint="cs"/>
          <w:b w:val="0"/>
          <w:bCs w:val="0"/>
          <w:sz w:val="22"/>
          <w:cs/>
        </w:rPr>
        <w:t xml:space="preserve">                                   </w:t>
      </w:r>
      <w:r w:rsidR="000E5E6D">
        <w:rPr>
          <w:rFonts w:ascii="Arial" w:hAnsi="Arial" w:cs="Browallia New"/>
          <w:b w:val="0"/>
          <w:bCs w:val="0"/>
          <w:sz w:val="22"/>
        </w:rPr>
        <w:t>31</w:t>
      </w:r>
      <w:r>
        <w:rPr>
          <w:rFonts w:ascii="Arial" w:hAnsi="Arial" w:cs="Browallia New"/>
          <w:b w:val="0"/>
          <w:bCs w:val="0"/>
          <w:sz w:val="22"/>
        </w:rPr>
        <w:t xml:space="preserve"> </w:t>
      </w:r>
      <w:r w:rsidR="000E5E6D">
        <w:rPr>
          <w:rFonts w:ascii="Arial" w:hAnsi="Arial" w:cs="Browallia New"/>
          <w:b w:val="0"/>
          <w:bCs w:val="0"/>
          <w:sz w:val="22"/>
        </w:rPr>
        <w:t>Decembe</w:t>
      </w:r>
      <w:r>
        <w:rPr>
          <w:rFonts w:ascii="Arial" w:hAnsi="Arial" w:cs="Browallia New"/>
          <w:b w:val="0"/>
          <w:bCs w:val="0"/>
          <w:sz w:val="22"/>
        </w:rPr>
        <w:t>r</w:t>
      </w:r>
      <w:r w:rsidRPr="00E514BD">
        <w:rPr>
          <w:rFonts w:ascii="Arial" w:hAnsi="Arial" w:cs="Browallia New"/>
          <w:b w:val="0"/>
          <w:bCs w:val="0"/>
          <w:sz w:val="22"/>
        </w:rPr>
        <w:t xml:space="preserve"> </w:t>
      </w:r>
      <w:r>
        <w:rPr>
          <w:rFonts w:ascii="Arial" w:hAnsi="Arial" w:cs="Arial"/>
          <w:b w:val="0"/>
          <w:bCs w:val="0"/>
          <w:sz w:val="22"/>
          <w:szCs w:val="22"/>
        </w:rPr>
        <w:t xml:space="preserve">2020 </w:t>
      </w:r>
      <w:r w:rsidRPr="00E514BD">
        <w:rPr>
          <w:rFonts w:ascii="Arial" w:hAnsi="Arial" w:cs="Arial"/>
          <w:b w:val="0"/>
          <w:bCs w:val="0"/>
          <w:sz w:val="22"/>
          <w:szCs w:val="22"/>
        </w:rPr>
        <w:t xml:space="preserve">is </w:t>
      </w:r>
      <w:proofErr w:type="spellStart"/>
      <w:r w:rsidRPr="00E514BD">
        <w:rPr>
          <w:rFonts w:ascii="Arial" w:hAnsi="Arial" w:cs="Arial"/>
          <w:b w:val="0"/>
          <w:bCs w:val="0"/>
          <w:sz w:val="22"/>
          <w:szCs w:val="22"/>
        </w:rPr>
        <w:t>summarised</w:t>
      </w:r>
      <w:proofErr w:type="spellEnd"/>
      <w:r w:rsidRPr="00E514BD">
        <w:rPr>
          <w:rFonts w:ascii="Arial" w:hAnsi="Arial" w:cs="Arial"/>
          <w:b w:val="0"/>
          <w:bCs w:val="0"/>
          <w:sz w:val="22"/>
          <w:szCs w:val="22"/>
        </w:rPr>
        <w:t xml:space="preserve"> below</w:t>
      </w:r>
      <w:r w:rsidRPr="00E514BD">
        <w:rPr>
          <w:rFonts w:ascii="Arial" w:hAnsi="Arial" w:cs="Angsana New"/>
          <w:b w:val="0"/>
          <w:bCs w:val="0"/>
          <w:sz w:val="22"/>
          <w:szCs w:val="22"/>
          <w:cs/>
        </w:rPr>
        <w:t>:</w:t>
      </w:r>
    </w:p>
    <w:p w14:paraId="0C1ED2E7" w14:textId="77777777" w:rsidR="00D46E0A" w:rsidRPr="00467B9C" w:rsidRDefault="00D46E0A" w:rsidP="00D46E0A">
      <w:pPr>
        <w:tabs>
          <w:tab w:val="left" w:pos="720"/>
        </w:tabs>
        <w:spacing w:line="380" w:lineRule="exact"/>
        <w:ind w:right="29"/>
        <w:jc w:val="right"/>
        <w:rPr>
          <w:rFonts w:ascii="Arial" w:hAnsi="Arial" w:cs="Arial"/>
          <w:sz w:val="20"/>
          <w:szCs w:val="20"/>
        </w:rPr>
      </w:pPr>
      <w:r w:rsidRPr="00467B9C">
        <w:rPr>
          <w:rFonts w:ascii="Arial" w:hAnsi="Arial" w:cs="Arial"/>
          <w:sz w:val="20"/>
          <w:szCs w:val="20"/>
          <w:cs/>
        </w:rPr>
        <w:t xml:space="preserve"> </w:t>
      </w:r>
      <w:r w:rsidRPr="00467B9C">
        <w:rPr>
          <w:rFonts w:ascii="Arial" w:hAnsi="Arial" w:cs="Arial"/>
          <w:sz w:val="20"/>
          <w:szCs w:val="20"/>
        </w:rPr>
        <w:t>(Unit</w:t>
      </w:r>
      <w:r w:rsidRPr="00467B9C">
        <w:rPr>
          <w:rFonts w:ascii="Arial" w:hAnsi="Arial" w:cs="Arial"/>
          <w:sz w:val="20"/>
          <w:szCs w:val="20"/>
          <w:cs/>
        </w:rPr>
        <w:t xml:space="preserve">: </w:t>
      </w:r>
      <w:r w:rsidRPr="00467B9C">
        <w:rPr>
          <w:rFonts w:ascii="Arial" w:hAnsi="Arial" w:cs="Arial"/>
          <w:sz w:val="20"/>
          <w:szCs w:val="20"/>
        </w:rPr>
        <w:t>Thousand Baht)</w:t>
      </w:r>
    </w:p>
    <w:tbl>
      <w:tblPr>
        <w:tblW w:w="8982" w:type="dxa"/>
        <w:tblInd w:w="468" w:type="dxa"/>
        <w:tblLayout w:type="fixed"/>
        <w:tblLook w:val="0000" w:firstRow="0" w:lastRow="0" w:firstColumn="0" w:lastColumn="0" w:noHBand="0" w:noVBand="0"/>
      </w:tblPr>
      <w:tblGrid>
        <w:gridCol w:w="5562"/>
        <w:gridCol w:w="1710"/>
        <w:gridCol w:w="1710"/>
      </w:tblGrid>
      <w:tr w:rsidR="00D46E0A" w:rsidRPr="00467B9C" w14:paraId="5DD70760" w14:textId="77777777" w:rsidTr="00FD57DD">
        <w:trPr>
          <w:cantSplit/>
          <w:trHeight w:val="99"/>
        </w:trPr>
        <w:tc>
          <w:tcPr>
            <w:tcW w:w="5562" w:type="dxa"/>
          </w:tcPr>
          <w:p w14:paraId="158D9973" w14:textId="77777777" w:rsidR="00D46E0A" w:rsidRPr="00467B9C" w:rsidRDefault="00D46E0A" w:rsidP="00B77FF5">
            <w:pPr>
              <w:pStyle w:val="Header"/>
              <w:spacing w:line="380" w:lineRule="exact"/>
              <w:ind w:left="72" w:right="29"/>
              <w:jc w:val="both"/>
              <w:rPr>
                <w:rFonts w:ascii="Arial" w:hAnsi="Arial" w:cs="Arial"/>
                <w:sz w:val="20"/>
                <w:szCs w:val="20"/>
              </w:rPr>
            </w:pPr>
          </w:p>
        </w:tc>
        <w:tc>
          <w:tcPr>
            <w:tcW w:w="1710" w:type="dxa"/>
          </w:tcPr>
          <w:p w14:paraId="744486B9" w14:textId="0F209A6D" w:rsidR="00D46E0A" w:rsidRPr="00115E23" w:rsidRDefault="00D46E0A" w:rsidP="00B77FF5">
            <w:pPr>
              <w:pBdr>
                <w:bottom w:val="single" w:sz="4" w:space="1" w:color="auto"/>
              </w:pBdr>
              <w:spacing w:line="380" w:lineRule="exact"/>
              <w:ind w:right="-18"/>
              <w:jc w:val="center"/>
              <w:rPr>
                <w:rFonts w:ascii="Arial" w:hAnsi="Arial" w:cstheme="minorBidi"/>
                <w:sz w:val="20"/>
                <w:szCs w:val="20"/>
              </w:rPr>
            </w:pPr>
            <w:r w:rsidRPr="00467B9C">
              <w:rPr>
                <w:rFonts w:ascii="Arial" w:hAnsi="Arial" w:cs="Arial"/>
                <w:sz w:val="20"/>
                <w:szCs w:val="20"/>
              </w:rPr>
              <w:t>Consolidated financial statement</w:t>
            </w:r>
          </w:p>
        </w:tc>
        <w:tc>
          <w:tcPr>
            <w:tcW w:w="1710" w:type="dxa"/>
          </w:tcPr>
          <w:p w14:paraId="03F15F05" w14:textId="70D0F9CC" w:rsidR="00D46E0A" w:rsidRPr="00115E23" w:rsidRDefault="00D46E0A" w:rsidP="00B77FF5">
            <w:pPr>
              <w:pBdr>
                <w:bottom w:val="single" w:sz="4" w:space="1" w:color="auto"/>
              </w:pBdr>
              <w:spacing w:line="380" w:lineRule="exact"/>
              <w:ind w:left="-18" w:right="-18"/>
              <w:jc w:val="center"/>
              <w:rPr>
                <w:rFonts w:ascii="Arial" w:hAnsi="Arial" w:cstheme="minorBidi"/>
                <w:sz w:val="20"/>
                <w:szCs w:val="20"/>
              </w:rPr>
            </w:pPr>
            <w:r w:rsidRPr="00467B9C">
              <w:rPr>
                <w:rFonts w:ascii="Arial" w:hAnsi="Arial" w:cs="Arial"/>
                <w:sz w:val="20"/>
                <w:szCs w:val="20"/>
              </w:rPr>
              <w:t>Separate financial statement</w:t>
            </w:r>
          </w:p>
        </w:tc>
      </w:tr>
      <w:tr w:rsidR="00D46E0A" w:rsidRPr="00467B9C" w14:paraId="180B5F10" w14:textId="77777777" w:rsidTr="00FD57DD">
        <w:tc>
          <w:tcPr>
            <w:tcW w:w="5562" w:type="dxa"/>
          </w:tcPr>
          <w:p w14:paraId="1D42CF6F" w14:textId="77777777" w:rsidR="00D46E0A" w:rsidRPr="00467B9C" w:rsidRDefault="00D46E0A" w:rsidP="00B77FF5">
            <w:pPr>
              <w:pStyle w:val="Header"/>
              <w:spacing w:line="380" w:lineRule="exact"/>
              <w:ind w:right="29"/>
              <w:jc w:val="both"/>
              <w:rPr>
                <w:rFonts w:ascii="Arial" w:hAnsi="Arial" w:cs="Arial"/>
                <w:sz w:val="20"/>
                <w:szCs w:val="20"/>
                <w:lang w:val="en-GB"/>
              </w:rPr>
            </w:pPr>
            <w:r w:rsidRPr="00467B9C">
              <w:rPr>
                <w:rFonts w:ascii="Arial" w:hAnsi="Arial" w:cs="Arial"/>
                <w:sz w:val="20"/>
                <w:szCs w:val="20"/>
              </w:rPr>
              <w:t>Balance as at 1 January 2020</w:t>
            </w:r>
          </w:p>
        </w:tc>
        <w:tc>
          <w:tcPr>
            <w:tcW w:w="1710" w:type="dxa"/>
          </w:tcPr>
          <w:p w14:paraId="271C9BD5" w14:textId="77777777" w:rsidR="00D46E0A" w:rsidRPr="00467B9C" w:rsidRDefault="00D46E0A" w:rsidP="00B77FF5">
            <w:pPr>
              <w:tabs>
                <w:tab w:val="decimal" w:pos="1425"/>
              </w:tabs>
              <w:spacing w:line="380" w:lineRule="exact"/>
              <w:rPr>
                <w:rFonts w:ascii="Arial" w:hAnsi="Arial" w:cs="Arial"/>
                <w:color w:val="000000"/>
                <w:sz w:val="20"/>
                <w:szCs w:val="20"/>
              </w:rPr>
            </w:pPr>
            <w:r w:rsidRPr="00467B9C">
              <w:rPr>
                <w:rFonts w:ascii="Arial" w:hAnsi="Arial" w:cs="Arial"/>
                <w:color w:val="000000"/>
                <w:sz w:val="20"/>
                <w:szCs w:val="20"/>
              </w:rPr>
              <w:t>160,367</w:t>
            </w:r>
          </w:p>
        </w:tc>
        <w:tc>
          <w:tcPr>
            <w:tcW w:w="1710" w:type="dxa"/>
            <w:vAlign w:val="bottom"/>
          </w:tcPr>
          <w:p w14:paraId="0F93114D" w14:textId="77777777" w:rsidR="00D46E0A" w:rsidRPr="00467B9C" w:rsidRDefault="00D46E0A" w:rsidP="00B77FF5">
            <w:pPr>
              <w:tabs>
                <w:tab w:val="decimal" w:pos="1425"/>
              </w:tabs>
              <w:spacing w:line="380" w:lineRule="exact"/>
              <w:rPr>
                <w:rFonts w:ascii="Arial" w:hAnsi="Arial" w:cs="Arial"/>
                <w:color w:val="000000"/>
                <w:sz w:val="20"/>
                <w:szCs w:val="20"/>
              </w:rPr>
            </w:pPr>
            <w:r w:rsidRPr="00467B9C">
              <w:rPr>
                <w:rFonts w:ascii="Arial" w:hAnsi="Arial" w:cs="Arial"/>
                <w:color w:val="000000"/>
                <w:sz w:val="20"/>
                <w:szCs w:val="20"/>
              </w:rPr>
              <w:t>160,367</w:t>
            </w:r>
          </w:p>
        </w:tc>
      </w:tr>
      <w:tr w:rsidR="00D46E0A" w:rsidRPr="00467B9C" w14:paraId="39DA9B7F" w14:textId="77777777" w:rsidTr="00FD57DD">
        <w:tc>
          <w:tcPr>
            <w:tcW w:w="5562" w:type="dxa"/>
          </w:tcPr>
          <w:p w14:paraId="074AA31C" w14:textId="5A1E1B6F" w:rsidR="00D46E0A" w:rsidRPr="00115E23" w:rsidRDefault="00D46E0A" w:rsidP="00B77FF5">
            <w:pPr>
              <w:pStyle w:val="Header"/>
              <w:spacing w:line="380" w:lineRule="exact"/>
              <w:ind w:right="29"/>
              <w:jc w:val="both"/>
              <w:rPr>
                <w:rFonts w:ascii="Arial" w:hAnsi="Arial" w:cs="Browallia New"/>
                <w:sz w:val="20"/>
                <w:szCs w:val="25"/>
              </w:rPr>
            </w:pPr>
            <w:r w:rsidRPr="00467B9C">
              <w:rPr>
                <w:rFonts w:ascii="Arial" w:hAnsi="Arial" w:cs="Arial"/>
                <w:sz w:val="20"/>
                <w:szCs w:val="20"/>
              </w:rPr>
              <w:t>Add: Increase during the</w:t>
            </w:r>
            <w:r w:rsidR="00115E23">
              <w:rPr>
                <w:rFonts w:ascii="Arial" w:hAnsi="Arial" w:cs="Arial"/>
                <w:sz w:val="20"/>
                <w:szCs w:val="20"/>
              </w:rPr>
              <w:t xml:space="preserve"> year</w:t>
            </w:r>
          </w:p>
        </w:tc>
        <w:tc>
          <w:tcPr>
            <w:tcW w:w="1710" w:type="dxa"/>
          </w:tcPr>
          <w:p w14:paraId="556028C9" w14:textId="37506353" w:rsidR="00D46E0A" w:rsidRPr="00467B9C" w:rsidRDefault="000E5E6D" w:rsidP="00B77FF5">
            <w:pPr>
              <w:tabs>
                <w:tab w:val="decimal" w:pos="1425"/>
              </w:tabs>
              <w:spacing w:line="380" w:lineRule="exact"/>
              <w:rPr>
                <w:rFonts w:ascii="Arial" w:hAnsi="Arial" w:cs="Arial"/>
                <w:color w:val="000000"/>
                <w:sz w:val="20"/>
                <w:szCs w:val="20"/>
              </w:rPr>
            </w:pPr>
            <w:r>
              <w:rPr>
                <w:rFonts w:ascii="Arial" w:hAnsi="Arial" w:cs="Arial"/>
                <w:color w:val="000000"/>
                <w:sz w:val="20"/>
                <w:szCs w:val="20"/>
              </w:rPr>
              <w:t>24</w:t>
            </w:r>
            <w:r w:rsidR="00D46E0A" w:rsidRPr="00467B9C">
              <w:rPr>
                <w:rFonts w:ascii="Arial" w:hAnsi="Arial" w:cs="Arial"/>
                <w:color w:val="000000"/>
                <w:sz w:val="20"/>
                <w:szCs w:val="20"/>
              </w:rPr>
              <w:t>5,000</w:t>
            </w:r>
          </w:p>
        </w:tc>
        <w:tc>
          <w:tcPr>
            <w:tcW w:w="1710" w:type="dxa"/>
          </w:tcPr>
          <w:p w14:paraId="65098906" w14:textId="431C73B7" w:rsidR="00D46E0A" w:rsidRPr="00467B9C" w:rsidRDefault="00687CE5" w:rsidP="00B77FF5">
            <w:pPr>
              <w:tabs>
                <w:tab w:val="decimal" w:pos="1425"/>
              </w:tabs>
              <w:spacing w:line="380" w:lineRule="exact"/>
              <w:rPr>
                <w:rFonts w:ascii="Arial" w:hAnsi="Arial" w:cs="Arial"/>
                <w:color w:val="000000"/>
                <w:sz w:val="20"/>
                <w:szCs w:val="20"/>
              </w:rPr>
            </w:pPr>
            <w:r>
              <w:rPr>
                <w:rFonts w:ascii="Arial" w:hAnsi="Arial" w:cs="Arial"/>
                <w:color w:val="000000"/>
                <w:sz w:val="20"/>
                <w:szCs w:val="20"/>
              </w:rPr>
              <w:t>22</w:t>
            </w:r>
            <w:r w:rsidR="00D46E0A" w:rsidRPr="00467B9C">
              <w:rPr>
                <w:rFonts w:ascii="Arial" w:hAnsi="Arial" w:cs="Arial"/>
                <w:color w:val="000000"/>
                <w:sz w:val="20"/>
                <w:szCs w:val="20"/>
              </w:rPr>
              <w:t>0,000</w:t>
            </w:r>
          </w:p>
        </w:tc>
      </w:tr>
      <w:tr w:rsidR="00D46E0A" w:rsidRPr="00467B9C" w14:paraId="26DC4D7B" w14:textId="77777777" w:rsidTr="00FD57DD">
        <w:tc>
          <w:tcPr>
            <w:tcW w:w="5562" w:type="dxa"/>
          </w:tcPr>
          <w:p w14:paraId="128C3BB2" w14:textId="77777777" w:rsidR="00D46E0A" w:rsidRPr="00467B9C" w:rsidRDefault="00D46E0A" w:rsidP="00B77FF5">
            <w:pPr>
              <w:pStyle w:val="Header"/>
              <w:tabs>
                <w:tab w:val="left" w:pos="72"/>
              </w:tabs>
              <w:spacing w:line="380" w:lineRule="exact"/>
              <w:ind w:right="29"/>
              <w:jc w:val="both"/>
              <w:rPr>
                <w:rFonts w:ascii="Arial" w:hAnsi="Arial" w:cs="Arial"/>
                <w:sz w:val="20"/>
                <w:szCs w:val="20"/>
              </w:rPr>
            </w:pPr>
            <w:r w:rsidRPr="00467B9C">
              <w:rPr>
                <w:rFonts w:ascii="Arial" w:hAnsi="Arial" w:cs="Arial"/>
                <w:sz w:val="20"/>
                <w:szCs w:val="20"/>
              </w:rPr>
              <w:t>Less</w:t>
            </w:r>
            <w:r w:rsidRPr="00467B9C">
              <w:rPr>
                <w:rFonts w:ascii="Arial" w:hAnsi="Arial" w:cs="Arial"/>
                <w:sz w:val="20"/>
                <w:szCs w:val="20"/>
                <w:cs/>
              </w:rPr>
              <w:t xml:space="preserve">: </w:t>
            </w:r>
            <w:r w:rsidRPr="00467B9C">
              <w:rPr>
                <w:rFonts w:ascii="Arial" w:hAnsi="Arial" w:cs="Arial"/>
                <w:sz w:val="20"/>
                <w:szCs w:val="20"/>
              </w:rPr>
              <w:t>Repayment</w:t>
            </w:r>
          </w:p>
        </w:tc>
        <w:tc>
          <w:tcPr>
            <w:tcW w:w="1710" w:type="dxa"/>
          </w:tcPr>
          <w:p w14:paraId="28DAC600" w14:textId="77777777" w:rsidR="00D46E0A" w:rsidRPr="00467B9C" w:rsidRDefault="00D46E0A" w:rsidP="00B77FF5">
            <w:pPr>
              <w:pBdr>
                <w:bottom w:val="single" w:sz="4" w:space="1" w:color="auto"/>
              </w:pBdr>
              <w:tabs>
                <w:tab w:val="decimal" w:pos="1425"/>
              </w:tabs>
              <w:spacing w:line="380" w:lineRule="exact"/>
              <w:rPr>
                <w:rFonts w:ascii="Arial" w:hAnsi="Arial" w:cs="Arial"/>
                <w:color w:val="000000"/>
                <w:sz w:val="20"/>
                <w:szCs w:val="20"/>
              </w:rPr>
            </w:pPr>
            <w:r w:rsidRPr="00467B9C">
              <w:rPr>
                <w:rFonts w:ascii="Arial" w:hAnsi="Arial" w:cs="Arial"/>
                <w:color w:val="000000"/>
                <w:sz w:val="20"/>
                <w:szCs w:val="20"/>
              </w:rPr>
              <w:t>(14,200)</w:t>
            </w:r>
          </w:p>
        </w:tc>
        <w:tc>
          <w:tcPr>
            <w:tcW w:w="1710" w:type="dxa"/>
          </w:tcPr>
          <w:p w14:paraId="6BEAB986" w14:textId="77777777" w:rsidR="00D46E0A" w:rsidRPr="00467B9C" w:rsidRDefault="00D46E0A" w:rsidP="00B77FF5">
            <w:pPr>
              <w:pBdr>
                <w:bottom w:val="single" w:sz="4" w:space="1" w:color="auto"/>
              </w:pBdr>
              <w:tabs>
                <w:tab w:val="decimal" w:pos="1425"/>
              </w:tabs>
              <w:spacing w:line="380" w:lineRule="exact"/>
              <w:rPr>
                <w:rFonts w:ascii="Arial" w:hAnsi="Arial" w:cs="Arial"/>
                <w:color w:val="000000"/>
                <w:sz w:val="20"/>
                <w:szCs w:val="20"/>
              </w:rPr>
            </w:pPr>
            <w:r w:rsidRPr="00467B9C">
              <w:rPr>
                <w:rFonts w:ascii="Arial" w:hAnsi="Arial" w:cs="Arial"/>
                <w:color w:val="000000"/>
                <w:sz w:val="20"/>
                <w:szCs w:val="20"/>
              </w:rPr>
              <w:t>(14,200)</w:t>
            </w:r>
          </w:p>
        </w:tc>
      </w:tr>
      <w:tr w:rsidR="00D46E0A" w:rsidRPr="00467B9C" w14:paraId="1AA0FFDD" w14:textId="77777777" w:rsidTr="00FD57DD">
        <w:tc>
          <w:tcPr>
            <w:tcW w:w="5562" w:type="dxa"/>
          </w:tcPr>
          <w:p w14:paraId="6C952EA3" w14:textId="6926F561" w:rsidR="00D46E0A" w:rsidRPr="00467B9C" w:rsidRDefault="00D46E0A" w:rsidP="00B77FF5">
            <w:pPr>
              <w:pStyle w:val="Header"/>
              <w:spacing w:line="380" w:lineRule="exact"/>
              <w:ind w:right="29"/>
              <w:jc w:val="both"/>
              <w:rPr>
                <w:rFonts w:ascii="Arial" w:hAnsi="Arial" w:cs="Arial"/>
                <w:sz w:val="20"/>
                <w:szCs w:val="20"/>
                <w:lang w:val="en-GB"/>
              </w:rPr>
            </w:pPr>
            <w:r w:rsidRPr="00467B9C">
              <w:rPr>
                <w:rFonts w:ascii="Arial" w:hAnsi="Arial" w:cs="Arial"/>
                <w:sz w:val="20"/>
                <w:szCs w:val="20"/>
              </w:rPr>
              <w:t xml:space="preserve">Balance as at </w:t>
            </w:r>
            <w:r w:rsidR="000E5E6D">
              <w:rPr>
                <w:rFonts w:ascii="Arial" w:hAnsi="Arial" w:cs="Arial"/>
                <w:sz w:val="20"/>
                <w:szCs w:val="20"/>
              </w:rPr>
              <w:t>31 December</w:t>
            </w:r>
            <w:r w:rsidRPr="00467B9C">
              <w:rPr>
                <w:rFonts w:ascii="Arial" w:hAnsi="Arial" w:cs="Arial"/>
                <w:sz w:val="20"/>
                <w:szCs w:val="20"/>
              </w:rPr>
              <w:t xml:space="preserve"> 2020</w:t>
            </w:r>
          </w:p>
        </w:tc>
        <w:tc>
          <w:tcPr>
            <w:tcW w:w="1710" w:type="dxa"/>
          </w:tcPr>
          <w:p w14:paraId="322B23F1" w14:textId="5998147F" w:rsidR="00D46E0A" w:rsidRPr="00467B9C" w:rsidRDefault="00D46E0A" w:rsidP="00B77FF5">
            <w:pPr>
              <w:pBdr>
                <w:bottom w:val="double" w:sz="4" w:space="1" w:color="auto"/>
              </w:pBdr>
              <w:tabs>
                <w:tab w:val="decimal" w:pos="1425"/>
              </w:tabs>
              <w:spacing w:line="380" w:lineRule="exact"/>
              <w:rPr>
                <w:rFonts w:ascii="Arial" w:hAnsi="Arial" w:cs="Arial"/>
                <w:color w:val="000000"/>
                <w:sz w:val="20"/>
                <w:szCs w:val="20"/>
              </w:rPr>
            </w:pPr>
            <w:r w:rsidRPr="00467B9C">
              <w:rPr>
                <w:rFonts w:ascii="Arial" w:hAnsi="Arial" w:cs="Arial"/>
                <w:color w:val="000000"/>
                <w:sz w:val="20"/>
                <w:szCs w:val="20"/>
              </w:rPr>
              <w:t>3</w:t>
            </w:r>
            <w:r w:rsidR="000E5E6D">
              <w:rPr>
                <w:rFonts w:ascii="Arial" w:hAnsi="Arial" w:cs="Arial"/>
                <w:color w:val="000000"/>
                <w:sz w:val="20"/>
                <w:szCs w:val="20"/>
              </w:rPr>
              <w:t>9</w:t>
            </w:r>
            <w:r w:rsidRPr="00467B9C">
              <w:rPr>
                <w:rFonts w:ascii="Arial" w:hAnsi="Arial" w:cs="Arial"/>
                <w:color w:val="000000"/>
                <w:sz w:val="20"/>
                <w:szCs w:val="20"/>
              </w:rPr>
              <w:t>1,167</w:t>
            </w:r>
          </w:p>
        </w:tc>
        <w:tc>
          <w:tcPr>
            <w:tcW w:w="1710" w:type="dxa"/>
          </w:tcPr>
          <w:p w14:paraId="3C0EB0CA" w14:textId="5FFA78E8" w:rsidR="00D46E0A" w:rsidRPr="00467B9C" w:rsidRDefault="00687CE5" w:rsidP="00B77FF5">
            <w:pPr>
              <w:pBdr>
                <w:bottom w:val="double" w:sz="4" w:space="1" w:color="auto"/>
              </w:pBdr>
              <w:tabs>
                <w:tab w:val="decimal" w:pos="1425"/>
              </w:tabs>
              <w:spacing w:line="380" w:lineRule="exact"/>
              <w:rPr>
                <w:rFonts w:ascii="Arial" w:hAnsi="Arial" w:cs="Arial"/>
                <w:color w:val="000000"/>
                <w:sz w:val="20"/>
                <w:szCs w:val="20"/>
              </w:rPr>
            </w:pPr>
            <w:r>
              <w:rPr>
                <w:rFonts w:ascii="Arial" w:hAnsi="Arial" w:cs="Arial"/>
                <w:color w:val="000000"/>
                <w:sz w:val="20"/>
                <w:szCs w:val="20"/>
              </w:rPr>
              <w:t>366</w:t>
            </w:r>
            <w:r w:rsidR="00D46E0A" w:rsidRPr="00467B9C">
              <w:rPr>
                <w:rFonts w:ascii="Arial" w:hAnsi="Arial" w:cs="Arial"/>
                <w:color w:val="000000"/>
                <w:sz w:val="20"/>
                <w:szCs w:val="20"/>
              </w:rPr>
              <w:t>,167</w:t>
            </w:r>
          </w:p>
        </w:tc>
      </w:tr>
    </w:tbl>
    <w:p w14:paraId="2623E8BD" w14:textId="77777777" w:rsidR="00134E5E" w:rsidRDefault="00134E5E" w:rsidP="00822D14">
      <w:pPr>
        <w:spacing w:before="120" w:after="120" w:line="380" w:lineRule="exact"/>
        <w:ind w:left="540" w:hanging="547"/>
        <w:rPr>
          <w:rFonts w:ascii="Arial" w:hAnsi="Arial" w:cs="Arial"/>
          <w:b/>
          <w:bCs/>
          <w:sz w:val="22"/>
        </w:rPr>
      </w:pPr>
    </w:p>
    <w:p w14:paraId="207836CC" w14:textId="77777777" w:rsidR="00134E5E" w:rsidRDefault="00134E5E">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403C304B" w14:textId="4AA469B6" w:rsidR="00822D14" w:rsidRPr="00822D14" w:rsidRDefault="00822D14" w:rsidP="00822D14">
      <w:pPr>
        <w:spacing w:before="120" w:after="120" w:line="380" w:lineRule="exact"/>
        <w:ind w:left="540" w:hanging="547"/>
        <w:rPr>
          <w:rFonts w:ascii="Arial" w:hAnsi="Arial" w:cs="Arial"/>
          <w:b/>
          <w:bCs/>
          <w:sz w:val="22"/>
        </w:rPr>
      </w:pPr>
      <w:r w:rsidRPr="00822D14">
        <w:rPr>
          <w:rFonts w:ascii="Arial" w:hAnsi="Arial" w:cs="Arial"/>
          <w:b/>
          <w:bCs/>
          <w:sz w:val="22"/>
        </w:rPr>
        <w:lastRenderedPageBreak/>
        <w:t>23.</w:t>
      </w:r>
      <w:r w:rsidRPr="00822D14">
        <w:rPr>
          <w:rFonts w:ascii="Arial" w:hAnsi="Arial" w:cs="Arial"/>
          <w:b/>
          <w:bCs/>
          <w:sz w:val="22"/>
        </w:rPr>
        <w:tab/>
        <w:t>Leases</w:t>
      </w:r>
    </w:p>
    <w:p w14:paraId="601574F3" w14:textId="574B9411" w:rsidR="00822D14" w:rsidRPr="00822D14" w:rsidRDefault="00822D14" w:rsidP="00822D14">
      <w:pPr>
        <w:spacing w:before="120" w:after="120" w:line="380" w:lineRule="exact"/>
        <w:ind w:left="540" w:hanging="547"/>
        <w:rPr>
          <w:rFonts w:ascii="Arial" w:hAnsi="Arial" w:cs="Arial"/>
          <w:b/>
          <w:bCs/>
          <w:sz w:val="22"/>
        </w:rPr>
      </w:pPr>
      <w:r w:rsidRPr="00822D14">
        <w:rPr>
          <w:rFonts w:ascii="Arial" w:hAnsi="Arial" w:cs="Arial"/>
          <w:b/>
          <w:bCs/>
          <w:sz w:val="22"/>
        </w:rPr>
        <w:t>23.1</w:t>
      </w:r>
      <w:r w:rsidRPr="00822D14">
        <w:rPr>
          <w:rFonts w:ascii="Arial" w:hAnsi="Arial" w:cs="Arial"/>
          <w:b/>
          <w:bCs/>
          <w:sz w:val="22"/>
        </w:rPr>
        <w:tab/>
        <w:t>The Group as a lessee</w:t>
      </w:r>
    </w:p>
    <w:p w14:paraId="323487F6" w14:textId="1ED71FB7" w:rsidR="00822D14" w:rsidRPr="00DF49E4" w:rsidRDefault="00822D14" w:rsidP="00822D14">
      <w:pPr>
        <w:spacing w:before="120" w:after="120" w:line="380" w:lineRule="exact"/>
        <w:ind w:left="540"/>
        <w:jc w:val="thaiDistribute"/>
        <w:rPr>
          <w:rFonts w:ascii="Arial" w:hAnsi="Arial" w:cs="Arial"/>
          <w:sz w:val="22"/>
          <w:szCs w:val="22"/>
        </w:rPr>
      </w:pPr>
      <w:r w:rsidRPr="00DF643B">
        <w:rPr>
          <w:rFonts w:ascii="Arial" w:hAnsi="Arial" w:cs="Arial"/>
          <w:sz w:val="22"/>
          <w:szCs w:val="22"/>
        </w:rPr>
        <w:t xml:space="preserve">The Group has lease contracts for various items of property, plant, and equipment used in its operations. Leases generally have lease terms between </w:t>
      </w:r>
      <w:r w:rsidR="00DF643B" w:rsidRPr="00DF643B">
        <w:rPr>
          <w:rFonts w:ascii="Arial" w:hAnsi="Arial" w:cs="Arial"/>
          <w:sz w:val="22"/>
          <w:szCs w:val="22"/>
        </w:rPr>
        <w:t>2-30</w:t>
      </w:r>
      <w:r w:rsidRPr="00DF643B">
        <w:rPr>
          <w:rFonts w:ascii="Arial" w:hAnsi="Arial" w:cs="Arial"/>
          <w:sz w:val="22"/>
          <w:szCs w:val="22"/>
        </w:rPr>
        <w:t xml:space="preserve"> years.</w:t>
      </w:r>
    </w:p>
    <w:p w14:paraId="49203DF6" w14:textId="77777777" w:rsidR="00822D14" w:rsidRPr="00DF643B" w:rsidRDefault="00822D14" w:rsidP="00822D14">
      <w:pPr>
        <w:pStyle w:val="ListParagraph"/>
        <w:numPr>
          <w:ilvl w:val="0"/>
          <w:numId w:val="29"/>
        </w:numPr>
        <w:spacing w:before="120" w:after="120" w:line="380" w:lineRule="exact"/>
        <w:ind w:left="907"/>
        <w:contextualSpacing w:val="0"/>
        <w:jc w:val="thaiDistribute"/>
        <w:rPr>
          <w:rFonts w:ascii="Arial" w:hAnsi="Arial" w:cs="Browallia New"/>
          <w:b/>
          <w:bCs/>
          <w:sz w:val="22"/>
          <w:szCs w:val="28"/>
        </w:rPr>
      </w:pPr>
      <w:r w:rsidRPr="00DF643B">
        <w:rPr>
          <w:rFonts w:ascii="Arial" w:hAnsi="Arial" w:cs="Browallia New"/>
          <w:b/>
          <w:bCs/>
          <w:sz w:val="22"/>
          <w:szCs w:val="28"/>
        </w:rPr>
        <w:t>Right-of-use assets</w:t>
      </w:r>
    </w:p>
    <w:p w14:paraId="74F5DA5C" w14:textId="77777777" w:rsidR="00822D14" w:rsidRPr="00DF643B" w:rsidRDefault="00822D14" w:rsidP="00822D14">
      <w:pPr>
        <w:spacing w:before="120" w:after="120" w:line="380" w:lineRule="exact"/>
        <w:ind w:left="900"/>
        <w:jc w:val="thaiDistribute"/>
        <w:rPr>
          <w:rFonts w:ascii="Angsana New" w:hAnsi="Angsana New"/>
          <w:spacing w:val="-2"/>
          <w:sz w:val="32"/>
          <w:szCs w:val="32"/>
        </w:rPr>
      </w:pPr>
      <w:r w:rsidRPr="00DF643B">
        <w:rPr>
          <w:rFonts w:ascii="Arial" w:hAnsi="Arial" w:cs="Arial"/>
          <w:spacing w:val="-2"/>
          <w:sz w:val="22"/>
          <w:szCs w:val="22"/>
        </w:rPr>
        <w:t xml:space="preserve">Movement of right-of-use assets for the year ended 31 December 2020 are </w:t>
      </w:r>
      <w:proofErr w:type="spellStart"/>
      <w:r w:rsidRPr="00DF643B">
        <w:rPr>
          <w:rFonts w:ascii="Arial" w:hAnsi="Arial" w:cs="Arial"/>
          <w:spacing w:val="-2"/>
          <w:sz w:val="22"/>
          <w:szCs w:val="22"/>
        </w:rPr>
        <w:t>summarised</w:t>
      </w:r>
      <w:proofErr w:type="spellEnd"/>
      <w:r w:rsidRPr="00DF643B">
        <w:rPr>
          <w:rFonts w:ascii="Arial" w:hAnsi="Arial" w:cs="Arial"/>
          <w:spacing w:val="-2"/>
          <w:sz w:val="22"/>
          <w:szCs w:val="22"/>
        </w:rPr>
        <w:t xml:space="preserve">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1350"/>
        <w:gridCol w:w="1350"/>
        <w:gridCol w:w="1350"/>
      </w:tblGrid>
      <w:tr w:rsidR="00822D14" w:rsidRPr="00DF643B" w14:paraId="7C9294D1" w14:textId="77777777" w:rsidTr="00313B6F">
        <w:tc>
          <w:tcPr>
            <w:tcW w:w="3420" w:type="dxa"/>
          </w:tcPr>
          <w:p w14:paraId="16C6ED04" w14:textId="77777777" w:rsidR="00822D14" w:rsidRPr="00DF643B" w:rsidRDefault="00822D14" w:rsidP="00FD57DD">
            <w:pPr>
              <w:tabs>
                <w:tab w:val="right" w:pos="1033"/>
              </w:tabs>
              <w:spacing w:line="340" w:lineRule="exact"/>
              <w:ind w:right="-72"/>
              <w:jc w:val="right"/>
              <w:rPr>
                <w:rFonts w:ascii="Arial" w:hAnsi="Arial" w:cs="Arial"/>
                <w:sz w:val="18"/>
                <w:szCs w:val="18"/>
              </w:rPr>
            </w:pPr>
          </w:p>
        </w:tc>
        <w:tc>
          <w:tcPr>
            <w:tcW w:w="5400" w:type="dxa"/>
            <w:gridSpan w:val="4"/>
          </w:tcPr>
          <w:p w14:paraId="687F7403" w14:textId="77777777" w:rsidR="00822D14" w:rsidRPr="00DF643B" w:rsidRDefault="00822D14" w:rsidP="00FD57DD">
            <w:pPr>
              <w:tabs>
                <w:tab w:val="right" w:pos="1033"/>
              </w:tabs>
              <w:spacing w:line="340" w:lineRule="exact"/>
              <w:ind w:left="-29" w:right="-29"/>
              <w:jc w:val="right"/>
              <w:rPr>
                <w:rFonts w:ascii="Arial" w:hAnsi="Arial" w:cs="Arial"/>
                <w:sz w:val="18"/>
                <w:szCs w:val="18"/>
              </w:rPr>
            </w:pPr>
            <w:r w:rsidRPr="00DF643B">
              <w:rPr>
                <w:rFonts w:ascii="Arial" w:hAnsi="Arial" w:cs="Arial"/>
                <w:sz w:val="18"/>
                <w:szCs w:val="18"/>
              </w:rPr>
              <w:t>(Unit: Thousand Baht)</w:t>
            </w:r>
          </w:p>
        </w:tc>
      </w:tr>
      <w:tr w:rsidR="00822D14" w:rsidRPr="00DF643B" w14:paraId="153A513F" w14:textId="77777777" w:rsidTr="00313B6F">
        <w:tc>
          <w:tcPr>
            <w:tcW w:w="3420" w:type="dxa"/>
          </w:tcPr>
          <w:p w14:paraId="1E640E30" w14:textId="77777777" w:rsidR="00822D14" w:rsidRPr="00DF643B" w:rsidRDefault="00822D14" w:rsidP="00FD57DD">
            <w:pPr>
              <w:spacing w:line="340" w:lineRule="exact"/>
              <w:ind w:left="151" w:hanging="151"/>
              <w:jc w:val="thaiDistribute"/>
              <w:outlineLvl w:val="0"/>
              <w:rPr>
                <w:rFonts w:ascii="Arial" w:hAnsi="Arial" w:cs="Arial"/>
                <w:sz w:val="18"/>
                <w:szCs w:val="18"/>
                <w:cs/>
                <w:lang w:val="en-GB"/>
              </w:rPr>
            </w:pPr>
          </w:p>
        </w:tc>
        <w:tc>
          <w:tcPr>
            <w:tcW w:w="5400" w:type="dxa"/>
            <w:gridSpan w:val="4"/>
          </w:tcPr>
          <w:p w14:paraId="7F810F71" w14:textId="500F63D0" w:rsidR="00822D14" w:rsidRPr="00DF643B" w:rsidRDefault="00822D14" w:rsidP="00FD57DD">
            <w:pPr>
              <w:pBdr>
                <w:bottom w:val="single" w:sz="4" w:space="1" w:color="auto"/>
              </w:pBdr>
              <w:tabs>
                <w:tab w:val="right" w:pos="1033"/>
              </w:tabs>
              <w:spacing w:line="340" w:lineRule="exact"/>
              <w:ind w:left="-29" w:right="-29"/>
              <w:jc w:val="center"/>
              <w:rPr>
                <w:rFonts w:ascii="Arial" w:hAnsi="Arial" w:cs="Arial"/>
                <w:sz w:val="18"/>
                <w:szCs w:val="18"/>
              </w:rPr>
            </w:pPr>
            <w:r w:rsidRPr="00DF643B">
              <w:rPr>
                <w:rFonts w:ascii="Arial" w:hAnsi="Arial" w:cs="Arial"/>
                <w:sz w:val="18"/>
                <w:szCs w:val="18"/>
              </w:rPr>
              <w:t>Consolidated financial statement</w:t>
            </w:r>
          </w:p>
        </w:tc>
      </w:tr>
      <w:tr w:rsidR="00313B6F" w:rsidRPr="00DF643B" w14:paraId="0F47C96B" w14:textId="77777777" w:rsidTr="00313B6F">
        <w:tc>
          <w:tcPr>
            <w:tcW w:w="3420" w:type="dxa"/>
          </w:tcPr>
          <w:p w14:paraId="794BA6A4" w14:textId="77777777" w:rsidR="00313B6F" w:rsidRPr="00DF643B" w:rsidRDefault="00313B6F" w:rsidP="00FD57DD">
            <w:pPr>
              <w:spacing w:line="340" w:lineRule="exact"/>
              <w:ind w:left="151" w:hanging="151"/>
              <w:jc w:val="center"/>
              <w:outlineLvl w:val="0"/>
              <w:rPr>
                <w:rFonts w:ascii="Arial" w:hAnsi="Arial" w:cs="Arial"/>
                <w:sz w:val="18"/>
                <w:szCs w:val="18"/>
                <w:cs/>
              </w:rPr>
            </w:pPr>
          </w:p>
        </w:tc>
        <w:tc>
          <w:tcPr>
            <w:tcW w:w="1350" w:type="dxa"/>
            <w:vAlign w:val="bottom"/>
            <w:hideMark/>
          </w:tcPr>
          <w:p w14:paraId="6644C9BA" w14:textId="77777777" w:rsidR="00313B6F" w:rsidRPr="00DF643B" w:rsidRDefault="00313B6F" w:rsidP="00FD57DD">
            <w:pPr>
              <w:pBdr>
                <w:bottom w:val="single" w:sz="4" w:space="1" w:color="auto"/>
              </w:pBdr>
              <w:tabs>
                <w:tab w:val="right" w:pos="1033"/>
              </w:tabs>
              <w:spacing w:line="340" w:lineRule="exact"/>
              <w:ind w:left="-29" w:right="-29"/>
              <w:jc w:val="center"/>
              <w:rPr>
                <w:rFonts w:ascii="Arial" w:hAnsi="Arial" w:cstheme="minorBidi"/>
                <w:sz w:val="18"/>
                <w:szCs w:val="18"/>
                <w:cs/>
              </w:rPr>
            </w:pPr>
            <w:r w:rsidRPr="00DF643B">
              <w:rPr>
                <w:rFonts w:ascii="Arial" w:hAnsi="Arial" w:cs="Arial"/>
                <w:sz w:val="18"/>
                <w:szCs w:val="18"/>
              </w:rPr>
              <w:t xml:space="preserve">Land </w:t>
            </w:r>
          </w:p>
        </w:tc>
        <w:tc>
          <w:tcPr>
            <w:tcW w:w="1350" w:type="dxa"/>
            <w:vAlign w:val="bottom"/>
            <w:hideMark/>
          </w:tcPr>
          <w:p w14:paraId="77FBD0FD" w14:textId="77777777" w:rsidR="00313B6F" w:rsidRPr="00DF643B" w:rsidRDefault="00313B6F" w:rsidP="00FD57DD">
            <w:pPr>
              <w:pBdr>
                <w:bottom w:val="single" w:sz="4" w:space="1" w:color="auto"/>
              </w:pBdr>
              <w:tabs>
                <w:tab w:val="right" w:pos="1033"/>
              </w:tabs>
              <w:spacing w:line="340" w:lineRule="exact"/>
              <w:ind w:left="-29" w:right="-29"/>
              <w:jc w:val="center"/>
              <w:rPr>
                <w:rFonts w:ascii="Arial" w:hAnsi="Arial" w:cs="Arial"/>
                <w:sz w:val="18"/>
                <w:szCs w:val="18"/>
              </w:rPr>
            </w:pPr>
            <w:r w:rsidRPr="00DF643B">
              <w:rPr>
                <w:rFonts w:ascii="Arial" w:hAnsi="Arial" w:cs="Arial"/>
                <w:sz w:val="18"/>
                <w:szCs w:val="18"/>
              </w:rPr>
              <w:t xml:space="preserve">Buildings </w:t>
            </w:r>
          </w:p>
        </w:tc>
        <w:tc>
          <w:tcPr>
            <w:tcW w:w="1350" w:type="dxa"/>
            <w:vAlign w:val="bottom"/>
          </w:tcPr>
          <w:p w14:paraId="128D73BF" w14:textId="77777777" w:rsidR="00313B6F" w:rsidRPr="00DF643B" w:rsidRDefault="00313B6F" w:rsidP="00FD57DD">
            <w:pPr>
              <w:pBdr>
                <w:bottom w:val="single" w:sz="4" w:space="1" w:color="auto"/>
              </w:pBdr>
              <w:tabs>
                <w:tab w:val="right" w:pos="1033"/>
              </w:tabs>
              <w:spacing w:line="340" w:lineRule="exact"/>
              <w:ind w:left="-29" w:right="-29"/>
              <w:jc w:val="center"/>
              <w:rPr>
                <w:rFonts w:ascii="Arial" w:hAnsi="Arial" w:cs="Arial"/>
                <w:sz w:val="18"/>
                <w:szCs w:val="18"/>
              </w:rPr>
            </w:pPr>
            <w:r w:rsidRPr="00DF643B">
              <w:rPr>
                <w:rFonts w:ascii="Arial" w:hAnsi="Arial" w:cs="Arial"/>
                <w:sz w:val="18"/>
                <w:szCs w:val="18"/>
              </w:rPr>
              <w:t>Machinery and equipment</w:t>
            </w:r>
          </w:p>
        </w:tc>
        <w:tc>
          <w:tcPr>
            <w:tcW w:w="1350" w:type="dxa"/>
            <w:vAlign w:val="bottom"/>
          </w:tcPr>
          <w:p w14:paraId="007478B8" w14:textId="77777777" w:rsidR="00313B6F" w:rsidRPr="00DF643B" w:rsidRDefault="00313B6F" w:rsidP="00FD57DD">
            <w:pPr>
              <w:pBdr>
                <w:bottom w:val="single" w:sz="4" w:space="1" w:color="auto"/>
              </w:pBdr>
              <w:tabs>
                <w:tab w:val="right" w:pos="1033"/>
              </w:tabs>
              <w:spacing w:line="340" w:lineRule="exact"/>
              <w:ind w:left="-29" w:right="-29"/>
              <w:jc w:val="center"/>
              <w:rPr>
                <w:rFonts w:ascii="Arial" w:hAnsi="Arial" w:cs="Arial"/>
                <w:sz w:val="18"/>
                <w:szCs w:val="18"/>
              </w:rPr>
            </w:pPr>
            <w:r w:rsidRPr="00DF643B">
              <w:rPr>
                <w:rFonts w:ascii="Arial" w:hAnsi="Arial" w:cs="Arial"/>
                <w:sz w:val="18"/>
                <w:szCs w:val="18"/>
              </w:rPr>
              <w:t>Total</w:t>
            </w:r>
          </w:p>
        </w:tc>
      </w:tr>
      <w:tr w:rsidR="00313B6F" w:rsidRPr="00DF643B" w14:paraId="2B5BF50B" w14:textId="77777777" w:rsidTr="00313B6F">
        <w:tc>
          <w:tcPr>
            <w:tcW w:w="3420" w:type="dxa"/>
            <w:hideMark/>
          </w:tcPr>
          <w:p w14:paraId="5006C58B" w14:textId="77777777" w:rsidR="00313B6F" w:rsidRPr="00DF643B" w:rsidRDefault="00313B6F" w:rsidP="00CD7C68">
            <w:pPr>
              <w:spacing w:line="340" w:lineRule="exact"/>
              <w:ind w:right="-50"/>
              <w:rPr>
                <w:rFonts w:ascii="Arial" w:hAnsi="Arial" w:cs="Arial"/>
                <w:sz w:val="18"/>
                <w:szCs w:val="18"/>
                <w:cs/>
              </w:rPr>
            </w:pPr>
            <w:r w:rsidRPr="00DF643B">
              <w:rPr>
                <w:rFonts w:ascii="Arial" w:hAnsi="Arial" w:cs="Arial"/>
                <w:sz w:val="18"/>
                <w:szCs w:val="18"/>
              </w:rPr>
              <w:t>1 January 2020</w:t>
            </w:r>
          </w:p>
        </w:tc>
        <w:tc>
          <w:tcPr>
            <w:tcW w:w="1350" w:type="dxa"/>
            <w:vAlign w:val="bottom"/>
          </w:tcPr>
          <w:p w14:paraId="2ED54944" w14:textId="08FCD54E" w:rsidR="00313B6F" w:rsidRPr="00B77FF5" w:rsidRDefault="00313B6F" w:rsidP="00B77FF5">
            <w:pPr>
              <w:widowControl/>
              <w:tabs>
                <w:tab w:val="decimal" w:pos="1065"/>
              </w:tabs>
              <w:spacing w:line="380" w:lineRule="exact"/>
              <w:rPr>
                <w:rFonts w:ascii="Arial" w:hAnsi="Arial" w:cs="Arial"/>
                <w:color w:val="000000"/>
                <w:sz w:val="20"/>
                <w:szCs w:val="20"/>
              </w:rPr>
            </w:pPr>
            <w:r>
              <w:rPr>
                <w:rFonts w:ascii="Arial" w:hAnsi="Arial" w:cs="Arial"/>
                <w:color w:val="000000"/>
                <w:sz w:val="20"/>
                <w:szCs w:val="20"/>
              </w:rPr>
              <w:t>96,166</w:t>
            </w:r>
          </w:p>
        </w:tc>
        <w:tc>
          <w:tcPr>
            <w:tcW w:w="1350" w:type="dxa"/>
            <w:vAlign w:val="bottom"/>
          </w:tcPr>
          <w:p w14:paraId="476876BE" w14:textId="03D4AD66" w:rsidR="00313B6F" w:rsidRPr="00B77FF5" w:rsidRDefault="00313B6F" w:rsidP="00B77FF5">
            <w:pPr>
              <w:widowControl/>
              <w:tabs>
                <w:tab w:val="decimal" w:pos="1065"/>
              </w:tabs>
              <w:spacing w:line="380" w:lineRule="exact"/>
              <w:rPr>
                <w:rFonts w:ascii="Arial" w:hAnsi="Arial" w:cs="Arial"/>
                <w:color w:val="000000"/>
                <w:sz w:val="20"/>
                <w:szCs w:val="20"/>
              </w:rPr>
            </w:pPr>
            <w:r>
              <w:rPr>
                <w:rFonts w:ascii="Arial" w:hAnsi="Arial" w:cs="Arial"/>
                <w:color w:val="000000"/>
                <w:sz w:val="20"/>
                <w:szCs w:val="20"/>
              </w:rPr>
              <w:t>1,083,570</w:t>
            </w:r>
          </w:p>
        </w:tc>
        <w:tc>
          <w:tcPr>
            <w:tcW w:w="1350" w:type="dxa"/>
            <w:vAlign w:val="bottom"/>
          </w:tcPr>
          <w:p w14:paraId="0DA023FA" w14:textId="1893B270" w:rsidR="00313B6F" w:rsidRPr="00B77FF5" w:rsidRDefault="00313B6F" w:rsidP="00B77FF5">
            <w:pPr>
              <w:widowControl/>
              <w:tabs>
                <w:tab w:val="decimal" w:pos="1065"/>
              </w:tabs>
              <w:spacing w:line="380" w:lineRule="exact"/>
              <w:rPr>
                <w:rFonts w:ascii="Arial" w:hAnsi="Arial" w:cs="Arial"/>
                <w:color w:val="000000"/>
                <w:sz w:val="20"/>
                <w:szCs w:val="20"/>
              </w:rPr>
            </w:pPr>
            <w:r>
              <w:rPr>
                <w:rFonts w:ascii="Arial" w:hAnsi="Arial" w:cs="Arial"/>
                <w:color w:val="000000"/>
                <w:sz w:val="20"/>
                <w:szCs w:val="20"/>
              </w:rPr>
              <w:t>12,553</w:t>
            </w:r>
          </w:p>
        </w:tc>
        <w:tc>
          <w:tcPr>
            <w:tcW w:w="1350" w:type="dxa"/>
            <w:vAlign w:val="bottom"/>
          </w:tcPr>
          <w:p w14:paraId="7B41EE32" w14:textId="296B854B"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1,192,289</w:t>
            </w:r>
          </w:p>
        </w:tc>
      </w:tr>
      <w:tr w:rsidR="00313B6F" w:rsidRPr="00DF643B" w14:paraId="0C3BE791" w14:textId="77777777" w:rsidTr="00313B6F">
        <w:tc>
          <w:tcPr>
            <w:tcW w:w="3420" w:type="dxa"/>
            <w:hideMark/>
          </w:tcPr>
          <w:p w14:paraId="01D46AA9" w14:textId="77777777" w:rsidR="00313B6F" w:rsidRPr="00DF643B" w:rsidRDefault="00313B6F" w:rsidP="006653B5">
            <w:pPr>
              <w:spacing w:line="340" w:lineRule="exact"/>
              <w:ind w:right="-50"/>
              <w:rPr>
                <w:rFonts w:ascii="Arial" w:hAnsi="Arial" w:cs="Arial"/>
                <w:sz w:val="18"/>
                <w:szCs w:val="18"/>
              </w:rPr>
            </w:pPr>
            <w:r w:rsidRPr="00DF643B">
              <w:rPr>
                <w:rFonts w:ascii="Arial" w:hAnsi="Arial" w:cs="Arial"/>
                <w:sz w:val="18"/>
                <w:szCs w:val="18"/>
              </w:rPr>
              <w:t>Additions</w:t>
            </w:r>
          </w:p>
        </w:tc>
        <w:tc>
          <w:tcPr>
            <w:tcW w:w="1350" w:type="dxa"/>
            <w:vAlign w:val="bottom"/>
          </w:tcPr>
          <w:p w14:paraId="4D0C89B2" w14:textId="0C62144D" w:rsidR="00313B6F" w:rsidRPr="00B77FF5" w:rsidRDefault="00313B6F" w:rsidP="00B77FF5">
            <w:pPr>
              <w:widowControl/>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w:t>
            </w:r>
          </w:p>
        </w:tc>
        <w:tc>
          <w:tcPr>
            <w:tcW w:w="1350" w:type="dxa"/>
            <w:vAlign w:val="bottom"/>
          </w:tcPr>
          <w:p w14:paraId="750B4343" w14:textId="29B18A11"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173,387</w:t>
            </w:r>
          </w:p>
        </w:tc>
        <w:tc>
          <w:tcPr>
            <w:tcW w:w="1350" w:type="dxa"/>
            <w:vAlign w:val="bottom"/>
          </w:tcPr>
          <w:p w14:paraId="4C204AC3" w14:textId="1B0A7B94"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tcPr>
          <w:p w14:paraId="0D5EE31F" w14:textId="3B3D4182"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173,387</w:t>
            </w:r>
          </w:p>
        </w:tc>
      </w:tr>
      <w:tr w:rsidR="00313B6F" w:rsidRPr="00DF643B" w14:paraId="15BBBA88" w14:textId="77777777" w:rsidTr="00313B6F">
        <w:tc>
          <w:tcPr>
            <w:tcW w:w="3420" w:type="dxa"/>
          </w:tcPr>
          <w:p w14:paraId="31FBA88B" w14:textId="77777777" w:rsidR="00313B6F" w:rsidRDefault="00313B6F" w:rsidP="00ED4F63">
            <w:pPr>
              <w:spacing w:line="340" w:lineRule="exact"/>
              <w:ind w:right="-50"/>
              <w:rPr>
                <w:rFonts w:ascii="Arial" w:hAnsi="Arial" w:cs="Arial"/>
                <w:sz w:val="18"/>
                <w:szCs w:val="18"/>
              </w:rPr>
            </w:pPr>
            <w:r w:rsidRPr="0093035C">
              <w:rPr>
                <w:rFonts w:ascii="Arial" w:hAnsi="Arial" w:cs="Arial"/>
                <w:sz w:val="18"/>
                <w:szCs w:val="18"/>
              </w:rPr>
              <w:t xml:space="preserve">Effect of modification of </w:t>
            </w:r>
            <w:r>
              <w:rPr>
                <w:rFonts w:ascii="Arial" w:hAnsi="Arial" w:cs="Arial"/>
                <w:sz w:val="18"/>
                <w:szCs w:val="18"/>
              </w:rPr>
              <w:t xml:space="preserve"> </w:t>
            </w:r>
          </w:p>
          <w:p w14:paraId="3527B3A5" w14:textId="7C1FA0AE" w:rsidR="00313B6F" w:rsidRPr="0093035C" w:rsidRDefault="00313B6F" w:rsidP="00ED4F63">
            <w:pPr>
              <w:spacing w:line="340" w:lineRule="exact"/>
              <w:ind w:right="-50"/>
              <w:rPr>
                <w:rFonts w:ascii="Arial" w:hAnsi="Arial" w:cs="Arial"/>
                <w:sz w:val="18"/>
                <w:szCs w:val="18"/>
              </w:rPr>
            </w:pPr>
            <w:r>
              <w:rPr>
                <w:rFonts w:ascii="Arial" w:hAnsi="Arial" w:cs="Arial"/>
                <w:sz w:val="18"/>
                <w:szCs w:val="18"/>
              </w:rPr>
              <w:t xml:space="preserve">   </w:t>
            </w:r>
            <w:r w:rsidRPr="0093035C">
              <w:rPr>
                <w:rFonts w:ascii="Arial" w:hAnsi="Arial" w:cs="Arial"/>
                <w:sz w:val="18"/>
                <w:szCs w:val="18"/>
              </w:rPr>
              <w:t>lease agreements</w:t>
            </w:r>
          </w:p>
        </w:tc>
        <w:tc>
          <w:tcPr>
            <w:tcW w:w="1350" w:type="dxa"/>
            <w:vAlign w:val="bottom"/>
          </w:tcPr>
          <w:p w14:paraId="4F2399CE" w14:textId="022608A9" w:rsidR="00313B6F" w:rsidRPr="00B77FF5" w:rsidRDefault="00313B6F" w:rsidP="00B77FF5">
            <w:pPr>
              <w:widowControl/>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cs/>
              </w:rPr>
              <w:t>-</w:t>
            </w:r>
          </w:p>
        </w:tc>
        <w:tc>
          <w:tcPr>
            <w:tcW w:w="1350" w:type="dxa"/>
            <w:vAlign w:val="bottom"/>
          </w:tcPr>
          <w:p w14:paraId="23D05E03" w14:textId="0826E475"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cs/>
              </w:rPr>
              <w:t>(9</w:t>
            </w:r>
            <w:r w:rsidRPr="00B77FF5">
              <w:rPr>
                <w:rFonts w:ascii="Arial" w:hAnsi="Arial" w:cs="Arial"/>
                <w:color w:val="000000"/>
                <w:sz w:val="20"/>
                <w:szCs w:val="20"/>
              </w:rPr>
              <w:t>,925)</w:t>
            </w:r>
          </w:p>
        </w:tc>
        <w:tc>
          <w:tcPr>
            <w:tcW w:w="1350" w:type="dxa"/>
            <w:vAlign w:val="bottom"/>
          </w:tcPr>
          <w:p w14:paraId="0BB35B54" w14:textId="571724A9"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tcPr>
          <w:p w14:paraId="6605ED07" w14:textId="77777777" w:rsidR="00313B6F" w:rsidRPr="00B77FF5" w:rsidRDefault="00313B6F" w:rsidP="00B77FF5">
            <w:pPr>
              <w:widowControl/>
              <w:tabs>
                <w:tab w:val="decimal" w:pos="1065"/>
              </w:tabs>
              <w:spacing w:line="380" w:lineRule="exact"/>
              <w:rPr>
                <w:rFonts w:ascii="Arial" w:hAnsi="Arial" w:cs="Arial"/>
                <w:color w:val="000000"/>
                <w:sz w:val="20"/>
                <w:szCs w:val="20"/>
              </w:rPr>
            </w:pPr>
          </w:p>
          <w:p w14:paraId="3681342F" w14:textId="79B6A5C9"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(9,925)</w:t>
            </w:r>
          </w:p>
        </w:tc>
      </w:tr>
      <w:tr w:rsidR="00313B6F" w:rsidRPr="00DF643B" w14:paraId="53637AFA" w14:textId="77777777" w:rsidTr="00313B6F">
        <w:trPr>
          <w:trHeight w:val="252"/>
        </w:trPr>
        <w:tc>
          <w:tcPr>
            <w:tcW w:w="3420" w:type="dxa"/>
          </w:tcPr>
          <w:p w14:paraId="0E043389" w14:textId="77777777" w:rsidR="00313B6F" w:rsidRDefault="00313B6F" w:rsidP="009E7CCF">
            <w:pPr>
              <w:spacing w:line="340" w:lineRule="exact"/>
              <w:ind w:right="-50"/>
              <w:rPr>
                <w:rFonts w:ascii="Arial" w:hAnsi="Arial" w:cs="Arial"/>
                <w:sz w:val="18"/>
                <w:szCs w:val="18"/>
              </w:rPr>
            </w:pPr>
            <w:r w:rsidRPr="00AF108C">
              <w:rPr>
                <w:rFonts w:ascii="Arial" w:hAnsi="Arial" w:cs="Arial"/>
                <w:sz w:val="18"/>
                <w:szCs w:val="18"/>
              </w:rPr>
              <w:t xml:space="preserve">Effect from cancellation </w:t>
            </w:r>
          </w:p>
          <w:p w14:paraId="59F07C03" w14:textId="4F17D927" w:rsidR="00313B6F" w:rsidRPr="00AF108C" w:rsidRDefault="00313B6F" w:rsidP="009E7CCF">
            <w:pPr>
              <w:spacing w:line="340" w:lineRule="exact"/>
              <w:ind w:right="-50"/>
              <w:rPr>
                <w:rFonts w:ascii="Arial" w:hAnsi="Arial" w:cs="Arial"/>
                <w:sz w:val="18"/>
                <w:szCs w:val="18"/>
              </w:rPr>
            </w:pPr>
            <w:r>
              <w:rPr>
                <w:rFonts w:ascii="Arial" w:hAnsi="Arial" w:cs="Arial"/>
                <w:sz w:val="18"/>
                <w:szCs w:val="18"/>
              </w:rPr>
              <w:t xml:space="preserve">   </w:t>
            </w:r>
            <w:r w:rsidRPr="00AF108C">
              <w:rPr>
                <w:rFonts w:ascii="Arial" w:hAnsi="Arial" w:cs="Arial"/>
                <w:sz w:val="18"/>
                <w:szCs w:val="18"/>
              </w:rPr>
              <w:t>of lease agreement</w:t>
            </w:r>
          </w:p>
        </w:tc>
        <w:tc>
          <w:tcPr>
            <w:tcW w:w="1350" w:type="dxa"/>
            <w:vAlign w:val="bottom"/>
          </w:tcPr>
          <w:p w14:paraId="79D266CA" w14:textId="70F16D89" w:rsidR="00313B6F" w:rsidRPr="00B77FF5" w:rsidRDefault="00313B6F" w:rsidP="00B77FF5">
            <w:pPr>
              <w:widowControl/>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w:t>
            </w:r>
          </w:p>
        </w:tc>
        <w:tc>
          <w:tcPr>
            <w:tcW w:w="1350" w:type="dxa"/>
            <w:vAlign w:val="bottom"/>
          </w:tcPr>
          <w:p w14:paraId="17BE3C36" w14:textId="79040C83"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(3,846)</w:t>
            </w:r>
          </w:p>
        </w:tc>
        <w:tc>
          <w:tcPr>
            <w:tcW w:w="1350" w:type="dxa"/>
            <w:vAlign w:val="bottom"/>
          </w:tcPr>
          <w:p w14:paraId="78189B96" w14:textId="2B610596"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tcPr>
          <w:p w14:paraId="65557813" w14:textId="77777777" w:rsidR="00313B6F" w:rsidRPr="00B77FF5" w:rsidRDefault="00313B6F" w:rsidP="00B77FF5">
            <w:pPr>
              <w:widowControl/>
              <w:tabs>
                <w:tab w:val="decimal" w:pos="1065"/>
              </w:tabs>
              <w:spacing w:line="380" w:lineRule="exact"/>
              <w:rPr>
                <w:rFonts w:ascii="Arial" w:hAnsi="Arial" w:cs="Arial"/>
                <w:color w:val="000000"/>
                <w:sz w:val="20"/>
                <w:szCs w:val="20"/>
              </w:rPr>
            </w:pPr>
          </w:p>
          <w:p w14:paraId="5418B84E" w14:textId="3D1978C8"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(3,846)</w:t>
            </w:r>
          </w:p>
        </w:tc>
      </w:tr>
      <w:tr w:rsidR="00313B6F" w:rsidRPr="00DF643B" w14:paraId="7A13C215" w14:textId="77777777" w:rsidTr="00313B6F">
        <w:tc>
          <w:tcPr>
            <w:tcW w:w="3420" w:type="dxa"/>
          </w:tcPr>
          <w:p w14:paraId="0A91337D" w14:textId="17A4DEDE" w:rsidR="00313B6F" w:rsidRPr="00DF643B" w:rsidRDefault="00313B6F" w:rsidP="008035DE">
            <w:pPr>
              <w:spacing w:line="340" w:lineRule="exact"/>
              <w:ind w:right="-50"/>
              <w:rPr>
                <w:rFonts w:ascii="Arial" w:hAnsi="Arial" w:cs="Arial"/>
                <w:sz w:val="18"/>
                <w:szCs w:val="18"/>
              </w:rPr>
            </w:pPr>
            <w:r w:rsidRPr="00DF643B">
              <w:rPr>
                <w:rFonts w:ascii="Arial" w:hAnsi="Arial" w:cs="Arial"/>
                <w:sz w:val="18"/>
                <w:szCs w:val="18"/>
              </w:rPr>
              <w:t>Depreciation</w:t>
            </w:r>
            <w:r w:rsidRPr="00DF643B">
              <w:rPr>
                <w:rFonts w:ascii="Arial" w:hAnsi="Arial" w:cstheme="minorBidi"/>
                <w:sz w:val="18"/>
                <w:szCs w:val="18"/>
              </w:rPr>
              <w:t xml:space="preserve"> for the year</w:t>
            </w:r>
          </w:p>
        </w:tc>
        <w:tc>
          <w:tcPr>
            <w:tcW w:w="1350" w:type="dxa"/>
            <w:vAlign w:val="bottom"/>
          </w:tcPr>
          <w:p w14:paraId="7F70F881" w14:textId="50058711" w:rsidR="00313B6F" w:rsidRPr="00B77FF5" w:rsidRDefault="00313B6F" w:rsidP="00B77FF5">
            <w:pPr>
              <w:widowControl/>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(7,</w:t>
            </w:r>
            <w:r>
              <w:rPr>
                <w:rFonts w:ascii="Arial" w:hAnsi="Arial" w:cs="Arial"/>
                <w:color w:val="000000"/>
                <w:sz w:val="20"/>
                <w:szCs w:val="20"/>
              </w:rPr>
              <w:t>708</w:t>
            </w:r>
            <w:r w:rsidRPr="00B77FF5">
              <w:rPr>
                <w:rFonts w:ascii="Arial" w:hAnsi="Arial" w:cs="Arial"/>
                <w:color w:val="000000"/>
                <w:sz w:val="20"/>
                <w:szCs w:val="20"/>
              </w:rPr>
              <w:t>)</w:t>
            </w:r>
          </w:p>
        </w:tc>
        <w:tc>
          <w:tcPr>
            <w:tcW w:w="1350" w:type="dxa"/>
            <w:vAlign w:val="bottom"/>
          </w:tcPr>
          <w:p w14:paraId="2BFA729D" w14:textId="35192AA9" w:rsidR="00313B6F" w:rsidRPr="00B77FF5" w:rsidRDefault="00313B6F" w:rsidP="00B77FF5">
            <w:pPr>
              <w:widowControl/>
              <w:tabs>
                <w:tab w:val="decimal" w:pos="1065"/>
              </w:tabs>
              <w:spacing w:line="380" w:lineRule="exact"/>
              <w:rPr>
                <w:rFonts w:ascii="Arial" w:hAnsi="Arial" w:cs="Arial"/>
                <w:color w:val="000000"/>
                <w:sz w:val="20"/>
                <w:szCs w:val="20"/>
              </w:rPr>
            </w:pPr>
            <w:r>
              <w:rPr>
                <w:rFonts w:ascii="Arial" w:hAnsi="Arial" w:cs="Arial"/>
                <w:color w:val="000000"/>
                <w:sz w:val="20"/>
                <w:szCs w:val="20"/>
              </w:rPr>
              <w:t>(172,034)</w:t>
            </w:r>
          </w:p>
        </w:tc>
        <w:tc>
          <w:tcPr>
            <w:tcW w:w="1350" w:type="dxa"/>
            <w:vAlign w:val="bottom"/>
          </w:tcPr>
          <w:p w14:paraId="420BAD5A" w14:textId="09564433"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(2,406)</w:t>
            </w:r>
          </w:p>
        </w:tc>
        <w:tc>
          <w:tcPr>
            <w:tcW w:w="1350" w:type="dxa"/>
          </w:tcPr>
          <w:p w14:paraId="6A9F3DD3" w14:textId="42F0AF6C" w:rsidR="00313B6F" w:rsidRPr="00B77FF5" w:rsidRDefault="00313B6F"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(182,148)</w:t>
            </w:r>
          </w:p>
        </w:tc>
      </w:tr>
      <w:tr w:rsidR="00313B6F" w:rsidRPr="00DF643B" w14:paraId="141CE37B" w14:textId="77777777" w:rsidTr="00313B6F">
        <w:tc>
          <w:tcPr>
            <w:tcW w:w="3420" w:type="dxa"/>
            <w:hideMark/>
          </w:tcPr>
          <w:p w14:paraId="712F6E34" w14:textId="759BFD2F" w:rsidR="00313B6F" w:rsidRPr="00DF643B" w:rsidRDefault="00313B6F" w:rsidP="00A04801">
            <w:pPr>
              <w:spacing w:line="340" w:lineRule="exact"/>
              <w:ind w:right="-50"/>
              <w:rPr>
                <w:rFonts w:ascii="Arial" w:hAnsi="Arial" w:cstheme="minorBidi"/>
                <w:sz w:val="18"/>
                <w:szCs w:val="18"/>
              </w:rPr>
            </w:pPr>
            <w:r>
              <w:rPr>
                <w:rFonts w:ascii="Arial" w:hAnsi="Arial" w:cs="Arial"/>
                <w:sz w:val="18"/>
                <w:szCs w:val="18"/>
              </w:rPr>
              <w:t>Impairment loss</w:t>
            </w:r>
          </w:p>
        </w:tc>
        <w:tc>
          <w:tcPr>
            <w:tcW w:w="1350" w:type="dxa"/>
            <w:vAlign w:val="bottom"/>
          </w:tcPr>
          <w:p w14:paraId="43A3BA80" w14:textId="25413B85" w:rsidR="00313B6F" w:rsidRPr="00B77FF5" w:rsidRDefault="00313B6F" w:rsidP="00B77FF5">
            <w:pPr>
              <w:widowControl/>
              <w:pBdr>
                <w:bottom w:val="single" w:sz="4" w:space="1" w:color="auto"/>
              </w:pBdr>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(201)</w:t>
            </w:r>
          </w:p>
        </w:tc>
        <w:tc>
          <w:tcPr>
            <w:tcW w:w="1350" w:type="dxa"/>
            <w:vAlign w:val="bottom"/>
          </w:tcPr>
          <w:p w14:paraId="7B3692D8" w14:textId="529527DF" w:rsidR="00313B6F" w:rsidRPr="00B77FF5" w:rsidRDefault="00313B6F" w:rsidP="00B77FF5">
            <w:pPr>
              <w:widowControl/>
              <w:pBdr>
                <w:bottom w:val="sing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vAlign w:val="bottom"/>
          </w:tcPr>
          <w:p w14:paraId="77AC5A35" w14:textId="3F276596" w:rsidR="00313B6F" w:rsidRPr="00B77FF5" w:rsidRDefault="00313B6F" w:rsidP="00B77FF5">
            <w:pPr>
              <w:widowControl/>
              <w:pBdr>
                <w:bottom w:val="sing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tcPr>
          <w:p w14:paraId="66BDA2D6" w14:textId="60BC4E05" w:rsidR="00313B6F" w:rsidRPr="00B77FF5" w:rsidRDefault="00313B6F" w:rsidP="00B77FF5">
            <w:pPr>
              <w:widowControl/>
              <w:pBdr>
                <w:bottom w:val="sing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(201)</w:t>
            </w:r>
          </w:p>
        </w:tc>
      </w:tr>
      <w:tr w:rsidR="00313B6F" w:rsidRPr="00DF643B" w14:paraId="0633E1F3" w14:textId="77777777" w:rsidTr="00313B6F">
        <w:tc>
          <w:tcPr>
            <w:tcW w:w="3420" w:type="dxa"/>
            <w:hideMark/>
          </w:tcPr>
          <w:p w14:paraId="334FA333" w14:textId="77777777" w:rsidR="00313B6F" w:rsidRPr="00DF643B" w:rsidRDefault="00313B6F" w:rsidP="0006115A">
            <w:pPr>
              <w:spacing w:line="340" w:lineRule="exact"/>
              <w:ind w:right="-50"/>
              <w:rPr>
                <w:rFonts w:ascii="Arial" w:hAnsi="Arial" w:cs="Arial"/>
                <w:spacing w:val="-4"/>
                <w:sz w:val="18"/>
                <w:szCs w:val="18"/>
              </w:rPr>
            </w:pPr>
            <w:r w:rsidRPr="00DF643B">
              <w:rPr>
                <w:rFonts w:ascii="Arial" w:hAnsi="Arial" w:cs="Arial"/>
                <w:spacing w:val="-4"/>
                <w:sz w:val="18"/>
                <w:szCs w:val="18"/>
              </w:rPr>
              <w:t>31 December 2020</w:t>
            </w:r>
          </w:p>
        </w:tc>
        <w:tc>
          <w:tcPr>
            <w:tcW w:w="1350" w:type="dxa"/>
            <w:vAlign w:val="bottom"/>
          </w:tcPr>
          <w:p w14:paraId="1134BA3D" w14:textId="5481C89B" w:rsidR="00313B6F" w:rsidRPr="00B77FF5" w:rsidRDefault="00313B6F" w:rsidP="00B77FF5">
            <w:pPr>
              <w:widowControl/>
              <w:pBdr>
                <w:bottom w:val="double" w:sz="4" w:space="1" w:color="auto"/>
              </w:pBdr>
              <w:tabs>
                <w:tab w:val="decimal" w:pos="1065"/>
              </w:tabs>
              <w:spacing w:line="380" w:lineRule="exact"/>
              <w:rPr>
                <w:rFonts w:ascii="Arial" w:hAnsi="Arial" w:cs="Arial"/>
                <w:color w:val="000000"/>
                <w:sz w:val="20"/>
                <w:szCs w:val="20"/>
              </w:rPr>
            </w:pPr>
            <w:r>
              <w:rPr>
                <w:rFonts w:ascii="Arial" w:hAnsi="Arial" w:cs="Arial"/>
                <w:color w:val="000000"/>
                <w:sz w:val="20"/>
                <w:szCs w:val="20"/>
              </w:rPr>
              <w:t>88,257</w:t>
            </w:r>
          </w:p>
        </w:tc>
        <w:tc>
          <w:tcPr>
            <w:tcW w:w="1350" w:type="dxa"/>
            <w:vAlign w:val="bottom"/>
          </w:tcPr>
          <w:p w14:paraId="2ED9806A" w14:textId="08B53815" w:rsidR="00313B6F" w:rsidRPr="00B77FF5" w:rsidRDefault="00313B6F" w:rsidP="00B77FF5">
            <w:pPr>
              <w:widowControl/>
              <w:pBdr>
                <w:bottom w:val="double" w:sz="4" w:space="1" w:color="auto"/>
              </w:pBdr>
              <w:tabs>
                <w:tab w:val="decimal" w:pos="1065"/>
              </w:tabs>
              <w:spacing w:line="380" w:lineRule="exact"/>
              <w:rPr>
                <w:rFonts w:ascii="Arial" w:hAnsi="Arial" w:cs="Arial"/>
                <w:color w:val="000000"/>
                <w:sz w:val="20"/>
                <w:szCs w:val="20"/>
              </w:rPr>
            </w:pPr>
            <w:r>
              <w:rPr>
                <w:rFonts w:ascii="Arial" w:hAnsi="Arial" w:cs="Arial"/>
                <w:color w:val="000000"/>
                <w:sz w:val="20"/>
                <w:szCs w:val="20"/>
              </w:rPr>
              <w:t>1,071,152</w:t>
            </w:r>
          </w:p>
        </w:tc>
        <w:tc>
          <w:tcPr>
            <w:tcW w:w="1350" w:type="dxa"/>
            <w:vAlign w:val="bottom"/>
          </w:tcPr>
          <w:p w14:paraId="69203C92" w14:textId="09EB74AB" w:rsidR="00313B6F" w:rsidRPr="00B77FF5" w:rsidRDefault="00313B6F" w:rsidP="00B77FF5">
            <w:pPr>
              <w:widowControl/>
              <w:pBdr>
                <w:bottom w:val="double" w:sz="4" w:space="1" w:color="auto"/>
              </w:pBdr>
              <w:tabs>
                <w:tab w:val="decimal" w:pos="1065"/>
              </w:tabs>
              <w:spacing w:line="380" w:lineRule="exact"/>
              <w:rPr>
                <w:rFonts w:ascii="Arial" w:hAnsi="Arial" w:cs="Arial"/>
                <w:color w:val="000000"/>
                <w:sz w:val="20"/>
                <w:szCs w:val="20"/>
              </w:rPr>
            </w:pPr>
            <w:r>
              <w:rPr>
                <w:rFonts w:ascii="Arial" w:hAnsi="Arial" w:cs="Arial"/>
                <w:color w:val="000000"/>
                <w:sz w:val="20"/>
                <w:szCs w:val="20"/>
              </w:rPr>
              <w:t>10,147</w:t>
            </w:r>
          </w:p>
        </w:tc>
        <w:tc>
          <w:tcPr>
            <w:tcW w:w="1350" w:type="dxa"/>
            <w:vAlign w:val="bottom"/>
          </w:tcPr>
          <w:p w14:paraId="3AEBE16D" w14:textId="4D3F8580" w:rsidR="00313B6F" w:rsidRPr="00B77FF5" w:rsidRDefault="00313B6F" w:rsidP="00B77FF5">
            <w:pPr>
              <w:widowControl/>
              <w:pBdr>
                <w:bottom w:val="doub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1,169,556</w:t>
            </w:r>
          </w:p>
        </w:tc>
      </w:tr>
    </w:tbl>
    <w:p w14:paraId="55875D7B" w14:textId="77777777" w:rsidR="00E577A9" w:rsidRDefault="00E577A9" w:rsidP="00822D14"/>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1350"/>
        <w:gridCol w:w="1350"/>
        <w:gridCol w:w="1350"/>
      </w:tblGrid>
      <w:tr w:rsidR="00E577A9" w:rsidRPr="00DF643B" w14:paraId="4255E5D2" w14:textId="77777777" w:rsidTr="00115E23">
        <w:tc>
          <w:tcPr>
            <w:tcW w:w="3420" w:type="dxa"/>
          </w:tcPr>
          <w:p w14:paraId="451A0FA6" w14:textId="77777777" w:rsidR="00E577A9" w:rsidRPr="00DF643B" w:rsidRDefault="00E577A9" w:rsidP="00FD57DD">
            <w:pPr>
              <w:tabs>
                <w:tab w:val="right" w:pos="1033"/>
              </w:tabs>
              <w:spacing w:line="340" w:lineRule="exact"/>
              <w:ind w:right="-72"/>
              <w:jc w:val="right"/>
              <w:rPr>
                <w:rFonts w:ascii="Arial" w:hAnsi="Arial" w:cs="Arial"/>
                <w:sz w:val="18"/>
                <w:szCs w:val="18"/>
              </w:rPr>
            </w:pPr>
          </w:p>
        </w:tc>
        <w:tc>
          <w:tcPr>
            <w:tcW w:w="5400" w:type="dxa"/>
            <w:gridSpan w:val="4"/>
          </w:tcPr>
          <w:p w14:paraId="13D73696" w14:textId="77777777" w:rsidR="00E577A9" w:rsidRPr="00DF643B" w:rsidRDefault="00E577A9" w:rsidP="00FD57DD">
            <w:pPr>
              <w:tabs>
                <w:tab w:val="right" w:pos="1033"/>
              </w:tabs>
              <w:spacing w:line="340" w:lineRule="exact"/>
              <w:ind w:left="-29" w:right="-29"/>
              <w:jc w:val="right"/>
              <w:rPr>
                <w:rFonts w:ascii="Arial" w:hAnsi="Arial" w:cs="Arial"/>
                <w:sz w:val="18"/>
                <w:szCs w:val="18"/>
              </w:rPr>
            </w:pPr>
            <w:r w:rsidRPr="00DF643B">
              <w:rPr>
                <w:rFonts w:ascii="Arial" w:hAnsi="Arial" w:cs="Arial"/>
                <w:sz w:val="18"/>
                <w:szCs w:val="18"/>
              </w:rPr>
              <w:t>(Unit: Thousand Baht)</w:t>
            </w:r>
          </w:p>
        </w:tc>
      </w:tr>
      <w:tr w:rsidR="00E577A9" w:rsidRPr="00DF643B" w14:paraId="58740D8C" w14:textId="77777777" w:rsidTr="00115E23">
        <w:tc>
          <w:tcPr>
            <w:tcW w:w="3420" w:type="dxa"/>
          </w:tcPr>
          <w:p w14:paraId="745E6E25" w14:textId="77777777" w:rsidR="00E577A9" w:rsidRPr="00DF643B" w:rsidRDefault="00E577A9" w:rsidP="00FD57DD">
            <w:pPr>
              <w:spacing w:line="340" w:lineRule="exact"/>
              <w:ind w:left="151" w:hanging="151"/>
              <w:jc w:val="thaiDistribute"/>
              <w:outlineLvl w:val="0"/>
              <w:rPr>
                <w:rFonts w:ascii="Arial" w:hAnsi="Arial" w:cs="Arial"/>
                <w:sz w:val="18"/>
                <w:szCs w:val="18"/>
                <w:cs/>
                <w:lang w:val="en-GB"/>
              </w:rPr>
            </w:pPr>
          </w:p>
        </w:tc>
        <w:tc>
          <w:tcPr>
            <w:tcW w:w="5400" w:type="dxa"/>
            <w:gridSpan w:val="4"/>
          </w:tcPr>
          <w:p w14:paraId="65B47EDF" w14:textId="79751161" w:rsidR="00E577A9" w:rsidRPr="00DF643B" w:rsidRDefault="00E577A9" w:rsidP="00FD57DD">
            <w:pPr>
              <w:pBdr>
                <w:bottom w:val="single" w:sz="4" w:space="1" w:color="auto"/>
              </w:pBdr>
              <w:tabs>
                <w:tab w:val="right" w:pos="1033"/>
              </w:tabs>
              <w:spacing w:line="340" w:lineRule="exact"/>
              <w:ind w:left="-29" w:right="-29"/>
              <w:jc w:val="center"/>
              <w:rPr>
                <w:rFonts w:ascii="Arial" w:hAnsi="Arial" w:cs="Arial"/>
                <w:sz w:val="18"/>
                <w:szCs w:val="18"/>
              </w:rPr>
            </w:pPr>
            <w:r w:rsidRPr="00DF643B">
              <w:rPr>
                <w:rFonts w:ascii="Arial" w:hAnsi="Arial" w:cs="Arial"/>
                <w:sz w:val="18"/>
                <w:szCs w:val="18"/>
              </w:rPr>
              <w:t>Consolidated financial statement</w:t>
            </w:r>
          </w:p>
        </w:tc>
      </w:tr>
      <w:tr w:rsidR="00115E23" w:rsidRPr="00DF643B" w14:paraId="596E1B27" w14:textId="77777777" w:rsidTr="00115E23">
        <w:tc>
          <w:tcPr>
            <w:tcW w:w="3420" w:type="dxa"/>
          </w:tcPr>
          <w:p w14:paraId="77389A35" w14:textId="77777777" w:rsidR="00115E23" w:rsidRPr="00DF643B" w:rsidRDefault="00115E23" w:rsidP="00FD57DD">
            <w:pPr>
              <w:spacing w:line="340" w:lineRule="exact"/>
              <w:ind w:left="151" w:hanging="151"/>
              <w:jc w:val="center"/>
              <w:outlineLvl w:val="0"/>
              <w:rPr>
                <w:rFonts w:ascii="Arial" w:hAnsi="Arial" w:cs="Arial"/>
                <w:sz w:val="18"/>
                <w:szCs w:val="18"/>
                <w:cs/>
              </w:rPr>
            </w:pPr>
          </w:p>
        </w:tc>
        <w:tc>
          <w:tcPr>
            <w:tcW w:w="1350" w:type="dxa"/>
            <w:vAlign w:val="bottom"/>
            <w:hideMark/>
          </w:tcPr>
          <w:p w14:paraId="5180E81A" w14:textId="77777777" w:rsidR="00115E23" w:rsidRPr="00DF643B" w:rsidRDefault="00115E23" w:rsidP="00FD57DD">
            <w:pPr>
              <w:pBdr>
                <w:bottom w:val="single" w:sz="4" w:space="1" w:color="auto"/>
              </w:pBdr>
              <w:tabs>
                <w:tab w:val="right" w:pos="1033"/>
              </w:tabs>
              <w:spacing w:line="340" w:lineRule="exact"/>
              <w:ind w:left="-29" w:right="-29"/>
              <w:jc w:val="center"/>
              <w:rPr>
                <w:rFonts w:ascii="Arial" w:hAnsi="Arial" w:cstheme="minorBidi"/>
                <w:sz w:val="18"/>
                <w:szCs w:val="18"/>
                <w:cs/>
              </w:rPr>
            </w:pPr>
            <w:r w:rsidRPr="00DF643B">
              <w:rPr>
                <w:rFonts w:ascii="Arial" w:hAnsi="Arial" w:cs="Arial"/>
                <w:sz w:val="18"/>
                <w:szCs w:val="18"/>
              </w:rPr>
              <w:t xml:space="preserve">Land </w:t>
            </w:r>
          </w:p>
        </w:tc>
        <w:tc>
          <w:tcPr>
            <w:tcW w:w="1350" w:type="dxa"/>
            <w:vAlign w:val="bottom"/>
            <w:hideMark/>
          </w:tcPr>
          <w:p w14:paraId="5955093B" w14:textId="77777777" w:rsidR="00115E23" w:rsidRPr="00DF643B" w:rsidRDefault="00115E23" w:rsidP="00FD57DD">
            <w:pPr>
              <w:pBdr>
                <w:bottom w:val="single" w:sz="4" w:space="1" w:color="auto"/>
              </w:pBdr>
              <w:tabs>
                <w:tab w:val="right" w:pos="1033"/>
              </w:tabs>
              <w:spacing w:line="340" w:lineRule="exact"/>
              <w:ind w:left="-29" w:right="-29"/>
              <w:jc w:val="center"/>
              <w:rPr>
                <w:rFonts w:ascii="Arial" w:hAnsi="Arial" w:cs="Arial"/>
                <w:sz w:val="18"/>
                <w:szCs w:val="18"/>
              </w:rPr>
            </w:pPr>
            <w:r w:rsidRPr="00DF643B">
              <w:rPr>
                <w:rFonts w:ascii="Arial" w:hAnsi="Arial" w:cs="Arial"/>
                <w:sz w:val="18"/>
                <w:szCs w:val="18"/>
              </w:rPr>
              <w:t xml:space="preserve">Buildings </w:t>
            </w:r>
          </w:p>
        </w:tc>
        <w:tc>
          <w:tcPr>
            <w:tcW w:w="1350" w:type="dxa"/>
            <w:vAlign w:val="bottom"/>
          </w:tcPr>
          <w:p w14:paraId="2E5009D5" w14:textId="77777777" w:rsidR="00115E23" w:rsidRPr="00DF643B" w:rsidRDefault="00115E23" w:rsidP="00FD57DD">
            <w:pPr>
              <w:pBdr>
                <w:bottom w:val="single" w:sz="4" w:space="1" w:color="auto"/>
              </w:pBdr>
              <w:tabs>
                <w:tab w:val="right" w:pos="1033"/>
              </w:tabs>
              <w:spacing w:line="340" w:lineRule="exact"/>
              <w:ind w:left="-29" w:right="-29"/>
              <w:jc w:val="center"/>
              <w:rPr>
                <w:rFonts w:ascii="Arial" w:hAnsi="Arial" w:cs="Arial"/>
                <w:sz w:val="18"/>
                <w:szCs w:val="18"/>
              </w:rPr>
            </w:pPr>
            <w:r w:rsidRPr="00DF643B">
              <w:rPr>
                <w:rFonts w:ascii="Arial" w:hAnsi="Arial" w:cs="Arial"/>
                <w:sz w:val="18"/>
                <w:szCs w:val="18"/>
              </w:rPr>
              <w:t>Machinery and equipment</w:t>
            </w:r>
          </w:p>
        </w:tc>
        <w:tc>
          <w:tcPr>
            <w:tcW w:w="1350" w:type="dxa"/>
            <w:vAlign w:val="bottom"/>
          </w:tcPr>
          <w:p w14:paraId="56A37FE3" w14:textId="77777777" w:rsidR="00115E23" w:rsidRPr="00DF643B" w:rsidRDefault="00115E23" w:rsidP="00FD57DD">
            <w:pPr>
              <w:pBdr>
                <w:bottom w:val="single" w:sz="4" w:space="1" w:color="auto"/>
              </w:pBdr>
              <w:tabs>
                <w:tab w:val="right" w:pos="1033"/>
              </w:tabs>
              <w:spacing w:line="340" w:lineRule="exact"/>
              <w:ind w:left="-29" w:right="-29"/>
              <w:jc w:val="center"/>
              <w:rPr>
                <w:rFonts w:ascii="Arial" w:hAnsi="Arial" w:cs="Arial"/>
                <w:sz w:val="18"/>
                <w:szCs w:val="18"/>
              </w:rPr>
            </w:pPr>
            <w:r w:rsidRPr="00DF643B">
              <w:rPr>
                <w:rFonts w:ascii="Arial" w:hAnsi="Arial" w:cs="Arial"/>
                <w:sz w:val="18"/>
                <w:szCs w:val="18"/>
              </w:rPr>
              <w:t>Total</w:t>
            </w:r>
          </w:p>
        </w:tc>
      </w:tr>
      <w:tr w:rsidR="00115E23" w:rsidRPr="00DF643B" w14:paraId="7CC1F3E1" w14:textId="77777777" w:rsidTr="00115E23">
        <w:tc>
          <w:tcPr>
            <w:tcW w:w="3420" w:type="dxa"/>
            <w:hideMark/>
          </w:tcPr>
          <w:p w14:paraId="70149263" w14:textId="77777777" w:rsidR="00115E23" w:rsidRPr="00DF643B" w:rsidRDefault="00115E23" w:rsidP="00D74FAC">
            <w:pPr>
              <w:spacing w:line="340" w:lineRule="exact"/>
              <w:ind w:right="-50"/>
              <w:rPr>
                <w:rFonts w:ascii="Arial" w:hAnsi="Arial" w:cs="Arial"/>
                <w:sz w:val="18"/>
                <w:szCs w:val="18"/>
                <w:cs/>
              </w:rPr>
            </w:pPr>
            <w:r w:rsidRPr="00DF643B">
              <w:rPr>
                <w:rFonts w:ascii="Arial" w:hAnsi="Arial" w:cs="Arial"/>
                <w:sz w:val="18"/>
                <w:szCs w:val="18"/>
              </w:rPr>
              <w:t>1 January 2020</w:t>
            </w:r>
          </w:p>
        </w:tc>
        <w:tc>
          <w:tcPr>
            <w:tcW w:w="1350" w:type="dxa"/>
            <w:vAlign w:val="bottom"/>
          </w:tcPr>
          <w:p w14:paraId="6040DD65" w14:textId="79425EC4"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72,584</w:t>
            </w:r>
          </w:p>
        </w:tc>
        <w:tc>
          <w:tcPr>
            <w:tcW w:w="1350" w:type="dxa"/>
            <w:vAlign w:val="bottom"/>
          </w:tcPr>
          <w:p w14:paraId="337A483B" w14:textId="18C0E841"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1,068,061</w:t>
            </w:r>
          </w:p>
        </w:tc>
        <w:tc>
          <w:tcPr>
            <w:tcW w:w="1350" w:type="dxa"/>
            <w:vAlign w:val="bottom"/>
          </w:tcPr>
          <w:p w14:paraId="7531BF6B" w14:textId="3BBE18E2"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11,756</w:t>
            </w:r>
          </w:p>
        </w:tc>
        <w:tc>
          <w:tcPr>
            <w:tcW w:w="1350" w:type="dxa"/>
            <w:vAlign w:val="bottom"/>
          </w:tcPr>
          <w:p w14:paraId="03B61EA3" w14:textId="261941DC"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1,152,401</w:t>
            </w:r>
          </w:p>
        </w:tc>
      </w:tr>
      <w:tr w:rsidR="00115E23" w:rsidRPr="00DF643B" w14:paraId="45B97A06" w14:textId="77777777" w:rsidTr="00115E23">
        <w:tc>
          <w:tcPr>
            <w:tcW w:w="3420" w:type="dxa"/>
            <w:hideMark/>
          </w:tcPr>
          <w:p w14:paraId="37B6066F" w14:textId="77777777" w:rsidR="00115E23" w:rsidRPr="00DF643B" w:rsidRDefault="00115E23" w:rsidP="008807BA">
            <w:pPr>
              <w:spacing w:line="340" w:lineRule="exact"/>
              <w:ind w:right="-50"/>
              <w:rPr>
                <w:rFonts w:ascii="Arial" w:hAnsi="Arial" w:cs="Arial"/>
                <w:sz w:val="18"/>
                <w:szCs w:val="18"/>
              </w:rPr>
            </w:pPr>
            <w:r w:rsidRPr="00DF643B">
              <w:rPr>
                <w:rFonts w:ascii="Arial" w:hAnsi="Arial" w:cs="Arial"/>
                <w:sz w:val="18"/>
                <w:szCs w:val="18"/>
              </w:rPr>
              <w:t>Additions</w:t>
            </w:r>
          </w:p>
        </w:tc>
        <w:tc>
          <w:tcPr>
            <w:tcW w:w="1350" w:type="dxa"/>
            <w:vAlign w:val="bottom"/>
          </w:tcPr>
          <w:p w14:paraId="5D21A85D" w14:textId="63D05CB2" w:rsidR="00115E23" w:rsidRPr="00B77FF5" w:rsidRDefault="00115E23" w:rsidP="00B77FF5">
            <w:pPr>
              <w:widowControl/>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w:t>
            </w:r>
          </w:p>
        </w:tc>
        <w:tc>
          <w:tcPr>
            <w:tcW w:w="1350" w:type="dxa"/>
            <w:vAlign w:val="bottom"/>
          </w:tcPr>
          <w:p w14:paraId="6F44E208" w14:textId="325631D0"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173,387</w:t>
            </w:r>
          </w:p>
        </w:tc>
        <w:tc>
          <w:tcPr>
            <w:tcW w:w="1350" w:type="dxa"/>
            <w:vAlign w:val="bottom"/>
          </w:tcPr>
          <w:p w14:paraId="40A03C7A" w14:textId="390DB276"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tcPr>
          <w:p w14:paraId="5F75D000" w14:textId="77777777"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173,387</w:t>
            </w:r>
          </w:p>
        </w:tc>
      </w:tr>
      <w:tr w:rsidR="00115E23" w:rsidRPr="00DF643B" w14:paraId="5984F180" w14:textId="77777777" w:rsidTr="00115E23">
        <w:tc>
          <w:tcPr>
            <w:tcW w:w="3420" w:type="dxa"/>
          </w:tcPr>
          <w:p w14:paraId="778B12D7" w14:textId="77777777" w:rsidR="00115E23" w:rsidRDefault="00115E23" w:rsidP="00356B33">
            <w:pPr>
              <w:spacing w:line="340" w:lineRule="exact"/>
              <w:ind w:right="-50"/>
              <w:rPr>
                <w:rFonts w:ascii="Arial" w:hAnsi="Arial" w:cs="Arial"/>
                <w:sz w:val="18"/>
                <w:szCs w:val="18"/>
              </w:rPr>
            </w:pPr>
            <w:r w:rsidRPr="0093035C">
              <w:rPr>
                <w:rFonts w:ascii="Arial" w:hAnsi="Arial" w:cs="Arial"/>
                <w:sz w:val="18"/>
                <w:szCs w:val="18"/>
              </w:rPr>
              <w:t xml:space="preserve">Effect of modification of </w:t>
            </w:r>
            <w:r>
              <w:rPr>
                <w:rFonts w:ascii="Arial" w:hAnsi="Arial" w:cs="Arial"/>
                <w:sz w:val="18"/>
                <w:szCs w:val="18"/>
              </w:rPr>
              <w:t xml:space="preserve"> </w:t>
            </w:r>
          </w:p>
          <w:p w14:paraId="2D5EBA11" w14:textId="77777777" w:rsidR="00115E23" w:rsidRPr="0093035C" w:rsidRDefault="00115E23" w:rsidP="00356B33">
            <w:pPr>
              <w:spacing w:line="340" w:lineRule="exact"/>
              <w:ind w:right="-50"/>
              <w:rPr>
                <w:rFonts w:ascii="Arial" w:hAnsi="Arial" w:cs="Arial"/>
                <w:sz w:val="18"/>
                <w:szCs w:val="18"/>
              </w:rPr>
            </w:pPr>
            <w:r>
              <w:rPr>
                <w:rFonts w:ascii="Arial" w:hAnsi="Arial" w:cs="Arial"/>
                <w:sz w:val="18"/>
                <w:szCs w:val="18"/>
              </w:rPr>
              <w:t xml:space="preserve">   </w:t>
            </w:r>
            <w:r w:rsidRPr="0093035C">
              <w:rPr>
                <w:rFonts w:ascii="Arial" w:hAnsi="Arial" w:cs="Arial"/>
                <w:sz w:val="18"/>
                <w:szCs w:val="18"/>
              </w:rPr>
              <w:t>lease agreements</w:t>
            </w:r>
          </w:p>
        </w:tc>
        <w:tc>
          <w:tcPr>
            <w:tcW w:w="1350" w:type="dxa"/>
            <w:vAlign w:val="bottom"/>
          </w:tcPr>
          <w:p w14:paraId="2614F0AC" w14:textId="5C35636B" w:rsidR="00115E23" w:rsidRPr="00B77FF5" w:rsidRDefault="00115E23" w:rsidP="00B77FF5">
            <w:pPr>
              <w:widowControl/>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w:t>
            </w:r>
          </w:p>
        </w:tc>
        <w:tc>
          <w:tcPr>
            <w:tcW w:w="1350" w:type="dxa"/>
            <w:vAlign w:val="bottom"/>
          </w:tcPr>
          <w:p w14:paraId="0C61CFCD" w14:textId="6D4D749A"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(9,925)</w:t>
            </w:r>
          </w:p>
        </w:tc>
        <w:tc>
          <w:tcPr>
            <w:tcW w:w="1350" w:type="dxa"/>
            <w:vAlign w:val="bottom"/>
          </w:tcPr>
          <w:p w14:paraId="1F6DB2BB" w14:textId="5E074212"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tcPr>
          <w:p w14:paraId="0029F3CE" w14:textId="77777777" w:rsidR="00115E23" w:rsidRPr="00B77FF5" w:rsidRDefault="00115E23" w:rsidP="00B77FF5">
            <w:pPr>
              <w:widowControl/>
              <w:tabs>
                <w:tab w:val="decimal" w:pos="1065"/>
              </w:tabs>
              <w:spacing w:line="380" w:lineRule="exact"/>
              <w:rPr>
                <w:rFonts w:ascii="Arial" w:hAnsi="Arial" w:cs="Arial"/>
                <w:color w:val="000000"/>
                <w:sz w:val="20"/>
                <w:szCs w:val="20"/>
              </w:rPr>
            </w:pPr>
          </w:p>
          <w:p w14:paraId="647AE3E0" w14:textId="77777777"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(9,925)</w:t>
            </w:r>
          </w:p>
        </w:tc>
      </w:tr>
      <w:tr w:rsidR="00115E23" w:rsidRPr="00DF643B" w14:paraId="4A5A5C1A" w14:textId="77777777" w:rsidTr="00115E23">
        <w:trPr>
          <w:trHeight w:val="252"/>
        </w:trPr>
        <w:tc>
          <w:tcPr>
            <w:tcW w:w="3420" w:type="dxa"/>
          </w:tcPr>
          <w:p w14:paraId="5C319DA8" w14:textId="77777777" w:rsidR="00115E23" w:rsidRDefault="00115E23" w:rsidP="00771882">
            <w:pPr>
              <w:spacing w:line="340" w:lineRule="exact"/>
              <w:ind w:right="-50"/>
              <w:rPr>
                <w:rFonts w:ascii="Arial" w:hAnsi="Arial" w:cs="Arial"/>
                <w:sz w:val="18"/>
                <w:szCs w:val="18"/>
              </w:rPr>
            </w:pPr>
            <w:r w:rsidRPr="00AF108C">
              <w:rPr>
                <w:rFonts w:ascii="Arial" w:hAnsi="Arial" w:cs="Arial"/>
                <w:sz w:val="18"/>
                <w:szCs w:val="18"/>
              </w:rPr>
              <w:t xml:space="preserve">Effect from cancellation </w:t>
            </w:r>
          </w:p>
          <w:p w14:paraId="767A0DEB" w14:textId="77777777" w:rsidR="00115E23" w:rsidRPr="00AF108C" w:rsidRDefault="00115E23" w:rsidP="00771882">
            <w:pPr>
              <w:spacing w:line="340" w:lineRule="exact"/>
              <w:ind w:right="-50"/>
              <w:rPr>
                <w:rFonts w:ascii="Arial" w:hAnsi="Arial" w:cs="Arial"/>
                <w:sz w:val="18"/>
                <w:szCs w:val="18"/>
              </w:rPr>
            </w:pPr>
            <w:r>
              <w:rPr>
                <w:rFonts w:ascii="Arial" w:hAnsi="Arial" w:cs="Arial"/>
                <w:sz w:val="18"/>
                <w:szCs w:val="18"/>
              </w:rPr>
              <w:t xml:space="preserve">   </w:t>
            </w:r>
            <w:r w:rsidRPr="00AF108C">
              <w:rPr>
                <w:rFonts w:ascii="Arial" w:hAnsi="Arial" w:cs="Arial"/>
                <w:sz w:val="18"/>
                <w:szCs w:val="18"/>
              </w:rPr>
              <w:t>of lease agreement</w:t>
            </w:r>
          </w:p>
        </w:tc>
        <w:tc>
          <w:tcPr>
            <w:tcW w:w="1350" w:type="dxa"/>
            <w:vAlign w:val="bottom"/>
          </w:tcPr>
          <w:p w14:paraId="4374F30C" w14:textId="0B8DA22C" w:rsidR="00115E23" w:rsidRPr="00B77FF5" w:rsidRDefault="00115E23" w:rsidP="00B77FF5">
            <w:pPr>
              <w:widowControl/>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w:t>
            </w:r>
          </w:p>
        </w:tc>
        <w:tc>
          <w:tcPr>
            <w:tcW w:w="1350" w:type="dxa"/>
            <w:vAlign w:val="bottom"/>
          </w:tcPr>
          <w:p w14:paraId="789CE4CE" w14:textId="4CFD2977"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(3,846)</w:t>
            </w:r>
          </w:p>
        </w:tc>
        <w:tc>
          <w:tcPr>
            <w:tcW w:w="1350" w:type="dxa"/>
            <w:vAlign w:val="bottom"/>
          </w:tcPr>
          <w:p w14:paraId="36029DAF" w14:textId="736D3164"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tcPr>
          <w:p w14:paraId="3E395EA1" w14:textId="77777777" w:rsidR="00115E23" w:rsidRPr="00B77FF5" w:rsidRDefault="00115E23" w:rsidP="00B77FF5">
            <w:pPr>
              <w:widowControl/>
              <w:tabs>
                <w:tab w:val="decimal" w:pos="1065"/>
              </w:tabs>
              <w:spacing w:line="380" w:lineRule="exact"/>
              <w:rPr>
                <w:rFonts w:ascii="Arial" w:hAnsi="Arial" w:cs="Arial"/>
                <w:color w:val="000000"/>
                <w:sz w:val="20"/>
                <w:szCs w:val="20"/>
              </w:rPr>
            </w:pPr>
          </w:p>
          <w:p w14:paraId="39F014CA" w14:textId="77777777"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(3,846)</w:t>
            </w:r>
          </w:p>
        </w:tc>
      </w:tr>
      <w:tr w:rsidR="00115E23" w:rsidRPr="00DF643B" w14:paraId="3AA7BC63" w14:textId="77777777" w:rsidTr="00115E23">
        <w:tc>
          <w:tcPr>
            <w:tcW w:w="3420" w:type="dxa"/>
          </w:tcPr>
          <w:p w14:paraId="078C3FAB" w14:textId="77777777" w:rsidR="00115E23" w:rsidRPr="00DF643B" w:rsidRDefault="00115E23" w:rsidP="0022019E">
            <w:pPr>
              <w:spacing w:line="340" w:lineRule="exact"/>
              <w:ind w:right="-50"/>
              <w:rPr>
                <w:rFonts w:ascii="Arial" w:hAnsi="Arial" w:cs="Arial"/>
                <w:sz w:val="18"/>
                <w:szCs w:val="18"/>
              </w:rPr>
            </w:pPr>
            <w:r w:rsidRPr="00DF643B">
              <w:rPr>
                <w:rFonts w:ascii="Arial" w:hAnsi="Arial" w:cs="Arial"/>
                <w:sz w:val="18"/>
                <w:szCs w:val="18"/>
              </w:rPr>
              <w:t>Depreciation</w:t>
            </w:r>
            <w:r w:rsidRPr="00DF643B">
              <w:rPr>
                <w:rFonts w:ascii="Arial" w:hAnsi="Arial" w:cstheme="minorBidi"/>
                <w:sz w:val="18"/>
                <w:szCs w:val="18"/>
              </w:rPr>
              <w:t xml:space="preserve"> for the year</w:t>
            </w:r>
          </w:p>
        </w:tc>
        <w:tc>
          <w:tcPr>
            <w:tcW w:w="1350" w:type="dxa"/>
            <w:vAlign w:val="bottom"/>
          </w:tcPr>
          <w:p w14:paraId="2A733E04" w14:textId="1132C2DA" w:rsidR="00115E23" w:rsidRPr="00B77FF5" w:rsidRDefault="00115E23" w:rsidP="00B77FF5">
            <w:pPr>
              <w:widowControl/>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(6,303)</w:t>
            </w:r>
          </w:p>
        </w:tc>
        <w:tc>
          <w:tcPr>
            <w:tcW w:w="1350" w:type="dxa"/>
            <w:vAlign w:val="bottom"/>
          </w:tcPr>
          <w:p w14:paraId="221EF074" w14:textId="6E091765"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(168,957)</w:t>
            </w:r>
          </w:p>
        </w:tc>
        <w:tc>
          <w:tcPr>
            <w:tcW w:w="1350" w:type="dxa"/>
            <w:vAlign w:val="bottom"/>
          </w:tcPr>
          <w:p w14:paraId="17FB532E" w14:textId="65974BAD"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(2,362)</w:t>
            </w:r>
          </w:p>
        </w:tc>
        <w:tc>
          <w:tcPr>
            <w:tcW w:w="1350" w:type="dxa"/>
          </w:tcPr>
          <w:p w14:paraId="2B2EBA24" w14:textId="4543DE51" w:rsidR="00115E23" w:rsidRPr="00B77FF5" w:rsidRDefault="00115E23" w:rsidP="00B77FF5">
            <w:pPr>
              <w:widowControl/>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(177,622)</w:t>
            </w:r>
          </w:p>
        </w:tc>
      </w:tr>
      <w:tr w:rsidR="00115E23" w:rsidRPr="00DF643B" w14:paraId="34E5C0C1" w14:textId="77777777" w:rsidTr="00115E23">
        <w:tc>
          <w:tcPr>
            <w:tcW w:w="3420" w:type="dxa"/>
            <w:hideMark/>
          </w:tcPr>
          <w:p w14:paraId="4FF2FC7A" w14:textId="77777777" w:rsidR="00115E23" w:rsidRPr="00DF643B" w:rsidRDefault="00115E23" w:rsidP="00FD57DD">
            <w:pPr>
              <w:spacing w:line="340" w:lineRule="exact"/>
              <w:ind w:right="-50"/>
              <w:rPr>
                <w:rFonts w:ascii="Arial" w:hAnsi="Arial" w:cstheme="minorBidi"/>
                <w:sz w:val="18"/>
                <w:szCs w:val="18"/>
              </w:rPr>
            </w:pPr>
            <w:r>
              <w:rPr>
                <w:rFonts w:ascii="Arial" w:hAnsi="Arial" w:cs="Arial"/>
                <w:sz w:val="18"/>
                <w:szCs w:val="18"/>
              </w:rPr>
              <w:t>Impairment loss</w:t>
            </w:r>
          </w:p>
        </w:tc>
        <w:tc>
          <w:tcPr>
            <w:tcW w:w="1350" w:type="dxa"/>
            <w:vAlign w:val="bottom"/>
          </w:tcPr>
          <w:p w14:paraId="37CCBE58" w14:textId="77777777" w:rsidR="00115E23" w:rsidRPr="00B77FF5" w:rsidRDefault="00115E23" w:rsidP="00B77FF5">
            <w:pPr>
              <w:widowControl/>
              <w:pBdr>
                <w:bottom w:val="single" w:sz="4" w:space="1" w:color="auto"/>
              </w:pBdr>
              <w:tabs>
                <w:tab w:val="decimal" w:pos="1065"/>
              </w:tabs>
              <w:spacing w:line="380" w:lineRule="exact"/>
              <w:rPr>
                <w:rFonts w:ascii="Arial" w:hAnsi="Arial" w:cs="Arial"/>
                <w:color w:val="000000"/>
                <w:sz w:val="20"/>
                <w:szCs w:val="20"/>
                <w:cs/>
              </w:rPr>
            </w:pPr>
            <w:r w:rsidRPr="00B77FF5">
              <w:rPr>
                <w:rFonts w:ascii="Arial" w:hAnsi="Arial" w:cs="Arial"/>
                <w:color w:val="000000"/>
                <w:sz w:val="20"/>
                <w:szCs w:val="20"/>
              </w:rPr>
              <w:t>(201)</w:t>
            </w:r>
          </w:p>
        </w:tc>
        <w:tc>
          <w:tcPr>
            <w:tcW w:w="1350" w:type="dxa"/>
            <w:vAlign w:val="bottom"/>
          </w:tcPr>
          <w:p w14:paraId="44AF10A2" w14:textId="77777777" w:rsidR="00115E23" w:rsidRPr="00B77FF5" w:rsidRDefault="00115E23" w:rsidP="00B77FF5">
            <w:pPr>
              <w:widowControl/>
              <w:pBdr>
                <w:bottom w:val="sing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vAlign w:val="bottom"/>
          </w:tcPr>
          <w:p w14:paraId="0B1DE874" w14:textId="77777777" w:rsidR="00115E23" w:rsidRPr="00B77FF5" w:rsidRDefault="00115E23" w:rsidP="00B77FF5">
            <w:pPr>
              <w:widowControl/>
              <w:pBdr>
                <w:bottom w:val="sing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w:t>
            </w:r>
          </w:p>
        </w:tc>
        <w:tc>
          <w:tcPr>
            <w:tcW w:w="1350" w:type="dxa"/>
          </w:tcPr>
          <w:p w14:paraId="51D6B4DF" w14:textId="77777777" w:rsidR="00115E23" w:rsidRPr="00B77FF5" w:rsidRDefault="00115E23" w:rsidP="00B77FF5">
            <w:pPr>
              <w:widowControl/>
              <w:pBdr>
                <w:bottom w:val="sing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(201)</w:t>
            </w:r>
          </w:p>
        </w:tc>
      </w:tr>
      <w:tr w:rsidR="00115E23" w:rsidRPr="00DF643B" w14:paraId="6F6DA7A0" w14:textId="77777777" w:rsidTr="00115E23">
        <w:tc>
          <w:tcPr>
            <w:tcW w:w="3420" w:type="dxa"/>
            <w:hideMark/>
          </w:tcPr>
          <w:p w14:paraId="6D207B9C" w14:textId="77777777" w:rsidR="00115E23" w:rsidRPr="00DF643B" w:rsidRDefault="00115E23" w:rsidP="00FD57DD">
            <w:pPr>
              <w:spacing w:line="340" w:lineRule="exact"/>
              <w:ind w:right="-50"/>
              <w:rPr>
                <w:rFonts w:ascii="Arial" w:hAnsi="Arial" w:cs="Arial"/>
                <w:spacing w:val="-4"/>
                <w:sz w:val="18"/>
                <w:szCs w:val="18"/>
              </w:rPr>
            </w:pPr>
            <w:r w:rsidRPr="00DF643B">
              <w:rPr>
                <w:rFonts w:ascii="Arial" w:hAnsi="Arial" w:cs="Arial"/>
                <w:spacing w:val="-4"/>
                <w:sz w:val="18"/>
                <w:szCs w:val="18"/>
              </w:rPr>
              <w:t>31 December 2020</w:t>
            </w:r>
          </w:p>
        </w:tc>
        <w:tc>
          <w:tcPr>
            <w:tcW w:w="1350" w:type="dxa"/>
            <w:vAlign w:val="bottom"/>
          </w:tcPr>
          <w:p w14:paraId="1233052A" w14:textId="0A2C06E0" w:rsidR="00115E23" w:rsidRPr="00B77FF5" w:rsidRDefault="00115E23" w:rsidP="00B77FF5">
            <w:pPr>
              <w:widowControl/>
              <w:pBdr>
                <w:bottom w:val="doub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66,080</w:t>
            </w:r>
          </w:p>
        </w:tc>
        <w:tc>
          <w:tcPr>
            <w:tcW w:w="1350" w:type="dxa"/>
            <w:vAlign w:val="bottom"/>
          </w:tcPr>
          <w:p w14:paraId="4A59C88A" w14:textId="33867A58" w:rsidR="00115E23" w:rsidRPr="00B77FF5" w:rsidRDefault="00115E23" w:rsidP="00B77FF5">
            <w:pPr>
              <w:widowControl/>
              <w:pBdr>
                <w:bottom w:val="doub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1,058,720</w:t>
            </w:r>
          </w:p>
        </w:tc>
        <w:tc>
          <w:tcPr>
            <w:tcW w:w="1350" w:type="dxa"/>
            <w:vAlign w:val="bottom"/>
          </w:tcPr>
          <w:p w14:paraId="716F3D62" w14:textId="70DD6488" w:rsidR="00115E23" w:rsidRPr="00B77FF5" w:rsidRDefault="00115E23" w:rsidP="00B77FF5">
            <w:pPr>
              <w:widowControl/>
              <w:pBdr>
                <w:bottom w:val="doub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9,394</w:t>
            </w:r>
          </w:p>
        </w:tc>
        <w:tc>
          <w:tcPr>
            <w:tcW w:w="1350" w:type="dxa"/>
            <w:vAlign w:val="bottom"/>
          </w:tcPr>
          <w:p w14:paraId="3F8F16E2" w14:textId="489F1526" w:rsidR="00115E23" w:rsidRPr="00B77FF5" w:rsidRDefault="00115E23" w:rsidP="00B77FF5">
            <w:pPr>
              <w:widowControl/>
              <w:pBdr>
                <w:bottom w:val="double" w:sz="4" w:space="1" w:color="auto"/>
              </w:pBdr>
              <w:tabs>
                <w:tab w:val="decimal" w:pos="1065"/>
              </w:tabs>
              <w:spacing w:line="380" w:lineRule="exact"/>
              <w:rPr>
                <w:rFonts w:ascii="Arial" w:hAnsi="Arial" w:cs="Arial"/>
                <w:color w:val="000000"/>
                <w:sz w:val="20"/>
                <w:szCs w:val="20"/>
              </w:rPr>
            </w:pPr>
            <w:r w:rsidRPr="00B77FF5">
              <w:rPr>
                <w:rFonts w:ascii="Arial" w:hAnsi="Arial" w:cs="Arial"/>
                <w:color w:val="000000"/>
                <w:sz w:val="20"/>
                <w:szCs w:val="20"/>
              </w:rPr>
              <w:t>1,134,194</w:t>
            </w:r>
          </w:p>
        </w:tc>
      </w:tr>
    </w:tbl>
    <w:p w14:paraId="3AE39E7A" w14:textId="23CB9E5F" w:rsidR="00822D14" w:rsidRDefault="00822D14" w:rsidP="00822D14">
      <w:r>
        <w:br w:type="page"/>
      </w:r>
    </w:p>
    <w:p w14:paraId="38173B4A" w14:textId="4B4E0AF3" w:rsidR="00AE427B" w:rsidRPr="00AE427B" w:rsidRDefault="00AE427B" w:rsidP="00AE427B">
      <w:pPr>
        <w:pStyle w:val="ListParagraph"/>
        <w:numPr>
          <w:ilvl w:val="0"/>
          <w:numId w:val="29"/>
        </w:numPr>
        <w:spacing w:before="120" w:after="120" w:line="380" w:lineRule="exact"/>
        <w:jc w:val="thaiDistribute"/>
        <w:rPr>
          <w:rFonts w:ascii="Arial" w:hAnsi="Arial" w:cs="Browallia New"/>
          <w:b/>
          <w:bCs/>
          <w:sz w:val="22"/>
          <w:szCs w:val="28"/>
        </w:rPr>
      </w:pPr>
      <w:r w:rsidRPr="00AE427B">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AE427B" w:rsidRPr="00AE427B" w14:paraId="6B105126" w14:textId="77777777" w:rsidTr="00FD57DD">
        <w:trPr>
          <w:trHeight w:val="198"/>
        </w:trPr>
        <w:tc>
          <w:tcPr>
            <w:tcW w:w="3600" w:type="dxa"/>
          </w:tcPr>
          <w:p w14:paraId="6E4A52AF" w14:textId="77777777" w:rsidR="00AE427B" w:rsidRPr="00AE427B" w:rsidRDefault="00AE427B" w:rsidP="00FD57DD">
            <w:pPr>
              <w:spacing w:line="340" w:lineRule="exact"/>
              <w:ind w:left="151" w:right="-72" w:hanging="151"/>
              <w:rPr>
                <w:rFonts w:ascii="Arial" w:hAnsi="Arial" w:cs="Arial"/>
                <w:color w:val="000000" w:themeColor="text1"/>
                <w:sz w:val="20"/>
                <w:szCs w:val="20"/>
                <w:cs/>
              </w:rPr>
            </w:pPr>
          </w:p>
        </w:tc>
        <w:tc>
          <w:tcPr>
            <w:tcW w:w="5310" w:type="dxa"/>
            <w:gridSpan w:val="4"/>
          </w:tcPr>
          <w:p w14:paraId="3452E462" w14:textId="77777777" w:rsidR="00AE427B" w:rsidRPr="00AE427B" w:rsidRDefault="00AE427B" w:rsidP="00FD57DD">
            <w:pPr>
              <w:spacing w:line="340" w:lineRule="exact"/>
              <w:ind w:left="151" w:hanging="151"/>
              <w:jc w:val="right"/>
              <w:rPr>
                <w:rFonts w:ascii="Arial" w:hAnsi="Arial" w:cs="Arial"/>
                <w:color w:val="000000" w:themeColor="text1"/>
                <w:sz w:val="20"/>
                <w:szCs w:val="20"/>
              </w:rPr>
            </w:pPr>
            <w:r w:rsidRPr="00AE427B">
              <w:rPr>
                <w:rFonts w:ascii="Arial" w:hAnsi="Arial" w:cs="Arial"/>
                <w:color w:val="000000" w:themeColor="text1"/>
                <w:sz w:val="20"/>
                <w:szCs w:val="20"/>
              </w:rPr>
              <w:t>(Unit: Thousand Baht)</w:t>
            </w:r>
          </w:p>
        </w:tc>
      </w:tr>
      <w:tr w:rsidR="00AE427B" w:rsidRPr="00AE427B" w14:paraId="3A6ECA17" w14:textId="77777777" w:rsidTr="00FD57DD">
        <w:trPr>
          <w:trHeight w:val="198"/>
        </w:trPr>
        <w:tc>
          <w:tcPr>
            <w:tcW w:w="3600" w:type="dxa"/>
          </w:tcPr>
          <w:p w14:paraId="6C061EEE" w14:textId="77777777" w:rsidR="00AE427B" w:rsidRPr="00AE427B" w:rsidRDefault="00AE427B" w:rsidP="00FD57DD">
            <w:pPr>
              <w:spacing w:line="340" w:lineRule="exact"/>
              <w:ind w:left="151" w:right="-72" w:hanging="151"/>
              <w:rPr>
                <w:rFonts w:ascii="Arial" w:hAnsi="Arial" w:cs="Arial"/>
                <w:color w:val="000000" w:themeColor="text1"/>
                <w:sz w:val="20"/>
                <w:szCs w:val="20"/>
                <w:cs/>
              </w:rPr>
            </w:pPr>
          </w:p>
        </w:tc>
        <w:tc>
          <w:tcPr>
            <w:tcW w:w="2655" w:type="dxa"/>
            <w:gridSpan w:val="2"/>
          </w:tcPr>
          <w:p w14:paraId="41DD81AE" w14:textId="77777777" w:rsidR="00AE427B" w:rsidRPr="00AE427B" w:rsidRDefault="00AE427B" w:rsidP="00FD57DD">
            <w:pPr>
              <w:pBdr>
                <w:bottom w:val="single" w:sz="4" w:space="1" w:color="auto"/>
              </w:pBdr>
              <w:spacing w:line="340" w:lineRule="exact"/>
              <w:ind w:left="-29" w:right="-29"/>
              <w:jc w:val="center"/>
              <w:rPr>
                <w:rFonts w:ascii="Arial" w:hAnsi="Arial" w:cs="Arial"/>
                <w:color w:val="000000" w:themeColor="text1"/>
                <w:sz w:val="20"/>
                <w:szCs w:val="20"/>
                <w:cs/>
              </w:rPr>
            </w:pPr>
            <w:r w:rsidRPr="00AE427B">
              <w:rPr>
                <w:rFonts w:ascii="Arial" w:hAnsi="Arial" w:cs="Arial"/>
                <w:color w:val="000000" w:themeColor="text1"/>
                <w:sz w:val="20"/>
                <w:szCs w:val="20"/>
              </w:rPr>
              <w:t xml:space="preserve">Consolidated </w:t>
            </w:r>
            <w:r w:rsidRPr="00AE427B">
              <w:rPr>
                <w:rFonts w:ascii="Arial" w:hAnsi="Arial" w:cs="Arial"/>
                <w:color w:val="000000" w:themeColor="text1"/>
                <w:sz w:val="20"/>
                <w:szCs w:val="20"/>
                <w:cs/>
              </w:rPr>
              <w:t xml:space="preserve">                                    </w:t>
            </w:r>
            <w:r w:rsidRPr="00AE427B">
              <w:rPr>
                <w:rFonts w:ascii="Arial" w:hAnsi="Arial" w:cs="Arial"/>
                <w:color w:val="000000" w:themeColor="text1"/>
                <w:sz w:val="20"/>
                <w:szCs w:val="20"/>
              </w:rPr>
              <w:t>financial statements</w:t>
            </w:r>
          </w:p>
        </w:tc>
        <w:tc>
          <w:tcPr>
            <w:tcW w:w="2655" w:type="dxa"/>
            <w:gridSpan w:val="2"/>
          </w:tcPr>
          <w:p w14:paraId="69C4B55E" w14:textId="77777777" w:rsidR="00AE427B" w:rsidRPr="00AE427B" w:rsidRDefault="00AE427B" w:rsidP="00FD57DD">
            <w:pPr>
              <w:pBdr>
                <w:bottom w:val="single" w:sz="4" w:space="1" w:color="auto"/>
              </w:pBdr>
              <w:spacing w:line="340" w:lineRule="exact"/>
              <w:ind w:left="-29" w:right="-29"/>
              <w:jc w:val="center"/>
              <w:rPr>
                <w:rFonts w:ascii="Arial" w:hAnsi="Arial" w:cs="Arial"/>
                <w:color w:val="000000" w:themeColor="text1"/>
                <w:sz w:val="20"/>
                <w:szCs w:val="20"/>
              </w:rPr>
            </w:pPr>
            <w:r w:rsidRPr="00AE427B">
              <w:rPr>
                <w:rFonts w:ascii="Arial" w:hAnsi="Arial" w:cs="Arial"/>
                <w:color w:val="000000" w:themeColor="text1"/>
                <w:sz w:val="20"/>
                <w:szCs w:val="20"/>
              </w:rPr>
              <w:t xml:space="preserve">Separate </w:t>
            </w:r>
            <w:r w:rsidRPr="00AE427B">
              <w:rPr>
                <w:rFonts w:ascii="Arial" w:hAnsi="Arial" w:cs="Arial"/>
                <w:color w:val="000000" w:themeColor="text1"/>
                <w:sz w:val="20"/>
                <w:szCs w:val="20"/>
                <w:cs/>
              </w:rPr>
              <w:t xml:space="preserve">                                     </w:t>
            </w:r>
            <w:r w:rsidRPr="00AE427B">
              <w:rPr>
                <w:rFonts w:ascii="Arial" w:hAnsi="Arial" w:cs="Arial"/>
                <w:color w:val="000000" w:themeColor="text1"/>
                <w:sz w:val="20"/>
                <w:szCs w:val="20"/>
              </w:rPr>
              <w:t>financial statements</w:t>
            </w:r>
          </w:p>
        </w:tc>
      </w:tr>
      <w:tr w:rsidR="00AE427B" w:rsidRPr="00AE427B" w14:paraId="70086BB2" w14:textId="77777777" w:rsidTr="00FD57DD">
        <w:trPr>
          <w:trHeight w:val="198"/>
        </w:trPr>
        <w:tc>
          <w:tcPr>
            <w:tcW w:w="3600" w:type="dxa"/>
          </w:tcPr>
          <w:p w14:paraId="474BA042" w14:textId="77777777" w:rsidR="00AE427B" w:rsidRPr="00AE427B" w:rsidRDefault="00AE427B" w:rsidP="00FD57DD">
            <w:pPr>
              <w:spacing w:line="340" w:lineRule="exact"/>
              <w:ind w:left="151" w:right="-72" w:hanging="151"/>
              <w:rPr>
                <w:rFonts w:ascii="Arial" w:hAnsi="Arial" w:cs="Arial"/>
                <w:color w:val="000000" w:themeColor="text1"/>
                <w:sz w:val="20"/>
                <w:szCs w:val="20"/>
                <w:cs/>
              </w:rPr>
            </w:pPr>
          </w:p>
        </w:tc>
        <w:tc>
          <w:tcPr>
            <w:tcW w:w="1327" w:type="dxa"/>
          </w:tcPr>
          <w:p w14:paraId="3B4FDDE4" w14:textId="77777777" w:rsidR="00AE427B" w:rsidRPr="00AE427B" w:rsidRDefault="00AE427B" w:rsidP="00AE427B">
            <w:pPr>
              <w:pBdr>
                <w:bottom w:val="single" w:sz="4" w:space="1" w:color="auto"/>
              </w:pBdr>
              <w:spacing w:line="340" w:lineRule="exact"/>
              <w:ind w:left="-29" w:right="-29"/>
              <w:jc w:val="center"/>
              <w:rPr>
                <w:rFonts w:ascii="Arial" w:hAnsi="Arial" w:cs="Arial"/>
                <w:color w:val="000000" w:themeColor="text1"/>
                <w:sz w:val="20"/>
                <w:szCs w:val="20"/>
              </w:rPr>
            </w:pPr>
            <w:r w:rsidRPr="00AE427B">
              <w:rPr>
                <w:rFonts w:ascii="Arial" w:hAnsi="Arial" w:cs="Arial"/>
                <w:color w:val="000000" w:themeColor="text1"/>
                <w:sz w:val="20"/>
                <w:szCs w:val="20"/>
              </w:rPr>
              <w:t>2020</w:t>
            </w:r>
          </w:p>
        </w:tc>
        <w:tc>
          <w:tcPr>
            <w:tcW w:w="1328" w:type="dxa"/>
          </w:tcPr>
          <w:p w14:paraId="02004C79" w14:textId="77777777" w:rsidR="00AE427B" w:rsidRPr="00AE427B" w:rsidRDefault="00AE427B" w:rsidP="00AE427B">
            <w:pPr>
              <w:pBdr>
                <w:bottom w:val="single" w:sz="4" w:space="1" w:color="auto"/>
              </w:pBdr>
              <w:spacing w:line="340" w:lineRule="exact"/>
              <w:ind w:left="-29" w:right="-29"/>
              <w:jc w:val="center"/>
              <w:rPr>
                <w:rFonts w:ascii="Arial" w:hAnsi="Arial" w:cs="Arial"/>
                <w:color w:val="000000" w:themeColor="text1"/>
                <w:sz w:val="20"/>
                <w:szCs w:val="20"/>
              </w:rPr>
            </w:pPr>
            <w:r w:rsidRPr="00AE427B">
              <w:rPr>
                <w:rFonts w:ascii="Arial" w:hAnsi="Arial" w:cs="Arial"/>
                <w:color w:val="000000" w:themeColor="text1"/>
                <w:sz w:val="20"/>
                <w:szCs w:val="20"/>
              </w:rPr>
              <w:t>2019</w:t>
            </w:r>
          </w:p>
        </w:tc>
        <w:tc>
          <w:tcPr>
            <w:tcW w:w="1327" w:type="dxa"/>
          </w:tcPr>
          <w:p w14:paraId="60826CDC" w14:textId="77777777" w:rsidR="00AE427B" w:rsidRPr="00AE427B" w:rsidRDefault="00AE427B" w:rsidP="00AE427B">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AE427B">
              <w:rPr>
                <w:rFonts w:ascii="Arial" w:hAnsi="Arial" w:cs="Arial"/>
                <w:color w:val="000000" w:themeColor="text1"/>
                <w:sz w:val="20"/>
                <w:szCs w:val="20"/>
              </w:rPr>
              <w:t>2020</w:t>
            </w:r>
          </w:p>
        </w:tc>
        <w:tc>
          <w:tcPr>
            <w:tcW w:w="1328" w:type="dxa"/>
          </w:tcPr>
          <w:p w14:paraId="069728E4" w14:textId="77777777" w:rsidR="00AE427B" w:rsidRPr="00AE427B" w:rsidRDefault="00AE427B" w:rsidP="00AE427B">
            <w:pPr>
              <w:pBdr>
                <w:bottom w:val="single" w:sz="4" w:space="1" w:color="auto"/>
              </w:pBdr>
              <w:tabs>
                <w:tab w:val="decimal" w:pos="1037"/>
              </w:tabs>
              <w:spacing w:line="340" w:lineRule="exact"/>
              <w:ind w:right="47"/>
              <w:rPr>
                <w:rFonts w:ascii="Arial" w:hAnsi="Arial" w:cs="Arial"/>
                <w:color w:val="000000" w:themeColor="text1"/>
                <w:sz w:val="20"/>
                <w:szCs w:val="20"/>
              </w:rPr>
            </w:pPr>
            <w:r w:rsidRPr="00AE427B">
              <w:rPr>
                <w:rFonts w:ascii="Arial" w:hAnsi="Arial" w:cs="Arial"/>
                <w:color w:val="000000" w:themeColor="text1"/>
                <w:sz w:val="20"/>
                <w:szCs w:val="20"/>
              </w:rPr>
              <w:t>2019</w:t>
            </w:r>
          </w:p>
        </w:tc>
      </w:tr>
      <w:tr w:rsidR="005D2BD1" w:rsidRPr="00AE427B" w14:paraId="6964FFAA" w14:textId="77777777" w:rsidTr="00FD57DD">
        <w:trPr>
          <w:trHeight w:val="198"/>
        </w:trPr>
        <w:tc>
          <w:tcPr>
            <w:tcW w:w="3600" w:type="dxa"/>
          </w:tcPr>
          <w:p w14:paraId="0E1886B3" w14:textId="77777777" w:rsidR="005D2BD1" w:rsidRPr="00AE427B" w:rsidRDefault="005D2BD1" w:rsidP="005D2BD1">
            <w:pPr>
              <w:spacing w:line="340" w:lineRule="exact"/>
              <w:ind w:left="151" w:right="-72" w:hanging="151"/>
              <w:rPr>
                <w:rFonts w:ascii="Arial" w:hAnsi="Arial" w:cs="Arial"/>
                <w:color w:val="000000" w:themeColor="text1"/>
                <w:sz w:val="20"/>
                <w:szCs w:val="20"/>
              </w:rPr>
            </w:pPr>
            <w:r w:rsidRPr="00AE427B">
              <w:rPr>
                <w:rFonts w:ascii="Arial" w:hAnsi="Arial" w:cs="Arial"/>
                <w:color w:val="000000" w:themeColor="text1"/>
                <w:sz w:val="20"/>
                <w:szCs w:val="20"/>
              </w:rPr>
              <w:t>Lease payments</w:t>
            </w:r>
          </w:p>
        </w:tc>
        <w:tc>
          <w:tcPr>
            <w:tcW w:w="1327" w:type="dxa"/>
            <w:vAlign w:val="bottom"/>
          </w:tcPr>
          <w:p w14:paraId="5DF43E64" w14:textId="57608FDE" w:rsidR="005D2BD1" w:rsidRPr="005D2BD1" w:rsidRDefault="005D2BD1" w:rsidP="005D2BD1">
            <w:pPr>
              <w:tabs>
                <w:tab w:val="decimal" w:pos="1037"/>
              </w:tabs>
              <w:spacing w:line="340" w:lineRule="exact"/>
              <w:ind w:left="-29" w:right="-29"/>
              <w:rPr>
                <w:rFonts w:ascii="Arial" w:hAnsi="Arial" w:cs="Arial"/>
                <w:color w:val="000000" w:themeColor="text1"/>
                <w:sz w:val="20"/>
                <w:szCs w:val="20"/>
              </w:rPr>
            </w:pPr>
            <w:r w:rsidRPr="005D2BD1">
              <w:rPr>
                <w:rFonts w:ascii="Arial" w:hAnsi="Arial" w:cs="Arial"/>
                <w:sz w:val="20"/>
                <w:szCs w:val="20"/>
              </w:rPr>
              <w:t>1,338,526</w:t>
            </w:r>
          </w:p>
        </w:tc>
        <w:tc>
          <w:tcPr>
            <w:tcW w:w="1328" w:type="dxa"/>
            <w:vAlign w:val="bottom"/>
          </w:tcPr>
          <w:p w14:paraId="7E0A7976" w14:textId="2E7C15FC" w:rsidR="005D2BD1" w:rsidRPr="005D2BD1" w:rsidRDefault="005D2BD1" w:rsidP="005D2BD1">
            <w:pPr>
              <w:tabs>
                <w:tab w:val="decimal" w:pos="1037"/>
              </w:tabs>
              <w:spacing w:line="340" w:lineRule="exact"/>
              <w:ind w:left="-29" w:right="-29"/>
              <w:rPr>
                <w:rFonts w:ascii="Arial" w:hAnsi="Arial" w:cs="Arial"/>
                <w:color w:val="000000" w:themeColor="text1"/>
                <w:sz w:val="20"/>
                <w:szCs w:val="20"/>
              </w:rPr>
            </w:pPr>
            <w:r w:rsidRPr="005D2BD1">
              <w:rPr>
                <w:rFonts w:ascii="Arial" w:hAnsi="Arial" w:cs="Arial"/>
                <w:sz w:val="20"/>
                <w:szCs w:val="20"/>
              </w:rPr>
              <w:t>407</w:t>
            </w:r>
          </w:p>
        </w:tc>
        <w:tc>
          <w:tcPr>
            <w:tcW w:w="1327" w:type="dxa"/>
            <w:vAlign w:val="bottom"/>
          </w:tcPr>
          <w:p w14:paraId="72E29CB9" w14:textId="69643252" w:rsidR="005D2BD1" w:rsidRPr="005D2BD1" w:rsidRDefault="005D2BD1" w:rsidP="005D2BD1">
            <w:pPr>
              <w:tabs>
                <w:tab w:val="decimal" w:pos="1037"/>
              </w:tabs>
              <w:spacing w:line="340" w:lineRule="exact"/>
              <w:ind w:left="-29" w:right="-29"/>
              <w:rPr>
                <w:rFonts w:ascii="Arial" w:hAnsi="Arial" w:cs="Arial"/>
                <w:color w:val="000000" w:themeColor="text1"/>
                <w:sz w:val="20"/>
                <w:szCs w:val="20"/>
              </w:rPr>
            </w:pPr>
            <w:r w:rsidRPr="005D2BD1">
              <w:rPr>
                <w:rFonts w:ascii="Arial" w:hAnsi="Arial" w:cs="Arial"/>
                <w:sz w:val="20"/>
                <w:szCs w:val="20"/>
              </w:rPr>
              <w:t>1,</w:t>
            </w:r>
            <w:r w:rsidRPr="005D2BD1">
              <w:rPr>
                <w:rFonts w:ascii="Arial" w:hAnsi="Arial" w:cs="Arial"/>
                <w:sz w:val="20"/>
                <w:szCs w:val="20"/>
                <w:cs/>
              </w:rPr>
              <w:t>327</w:t>
            </w:r>
            <w:r w:rsidRPr="005D2BD1">
              <w:rPr>
                <w:rFonts w:ascii="Arial" w:hAnsi="Arial" w:cs="Arial"/>
                <w:sz w:val="20"/>
                <w:szCs w:val="20"/>
              </w:rPr>
              <w:t>,</w:t>
            </w:r>
            <w:r w:rsidRPr="005D2BD1">
              <w:rPr>
                <w:rFonts w:ascii="Arial" w:hAnsi="Arial" w:cs="Arial"/>
                <w:sz w:val="20"/>
                <w:szCs w:val="20"/>
                <w:cs/>
              </w:rPr>
              <w:t>241</w:t>
            </w:r>
          </w:p>
        </w:tc>
        <w:tc>
          <w:tcPr>
            <w:tcW w:w="1328" w:type="dxa"/>
            <w:vAlign w:val="bottom"/>
          </w:tcPr>
          <w:p w14:paraId="7AA364F5" w14:textId="43EB6275" w:rsidR="005D2BD1" w:rsidRPr="005D2BD1" w:rsidRDefault="005D2BD1" w:rsidP="005D2BD1">
            <w:pP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rPr>
              <w:t>407</w:t>
            </w:r>
          </w:p>
        </w:tc>
      </w:tr>
      <w:tr w:rsidR="005D2BD1" w:rsidRPr="00AE427B" w14:paraId="5C3FE701" w14:textId="77777777" w:rsidTr="00FD57DD">
        <w:tc>
          <w:tcPr>
            <w:tcW w:w="3600" w:type="dxa"/>
          </w:tcPr>
          <w:p w14:paraId="62B115EA" w14:textId="77777777" w:rsidR="005D2BD1" w:rsidRPr="00AE427B" w:rsidRDefault="005D2BD1" w:rsidP="005D2BD1">
            <w:pPr>
              <w:spacing w:line="340" w:lineRule="exact"/>
              <w:ind w:left="151" w:right="-72" w:hanging="151"/>
              <w:rPr>
                <w:rFonts w:ascii="Arial" w:hAnsi="Arial" w:cs="Arial"/>
                <w:color w:val="000000" w:themeColor="text1"/>
                <w:sz w:val="20"/>
                <w:szCs w:val="20"/>
                <w:cs/>
              </w:rPr>
            </w:pPr>
            <w:r w:rsidRPr="00AE427B">
              <w:rPr>
                <w:rFonts w:ascii="Arial" w:hAnsi="Arial" w:cs="Arial"/>
                <w:color w:val="000000" w:themeColor="text1"/>
                <w:sz w:val="20"/>
                <w:szCs w:val="20"/>
              </w:rPr>
              <w:t>Less: Deferred interest expenses</w:t>
            </w:r>
          </w:p>
        </w:tc>
        <w:tc>
          <w:tcPr>
            <w:tcW w:w="1327" w:type="dxa"/>
            <w:vAlign w:val="bottom"/>
          </w:tcPr>
          <w:p w14:paraId="3EA2A732" w14:textId="382D0735" w:rsidR="005D2BD1" w:rsidRPr="005D2BD1" w:rsidRDefault="005D2BD1" w:rsidP="005D2B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lang w:val="en-GB"/>
              </w:rPr>
              <w:t>(140,675)</w:t>
            </w:r>
          </w:p>
        </w:tc>
        <w:tc>
          <w:tcPr>
            <w:tcW w:w="1328" w:type="dxa"/>
            <w:vAlign w:val="bottom"/>
          </w:tcPr>
          <w:p w14:paraId="00F5064E" w14:textId="327A5AE4" w:rsidR="005D2BD1" w:rsidRPr="005D2BD1" w:rsidRDefault="005D2BD1" w:rsidP="005D2B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lang w:val="en-GB"/>
              </w:rPr>
              <w:t>(27)</w:t>
            </w:r>
          </w:p>
        </w:tc>
        <w:tc>
          <w:tcPr>
            <w:tcW w:w="1327" w:type="dxa"/>
            <w:vAlign w:val="bottom"/>
          </w:tcPr>
          <w:p w14:paraId="52FF8958" w14:textId="1AFDA01E" w:rsidR="005D2BD1" w:rsidRPr="005D2BD1" w:rsidRDefault="005D2BD1" w:rsidP="005D2B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cs/>
                <w:lang w:val="en-GB"/>
              </w:rPr>
              <w:t>(</w:t>
            </w:r>
            <w:r w:rsidRPr="005D2BD1">
              <w:rPr>
                <w:rFonts w:ascii="Arial" w:hAnsi="Arial" w:cs="Arial"/>
                <w:sz w:val="20"/>
                <w:szCs w:val="20"/>
              </w:rPr>
              <w:t>140,178)</w:t>
            </w:r>
          </w:p>
        </w:tc>
        <w:tc>
          <w:tcPr>
            <w:tcW w:w="1328" w:type="dxa"/>
            <w:vAlign w:val="bottom"/>
          </w:tcPr>
          <w:p w14:paraId="3044D8DA" w14:textId="0EF456B9" w:rsidR="005D2BD1" w:rsidRPr="005D2BD1" w:rsidRDefault="005D2BD1" w:rsidP="005D2BD1">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rPr>
              <w:t>(27)</w:t>
            </w:r>
          </w:p>
        </w:tc>
      </w:tr>
      <w:tr w:rsidR="005D2BD1" w:rsidRPr="00AE427B" w14:paraId="738260B6" w14:textId="77777777" w:rsidTr="00FD57DD">
        <w:tc>
          <w:tcPr>
            <w:tcW w:w="3600" w:type="dxa"/>
          </w:tcPr>
          <w:p w14:paraId="1A8DF9F7" w14:textId="77777777" w:rsidR="005D2BD1" w:rsidRPr="00AE427B" w:rsidRDefault="005D2BD1" w:rsidP="005D2BD1">
            <w:pPr>
              <w:spacing w:line="340" w:lineRule="exact"/>
              <w:ind w:left="151" w:right="-72" w:hanging="151"/>
              <w:rPr>
                <w:rFonts w:ascii="Arial" w:hAnsi="Arial" w:cs="Arial"/>
                <w:color w:val="000000" w:themeColor="text1"/>
                <w:sz w:val="20"/>
                <w:szCs w:val="20"/>
                <w:cs/>
              </w:rPr>
            </w:pPr>
            <w:r w:rsidRPr="00AE427B">
              <w:rPr>
                <w:rFonts w:ascii="Arial" w:hAnsi="Arial" w:cs="Arial"/>
                <w:color w:val="000000" w:themeColor="text1"/>
                <w:sz w:val="20"/>
                <w:szCs w:val="20"/>
              </w:rPr>
              <w:t>Total</w:t>
            </w:r>
          </w:p>
        </w:tc>
        <w:tc>
          <w:tcPr>
            <w:tcW w:w="1327" w:type="dxa"/>
            <w:vAlign w:val="bottom"/>
          </w:tcPr>
          <w:p w14:paraId="53BB4216" w14:textId="4EAFB70C" w:rsidR="005D2BD1" w:rsidRPr="005D2BD1" w:rsidRDefault="005D2BD1" w:rsidP="005D2BD1">
            <w:pP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lang w:val="en-GB"/>
              </w:rPr>
              <w:t>1,197,851</w:t>
            </w:r>
          </w:p>
        </w:tc>
        <w:tc>
          <w:tcPr>
            <w:tcW w:w="1328" w:type="dxa"/>
            <w:vAlign w:val="bottom"/>
          </w:tcPr>
          <w:p w14:paraId="51E31929" w14:textId="460E17E8" w:rsidR="005D2BD1" w:rsidRPr="005D2BD1" w:rsidRDefault="005D2BD1" w:rsidP="005D2BD1">
            <w:pP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lang w:val="en-GB"/>
              </w:rPr>
              <w:t>380</w:t>
            </w:r>
          </w:p>
        </w:tc>
        <w:tc>
          <w:tcPr>
            <w:tcW w:w="1327" w:type="dxa"/>
            <w:vAlign w:val="bottom"/>
          </w:tcPr>
          <w:p w14:paraId="10492B90" w14:textId="25B8033D" w:rsidR="005D2BD1" w:rsidRPr="005D2BD1" w:rsidRDefault="005D2BD1" w:rsidP="005D2BD1">
            <w:pP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lang w:val="en-GB"/>
              </w:rPr>
              <w:t>1,187,063</w:t>
            </w:r>
          </w:p>
        </w:tc>
        <w:tc>
          <w:tcPr>
            <w:tcW w:w="1328" w:type="dxa"/>
            <w:vAlign w:val="bottom"/>
          </w:tcPr>
          <w:p w14:paraId="6218FBD7" w14:textId="1F60FA7A" w:rsidR="005D2BD1" w:rsidRPr="005D2BD1" w:rsidRDefault="005D2BD1" w:rsidP="005D2BD1">
            <w:pPr>
              <w:tabs>
                <w:tab w:val="decimal" w:pos="1037"/>
              </w:tabs>
              <w:spacing w:line="340" w:lineRule="exact"/>
              <w:ind w:left="-29" w:right="-29"/>
              <w:rPr>
                <w:rFonts w:ascii="Arial" w:hAnsi="Arial" w:cs="Arial"/>
                <w:color w:val="000000" w:themeColor="text1"/>
                <w:sz w:val="20"/>
                <w:szCs w:val="20"/>
                <w:lang w:val="en-GB"/>
              </w:rPr>
            </w:pPr>
            <w:r w:rsidRPr="005D2BD1">
              <w:rPr>
                <w:rFonts w:ascii="Arial" w:hAnsi="Arial" w:cs="Arial"/>
                <w:sz w:val="20"/>
                <w:szCs w:val="20"/>
                <w:lang w:val="en-GB"/>
              </w:rPr>
              <w:t>380</w:t>
            </w:r>
          </w:p>
        </w:tc>
      </w:tr>
      <w:tr w:rsidR="000905D3" w:rsidRPr="00AE427B" w14:paraId="48F64062" w14:textId="77777777" w:rsidTr="00FD57DD">
        <w:tc>
          <w:tcPr>
            <w:tcW w:w="3600" w:type="dxa"/>
          </w:tcPr>
          <w:p w14:paraId="6BC51EC0" w14:textId="77777777" w:rsidR="000905D3" w:rsidRPr="00AE427B" w:rsidRDefault="000905D3" w:rsidP="000905D3">
            <w:pPr>
              <w:spacing w:line="340" w:lineRule="exact"/>
              <w:ind w:left="151" w:right="-72" w:hanging="151"/>
              <w:rPr>
                <w:rFonts w:ascii="Arial" w:hAnsi="Arial" w:cs="Arial"/>
                <w:color w:val="000000" w:themeColor="text1"/>
                <w:sz w:val="20"/>
                <w:szCs w:val="20"/>
                <w:cs/>
              </w:rPr>
            </w:pPr>
            <w:r w:rsidRPr="00AE427B">
              <w:rPr>
                <w:rFonts w:ascii="Arial" w:hAnsi="Arial" w:cs="Arial"/>
                <w:color w:val="000000" w:themeColor="text1"/>
                <w:sz w:val="20"/>
                <w:szCs w:val="20"/>
              </w:rPr>
              <w:t>Less: Portion due within one year</w:t>
            </w:r>
          </w:p>
        </w:tc>
        <w:tc>
          <w:tcPr>
            <w:tcW w:w="1327" w:type="dxa"/>
            <w:vAlign w:val="bottom"/>
          </w:tcPr>
          <w:p w14:paraId="043996AD" w14:textId="163A1A76" w:rsidR="000905D3" w:rsidRPr="000905D3" w:rsidRDefault="000905D3" w:rsidP="000905D3">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905D3">
              <w:rPr>
                <w:rFonts w:ascii="Arial" w:hAnsi="Arial" w:cs="Arial"/>
                <w:sz w:val="20"/>
                <w:szCs w:val="20"/>
                <w:lang w:val="en-GB"/>
              </w:rPr>
              <w:t>(169,179)</w:t>
            </w:r>
          </w:p>
        </w:tc>
        <w:tc>
          <w:tcPr>
            <w:tcW w:w="1328" w:type="dxa"/>
            <w:vAlign w:val="bottom"/>
          </w:tcPr>
          <w:p w14:paraId="3056261E" w14:textId="4E15E979" w:rsidR="000905D3" w:rsidRPr="000905D3" w:rsidRDefault="000905D3" w:rsidP="000905D3">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905D3">
              <w:rPr>
                <w:rFonts w:ascii="Arial" w:hAnsi="Arial" w:cs="Arial"/>
                <w:sz w:val="20"/>
                <w:szCs w:val="20"/>
                <w:lang w:val="en-GB"/>
              </w:rPr>
              <w:t>(120)</w:t>
            </w:r>
          </w:p>
        </w:tc>
        <w:tc>
          <w:tcPr>
            <w:tcW w:w="1327" w:type="dxa"/>
            <w:vAlign w:val="bottom"/>
          </w:tcPr>
          <w:p w14:paraId="74011A5F" w14:textId="39AAA12C" w:rsidR="000905D3" w:rsidRPr="000905D3" w:rsidRDefault="000905D3" w:rsidP="000905D3">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905D3">
              <w:rPr>
                <w:rFonts w:ascii="Arial" w:hAnsi="Arial" w:cs="Arial"/>
                <w:sz w:val="20"/>
                <w:szCs w:val="20"/>
                <w:lang w:val="en-GB"/>
              </w:rPr>
              <w:t>(166,176)</w:t>
            </w:r>
          </w:p>
        </w:tc>
        <w:tc>
          <w:tcPr>
            <w:tcW w:w="1328" w:type="dxa"/>
            <w:vAlign w:val="bottom"/>
          </w:tcPr>
          <w:p w14:paraId="695DA7AB" w14:textId="61F5E322" w:rsidR="000905D3" w:rsidRPr="000905D3" w:rsidRDefault="000905D3" w:rsidP="000905D3">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905D3">
              <w:rPr>
                <w:rFonts w:ascii="Arial" w:hAnsi="Arial" w:cs="Arial"/>
                <w:sz w:val="20"/>
                <w:szCs w:val="20"/>
                <w:lang w:val="en-GB"/>
              </w:rPr>
              <w:t>(120)</w:t>
            </w:r>
          </w:p>
        </w:tc>
      </w:tr>
      <w:tr w:rsidR="00AD1AA4" w:rsidRPr="00AE427B" w14:paraId="7D5D3CCC" w14:textId="77777777" w:rsidTr="00FD57DD">
        <w:tc>
          <w:tcPr>
            <w:tcW w:w="3600" w:type="dxa"/>
          </w:tcPr>
          <w:p w14:paraId="2A10D3B5" w14:textId="77777777" w:rsidR="00AD1AA4" w:rsidRPr="00AE427B" w:rsidRDefault="00AD1AA4" w:rsidP="00AD1AA4">
            <w:pPr>
              <w:spacing w:line="340" w:lineRule="exact"/>
              <w:ind w:left="151" w:right="-22" w:hanging="151"/>
              <w:rPr>
                <w:rFonts w:ascii="Arial" w:hAnsi="Arial" w:cs="Arial"/>
                <w:color w:val="000000" w:themeColor="text1"/>
                <w:sz w:val="20"/>
                <w:szCs w:val="20"/>
              </w:rPr>
            </w:pPr>
            <w:r w:rsidRPr="00AE427B">
              <w:rPr>
                <w:rFonts w:ascii="Arial" w:hAnsi="Arial" w:cs="Arial"/>
                <w:color w:val="000000" w:themeColor="text1"/>
                <w:sz w:val="20"/>
                <w:szCs w:val="20"/>
              </w:rPr>
              <w:t>Lease liabilities - net of current portion</w:t>
            </w:r>
          </w:p>
        </w:tc>
        <w:tc>
          <w:tcPr>
            <w:tcW w:w="1327" w:type="dxa"/>
            <w:vAlign w:val="bottom"/>
          </w:tcPr>
          <w:p w14:paraId="62969401" w14:textId="67053DA6" w:rsidR="00AD1AA4" w:rsidRPr="00AD1AA4" w:rsidRDefault="00AD1AA4" w:rsidP="00AD1AA4">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AD1AA4">
              <w:rPr>
                <w:rFonts w:ascii="Arial" w:hAnsi="Arial" w:cs="Arial"/>
                <w:sz w:val="20"/>
                <w:szCs w:val="20"/>
              </w:rPr>
              <w:t>1,028,672</w:t>
            </w:r>
          </w:p>
        </w:tc>
        <w:tc>
          <w:tcPr>
            <w:tcW w:w="1328" w:type="dxa"/>
            <w:vAlign w:val="bottom"/>
          </w:tcPr>
          <w:p w14:paraId="45B8CE9E" w14:textId="4F1AECE2" w:rsidR="00AD1AA4" w:rsidRPr="00AD1AA4" w:rsidRDefault="00AD1AA4" w:rsidP="00AD1AA4">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AD1AA4">
              <w:rPr>
                <w:rFonts w:ascii="Arial" w:hAnsi="Arial" w:cs="Arial"/>
                <w:sz w:val="20"/>
                <w:szCs w:val="20"/>
              </w:rPr>
              <w:t>260</w:t>
            </w:r>
          </w:p>
        </w:tc>
        <w:tc>
          <w:tcPr>
            <w:tcW w:w="1327" w:type="dxa"/>
            <w:vAlign w:val="bottom"/>
          </w:tcPr>
          <w:p w14:paraId="5DDB5E96" w14:textId="56FE834D" w:rsidR="00AD1AA4" w:rsidRPr="00AD1AA4" w:rsidRDefault="00AD1AA4" w:rsidP="00AD1AA4">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AD1AA4">
              <w:rPr>
                <w:rFonts w:ascii="Arial" w:hAnsi="Arial" w:cs="Arial"/>
                <w:sz w:val="20"/>
                <w:szCs w:val="20"/>
              </w:rPr>
              <w:t>1,020,887</w:t>
            </w:r>
          </w:p>
        </w:tc>
        <w:tc>
          <w:tcPr>
            <w:tcW w:w="1328" w:type="dxa"/>
            <w:vAlign w:val="bottom"/>
          </w:tcPr>
          <w:p w14:paraId="43C87C81" w14:textId="7CFFFBB5" w:rsidR="00AD1AA4" w:rsidRPr="00AD1AA4" w:rsidRDefault="00AD1AA4" w:rsidP="00AD1AA4">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D1AA4">
              <w:rPr>
                <w:rFonts w:ascii="Arial" w:hAnsi="Arial" w:cs="Arial"/>
                <w:sz w:val="20"/>
                <w:szCs w:val="20"/>
              </w:rPr>
              <w:t>260</w:t>
            </w:r>
          </w:p>
        </w:tc>
      </w:tr>
    </w:tbl>
    <w:p w14:paraId="7CF25970" w14:textId="14B7A4AF" w:rsidR="00AE427B" w:rsidRPr="00C33FA8" w:rsidRDefault="00AE427B" w:rsidP="00AE427B">
      <w:pPr>
        <w:spacing w:before="240" w:after="120" w:line="380" w:lineRule="exact"/>
        <w:ind w:left="900"/>
        <w:jc w:val="thaiDistribute"/>
        <w:rPr>
          <w:rFonts w:ascii="Arial" w:hAnsi="Arial" w:cs="Arial"/>
          <w:color w:val="000000" w:themeColor="text1"/>
          <w:spacing w:val="-2"/>
          <w:sz w:val="22"/>
          <w:szCs w:val="22"/>
        </w:rPr>
      </w:pPr>
      <w:r w:rsidRPr="00AE427B">
        <w:rPr>
          <w:rFonts w:ascii="Arial" w:hAnsi="Arial" w:cs="Arial"/>
          <w:color w:val="000000" w:themeColor="text1"/>
          <w:spacing w:val="-2"/>
          <w:sz w:val="22"/>
          <w:szCs w:val="22"/>
        </w:rPr>
        <w:t xml:space="preserve">A maturity analysis of lease payments is disclosed in Note </w:t>
      </w:r>
      <w:r w:rsidR="002015A2">
        <w:rPr>
          <w:rFonts w:ascii="Arial" w:hAnsi="Arial" w:cs="Arial"/>
          <w:color w:val="000000" w:themeColor="text1"/>
          <w:spacing w:val="-2"/>
          <w:sz w:val="22"/>
          <w:szCs w:val="22"/>
        </w:rPr>
        <w:t>35</w:t>
      </w:r>
      <w:r w:rsidRPr="00AE427B">
        <w:rPr>
          <w:rFonts w:ascii="Arial" w:hAnsi="Arial" w:cs="Arial"/>
          <w:color w:val="000000" w:themeColor="text1"/>
          <w:spacing w:val="-2"/>
          <w:sz w:val="22"/>
          <w:szCs w:val="22"/>
        </w:rPr>
        <w:t xml:space="preserve"> </w:t>
      </w:r>
      <w:r w:rsidR="00115E23">
        <w:rPr>
          <w:rFonts w:ascii="Arial" w:hAnsi="Arial" w:cs="Arial"/>
          <w:color w:val="000000" w:themeColor="text1"/>
          <w:spacing w:val="-2"/>
          <w:sz w:val="22"/>
          <w:szCs w:val="22"/>
        </w:rPr>
        <w:t xml:space="preserve">to the consolidated financial statements </w:t>
      </w:r>
      <w:r w:rsidRPr="00AE427B">
        <w:rPr>
          <w:rFonts w:ascii="Arial" w:hAnsi="Arial" w:cs="Arial"/>
          <w:color w:val="000000" w:themeColor="text1"/>
          <w:spacing w:val="-2"/>
          <w:sz w:val="22"/>
          <w:szCs w:val="22"/>
        </w:rPr>
        <w:t>under the liquidity risk.</w:t>
      </w:r>
    </w:p>
    <w:p w14:paraId="56C9C729" w14:textId="77777777" w:rsidR="007564AA" w:rsidRPr="007564AA" w:rsidRDefault="007564AA" w:rsidP="007564AA">
      <w:pPr>
        <w:pStyle w:val="ListParagraph"/>
        <w:keepNext/>
        <w:numPr>
          <w:ilvl w:val="0"/>
          <w:numId w:val="29"/>
        </w:numPr>
        <w:tabs>
          <w:tab w:val="left" w:pos="1440"/>
        </w:tabs>
        <w:spacing w:before="120" w:after="120" w:line="380" w:lineRule="exact"/>
        <w:ind w:left="907" w:hanging="367"/>
        <w:contextualSpacing w:val="0"/>
        <w:jc w:val="thaiDistribute"/>
        <w:rPr>
          <w:rFonts w:ascii="Arial" w:hAnsi="Arial" w:cs="Arial"/>
          <w:b/>
          <w:bCs/>
          <w:sz w:val="22"/>
          <w:szCs w:val="22"/>
        </w:rPr>
      </w:pPr>
      <w:r w:rsidRPr="007564AA">
        <w:rPr>
          <w:rFonts w:ascii="Arial" w:hAnsi="Arial" w:cs="Arial"/>
          <w:b/>
          <w:bCs/>
          <w:sz w:val="22"/>
          <w:szCs w:val="22"/>
        </w:rPr>
        <w:t xml:space="preserve">Expenses relating to leases that are </w:t>
      </w:r>
      <w:proofErr w:type="spellStart"/>
      <w:r w:rsidRPr="007564AA">
        <w:rPr>
          <w:rFonts w:ascii="Arial" w:hAnsi="Arial" w:cs="Arial"/>
          <w:b/>
          <w:bCs/>
          <w:sz w:val="22"/>
          <w:szCs w:val="22"/>
        </w:rPr>
        <w:t>recognised</w:t>
      </w:r>
      <w:proofErr w:type="spellEnd"/>
      <w:r w:rsidRPr="007564AA">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7564AA" w:rsidRPr="007564AA" w14:paraId="10D0D83A" w14:textId="77777777" w:rsidTr="00FD57DD">
        <w:trPr>
          <w:cantSplit/>
        </w:trPr>
        <w:tc>
          <w:tcPr>
            <w:tcW w:w="4230" w:type="dxa"/>
            <w:vAlign w:val="bottom"/>
          </w:tcPr>
          <w:p w14:paraId="15EA5174" w14:textId="77777777" w:rsidR="007564AA" w:rsidRPr="007564AA" w:rsidRDefault="007564AA" w:rsidP="00FD57DD">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hideMark/>
          </w:tcPr>
          <w:p w14:paraId="594395A6" w14:textId="77777777" w:rsidR="007564AA" w:rsidRPr="007564AA" w:rsidRDefault="007564AA" w:rsidP="00FD57DD">
            <w:pPr>
              <w:snapToGrid w:val="0"/>
              <w:spacing w:line="380" w:lineRule="exact"/>
              <w:ind w:left="86" w:right="101"/>
              <w:jc w:val="right"/>
              <w:rPr>
                <w:rFonts w:ascii="Arial" w:hAnsi="Arial" w:cs="Arial"/>
                <w:color w:val="000000" w:themeColor="text1"/>
                <w:sz w:val="20"/>
                <w:szCs w:val="20"/>
                <w:cs/>
              </w:rPr>
            </w:pPr>
            <w:r w:rsidRPr="007564AA">
              <w:rPr>
                <w:rFonts w:ascii="Arial" w:hAnsi="Arial" w:cs="Arial"/>
                <w:color w:val="000000" w:themeColor="text1"/>
                <w:sz w:val="20"/>
                <w:szCs w:val="20"/>
              </w:rPr>
              <w:t>(Unit: Thousand Baht)</w:t>
            </w:r>
          </w:p>
        </w:tc>
      </w:tr>
      <w:tr w:rsidR="007564AA" w:rsidRPr="007564AA" w14:paraId="3055336B" w14:textId="77777777" w:rsidTr="00FD57DD">
        <w:trPr>
          <w:cantSplit/>
          <w:trHeight w:val="66"/>
        </w:trPr>
        <w:tc>
          <w:tcPr>
            <w:tcW w:w="4230" w:type="dxa"/>
            <w:vAlign w:val="bottom"/>
          </w:tcPr>
          <w:p w14:paraId="3703D128" w14:textId="77777777" w:rsidR="007564AA" w:rsidRPr="007564AA" w:rsidRDefault="007564AA" w:rsidP="00FD57DD">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tcPr>
          <w:p w14:paraId="287BCC31" w14:textId="77777777" w:rsidR="007564AA" w:rsidRPr="007564AA" w:rsidRDefault="007564AA" w:rsidP="00FD57DD">
            <w:pPr>
              <w:pBdr>
                <w:bottom w:val="single" w:sz="4" w:space="1" w:color="auto"/>
              </w:pBdr>
              <w:spacing w:line="380" w:lineRule="exact"/>
              <w:ind w:left="86" w:right="101"/>
              <w:jc w:val="center"/>
              <w:rPr>
                <w:rFonts w:ascii="Arial" w:hAnsi="Arial" w:cs="Arial"/>
                <w:color w:val="000000" w:themeColor="text1"/>
                <w:sz w:val="20"/>
                <w:szCs w:val="20"/>
              </w:rPr>
            </w:pPr>
            <w:r w:rsidRPr="007564AA">
              <w:rPr>
                <w:rFonts w:ascii="Arial" w:hAnsi="Arial" w:cs="Arial"/>
                <w:color w:val="000000" w:themeColor="text1"/>
                <w:sz w:val="20"/>
                <w:szCs w:val="20"/>
              </w:rPr>
              <w:t>For the year ended 31 December 2020</w:t>
            </w:r>
          </w:p>
        </w:tc>
      </w:tr>
      <w:tr w:rsidR="007564AA" w:rsidRPr="007564AA" w14:paraId="73122733" w14:textId="77777777" w:rsidTr="00FD57DD">
        <w:trPr>
          <w:cantSplit/>
          <w:trHeight w:val="66"/>
        </w:trPr>
        <w:tc>
          <w:tcPr>
            <w:tcW w:w="4230" w:type="dxa"/>
            <w:vAlign w:val="bottom"/>
          </w:tcPr>
          <w:p w14:paraId="4FA24B83" w14:textId="77777777" w:rsidR="007564AA" w:rsidRPr="007564AA" w:rsidRDefault="007564AA" w:rsidP="00FD57DD">
            <w:pPr>
              <w:snapToGrid w:val="0"/>
              <w:spacing w:line="380" w:lineRule="exact"/>
              <w:ind w:left="86" w:right="101"/>
              <w:jc w:val="center"/>
              <w:rPr>
                <w:rFonts w:ascii="Arial" w:hAnsi="Arial" w:cs="Arial"/>
                <w:color w:val="000000" w:themeColor="text1"/>
                <w:sz w:val="20"/>
                <w:szCs w:val="20"/>
              </w:rPr>
            </w:pPr>
          </w:p>
        </w:tc>
        <w:tc>
          <w:tcPr>
            <w:tcW w:w="2403" w:type="dxa"/>
            <w:vAlign w:val="bottom"/>
            <w:hideMark/>
          </w:tcPr>
          <w:p w14:paraId="2037D0E9" w14:textId="77777777" w:rsidR="007564AA" w:rsidRPr="007564AA" w:rsidRDefault="007564AA" w:rsidP="00FD57DD">
            <w:pPr>
              <w:pBdr>
                <w:bottom w:val="single" w:sz="4" w:space="1" w:color="auto"/>
              </w:pBdr>
              <w:spacing w:line="380" w:lineRule="exact"/>
              <w:ind w:left="86" w:right="101"/>
              <w:jc w:val="center"/>
              <w:rPr>
                <w:rFonts w:ascii="Arial" w:hAnsi="Arial" w:cs="Arial"/>
                <w:color w:val="000000" w:themeColor="text1"/>
                <w:sz w:val="20"/>
                <w:szCs w:val="20"/>
              </w:rPr>
            </w:pPr>
            <w:r w:rsidRPr="007564AA">
              <w:rPr>
                <w:rFonts w:ascii="Arial" w:hAnsi="Arial" w:cs="Arial"/>
                <w:color w:val="000000" w:themeColor="text1"/>
                <w:sz w:val="20"/>
                <w:szCs w:val="20"/>
              </w:rPr>
              <w:t xml:space="preserve">Consolidated </w:t>
            </w:r>
          </w:p>
          <w:p w14:paraId="185638D6" w14:textId="64357AAE" w:rsidR="007564AA" w:rsidRPr="007564AA" w:rsidRDefault="007564AA" w:rsidP="00FD57DD">
            <w:pPr>
              <w:pBdr>
                <w:bottom w:val="single" w:sz="4" w:space="1" w:color="auto"/>
              </w:pBdr>
              <w:spacing w:line="380" w:lineRule="exact"/>
              <w:ind w:left="86" w:right="101"/>
              <w:jc w:val="center"/>
              <w:rPr>
                <w:rFonts w:ascii="Arial" w:hAnsi="Arial" w:cs="Arial"/>
                <w:color w:val="000000" w:themeColor="text1"/>
                <w:sz w:val="20"/>
                <w:szCs w:val="20"/>
                <w:cs/>
              </w:rPr>
            </w:pPr>
            <w:r w:rsidRPr="007564AA">
              <w:rPr>
                <w:rFonts w:ascii="Arial" w:hAnsi="Arial" w:cs="Arial"/>
                <w:color w:val="000000" w:themeColor="text1"/>
                <w:sz w:val="20"/>
                <w:szCs w:val="20"/>
              </w:rPr>
              <w:t>financial statement</w:t>
            </w:r>
          </w:p>
        </w:tc>
        <w:tc>
          <w:tcPr>
            <w:tcW w:w="2403" w:type="dxa"/>
            <w:vAlign w:val="bottom"/>
            <w:hideMark/>
          </w:tcPr>
          <w:p w14:paraId="3ECF3A71" w14:textId="77777777" w:rsidR="007564AA" w:rsidRPr="007564AA" w:rsidRDefault="007564AA" w:rsidP="00FD57DD">
            <w:pPr>
              <w:pBdr>
                <w:bottom w:val="single" w:sz="4" w:space="1" w:color="auto"/>
              </w:pBdr>
              <w:spacing w:line="380" w:lineRule="exact"/>
              <w:ind w:left="86" w:right="101"/>
              <w:jc w:val="center"/>
              <w:rPr>
                <w:rFonts w:ascii="Arial" w:hAnsi="Arial" w:cs="Arial"/>
                <w:color w:val="000000" w:themeColor="text1"/>
                <w:sz w:val="20"/>
                <w:szCs w:val="20"/>
              </w:rPr>
            </w:pPr>
            <w:r w:rsidRPr="007564AA">
              <w:rPr>
                <w:rFonts w:ascii="Arial" w:hAnsi="Arial" w:cs="Arial"/>
                <w:color w:val="000000" w:themeColor="text1"/>
                <w:sz w:val="20"/>
                <w:szCs w:val="20"/>
              </w:rPr>
              <w:t xml:space="preserve">Separate </w:t>
            </w:r>
          </w:p>
          <w:p w14:paraId="2F01CC94" w14:textId="72B04C62" w:rsidR="007564AA" w:rsidRPr="007564AA" w:rsidRDefault="007564AA" w:rsidP="00FD57DD">
            <w:pPr>
              <w:pBdr>
                <w:bottom w:val="single" w:sz="4" w:space="1" w:color="auto"/>
              </w:pBdr>
              <w:spacing w:line="380" w:lineRule="exact"/>
              <w:ind w:left="86" w:right="101"/>
              <w:jc w:val="center"/>
              <w:rPr>
                <w:rFonts w:ascii="Arial" w:hAnsi="Arial" w:cs="Arial"/>
                <w:color w:val="000000" w:themeColor="text1"/>
                <w:sz w:val="20"/>
                <w:szCs w:val="20"/>
              </w:rPr>
            </w:pPr>
            <w:r w:rsidRPr="007564AA">
              <w:rPr>
                <w:rFonts w:ascii="Arial" w:hAnsi="Arial" w:cs="Arial"/>
                <w:color w:val="000000" w:themeColor="text1"/>
                <w:sz w:val="20"/>
                <w:szCs w:val="20"/>
              </w:rPr>
              <w:t>financial statement</w:t>
            </w:r>
          </w:p>
        </w:tc>
      </w:tr>
      <w:tr w:rsidR="007564AA" w:rsidRPr="007564AA" w14:paraId="420BF2BC" w14:textId="77777777" w:rsidTr="00FD57DD">
        <w:trPr>
          <w:cantSplit/>
        </w:trPr>
        <w:tc>
          <w:tcPr>
            <w:tcW w:w="4230" w:type="dxa"/>
            <w:hideMark/>
          </w:tcPr>
          <w:p w14:paraId="1A76BCC7" w14:textId="706F505F" w:rsidR="007564AA" w:rsidRPr="007564AA" w:rsidRDefault="007564AA" w:rsidP="00FD57DD">
            <w:pPr>
              <w:spacing w:line="380" w:lineRule="exact"/>
              <w:ind w:left="180"/>
              <w:jc w:val="both"/>
              <w:rPr>
                <w:rFonts w:ascii="Arial" w:eastAsia="Calibri" w:hAnsi="Arial" w:cs="Arial"/>
                <w:color w:val="000000" w:themeColor="text1"/>
                <w:sz w:val="20"/>
                <w:szCs w:val="20"/>
              </w:rPr>
            </w:pPr>
            <w:r w:rsidRPr="007564AA">
              <w:rPr>
                <w:rFonts w:ascii="Arial" w:eastAsia="Calibri" w:hAnsi="Arial" w:cs="Arial"/>
                <w:color w:val="000000" w:themeColor="text1"/>
                <w:sz w:val="20"/>
                <w:szCs w:val="20"/>
              </w:rPr>
              <w:t>Depreciation expense</w:t>
            </w:r>
            <w:r w:rsidR="00115E23">
              <w:rPr>
                <w:rFonts w:ascii="Arial" w:eastAsia="Calibri" w:hAnsi="Arial" w:cs="Arial"/>
                <w:color w:val="000000" w:themeColor="text1"/>
                <w:sz w:val="20"/>
                <w:szCs w:val="20"/>
              </w:rPr>
              <w:t>s</w:t>
            </w:r>
            <w:r w:rsidRPr="007564AA">
              <w:rPr>
                <w:rFonts w:ascii="Arial" w:eastAsia="Calibri" w:hAnsi="Arial" w:cs="Arial"/>
                <w:color w:val="000000" w:themeColor="text1"/>
                <w:sz w:val="20"/>
                <w:szCs w:val="20"/>
              </w:rPr>
              <w:t xml:space="preserve"> of right-of-use assets</w:t>
            </w:r>
          </w:p>
        </w:tc>
        <w:tc>
          <w:tcPr>
            <w:tcW w:w="2403" w:type="dxa"/>
            <w:vAlign w:val="bottom"/>
          </w:tcPr>
          <w:p w14:paraId="5834CB79" w14:textId="21852B4F" w:rsidR="007564AA" w:rsidRPr="007564AA" w:rsidRDefault="00D774B1" w:rsidP="00FD57DD">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75,961</w:t>
            </w:r>
            <w:r w:rsidR="007E515F">
              <w:rPr>
                <w:rFonts w:ascii="Arial" w:hAnsi="Arial" w:cs="Arial"/>
                <w:color w:val="000000" w:themeColor="text1"/>
                <w:sz w:val="20"/>
                <w:szCs w:val="20"/>
              </w:rPr>
              <w:t>*</w:t>
            </w:r>
          </w:p>
        </w:tc>
        <w:tc>
          <w:tcPr>
            <w:tcW w:w="2403" w:type="dxa"/>
            <w:vAlign w:val="bottom"/>
          </w:tcPr>
          <w:p w14:paraId="7C6ECF19" w14:textId="0CDB44C1" w:rsidR="007564AA" w:rsidRPr="007564AA" w:rsidRDefault="00D774B1" w:rsidP="00FD57DD">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73,384</w:t>
            </w:r>
            <w:r w:rsidR="007E515F">
              <w:rPr>
                <w:rFonts w:ascii="Arial" w:hAnsi="Arial" w:cs="Arial"/>
                <w:color w:val="000000" w:themeColor="text1"/>
                <w:sz w:val="20"/>
                <w:szCs w:val="20"/>
              </w:rPr>
              <w:t>*</w:t>
            </w:r>
          </w:p>
        </w:tc>
      </w:tr>
      <w:tr w:rsidR="007564AA" w:rsidRPr="007564AA" w14:paraId="4B41D7B6" w14:textId="77777777" w:rsidTr="00FD57DD">
        <w:trPr>
          <w:cantSplit/>
        </w:trPr>
        <w:tc>
          <w:tcPr>
            <w:tcW w:w="4230" w:type="dxa"/>
            <w:hideMark/>
          </w:tcPr>
          <w:p w14:paraId="5F6BEB7D" w14:textId="796B479E" w:rsidR="007564AA" w:rsidRPr="007564AA" w:rsidRDefault="007564AA" w:rsidP="00FD57DD">
            <w:pPr>
              <w:spacing w:line="380" w:lineRule="exact"/>
              <w:ind w:left="180"/>
              <w:jc w:val="both"/>
              <w:rPr>
                <w:rFonts w:ascii="Arial" w:eastAsia="Calibri" w:hAnsi="Arial" w:cs="Arial"/>
                <w:color w:val="000000" w:themeColor="text1"/>
                <w:sz w:val="20"/>
                <w:szCs w:val="20"/>
              </w:rPr>
            </w:pPr>
            <w:r w:rsidRPr="007564AA">
              <w:rPr>
                <w:rFonts w:ascii="Arial" w:eastAsia="Calibri" w:hAnsi="Arial" w:cs="Arial"/>
                <w:color w:val="000000" w:themeColor="text1"/>
                <w:sz w:val="20"/>
                <w:szCs w:val="20"/>
              </w:rPr>
              <w:t>Interest expense</w:t>
            </w:r>
            <w:r w:rsidR="00115E23">
              <w:rPr>
                <w:rFonts w:ascii="Arial" w:eastAsia="Calibri" w:hAnsi="Arial" w:cs="Arial"/>
                <w:color w:val="000000" w:themeColor="text1"/>
                <w:sz w:val="20"/>
                <w:szCs w:val="20"/>
              </w:rPr>
              <w:t>s</w:t>
            </w:r>
            <w:r w:rsidRPr="007564AA">
              <w:rPr>
                <w:rFonts w:ascii="Arial" w:eastAsia="Calibri" w:hAnsi="Arial" w:cs="Arial"/>
                <w:color w:val="000000" w:themeColor="text1"/>
                <w:sz w:val="20"/>
                <w:szCs w:val="20"/>
              </w:rPr>
              <w:t xml:space="preserve"> on lease liabilities</w:t>
            </w:r>
          </w:p>
        </w:tc>
        <w:tc>
          <w:tcPr>
            <w:tcW w:w="2403" w:type="dxa"/>
            <w:vAlign w:val="bottom"/>
          </w:tcPr>
          <w:p w14:paraId="4A360868" w14:textId="21D38D82" w:rsidR="007564AA" w:rsidRPr="007564AA" w:rsidRDefault="00D774B1" w:rsidP="00FD57DD">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12,817</w:t>
            </w:r>
            <w:r w:rsidR="00BE186C">
              <w:rPr>
                <w:rFonts w:ascii="Arial" w:hAnsi="Arial" w:cs="Arial"/>
                <w:color w:val="000000" w:themeColor="text1"/>
                <w:sz w:val="20"/>
                <w:szCs w:val="20"/>
              </w:rPr>
              <w:t>*</w:t>
            </w:r>
          </w:p>
        </w:tc>
        <w:tc>
          <w:tcPr>
            <w:tcW w:w="2403" w:type="dxa"/>
            <w:vAlign w:val="bottom"/>
          </w:tcPr>
          <w:p w14:paraId="15ED4A23" w14:textId="4BE86634" w:rsidR="007564AA" w:rsidRPr="007564AA" w:rsidRDefault="00D774B1" w:rsidP="00FD57DD">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13,244</w:t>
            </w:r>
            <w:r w:rsidR="00BE186C">
              <w:rPr>
                <w:rFonts w:ascii="Arial" w:hAnsi="Arial" w:cs="Arial"/>
                <w:color w:val="000000" w:themeColor="text1"/>
                <w:sz w:val="20"/>
                <w:szCs w:val="20"/>
              </w:rPr>
              <w:t>*</w:t>
            </w:r>
          </w:p>
        </w:tc>
      </w:tr>
      <w:tr w:rsidR="007564AA" w:rsidRPr="007564AA" w14:paraId="7B99CC0B" w14:textId="77777777" w:rsidTr="00FD57DD">
        <w:trPr>
          <w:cantSplit/>
        </w:trPr>
        <w:tc>
          <w:tcPr>
            <w:tcW w:w="4230" w:type="dxa"/>
          </w:tcPr>
          <w:p w14:paraId="37FD4765" w14:textId="23A76306" w:rsidR="007564AA" w:rsidRPr="007564AA" w:rsidRDefault="007564AA" w:rsidP="00FD57DD">
            <w:pPr>
              <w:spacing w:line="380" w:lineRule="exact"/>
              <w:ind w:left="180"/>
              <w:jc w:val="both"/>
              <w:rPr>
                <w:rFonts w:ascii="Arial" w:eastAsia="Calibri" w:hAnsi="Arial" w:cs="Arial"/>
                <w:color w:val="000000" w:themeColor="text1"/>
                <w:sz w:val="20"/>
                <w:szCs w:val="20"/>
              </w:rPr>
            </w:pPr>
            <w:r w:rsidRPr="007564AA">
              <w:rPr>
                <w:rFonts w:ascii="Arial" w:eastAsia="Calibri" w:hAnsi="Arial" w:cs="Arial"/>
                <w:color w:val="000000" w:themeColor="text1"/>
                <w:sz w:val="20"/>
                <w:szCs w:val="20"/>
              </w:rPr>
              <w:t>Expense</w:t>
            </w:r>
            <w:r w:rsidR="00115E23">
              <w:rPr>
                <w:rFonts w:ascii="Arial" w:eastAsia="Calibri" w:hAnsi="Arial" w:cs="Arial"/>
                <w:color w:val="000000" w:themeColor="text1"/>
                <w:sz w:val="20"/>
                <w:szCs w:val="20"/>
              </w:rPr>
              <w:t>s</w:t>
            </w:r>
            <w:r w:rsidRPr="007564AA">
              <w:rPr>
                <w:rFonts w:ascii="Arial" w:eastAsia="Calibri" w:hAnsi="Arial" w:cs="Arial"/>
                <w:color w:val="000000" w:themeColor="text1"/>
                <w:sz w:val="20"/>
                <w:szCs w:val="20"/>
              </w:rPr>
              <w:t xml:space="preserve"> relating to short-term leases</w:t>
            </w:r>
          </w:p>
        </w:tc>
        <w:tc>
          <w:tcPr>
            <w:tcW w:w="2403" w:type="dxa"/>
            <w:vAlign w:val="bottom"/>
          </w:tcPr>
          <w:p w14:paraId="0AA8C536" w14:textId="06848B2E" w:rsidR="007564AA" w:rsidRPr="00D774B1" w:rsidRDefault="00D774B1" w:rsidP="00FD57DD">
            <w:pPr>
              <w:tabs>
                <w:tab w:val="decimal" w:pos="1709"/>
              </w:tabs>
              <w:spacing w:line="380" w:lineRule="exact"/>
              <w:ind w:left="86"/>
              <w:rPr>
                <w:rFonts w:ascii="Arial" w:hAnsi="Arial" w:cs="Arial"/>
                <w:sz w:val="20"/>
                <w:szCs w:val="20"/>
                <w:rtl/>
                <w:cs/>
              </w:rPr>
            </w:pPr>
            <w:r w:rsidRPr="00D774B1">
              <w:rPr>
                <w:rFonts w:ascii="Arial" w:hAnsi="Arial" w:cs="Arial"/>
                <w:sz w:val="20"/>
                <w:szCs w:val="20"/>
              </w:rPr>
              <w:t>292</w:t>
            </w:r>
          </w:p>
        </w:tc>
        <w:tc>
          <w:tcPr>
            <w:tcW w:w="2403" w:type="dxa"/>
            <w:vAlign w:val="bottom"/>
          </w:tcPr>
          <w:p w14:paraId="07A26217" w14:textId="61F387DA" w:rsidR="007564AA" w:rsidRPr="00D774B1" w:rsidRDefault="00D774B1" w:rsidP="00FD57DD">
            <w:pPr>
              <w:tabs>
                <w:tab w:val="decimal" w:pos="1709"/>
              </w:tabs>
              <w:spacing w:line="380" w:lineRule="exact"/>
              <w:rPr>
                <w:rFonts w:ascii="Arial" w:hAnsi="Arial" w:cs="Arial"/>
                <w:sz w:val="20"/>
                <w:szCs w:val="20"/>
              </w:rPr>
            </w:pPr>
            <w:r>
              <w:rPr>
                <w:rFonts w:ascii="Arial" w:hAnsi="Arial" w:cs="Arial"/>
                <w:sz w:val="20"/>
                <w:szCs w:val="20"/>
              </w:rPr>
              <w:t>292</w:t>
            </w:r>
          </w:p>
        </w:tc>
      </w:tr>
      <w:tr w:rsidR="007564AA" w:rsidRPr="007564AA" w14:paraId="5DE03295" w14:textId="77777777" w:rsidTr="00FD57DD">
        <w:trPr>
          <w:cantSplit/>
        </w:trPr>
        <w:tc>
          <w:tcPr>
            <w:tcW w:w="4230" w:type="dxa"/>
            <w:hideMark/>
          </w:tcPr>
          <w:p w14:paraId="47C1E326" w14:textId="678EA2F0" w:rsidR="007564AA" w:rsidRPr="007564AA" w:rsidRDefault="007564AA" w:rsidP="00FD57DD">
            <w:pPr>
              <w:spacing w:line="380" w:lineRule="exact"/>
              <w:ind w:left="180"/>
              <w:jc w:val="both"/>
              <w:rPr>
                <w:rFonts w:ascii="Arial" w:eastAsia="Calibri" w:hAnsi="Arial" w:cs="Arial"/>
                <w:color w:val="0070C0"/>
                <w:sz w:val="20"/>
                <w:szCs w:val="20"/>
                <w:cs/>
              </w:rPr>
            </w:pPr>
            <w:r w:rsidRPr="007564AA">
              <w:rPr>
                <w:rFonts w:ascii="Arial" w:hAnsi="Arial" w:cs="Arial"/>
                <w:sz w:val="20"/>
                <w:szCs w:val="20"/>
              </w:rPr>
              <w:t>Expense</w:t>
            </w:r>
            <w:r w:rsidR="00115E23">
              <w:rPr>
                <w:rFonts w:ascii="Arial" w:hAnsi="Arial" w:cs="Arial"/>
                <w:sz w:val="20"/>
                <w:szCs w:val="20"/>
              </w:rPr>
              <w:t>s</w:t>
            </w:r>
            <w:r w:rsidRPr="007564AA">
              <w:rPr>
                <w:rFonts w:ascii="Arial" w:hAnsi="Arial" w:cs="Arial"/>
                <w:sz w:val="20"/>
                <w:szCs w:val="20"/>
              </w:rPr>
              <w:t xml:space="preserve"> relating to variable lease payments</w:t>
            </w:r>
          </w:p>
        </w:tc>
        <w:tc>
          <w:tcPr>
            <w:tcW w:w="2403" w:type="dxa"/>
            <w:vAlign w:val="bottom"/>
          </w:tcPr>
          <w:p w14:paraId="74340497" w14:textId="3965724A" w:rsidR="007564AA" w:rsidRPr="00D774B1" w:rsidRDefault="00D774B1" w:rsidP="00FD57DD">
            <w:pPr>
              <w:tabs>
                <w:tab w:val="decimal" w:pos="1709"/>
              </w:tabs>
              <w:spacing w:line="380" w:lineRule="exact"/>
              <w:ind w:left="86"/>
              <w:rPr>
                <w:rFonts w:ascii="Arial" w:hAnsi="Arial" w:cs="Arial"/>
                <w:sz w:val="20"/>
                <w:szCs w:val="20"/>
                <w:cs/>
              </w:rPr>
            </w:pPr>
            <w:r w:rsidRPr="00D774B1">
              <w:rPr>
                <w:rFonts w:ascii="Arial" w:hAnsi="Arial" w:cs="Arial"/>
                <w:sz w:val="20"/>
                <w:szCs w:val="20"/>
              </w:rPr>
              <w:t>10,711</w:t>
            </w:r>
          </w:p>
        </w:tc>
        <w:tc>
          <w:tcPr>
            <w:tcW w:w="2403" w:type="dxa"/>
            <w:vAlign w:val="bottom"/>
          </w:tcPr>
          <w:p w14:paraId="0AA10241" w14:textId="3FD396EC" w:rsidR="007564AA" w:rsidRPr="00D774B1" w:rsidRDefault="00D774B1" w:rsidP="00FD57DD">
            <w:pPr>
              <w:tabs>
                <w:tab w:val="decimal" w:pos="1709"/>
              </w:tabs>
              <w:spacing w:line="380" w:lineRule="exact"/>
              <w:rPr>
                <w:rFonts w:ascii="Arial" w:hAnsi="Arial" w:cs="Arial"/>
                <w:sz w:val="20"/>
                <w:szCs w:val="20"/>
                <w:cs/>
              </w:rPr>
            </w:pPr>
            <w:r>
              <w:rPr>
                <w:rFonts w:ascii="Arial" w:hAnsi="Arial" w:cs="Arial"/>
                <w:sz w:val="20"/>
                <w:szCs w:val="20"/>
              </w:rPr>
              <w:t>10,711</w:t>
            </w:r>
          </w:p>
        </w:tc>
      </w:tr>
      <w:tr w:rsidR="007E515F" w:rsidRPr="00115E23" w14:paraId="3BA804CD" w14:textId="77777777" w:rsidTr="00FD57DD">
        <w:trPr>
          <w:cantSplit/>
        </w:trPr>
        <w:tc>
          <w:tcPr>
            <w:tcW w:w="4230" w:type="dxa"/>
          </w:tcPr>
          <w:p w14:paraId="48279F3A" w14:textId="43316E25" w:rsidR="007E515F" w:rsidRPr="00115E23" w:rsidRDefault="007E515F" w:rsidP="00FD57DD">
            <w:pPr>
              <w:spacing w:line="380" w:lineRule="exact"/>
              <w:ind w:left="180"/>
              <w:jc w:val="both"/>
              <w:rPr>
                <w:rFonts w:ascii="Arial" w:hAnsi="Arial" w:cs="Arial"/>
                <w:sz w:val="16"/>
                <w:szCs w:val="16"/>
              </w:rPr>
            </w:pPr>
            <w:r w:rsidRPr="00115E23">
              <w:rPr>
                <w:rFonts w:ascii="Arial" w:hAnsi="Arial" w:cs="Arial"/>
                <w:sz w:val="16"/>
                <w:szCs w:val="16"/>
              </w:rPr>
              <w:t>* Net of rental discount during the year</w:t>
            </w:r>
            <w:r w:rsidR="004336FA" w:rsidRPr="00115E23">
              <w:rPr>
                <w:rFonts w:ascii="Arial" w:hAnsi="Arial" w:cs="Arial"/>
                <w:sz w:val="16"/>
                <w:szCs w:val="16"/>
              </w:rPr>
              <w:t>.</w:t>
            </w:r>
          </w:p>
        </w:tc>
        <w:tc>
          <w:tcPr>
            <w:tcW w:w="2403" w:type="dxa"/>
            <w:vAlign w:val="bottom"/>
          </w:tcPr>
          <w:p w14:paraId="33144D3C" w14:textId="77777777" w:rsidR="007E515F" w:rsidRPr="00115E23" w:rsidRDefault="007E515F" w:rsidP="00FD57DD">
            <w:pPr>
              <w:tabs>
                <w:tab w:val="decimal" w:pos="1709"/>
              </w:tabs>
              <w:spacing w:line="380" w:lineRule="exact"/>
              <w:ind w:left="86"/>
              <w:rPr>
                <w:rFonts w:ascii="Arial" w:hAnsi="Arial" w:cs="Arial"/>
                <w:sz w:val="16"/>
                <w:szCs w:val="16"/>
              </w:rPr>
            </w:pPr>
          </w:p>
        </w:tc>
        <w:tc>
          <w:tcPr>
            <w:tcW w:w="2403" w:type="dxa"/>
            <w:vAlign w:val="bottom"/>
          </w:tcPr>
          <w:p w14:paraId="2CE3D67B" w14:textId="77777777" w:rsidR="007E515F" w:rsidRPr="00115E23" w:rsidRDefault="007E515F" w:rsidP="00FD57DD">
            <w:pPr>
              <w:tabs>
                <w:tab w:val="decimal" w:pos="1709"/>
              </w:tabs>
              <w:spacing w:line="380" w:lineRule="exact"/>
              <w:rPr>
                <w:rFonts w:ascii="Arial" w:hAnsi="Arial" w:cs="Arial"/>
                <w:sz w:val="16"/>
                <w:szCs w:val="16"/>
              </w:rPr>
            </w:pPr>
          </w:p>
        </w:tc>
      </w:tr>
    </w:tbl>
    <w:p w14:paraId="4719B4DC" w14:textId="228EC9C1" w:rsidR="00822D14" w:rsidRDefault="007564AA" w:rsidP="00134E5E">
      <w:pPr>
        <w:tabs>
          <w:tab w:val="left" w:pos="900"/>
          <w:tab w:val="left" w:pos="2160"/>
          <w:tab w:val="left" w:pos="2880"/>
        </w:tabs>
        <w:spacing w:before="240" w:after="120" w:line="380" w:lineRule="exact"/>
        <w:ind w:left="907" w:right="29"/>
        <w:jc w:val="both"/>
        <w:rPr>
          <w:rFonts w:ascii="Arial" w:hAnsi="Arial" w:cs="Arial"/>
          <w:sz w:val="22"/>
          <w:szCs w:val="22"/>
        </w:rPr>
      </w:pPr>
      <w:r w:rsidRPr="007564AA">
        <w:rPr>
          <w:rFonts w:ascii="Arial" w:hAnsi="Arial" w:cs="Arial"/>
          <w:sz w:val="22"/>
          <w:szCs w:val="22"/>
        </w:rPr>
        <w:t>The Group has lease contracts for office building spac</w:t>
      </w:r>
      <w:r w:rsidR="00D774B1">
        <w:rPr>
          <w:rFonts w:ascii="Arial" w:hAnsi="Arial" w:cs="Arial"/>
          <w:sz w:val="22"/>
          <w:szCs w:val="22"/>
        </w:rPr>
        <w:t>e</w:t>
      </w:r>
      <w:r w:rsidRPr="007564AA">
        <w:rPr>
          <w:rFonts w:ascii="Arial" w:hAnsi="Arial" w:cs="Arial"/>
          <w:sz w:val="22"/>
          <w:szCs w:val="22"/>
        </w:rPr>
        <w:t xml:space="preserve"> that contains variable payments based on sales</w:t>
      </w:r>
      <w:r w:rsidR="00486E80">
        <w:rPr>
          <w:rFonts w:ascii="Arial" w:hAnsi="Arial" w:cs="Arial"/>
          <w:sz w:val="22"/>
          <w:szCs w:val="22"/>
        </w:rPr>
        <w:t xml:space="preserve"> or gross profit margins</w:t>
      </w:r>
      <w:r w:rsidRPr="007564AA">
        <w:rPr>
          <w:rFonts w:ascii="Arial" w:hAnsi="Arial" w:cs="Arial"/>
          <w:sz w:val="22"/>
          <w:szCs w:val="22"/>
        </w:rPr>
        <w:t xml:space="preserve">. The lease term is </w:t>
      </w:r>
      <w:r w:rsidR="00313B6F">
        <w:rPr>
          <w:rFonts w:ascii="Arial" w:hAnsi="Arial" w:cs="Arial"/>
          <w:sz w:val="22"/>
          <w:szCs w:val="22"/>
        </w:rPr>
        <w:t>4 - 15</w:t>
      </w:r>
      <w:r w:rsidRPr="007564AA">
        <w:rPr>
          <w:rFonts w:ascii="Arial" w:hAnsi="Arial" w:cs="Arial"/>
          <w:sz w:val="22"/>
          <w:szCs w:val="22"/>
        </w:rPr>
        <w:t xml:space="preserve"> years.</w:t>
      </w:r>
    </w:p>
    <w:p w14:paraId="260366F4" w14:textId="77777777" w:rsidR="00586972" w:rsidRPr="00586972" w:rsidRDefault="00586972" w:rsidP="00586972">
      <w:pPr>
        <w:pStyle w:val="ListParagraph"/>
        <w:numPr>
          <w:ilvl w:val="0"/>
          <w:numId w:val="29"/>
        </w:numPr>
        <w:spacing w:before="120" w:after="120" w:line="380" w:lineRule="exact"/>
        <w:ind w:left="900"/>
        <w:contextualSpacing w:val="0"/>
        <w:jc w:val="thaiDistribute"/>
        <w:rPr>
          <w:rFonts w:ascii="Arial" w:hAnsi="Arial" w:cs="Arial"/>
          <w:b/>
          <w:bCs/>
          <w:sz w:val="22"/>
          <w:szCs w:val="22"/>
        </w:rPr>
      </w:pPr>
      <w:r w:rsidRPr="00586972">
        <w:rPr>
          <w:rFonts w:ascii="Arial" w:hAnsi="Arial" w:cs="Arial"/>
          <w:b/>
          <w:bCs/>
          <w:sz w:val="22"/>
          <w:szCs w:val="22"/>
        </w:rPr>
        <w:t>Others</w:t>
      </w:r>
    </w:p>
    <w:p w14:paraId="1D7B80A8" w14:textId="4285EFE5" w:rsidR="00586972" w:rsidRDefault="00586972" w:rsidP="00586972">
      <w:pPr>
        <w:tabs>
          <w:tab w:val="left" w:pos="900"/>
          <w:tab w:val="left" w:pos="2160"/>
          <w:tab w:val="left" w:pos="2880"/>
        </w:tabs>
        <w:spacing w:before="120" w:after="120" w:line="380" w:lineRule="exact"/>
        <w:ind w:left="900" w:right="29"/>
        <w:jc w:val="both"/>
        <w:rPr>
          <w:rFonts w:ascii="Arial" w:hAnsi="Arial" w:cs="Arial"/>
          <w:sz w:val="22"/>
          <w:szCs w:val="22"/>
        </w:rPr>
      </w:pPr>
      <w:r w:rsidRPr="00586972">
        <w:rPr>
          <w:rFonts w:ascii="Arial" w:hAnsi="Arial" w:cs="Arial"/>
          <w:sz w:val="22"/>
          <w:szCs w:val="22"/>
        </w:rPr>
        <w:t xml:space="preserve">The Group had total cash outflows for leases for the year ended 31 December 2020 of Baht </w:t>
      </w:r>
      <w:r w:rsidR="00313B6F">
        <w:rPr>
          <w:rFonts w:ascii="Arial" w:hAnsi="Arial" w:cs="Arial"/>
          <w:sz w:val="22"/>
          <w:szCs w:val="22"/>
        </w:rPr>
        <w:t>82</w:t>
      </w:r>
      <w:r w:rsidRPr="00586972">
        <w:rPr>
          <w:rFonts w:ascii="Arial" w:hAnsi="Arial" w:cs="Arial"/>
          <w:sz w:val="22"/>
          <w:szCs w:val="22"/>
        </w:rPr>
        <w:t xml:space="preserve"> million</w:t>
      </w:r>
      <w:r w:rsidR="00313B6F">
        <w:rPr>
          <w:rFonts w:ascii="Arial" w:hAnsi="Arial" w:cs="Arial"/>
          <w:sz w:val="22"/>
          <w:szCs w:val="22"/>
        </w:rPr>
        <w:t xml:space="preserve"> (The Company only: Baht 84 million)</w:t>
      </w:r>
      <w:r w:rsidRPr="00586972">
        <w:rPr>
          <w:rFonts w:ascii="Arial" w:hAnsi="Arial" w:cs="Arial"/>
          <w:sz w:val="22"/>
          <w:szCs w:val="22"/>
        </w:rPr>
        <w:t xml:space="preserve">, including the cash outflow related to short-term lease, leases of low-value assets and variable lease payments </w:t>
      </w:r>
      <w:r w:rsidRPr="00586972">
        <w:rPr>
          <w:rFonts w:ascii="Arial" w:hAnsi="Arial" w:cs="Arial"/>
          <w:spacing w:val="-4"/>
          <w:sz w:val="22"/>
          <w:szCs w:val="22"/>
        </w:rPr>
        <w:t>that do not depend on an index or a rate</w:t>
      </w:r>
      <w:r w:rsidRPr="00586972">
        <w:rPr>
          <w:rFonts w:ascii="Arial" w:hAnsi="Arial" w:cs="Arial"/>
          <w:sz w:val="22"/>
          <w:szCs w:val="22"/>
        </w:rPr>
        <w:t xml:space="preserve">. </w:t>
      </w:r>
    </w:p>
    <w:p w14:paraId="181B34D7" w14:textId="77777777" w:rsidR="00B77FF5" w:rsidRDefault="00B77FF5">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78C4E9A9" w14:textId="5E91BD62" w:rsidR="005103B3" w:rsidRPr="005103B3" w:rsidRDefault="005103B3" w:rsidP="005103B3">
      <w:pPr>
        <w:overflowPunct/>
        <w:autoSpaceDE/>
        <w:autoSpaceDN/>
        <w:adjustRightInd/>
        <w:spacing w:before="120" w:after="120" w:line="380" w:lineRule="exact"/>
        <w:ind w:left="540" w:hanging="540"/>
        <w:textAlignment w:val="auto"/>
        <w:rPr>
          <w:rFonts w:ascii="Arial" w:hAnsi="Arial" w:cs="Arial"/>
          <w:b/>
          <w:bCs/>
          <w:sz w:val="22"/>
        </w:rPr>
      </w:pPr>
      <w:r w:rsidRPr="005103B3">
        <w:rPr>
          <w:rFonts w:ascii="Arial" w:hAnsi="Arial" w:cs="Arial"/>
          <w:b/>
          <w:bCs/>
          <w:sz w:val="22"/>
        </w:rPr>
        <w:lastRenderedPageBreak/>
        <w:t>2</w:t>
      </w:r>
      <w:r w:rsidR="00EF4E48">
        <w:rPr>
          <w:rFonts w:ascii="Arial" w:hAnsi="Arial" w:cs="Arial"/>
          <w:b/>
          <w:bCs/>
          <w:sz w:val="22"/>
        </w:rPr>
        <w:t>3</w:t>
      </w:r>
      <w:r w:rsidRPr="005103B3">
        <w:rPr>
          <w:rFonts w:ascii="Arial" w:hAnsi="Arial" w:cs="Arial"/>
          <w:b/>
          <w:bCs/>
          <w:sz w:val="22"/>
        </w:rPr>
        <w:t>.2</w:t>
      </w:r>
      <w:r w:rsidRPr="005103B3">
        <w:rPr>
          <w:rFonts w:ascii="Arial" w:hAnsi="Arial" w:cs="Arial"/>
          <w:b/>
          <w:bCs/>
          <w:sz w:val="22"/>
        </w:rPr>
        <w:tab/>
        <w:t>Group as a lessor</w:t>
      </w:r>
    </w:p>
    <w:p w14:paraId="4EB94B51" w14:textId="0B4CF1A3" w:rsidR="00FF2F21" w:rsidRDefault="00FF2F21" w:rsidP="00FF2F21">
      <w:pPr>
        <w:pStyle w:val="BodyTextIndent"/>
        <w:spacing w:before="120" w:line="380" w:lineRule="exact"/>
        <w:ind w:left="540"/>
        <w:jc w:val="both"/>
        <w:rPr>
          <w:rFonts w:ascii="Arial" w:hAnsi="Arial" w:cs="Arial"/>
          <w:sz w:val="22"/>
          <w:szCs w:val="22"/>
        </w:rPr>
      </w:pPr>
      <w:r w:rsidRPr="00820A8C">
        <w:rPr>
          <w:rFonts w:ascii="Arial" w:hAnsi="Arial" w:cstheme="minorBidi"/>
          <w:sz w:val="22"/>
          <w:szCs w:val="22"/>
        </w:rPr>
        <w:t>The Company entered into lease agreements of land and office spaces with related parties</w:t>
      </w:r>
      <w:r>
        <w:rPr>
          <w:rFonts w:ascii="Arial" w:hAnsi="Arial" w:cstheme="minorBidi"/>
          <w:sz w:val="22"/>
          <w:szCs w:val="22"/>
        </w:rPr>
        <w:t xml:space="preserve"> </w:t>
      </w:r>
      <w:proofErr w:type="gramStart"/>
      <w:r>
        <w:rPr>
          <w:rFonts w:ascii="Arial" w:hAnsi="Arial" w:cstheme="minorBidi"/>
          <w:sz w:val="22"/>
          <w:szCs w:val="22"/>
        </w:rPr>
        <w:t>and also</w:t>
      </w:r>
      <w:proofErr w:type="gramEnd"/>
      <w:r>
        <w:rPr>
          <w:rFonts w:ascii="Arial" w:hAnsi="Arial" w:cstheme="minorBidi"/>
          <w:sz w:val="22"/>
          <w:szCs w:val="22"/>
        </w:rPr>
        <w:t xml:space="preserve"> entered into </w:t>
      </w:r>
      <w:r w:rsidRPr="00820A8C">
        <w:rPr>
          <w:rFonts w:ascii="Arial" w:hAnsi="Arial" w:cstheme="minorBidi"/>
          <w:sz w:val="22"/>
          <w:szCs w:val="22"/>
        </w:rPr>
        <w:t>sub</w:t>
      </w:r>
      <w:r>
        <w:rPr>
          <w:rFonts w:ascii="Arial" w:hAnsi="Arial" w:cstheme="minorBidi"/>
          <w:sz w:val="22"/>
          <w:szCs w:val="22"/>
        </w:rPr>
        <w:t>-</w:t>
      </w:r>
      <w:r w:rsidRPr="00820A8C">
        <w:rPr>
          <w:rFonts w:ascii="Arial" w:hAnsi="Arial" w:cstheme="minorBidi"/>
          <w:sz w:val="22"/>
          <w:szCs w:val="22"/>
        </w:rPr>
        <w:t>lease agreement</w:t>
      </w:r>
      <w:r>
        <w:rPr>
          <w:rFonts w:ascii="Arial" w:hAnsi="Arial" w:cstheme="minorBidi"/>
          <w:sz w:val="22"/>
          <w:szCs w:val="22"/>
        </w:rPr>
        <w:t>s</w:t>
      </w:r>
      <w:r w:rsidRPr="00820A8C">
        <w:rPr>
          <w:rFonts w:ascii="Arial" w:hAnsi="Arial" w:cstheme="minorBidi"/>
          <w:sz w:val="22"/>
          <w:szCs w:val="22"/>
        </w:rPr>
        <w:t xml:space="preserve"> for partial leased assets with its subsidiaries.</w:t>
      </w:r>
      <w:r>
        <w:rPr>
          <w:rFonts w:ascii="Arial" w:hAnsi="Arial" w:cstheme="minorBidi"/>
          <w:sz w:val="22"/>
          <w:szCs w:val="22"/>
        </w:rPr>
        <w:t xml:space="preserve"> In 2020, the Company had income from such sub-lease agreements with its subsidiaries amounting to Baht 2 million (2019:</w:t>
      </w:r>
      <w:r>
        <w:rPr>
          <w:rFonts w:ascii="Arial" w:hAnsi="Arial" w:cstheme="minorBidi" w:hint="cs"/>
          <w:sz w:val="22"/>
          <w:szCs w:val="22"/>
          <w:cs/>
        </w:rPr>
        <w:t xml:space="preserve"> </w:t>
      </w:r>
      <w:r>
        <w:rPr>
          <w:rFonts w:ascii="Arial" w:hAnsi="Arial" w:cstheme="minorBidi"/>
          <w:sz w:val="22"/>
          <w:szCs w:val="22"/>
        </w:rPr>
        <w:t>Baht 5 million). In case the Company and its subsidiaries made sub-leasing continuously throughout the lease period of which the Company made lease agreements with related parties (the lease period was between</w:t>
      </w:r>
      <w:r>
        <w:rPr>
          <w:rFonts w:ascii="Arial" w:hAnsi="Arial" w:cstheme="minorBidi" w:hint="cs"/>
          <w:sz w:val="22"/>
          <w:szCs w:val="22"/>
          <w:cs/>
        </w:rPr>
        <w:t xml:space="preserve"> </w:t>
      </w:r>
      <w:r>
        <w:rPr>
          <w:rFonts w:ascii="Arial" w:hAnsi="Arial" w:cstheme="minorBidi"/>
          <w:sz w:val="22"/>
          <w:szCs w:val="22"/>
        </w:rPr>
        <w:t xml:space="preserve">12 years to 30 years), the </w:t>
      </w:r>
      <w:r w:rsidRPr="002B0194">
        <w:rPr>
          <w:rFonts w:ascii="Arial" w:hAnsi="Arial" w:cs="Arial"/>
          <w:sz w:val="22"/>
          <w:szCs w:val="22"/>
        </w:rPr>
        <w:t>future minimum receive</w:t>
      </w:r>
      <w:r>
        <w:rPr>
          <w:rFonts w:ascii="Arial" w:hAnsi="Arial" w:cs="Arial"/>
          <w:sz w:val="22"/>
          <w:szCs w:val="22"/>
        </w:rPr>
        <w:t xml:space="preserve">d under such sub-leasing as at 31 December 2020 </w:t>
      </w:r>
      <w:r w:rsidRPr="00917BE6">
        <w:rPr>
          <w:rFonts w:ascii="Arial" w:hAnsi="Arial" w:cs="Arial"/>
          <w:sz w:val="22"/>
          <w:szCs w:val="22"/>
        </w:rPr>
        <w:t>were as follows</w:t>
      </w:r>
      <w:r>
        <w:rPr>
          <w:rFonts w:ascii="Arial" w:hAnsi="Arial" w:cs="Arial"/>
          <w:sz w:val="22"/>
          <w:szCs w:val="22"/>
        </w:rPr>
        <w:t>:</w:t>
      </w:r>
    </w:p>
    <w:tbl>
      <w:tblPr>
        <w:tblStyle w:val="TableGrid"/>
        <w:tblW w:w="89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1"/>
        <w:gridCol w:w="3061"/>
        <w:gridCol w:w="2611"/>
      </w:tblGrid>
      <w:tr w:rsidR="00FF2F21" w:rsidRPr="005103B3" w14:paraId="4E848C62" w14:textId="77777777" w:rsidTr="00BE186C">
        <w:tc>
          <w:tcPr>
            <w:tcW w:w="3311" w:type="dxa"/>
          </w:tcPr>
          <w:p w14:paraId="358B4F5F" w14:textId="77777777" w:rsidR="00FF2F21" w:rsidRPr="005103B3" w:rsidRDefault="00FF2F21" w:rsidP="00BE186C">
            <w:pPr>
              <w:spacing w:line="380" w:lineRule="exact"/>
              <w:ind w:left="151" w:hanging="151"/>
              <w:jc w:val="center"/>
              <w:outlineLvl w:val="0"/>
              <w:rPr>
                <w:rFonts w:ascii="Arial" w:hAnsi="Arial" w:cs="Arial"/>
                <w:sz w:val="22"/>
                <w:szCs w:val="22"/>
                <w:lang w:val="en-GB"/>
              </w:rPr>
            </w:pPr>
            <w:r w:rsidRPr="005103B3">
              <w:rPr>
                <w:rFonts w:ascii="Arial" w:hAnsi="Arial" w:cs="Arial"/>
                <w:sz w:val="22"/>
                <w:szCs w:val="22"/>
              </w:rPr>
              <w:br w:type="page"/>
            </w:r>
          </w:p>
        </w:tc>
        <w:tc>
          <w:tcPr>
            <w:tcW w:w="5672" w:type="dxa"/>
            <w:gridSpan w:val="2"/>
          </w:tcPr>
          <w:p w14:paraId="3C70CD66" w14:textId="77777777" w:rsidR="00FF2F21" w:rsidRPr="005103B3" w:rsidRDefault="00FF2F21" w:rsidP="00BE186C">
            <w:pPr>
              <w:tabs>
                <w:tab w:val="right" w:pos="1033"/>
              </w:tabs>
              <w:spacing w:line="380" w:lineRule="exact"/>
              <w:ind w:right="-72" w:firstLine="75"/>
              <w:jc w:val="right"/>
              <w:rPr>
                <w:rFonts w:ascii="Arial" w:hAnsi="Arial" w:cs="Arial"/>
                <w:sz w:val="22"/>
                <w:szCs w:val="22"/>
                <w:cs/>
              </w:rPr>
            </w:pPr>
            <w:r w:rsidRPr="005103B3">
              <w:rPr>
                <w:rFonts w:ascii="Arial" w:hAnsi="Arial" w:cs="Arial"/>
                <w:sz w:val="22"/>
                <w:szCs w:val="22"/>
                <w:cs/>
              </w:rPr>
              <w:t>(</w:t>
            </w:r>
            <w:r w:rsidRPr="005103B3">
              <w:rPr>
                <w:rFonts w:ascii="Arial" w:hAnsi="Arial" w:cs="Arial"/>
                <w:sz w:val="22"/>
                <w:szCs w:val="22"/>
              </w:rPr>
              <w:t xml:space="preserve">Unit: </w:t>
            </w:r>
            <w:r>
              <w:rPr>
                <w:rFonts w:ascii="Arial" w:hAnsi="Arial" w:cs="Arial"/>
                <w:sz w:val="22"/>
                <w:szCs w:val="22"/>
              </w:rPr>
              <w:t>Million</w:t>
            </w:r>
            <w:r w:rsidRPr="005103B3">
              <w:rPr>
                <w:rFonts w:ascii="Arial" w:hAnsi="Arial" w:cs="Arial"/>
                <w:sz w:val="22"/>
                <w:szCs w:val="22"/>
              </w:rPr>
              <w:t xml:space="preserve"> Baht</w:t>
            </w:r>
            <w:r w:rsidRPr="005103B3">
              <w:rPr>
                <w:rFonts w:ascii="Arial" w:hAnsi="Arial" w:cs="Arial"/>
                <w:sz w:val="22"/>
                <w:szCs w:val="22"/>
                <w:cs/>
              </w:rPr>
              <w:t>)</w:t>
            </w:r>
          </w:p>
        </w:tc>
      </w:tr>
      <w:tr w:rsidR="00FF2F21" w:rsidRPr="005103B3" w14:paraId="0799551B" w14:textId="77777777" w:rsidTr="00BE186C">
        <w:tc>
          <w:tcPr>
            <w:tcW w:w="6372" w:type="dxa"/>
            <w:gridSpan w:val="2"/>
          </w:tcPr>
          <w:p w14:paraId="4E0A6CA2" w14:textId="77777777" w:rsidR="00FF2F21" w:rsidRPr="005103B3" w:rsidRDefault="00FF2F21" w:rsidP="00BE186C">
            <w:pPr>
              <w:spacing w:line="380" w:lineRule="exact"/>
              <w:ind w:left="151" w:right="-72" w:firstLine="75"/>
              <w:rPr>
                <w:rFonts w:ascii="Arial" w:hAnsi="Arial" w:cs="Arial"/>
                <w:sz w:val="22"/>
                <w:szCs w:val="22"/>
                <w:cs/>
              </w:rPr>
            </w:pPr>
            <w:r w:rsidRPr="005103B3">
              <w:rPr>
                <w:rFonts w:ascii="Arial" w:hAnsi="Arial" w:cs="Arial"/>
                <w:sz w:val="22"/>
                <w:szCs w:val="22"/>
              </w:rPr>
              <w:t>Within</w:t>
            </w:r>
            <w:r w:rsidRPr="005103B3">
              <w:rPr>
                <w:rFonts w:ascii="Arial" w:hAnsi="Arial" w:cs="Arial"/>
                <w:sz w:val="22"/>
                <w:szCs w:val="22"/>
                <w:cs/>
              </w:rPr>
              <w:t xml:space="preserve"> </w:t>
            </w:r>
            <w:r w:rsidRPr="005103B3">
              <w:rPr>
                <w:rFonts w:ascii="Arial" w:hAnsi="Arial" w:cs="Arial"/>
                <w:sz w:val="22"/>
                <w:szCs w:val="22"/>
              </w:rPr>
              <w:t>1</w:t>
            </w:r>
            <w:r w:rsidRPr="005103B3">
              <w:rPr>
                <w:rFonts w:ascii="Arial" w:hAnsi="Arial" w:cs="Arial"/>
                <w:sz w:val="22"/>
                <w:szCs w:val="22"/>
                <w:cs/>
              </w:rPr>
              <w:t xml:space="preserve"> </w:t>
            </w:r>
            <w:r w:rsidRPr="005103B3">
              <w:rPr>
                <w:rFonts w:ascii="Arial" w:hAnsi="Arial" w:cs="Arial"/>
                <w:sz w:val="22"/>
                <w:szCs w:val="22"/>
              </w:rPr>
              <w:t>year</w:t>
            </w:r>
          </w:p>
        </w:tc>
        <w:tc>
          <w:tcPr>
            <w:tcW w:w="2610" w:type="dxa"/>
          </w:tcPr>
          <w:p w14:paraId="00F66550" w14:textId="77777777" w:rsidR="00FF2F21" w:rsidRPr="005103B3" w:rsidRDefault="00FF2F21" w:rsidP="00BE186C">
            <w:pPr>
              <w:spacing w:line="380" w:lineRule="exact"/>
              <w:ind w:right="-105" w:firstLine="75"/>
              <w:jc w:val="center"/>
              <w:rPr>
                <w:rFonts w:ascii="Arial" w:hAnsi="Arial" w:cs="Arial"/>
                <w:sz w:val="22"/>
                <w:szCs w:val="22"/>
                <w:lang w:val="en-GB"/>
              </w:rPr>
            </w:pPr>
            <w:r>
              <w:rPr>
                <w:rFonts w:ascii="Arial" w:hAnsi="Arial" w:cs="Arial"/>
                <w:sz w:val="22"/>
                <w:szCs w:val="22"/>
                <w:lang w:val="en-GB"/>
              </w:rPr>
              <w:t xml:space="preserve">                      3</w:t>
            </w:r>
          </w:p>
        </w:tc>
      </w:tr>
      <w:tr w:rsidR="00FF2F21" w:rsidRPr="005103B3" w14:paraId="0B5B2DCA" w14:textId="77777777" w:rsidTr="00BE186C">
        <w:tc>
          <w:tcPr>
            <w:tcW w:w="6372" w:type="dxa"/>
            <w:gridSpan w:val="2"/>
          </w:tcPr>
          <w:p w14:paraId="20629247" w14:textId="77777777" w:rsidR="00FF2F21" w:rsidRPr="005103B3" w:rsidRDefault="00FF2F21" w:rsidP="00BE186C">
            <w:pPr>
              <w:spacing w:line="380" w:lineRule="exact"/>
              <w:ind w:left="151" w:right="-72" w:firstLine="75"/>
              <w:rPr>
                <w:rFonts w:ascii="Arial" w:hAnsi="Arial" w:cs="Arial"/>
                <w:sz w:val="22"/>
                <w:szCs w:val="22"/>
              </w:rPr>
            </w:pPr>
            <w:r w:rsidRPr="005103B3">
              <w:rPr>
                <w:rFonts w:ascii="Arial" w:hAnsi="Arial" w:cs="Arial"/>
                <w:sz w:val="22"/>
                <w:szCs w:val="22"/>
              </w:rPr>
              <w:t xml:space="preserve">Over </w:t>
            </w:r>
            <w:r w:rsidRPr="005103B3">
              <w:rPr>
                <w:rFonts w:ascii="Arial" w:hAnsi="Arial" w:cs="Arial"/>
                <w:sz w:val="22"/>
                <w:szCs w:val="22"/>
                <w:cs/>
              </w:rPr>
              <w:t xml:space="preserve">1 </w:t>
            </w:r>
            <w:r w:rsidRPr="005103B3">
              <w:rPr>
                <w:rFonts w:ascii="Arial" w:hAnsi="Arial" w:cs="Arial"/>
                <w:sz w:val="22"/>
                <w:szCs w:val="22"/>
              </w:rPr>
              <w:t xml:space="preserve">and up to </w:t>
            </w:r>
            <w:r w:rsidRPr="005103B3">
              <w:rPr>
                <w:rFonts w:ascii="Arial" w:hAnsi="Arial" w:cs="Arial"/>
                <w:sz w:val="22"/>
                <w:szCs w:val="22"/>
                <w:cs/>
              </w:rPr>
              <w:t xml:space="preserve">5 </w:t>
            </w:r>
            <w:r w:rsidRPr="005103B3">
              <w:rPr>
                <w:rFonts w:ascii="Arial" w:hAnsi="Arial" w:cs="Arial"/>
                <w:sz w:val="22"/>
                <w:szCs w:val="22"/>
              </w:rPr>
              <w:t>years</w:t>
            </w:r>
          </w:p>
        </w:tc>
        <w:tc>
          <w:tcPr>
            <w:tcW w:w="2610" w:type="dxa"/>
          </w:tcPr>
          <w:p w14:paraId="009265E2" w14:textId="77777777" w:rsidR="00FF2F21" w:rsidRPr="005103B3" w:rsidRDefault="00FF2F21" w:rsidP="00BE186C">
            <w:pPr>
              <w:spacing w:line="380" w:lineRule="exact"/>
              <w:ind w:right="-105" w:firstLine="75"/>
              <w:jc w:val="center"/>
              <w:rPr>
                <w:rFonts w:ascii="Arial" w:hAnsi="Arial" w:cs="Arial"/>
                <w:sz w:val="22"/>
                <w:szCs w:val="22"/>
              </w:rPr>
            </w:pPr>
            <w:r>
              <w:rPr>
                <w:rFonts w:ascii="Arial" w:hAnsi="Arial" w:cs="Arial"/>
                <w:sz w:val="22"/>
                <w:szCs w:val="22"/>
              </w:rPr>
              <w:t xml:space="preserve">                    13</w:t>
            </w:r>
          </w:p>
        </w:tc>
      </w:tr>
      <w:tr w:rsidR="00FF2F21" w:rsidRPr="005103B3" w14:paraId="5975745F" w14:textId="77777777" w:rsidTr="00BE186C">
        <w:tc>
          <w:tcPr>
            <w:tcW w:w="6372" w:type="dxa"/>
            <w:gridSpan w:val="2"/>
          </w:tcPr>
          <w:p w14:paraId="43F84D54" w14:textId="77777777" w:rsidR="00FF2F21" w:rsidRPr="005103B3" w:rsidRDefault="00FF2F21" w:rsidP="00BE186C">
            <w:pPr>
              <w:spacing w:line="380" w:lineRule="exact"/>
              <w:ind w:left="151" w:right="-72" w:firstLine="75"/>
              <w:rPr>
                <w:rFonts w:ascii="Arial" w:hAnsi="Arial" w:cs="Arial"/>
                <w:sz w:val="22"/>
                <w:szCs w:val="22"/>
                <w:cs/>
              </w:rPr>
            </w:pPr>
            <w:r w:rsidRPr="005103B3">
              <w:rPr>
                <w:rFonts w:ascii="Arial" w:hAnsi="Arial" w:cs="Arial"/>
                <w:sz w:val="22"/>
                <w:szCs w:val="22"/>
              </w:rPr>
              <w:t xml:space="preserve">Over </w:t>
            </w:r>
            <w:r w:rsidRPr="005103B3">
              <w:rPr>
                <w:rFonts w:ascii="Arial" w:hAnsi="Arial" w:cs="Arial"/>
                <w:sz w:val="22"/>
                <w:szCs w:val="22"/>
                <w:cs/>
              </w:rPr>
              <w:t xml:space="preserve">5 </w:t>
            </w:r>
            <w:r w:rsidRPr="005103B3">
              <w:rPr>
                <w:rFonts w:ascii="Arial" w:hAnsi="Arial" w:cs="Arial"/>
                <w:sz w:val="22"/>
                <w:szCs w:val="22"/>
              </w:rPr>
              <w:t>years</w:t>
            </w:r>
          </w:p>
        </w:tc>
        <w:tc>
          <w:tcPr>
            <w:tcW w:w="2610" w:type="dxa"/>
          </w:tcPr>
          <w:p w14:paraId="27BB59EC" w14:textId="77777777" w:rsidR="00FF2F21" w:rsidRPr="005103B3" w:rsidRDefault="00FF2F21" w:rsidP="00BE186C">
            <w:pPr>
              <w:pBdr>
                <w:bottom w:val="single" w:sz="4" w:space="1" w:color="auto"/>
              </w:pBdr>
              <w:spacing w:line="380" w:lineRule="exact"/>
              <w:ind w:right="-105" w:firstLine="75"/>
              <w:jc w:val="center"/>
              <w:rPr>
                <w:rFonts w:ascii="Arial" w:hAnsi="Arial" w:cs="Arial"/>
                <w:sz w:val="22"/>
                <w:szCs w:val="22"/>
              </w:rPr>
            </w:pPr>
            <w:r>
              <w:rPr>
                <w:rFonts w:ascii="Arial" w:hAnsi="Arial" w:cs="Arial"/>
                <w:sz w:val="22"/>
                <w:szCs w:val="22"/>
              </w:rPr>
              <w:t xml:space="preserve">                    52</w:t>
            </w:r>
          </w:p>
        </w:tc>
      </w:tr>
      <w:tr w:rsidR="00FF2F21" w:rsidRPr="005103B3" w14:paraId="032BA0FB" w14:textId="77777777" w:rsidTr="00BE186C">
        <w:tc>
          <w:tcPr>
            <w:tcW w:w="6372" w:type="dxa"/>
            <w:gridSpan w:val="2"/>
          </w:tcPr>
          <w:p w14:paraId="09FE3EDA" w14:textId="77777777" w:rsidR="00FF2F21" w:rsidRPr="005103B3" w:rsidRDefault="00FF2F21" w:rsidP="00BE186C">
            <w:pPr>
              <w:spacing w:line="380" w:lineRule="exact"/>
              <w:ind w:left="151" w:right="-72" w:firstLine="75"/>
              <w:rPr>
                <w:rFonts w:ascii="Arial" w:hAnsi="Arial" w:cs="Arial"/>
                <w:sz w:val="22"/>
                <w:szCs w:val="22"/>
                <w:cs/>
              </w:rPr>
            </w:pPr>
            <w:r>
              <w:rPr>
                <w:rFonts w:ascii="Arial" w:eastAsia="Calibri" w:hAnsi="Arial" w:cs="Arial"/>
                <w:sz w:val="22"/>
                <w:szCs w:val="22"/>
              </w:rPr>
              <w:t xml:space="preserve">     </w:t>
            </w:r>
            <w:r w:rsidRPr="005103B3">
              <w:rPr>
                <w:rFonts w:ascii="Arial" w:eastAsia="Calibri" w:hAnsi="Arial" w:cs="Arial"/>
                <w:sz w:val="22"/>
                <w:szCs w:val="22"/>
              </w:rPr>
              <w:t>Total</w:t>
            </w:r>
          </w:p>
        </w:tc>
        <w:tc>
          <w:tcPr>
            <w:tcW w:w="2610" w:type="dxa"/>
          </w:tcPr>
          <w:p w14:paraId="79BDD89B" w14:textId="77777777" w:rsidR="00FF2F21" w:rsidRPr="005103B3" w:rsidRDefault="00FF2F21" w:rsidP="00BE186C">
            <w:pPr>
              <w:pBdr>
                <w:bottom w:val="double" w:sz="4" w:space="1" w:color="auto"/>
              </w:pBdr>
              <w:spacing w:line="380" w:lineRule="exact"/>
              <w:ind w:right="-105" w:firstLine="75"/>
              <w:jc w:val="center"/>
              <w:rPr>
                <w:rFonts w:ascii="Arial" w:hAnsi="Arial" w:cs="Arial"/>
                <w:sz w:val="22"/>
                <w:szCs w:val="22"/>
              </w:rPr>
            </w:pPr>
            <w:r>
              <w:rPr>
                <w:rFonts w:ascii="Arial" w:hAnsi="Arial" w:cs="Arial"/>
                <w:sz w:val="22"/>
                <w:szCs w:val="22"/>
              </w:rPr>
              <w:t xml:space="preserve">                    68</w:t>
            </w:r>
          </w:p>
        </w:tc>
      </w:tr>
    </w:tbl>
    <w:p w14:paraId="47339CFC" w14:textId="77777777" w:rsidR="009E49AE" w:rsidRDefault="009E49AE" w:rsidP="006A4D8A">
      <w:pPr>
        <w:tabs>
          <w:tab w:val="left" w:pos="1080"/>
          <w:tab w:val="left" w:pos="2880"/>
        </w:tabs>
        <w:spacing w:before="240" w:after="120" w:line="380" w:lineRule="exact"/>
        <w:ind w:left="540" w:right="29" w:hanging="540"/>
        <w:jc w:val="thaiDistribute"/>
        <w:rPr>
          <w:rFonts w:ascii="Arial" w:hAnsi="Arial"/>
          <w:b/>
          <w:bCs/>
          <w:sz w:val="22"/>
          <w:szCs w:val="22"/>
        </w:rPr>
      </w:pPr>
    </w:p>
    <w:p w14:paraId="62E34AA3" w14:textId="77777777" w:rsidR="009E49AE" w:rsidRDefault="009E49A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E3CB120" w14:textId="221A3801" w:rsidR="006A4D8A" w:rsidRPr="005C2F1E" w:rsidRDefault="006A4D8A" w:rsidP="006A4D8A">
      <w:pPr>
        <w:tabs>
          <w:tab w:val="left" w:pos="1080"/>
          <w:tab w:val="left" w:pos="2880"/>
        </w:tabs>
        <w:spacing w:before="240" w:after="120" w:line="380" w:lineRule="exact"/>
        <w:ind w:left="540" w:right="29" w:hanging="540"/>
        <w:jc w:val="thaiDistribute"/>
        <w:rPr>
          <w:rFonts w:ascii="Arial" w:hAnsi="Arial"/>
          <w:b/>
          <w:bCs/>
          <w:sz w:val="22"/>
          <w:szCs w:val="22"/>
        </w:rPr>
      </w:pPr>
      <w:r w:rsidRPr="000103FD">
        <w:rPr>
          <w:rFonts w:ascii="Arial" w:hAnsi="Arial"/>
          <w:b/>
          <w:bCs/>
          <w:sz w:val="22"/>
          <w:szCs w:val="22"/>
        </w:rPr>
        <w:lastRenderedPageBreak/>
        <w:t>24.</w:t>
      </w:r>
      <w:bookmarkStart w:id="13" w:name="NOte25_EmployeeBenefit"/>
      <w:bookmarkEnd w:id="13"/>
      <w:r w:rsidRPr="000103FD">
        <w:rPr>
          <w:rFonts w:ascii="Arial" w:hAnsi="Arial"/>
          <w:b/>
          <w:bCs/>
          <w:sz w:val="22"/>
          <w:szCs w:val="22"/>
        </w:rPr>
        <w:tab/>
        <w:t>Provision for long-term employee benefits</w:t>
      </w:r>
      <w:r w:rsidRPr="005C2F1E">
        <w:rPr>
          <w:rFonts w:ascii="Arial" w:hAnsi="Arial"/>
          <w:b/>
          <w:bCs/>
          <w:sz w:val="22"/>
          <w:szCs w:val="22"/>
        </w:rPr>
        <w:t xml:space="preserve"> </w:t>
      </w:r>
    </w:p>
    <w:p w14:paraId="5963FD68" w14:textId="77777777" w:rsidR="006A4D8A" w:rsidRPr="005C2F1E" w:rsidRDefault="006A4D8A" w:rsidP="006A4D8A">
      <w:pPr>
        <w:tabs>
          <w:tab w:val="right" w:pos="7280"/>
          <w:tab w:val="right" w:pos="8760"/>
        </w:tabs>
        <w:spacing w:before="120" w:after="120" w:line="380" w:lineRule="exact"/>
        <w:ind w:left="540" w:right="-7" w:hanging="540"/>
        <w:jc w:val="thaiDistribute"/>
        <w:rPr>
          <w:rFonts w:ascii="Arial" w:hAnsi="Arial"/>
          <w:sz w:val="22"/>
          <w:szCs w:val="22"/>
        </w:rPr>
      </w:pPr>
      <w:r w:rsidRPr="005C2F1E">
        <w:rPr>
          <w:rFonts w:ascii="Arial" w:hAnsi="Arial"/>
          <w:sz w:val="22"/>
          <w:szCs w:val="22"/>
        </w:rPr>
        <w:tab/>
        <w:t>Provision for long-term employee benefits, which represents compensation payable to employees after they retire, was as follows:</w:t>
      </w:r>
    </w:p>
    <w:tbl>
      <w:tblPr>
        <w:tblW w:w="9108" w:type="dxa"/>
        <w:tblInd w:w="450" w:type="dxa"/>
        <w:tblLayout w:type="fixed"/>
        <w:tblLook w:val="01E0" w:firstRow="1" w:lastRow="1" w:firstColumn="1" w:lastColumn="1" w:noHBand="0" w:noVBand="0"/>
      </w:tblPr>
      <w:tblGrid>
        <w:gridCol w:w="4590"/>
        <w:gridCol w:w="1129"/>
        <w:gridCol w:w="1130"/>
        <w:gridCol w:w="1129"/>
        <w:gridCol w:w="1130"/>
      </w:tblGrid>
      <w:tr w:rsidR="006A4D8A" w:rsidRPr="005C2F1E" w14:paraId="70B3A3A3" w14:textId="77777777" w:rsidTr="00865318">
        <w:tc>
          <w:tcPr>
            <w:tcW w:w="9108" w:type="dxa"/>
            <w:gridSpan w:val="5"/>
          </w:tcPr>
          <w:p w14:paraId="6BFD5505" w14:textId="77777777" w:rsidR="006A4D8A" w:rsidRPr="005C2F1E" w:rsidRDefault="006A4D8A" w:rsidP="00865318">
            <w:pPr>
              <w:tabs>
                <w:tab w:val="decimal" w:pos="1671"/>
              </w:tabs>
              <w:spacing w:line="300" w:lineRule="exact"/>
              <w:ind w:right="72"/>
              <w:jc w:val="right"/>
              <w:rPr>
                <w:rFonts w:ascii="Arial" w:hAnsi="Arial" w:cs="Arial"/>
                <w:color w:val="000000"/>
                <w:sz w:val="20"/>
                <w:szCs w:val="20"/>
              </w:rPr>
            </w:pPr>
            <w:r w:rsidRPr="005C2F1E">
              <w:rPr>
                <w:rFonts w:ascii="Arial" w:hAnsi="Arial" w:cs="Arial"/>
                <w:color w:val="000000"/>
                <w:sz w:val="20"/>
                <w:szCs w:val="20"/>
              </w:rPr>
              <w:t xml:space="preserve"> (Unit: </w:t>
            </w:r>
            <w:r w:rsidRPr="005C2F1E">
              <w:rPr>
                <w:rFonts w:ascii="Arial" w:hAnsi="Arial" w:cs="Arial"/>
                <w:sz w:val="20"/>
                <w:szCs w:val="20"/>
              </w:rPr>
              <w:t>Thousand</w:t>
            </w:r>
            <w:r w:rsidRPr="005C2F1E">
              <w:rPr>
                <w:rFonts w:ascii="Arial" w:hAnsi="Arial" w:cs="Arial"/>
                <w:color w:val="000000"/>
                <w:sz w:val="20"/>
                <w:szCs w:val="20"/>
              </w:rPr>
              <w:t xml:space="preserve"> Baht)</w:t>
            </w:r>
          </w:p>
        </w:tc>
      </w:tr>
      <w:tr w:rsidR="006A4D8A" w:rsidRPr="005C2F1E" w14:paraId="2F0E7453" w14:textId="77777777" w:rsidTr="00865318">
        <w:tc>
          <w:tcPr>
            <w:tcW w:w="4590" w:type="dxa"/>
          </w:tcPr>
          <w:p w14:paraId="3699AA1D" w14:textId="77777777" w:rsidR="006A4D8A" w:rsidRPr="005C2F1E" w:rsidRDefault="006A4D8A" w:rsidP="00865318">
            <w:pPr>
              <w:spacing w:line="300" w:lineRule="exact"/>
              <w:rPr>
                <w:rFonts w:ascii="Arial" w:hAnsi="Arial" w:cs="Arial"/>
                <w:sz w:val="20"/>
                <w:szCs w:val="20"/>
              </w:rPr>
            </w:pPr>
          </w:p>
        </w:tc>
        <w:tc>
          <w:tcPr>
            <w:tcW w:w="2259" w:type="dxa"/>
            <w:gridSpan w:val="2"/>
          </w:tcPr>
          <w:p w14:paraId="401FE4CA" w14:textId="77777777" w:rsidR="006A4D8A" w:rsidRPr="005C2F1E" w:rsidRDefault="006A4D8A" w:rsidP="00865318">
            <w:pPr>
              <w:pBdr>
                <w:bottom w:val="single" w:sz="4" w:space="1" w:color="auto"/>
              </w:pBdr>
              <w:tabs>
                <w:tab w:val="left" w:pos="1440"/>
              </w:tabs>
              <w:spacing w:line="300" w:lineRule="exact"/>
              <w:jc w:val="center"/>
              <w:rPr>
                <w:rFonts w:ascii="Arial" w:hAnsi="Arial" w:cs="Arial"/>
                <w:spacing w:val="-4"/>
                <w:sz w:val="20"/>
                <w:szCs w:val="20"/>
              </w:rPr>
            </w:pPr>
            <w:r w:rsidRPr="005C2F1E">
              <w:rPr>
                <w:rFonts w:ascii="Arial" w:hAnsi="Arial" w:cs="Arial"/>
                <w:spacing w:val="-4"/>
                <w:sz w:val="20"/>
                <w:szCs w:val="20"/>
              </w:rPr>
              <w:t xml:space="preserve">Consolidated </w:t>
            </w:r>
          </w:p>
          <w:p w14:paraId="2298F373" w14:textId="77777777" w:rsidR="006A4D8A" w:rsidRPr="005C2F1E" w:rsidRDefault="006A4D8A" w:rsidP="00865318">
            <w:pPr>
              <w:pBdr>
                <w:bottom w:val="single" w:sz="4" w:space="1" w:color="auto"/>
              </w:pBdr>
              <w:tabs>
                <w:tab w:val="left" w:pos="1440"/>
              </w:tabs>
              <w:spacing w:line="300" w:lineRule="exact"/>
              <w:jc w:val="center"/>
              <w:rPr>
                <w:rFonts w:ascii="Arial" w:hAnsi="Arial" w:cs="Arial"/>
                <w:spacing w:val="-4"/>
                <w:sz w:val="20"/>
                <w:szCs w:val="20"/>
              </w:rPr>
            </w:pPr>
            <w:r w:rsidRPr="005C2F1E">
              <w:rPr>
                <w:rFonts w:ascii="Arial" w:hAnsi="Arial" w:cs="Arial"/>
                <w:spacing w:val="-4"/>
                <w:sz w:val="20"/>
                <w:szCs w:val="20"/>
              </w:rPr>
              <w:t>financial statements</w:t>
            </w:r>
          </w:p>
        </w:tc>
        <w:tc>
          <w:tcPr>
            <w:tcW w:w="2259" w:type="dxa"/>
            <w:gridSpan w:val="2"/>
          </w:tcPr>
          <w:p w14:paraId="60C042FD" w14:textId="77777777" w:rsidR="006A4D8A" w:rsidRPr="005C2F1E" w:rsidRDefault="006A4D8A" w:rsidP="00865318">
            <w:pPr>
              <w:pBdr>
                <w:bottom w:val="single" w:sz="4" w:space="1" w:color="auto"/>
              </w:pBdr>
              <w:tabs>
                <w:tab w:val="left" w:pos="1440"/>
              </w:tabs>
              <w:spacing w:line="300" w:lineRule="exact"/>
              <w:jc w:val="center"/>
              <w:rPr>
                <w:rFonts w:ascii="Arial" w:hAnsi="Arial" w:cs="Arial"/>
                <w:spacing w:val="-4"/>
                <w:sz w:val="20"/>
                <w:szCs w:val="20"/>
              </w:rPr>
            </w:pPr>
            <w:r w:rsidRPr="005C2F1E">
              <w:rPr>
                <w:rFonts w:ascii="Arial" w:hAnsi="Arial" w:cs="Arial"/>
                <w:spacing w:val="-4"/>
                <w:sz w:val="20"/>
                <w:szCs w:val="20"/>
              </w:rPr>
              <w:t xml:space="preserve">Separate </w:t>
            </w:r>
          </w:p>
          <w:p w14:paraId="4AD6D74D" w14:textId="77777777" w:rsidR="006A4D8A" w:rsidRPr="005C2F1E" w:rsidRDefault="006A4D8A" w:rsidP="00865318">
            <w:pPr>
              <w:pBdr>
                <w:bottom w:val="single" w:sz="4" w:space="1" w:color="auto"/>
              </w:pBdr>
              <w:tabs>
                <w:tab w:val="left" w:pos="1440"/>
              </w:tabs>
              <w:spacing w:line="300" w:lineRule="exact"/>
              <w:jc w:val="center"/>
              <w:rPr>
                <w:rFonts w:ascii="Arial" w:hAnsi="Arial" w:cs="Arial"/>
                <w:spacing w:val="-4"/>
                <w:sz w:val="20"/>
                <w:szCs w:val="20"/>
              </w:rPr>
            </w:pPr>
            <w:r w:rsidRPr="005C2F1E">
              <w:rPr>
                <w:rFonts w:ascii="Arial" w:hAnsi="Arial" w:cs="Arial"/>
                <w:spacing w:val="-4"/>
                <w:sz w:val="20"/>
                <w:szCs w:val="20"/>
              </w:rPr>
              <w:t>financial statements</w:t>
            </w:r>
          </w:p>
        </w:tc>
      </w:tr>
      <w:tr w:rsidR="006A4D8A" w:rsidRPr="005C2F1E" w14:paraId="5DFD54EF" w14:textId="77777777" w:rsidTr="00865318">
        <w:tc>
          <w:tcPr>
            <w:tcW w:w="4590" w:type="dxa"/>
          </w:tcPr>
          <w:p w14:paraId="58915557" w14:textId="77777777" w:rsidR="006A4D8A" w:rsidRPr="005C2F1E" w:rsidRDefault="006A4D8A" w:rsidP="00865318">
            <w:pPr>
              <w:spacing w:line="300" w:lineRule="exact"/>
              <w:rPr>
                <w:rFonts w:ascii="Arial" w:hAnsi="Arial" w:cs="Arial"/>
                <w:sz w:val="20"/>
                <w:szCs w:val="20"/>
              </w:rPr>
            </w:pPr>
          </w:p>
        </w:tc>
        <w:tc>
          <w:tcPr>
            <w:tcW w:w="1129" w:type="dxa"/>
          </w:tcPr>
          <w:p w14:paraId="5A83C57E" w14:textId="77777777" w:rsidR="006A4D8A" w:rsidRPr="005C2F1E" w:rsidRDefault="006A4D8A" w:rsidP="00865318">
            <w:pPr>
              <w:pBdr>
                <w:bottom w:val="single" w:sz="4" w:space="1" w:color="auto"/>
              </w:pBdr>
              <w:tabs>
                <w:tab w:val="left" w:pos="1440"/>
              </w:tabs>
              <w:spacing w:line="300" w:lineRule="exact"/>
              <w:jc w:val="center"/>
              <w:rPr>
                <w:rFonts w:ascii="Arial" w:hAnsi="Arial" w:cs="Arial"/>
                <w:spacing w:val="-4"/>
                <w:sz w:val="20"/>
                <w:szCs w:val="20"/>
              </w:rPr>
            </w:pPr>
            <w:r w:rsidRPr="005C2F1E">
              <w:rPr>
                <w:rFonts w:ascii="Arial" w:hAnsi="Arial" w:cs="Arial"/>
                <w:spacing w:val="-4"/>
                <w:sz w:val="20"/>
                <w:szCs w:val="20"/>
              </w:rPr>
              <w:t>2020</w:t>
            </w:r>
          </w:p>
        </w:tc>
        <w:tc>
          <w:tcPr>
            <w:tcW w:w="1130" w:type="dxa"/>
          </w:tcPr>
          <w:p w14:paraId="0C3C5947" w14:textId="77777777" w:rsidR="006A4D8A" w:rsidRPr="005C2F1E" w:rsidRDefault="006A4D8A" w:rsidP="00865318">
            <w:pPr>
              <w:pBdr>
                <w:bottom w:val="single" w:sz="4" w:space="1" w:color="auto"/>
              </w:pBdr>
              <w:tabs>
                <w:tab w:val="left" w:pos="1440"/>
              </w:tabs>
              <w:spacing w:line="300" w:lineRule="exact"/>
              <w:jc w:val="center"/>
              <w:rPr>
                <w:rFonts w:ascii="Arial" w:hAnsi="Arial" w:cs="Arial"/>
                <w:spacing w:val="-4"/>
                <w:sz w:val="20"/>
                <w:szCs w:val="20"/>
              </w:rPr>
            </w:pPr>
            <w:r w:rsidRPr="005C2F1E">
              <w:rPr>
                <w:rFonts w:ascii="Arial" w:hAnsi="Arial" w:cs="Arial"/>
                <w:spacing w:val="-4"/>
                <w:sz w:val="20"/>
                <w:szCs w:val="20"/>
              </w:rPr>
              <w:t>2019</w:t>
            </w:r>
          </w:p>
        </w:tc>
        <w:tc>
          <w:tcPr>
            <w:tcW w:w="1129" w:type="dxa"/>
          </w:tcPr>
          <w:p w14:paraId="0239BEDB" w14:textId="77777777" w:rsidR="006A4D8A" w:rsidRPr="005C2F1E" w:rsidRDefault="006A4D8A" w:rsidP="00865318">
            <w:pPr>
              <w:pBdr>
                <w:bottom w:val="single" w:sz="4" w:space="1" w:color="auto"/>
              </w:pBdr>
              <w:tabs>
                <w:tab w:val="left" w:pos="1440"/>
              </w:tabs>
              <w:spacing w:line="300" w:lineRule="exact"/>
              <w:jc w:val="center"/>
              <w:rPr>
                <w:rFonts w:ascii="Arial" w:hAnsi="Arial" w:cs="Arial"/>
                <w:spacing w:val="-4"/>
                <w:sz w:val="20"/>
                <w:szCs w:val="20"/>
              </w:rPr>
            </w:pPr>
            <w:r w:rsidRPr="005C2F1E">
              <w:rPr>
                <w:rFonts w:ascii="Arial" w:hAnsi="Arial" w:cs="Arial"/>
                <w:spacing w:val="-4"/>
                <w:sz w:val="20"/>
                <w:szCs w:val="20"/>
              </w:rPr>
              <w:t>2020</w:t>
            </w:r>
          </w:p>
        </w:tc>
        <w:tc>
          <w:tcPr>
            <w:tcW w:w="1130" w:type="dxa"/>
          </w:tcPr>
          <w:p w14:paraId="7C5B84A9" w14:textId="77777777" w:rsidR="006A4D8A" w:rsidRPr="005C2F1E" w:rsidRDefault="006A4D8A" w:rsidP="00865318">
            <w:pPr>
              <w:pBdr>
                <w:bottom w:val="single" w:sz="4" w:space="1" w:color="auto"/>
              </w:pBdr>
              <w:tabs>
                <w:tab w:val="left" w:pos="1440"/>
              </w:tabs>
              <w:spacing w:line="300" w:lineRule="exact"/>
              <w:jc w:val="center"/>
              <w:rPr>
                <w:rFonts w:ascii="Arial" w:hAnsi="Arial" w:cs="Arial"/>
                <w:spacing w:val="-4"/>
                <w:sz w:val="20"/>
                <w:szCs w:val="20"/>
              </w:rPr>
            </w:pPr>
            <w:r w:rsidRPr="005C2F1E">
              <w:rPr>
                <w:rFonts w:ascii="Arial" w:hAnsi="Arial" w:cs="Arial"/>
                <w:spacing w:val="-4"/>
                <w:sz w:val="20"/>
                <w:szCs w:val="20"/>
              </w:rPr>
              <w:t>2019</w:t>
            </w:r>
          </w:p>
        </w:tc>
      </w:tr>
      <w:tr w:rsidR="006A4D8A" w:rsidRPr="005C2F1E" w14:paraId="7F3ED400" w14:textId="77777777" w:rsidTr="00865318">
        <w:tc>
          <w:tcPr>
            <w:tcW w:w="4590" w:type="dxa"/>
          </w:tcPr>
          <w:p w14:paraId="5AB04A3C" w14:textId="77777777" w:rsidR="006A4D8A" w:rsidRPr="005C2F1E" w:rsidRDefault="006A4D8A" w:rsidP="00865318">
            <w:pPr>
              <w:spacing w:line="300" w:lineRule="exact"/>
              <w:ind w:left="162" w:right="-198" w:hanging="162"/>
              <w:rPr>
                <w:rFonts w:ascii="Arial" w:hAnsi="Arial" w:cs="Arial"/>
                <w:sz w:val="20"/>
                <w:szCs w:val="20"/>
              </w:rPr>
            </w:pPr>
            <w:r w:rsidRPr="005C2F1E">
              <w:rPr>
                <w:rFonts w:ascii="Arial" w:hAnsi="Arial" w:cs="Arial"/>
                <w:b/>
                <w:bCs/>
                <w:sz w:val="20"/>
                <w:szCs w:val="20"/>
              </w:rPr>
              <w:t>Provision for long-term employee benefits</w:t>
            </w:r>
            <w:r w:rsidRPr="005C2F1E">
              <w:rPr>
                <w:rFonts w:ascii="Arial" w:hAnsi="Arial" w:cs="Arial"/>
                <w:b/>
                <w:bCs/>
                <w:spacing w:val="-4"/>
                <w:sz w:val="20"/>
                <w:szCs w:val="20"/>
              </w:rPr>
              <w:t xml:space="preserve"> at beginning of year</w:t>
            </w:r>
          </w:p>
        </w:tc>
        <w:tc>
          <w:tcPr>
            <w:tcW w:w="1129" w:type="dxa"/>
          </w:tcPr>
          <w:p w14:paraId="381CD1D7" w14:textId="77777777" w:rsidR="006A4D8A" w:rsidRPr="00C30BF5" w:rsidRDefault="006A4D8A" w:rsidP="00865318">
            <w:pPr>
              <w:tabs>
                <w:tab w:val="decimal" w:pos="840"/>
              </w:tabs>
              <w:spacing w:line="300" w:lineRule="exact"/>
              <w:ind w:right="12"/>
              <w:rPr>
                <w:rFonts w:ascii="Arial" w:hAnsi="Arial" w:cs="Arial"/>
                <w:sz w:val="18"/>
                <w:szCs w:val="18"/>
              </w:rPr>
            </w:pPr>
          </w:p>
          <w:p w14:paraId="44AAEA1D"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sz w:val="18"/>
                <w:szCs w:val="18"/>
              </w:rPr>
              <w:t>8,556</w:t>
            </w:r>
          </w:p>
        </w:tc>
        <w:tc>
          <w:tcPr>
            <w:tcW w:w="1130" w:type="dxa"/>
          </w:tcPr>
          <w:p w14:paraId="6BE43F89" w14:textId="77777777" w:rsidR="006A4D8A" w:rsidRPr="00C30BF5" w:rsidRDefault="006A4D8A" w:rsidP="00865318">
            <w:pPr>
              <w:tabs>
                <w:tab w:val="decimal" w:pos="840"/>
              </w:tabs>
              <w:spacing w:line="300" w:lineRule="exact"/>
              <w:ind w:right="12"/>
              <w:rPr>
                <w:rFonts w:ascii="Arial" w:hAnsi="Arial" w:cs="Arial"/>
                <w:sz w:val="18"/>
                <w:szCs w:val="18"/>
              </w:rPr>
            </w:pPr>
          </w:p>
          <w:p w14:paraId="2E666547"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sz w:val="18"/>
                <w:szCs w:val="18"/>
              </w:rPr>
              <w:t>14,446</w:t>
            </w:r>
          </w:p>
        </w:tc>
        <w:tc>
          <w:tcPr>
            <w:tcW w:w="1129" w:type="dxa"/>
          </w:tcPr>
          <w:p w14:paraId="29482E09" w14:textId="77777777" w:rsidR="006A4D8A" w:rsidRPr="00C30BF5" w:rsidRDefault="006A4D8A" w:rsidP="00865318">
            <w:pPr>
              <w:tabs>
                <w:tab w:val="decimal" w:pos="840"/>
              </w:tabs>
              <w:spacing w:line="300" w:lineRule="exact"/>
              <w:ind w:right="12"/>
              <w:rPr>
                <w:rFonts w:ascii="Arial" w:hAnsi="Arial" w:cs="Arial"/>
                <w:sz w:val="18"/>
                <w:szCs w:val="18"/>
              </w:rPr>
            </w:pPr>
          </w:p>
          <w:p w14:paraId="511ACF8F"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sz w:val="18"/>
                <w:szCs w:val="18"/>
              </w:rPr>
              <w:t>7,683</w:t>
            </w:r>
          </w:p>
        </w:tc>
        <w:tc>
          <w:tcPr>
            <w:tcW w:w="1130" w:type="dxa"/>
          </w:tcPr>
          <w:p w14:paraId="0C9974F3" w14:textId="77777777" w:rsidR="006A4D8A" w:rsidRPr="00C30BF5" w:rsidRDefault="006A4D8A" w:rsidP="00865318">
            <w:pPr>
              <w:tabs>
                <w:tab w:val="decimal" w:pos="840"/>
              </w:tabs>
              <w:spacing w:line="300" w:lineRule="exact"/>
              <w:ind w:right="12"/>
              <w:rPr>
                <w:rFonts w:ascii="Arial" w:hAnsi="Arial" w:cs="Arial"/>
                <w:sz w:val="18"/>
                <w:szCs w:val="18"/>
              </w:rPr>
            </w:pPr>
          </w:p>
          <w:p w14:paraId="76283324"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sz w:val="18"/>
                <w:szCs w:val="18"/>
              </w:rPr>
              <w:t>11,685</w:t>
            </w:r>
          </w:p>
        </w:tc>
      </w:tr>
      <w:tr w:rsidR="006A4D8A" w:rsidRPr="005C2F1E" w14:paraId="631E8382" w14:textId="77777777" w:rsidTr="00865318">
        <w:tc>
          <w:tcPr>
            <w:tcW w:w="4590" w:type="dxa"/>
          </w:tcPr>
          <w:p w14:paraId="285801CE" w14:textId="77777777" w:rsidR="006A4D8A" w:rsidRPr="005C2F1E" w:rsidRDefault="006A4D8A" w:rsidP="00865318">
            <w:pPr>
              <w:spacing w:line="300" w:lineRule="exact"/>
              <w:rPr>
                <w:rFonts w:ascii="Arial" w:hAnsi="Arial" w:cs="Arial"/>
                <w:sz w:val="20"/>
                <w:szCs w:val="20"/>
              </w:rPr>
            </w:pPr>
            <w:r w:rsidRPr="005C2F1E">
              <w:rPr>
                <w:rFonts w:ascii="Arial" w:hAnsi="Arial" w:cs="Arial"/>
                <w:sz w:val="20"/>
                <w:szCs w:val="20"/>
              </w:rPr>
              <w:t>Included in profit or loss:</w:t>
            </w:r>
          </w:p>
        </w:tc>
        <w:tc>
          <w:tcPr>
            <w:tcW w:w="1129" w:type="dxa"/>
          </w:tcPr>
          <w:p w14:paraId="534A14C6"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30" w:type="dxa"/>
          </w:tcPr>
          <w:p w14:paraId="5C0BE112"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29" w:type="dxa"/>
          </w:tcPr>
          <w:p w14:paraId="4EC65404"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30" w:type="dxa"/>
          </w:tcPr>
          <w:p w14:paraId="29920D8C"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r>
      <w:tr w:rsidR="006A4D8A" w:rsidRPr="005C2F1E" w14:paraId="0BE939B9" w14:textId="77777777" w:rsidTr="00865318">
        <w:tc>
          <w:tcPr>
            <w:tcW w:w="4590" w:type="dxa"/>
          </w:tcPr>
          <w:p w14:paraId="24A7EF4A" w14:textId="77777777" w:rsidR="006A4D8A" w:rsidRPr="005C2F1E" w:rsidRDefault="006A4D8A" w:rsidP="00865318">
            <w:pPr>
              <w:spacing w:line="300" w:lineRule="exact"/>
              <w:ind w:left="162"/>
              <w:rPr>
                <w:rFonts w:ascii="Arial" w:hAnsi="Arial" w:cs="Arial"/>
                <w:color w:val="000000"/>
                <w:sz w:val="20"/>
                <w:szCs w:val="20"/>
                <w:cs/>
              </w:rPr>
            </w:pPr>
            <w:r w:rsidRPr="005C2F1E">
              <w:rPr>
                <w:rFonts w:ascii="Arial" w:hAnsi="Arial" w:cs="Arial"/>
                <w:sz w:val="20"/>
                <w:szCs w:val="20"/>
              </w:rPr>
              <w:t xml:space="preserve">Current service cost </w:t>
            </w:r>
          </w:p>
        </w:tc>
        <w:tc>
          <w:tcPr>
            <w:tcW w:w="1129" w:type="dxa"/>
          </w:tcPr>
          <w:p w14:paraId="5993B449"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1,431</w:t>
            </w:r>
          </w:p>
        </w:tc>
        <w:tc>
          <w:tcPr>
            <w:tcW w:w="1130" w:type="dxa"/>
          </w:tcPr>
          <w:p w14:paraId="12783C86"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3,780</w:t>
            </w:r>
          </w:p>
        </w:tc>
        <w:tc>
          <w:tcPr>
            <w:tcW w:w="1129" w:type="dxa"/>
          </w:tcPr>
          <w:p w14:paraId="29B698A7"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1,239</w:t>
            </w:r>
          </w:p>
        </w:tc>
        <w:tc>
          <w:tcPr>
            <w:tcW w:w="1130" w:type="dxa"/>
          </w:tcPr>
          <w:p w14:paraId="5D0B0C71"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3,228</w:t>
            </w:r>
          </w:p>
        </w:tc>
      </w:tr>
      <w:tr w:rsidR="006A4D8A" w:rsidRPr="005C2F1E" w14:paraId="468D8D73" w14:textId="77777777" w:rsidTr="00865318">
        <w:tc>
          <w:tcPr>
            <w:tcW w:w="4590" w:type="dxa"/>
          </w:tcPr>
          <w:p w14:paraId="0D582C8D" w14:textId="77777777" w:rsidR="006A4D8A" w:rsidRPr="005C2F1E" w:rsidRDefault="006A4D8A" w:rsidP="00865318">
            <w:pPr>
              <w:spacing w:line="300" w:lineRule="exact"/>
              <w:ind w:left="162"/>
              <w:rPr>
                <w:rFonts w:ascii="Arial" w:hAnsi="Arial" w:cs="Arial"/>
                <w:sz w:val="20"/>
                <w:szCs w:val="20"/>
              </w:rPr>
            </w:pPr>
            <w:r w:rsidRPr="005C2F1E">
              <w:rPr>
                <w:rFonts w:ascii="Arial" w:hAnsi="Arial" w:cs="Arial"/>
                <w:sz w:val="20"/>
                <w:szCs w:val="20"/>
              </w:rPr>
              <w:t xml:space="preserve">Interest cost </w:t>
            </w:r>
          </w:p>
        </w:tc>
        <w:tc>
          <w:tcPr>
            <w:tcW w:w="1129" w:type="dxa"/>
          </w:tcPr>
          <w:p w14:paraId="0AB1D57F"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137</w:t>
            </w:r>
          </w:p>
        </w:tc>
        <w:tc>
          <w:tcPr>
            <w:tcW w:w="1130" w:type="dxa"/>
          </w:tcPr>
          <w:p w14:paraId="63582C6C"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670</w:t>
            </w:r>
          </w:p>
        </w:tc>
        <w:tc>
          <w:tcPr>
            <w:tcW w:w="1129" w:type="dxa"/>
          </w:tcPr>
          <w:p w14:paraId="48AD096B"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121</w:t>
            </w:r>
          </w:p>
        </w:tc>
        <w:tc>
          <w:tcPr>
            <w:tcW w:w="1130" w:type="dxa"/>
          </w:tcPr>
          <w:p w14:paraId="314F3413"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545</w:t>
            </w:r>
          </w:p>
        </w:tc>
      </w:tr>
      <w:tr w:rsidR="006A4D8A" w:rsidRPr="005C2F1E" w14:paraId="34CA0DA7" w14:textId="77777777" w:rsidTr="00865318">
        <w:tc>
          <w:tcPr>
            <w:tcW w:w="4590" w:type="dxa"/>
          </w:tcPr>
          <w:p w14:paraId="3F7858BB" w14:textId="77777777" w:rsidR="006A4D8A" w:rsidRPr="005C2F1E" w:rsidRDefault="006A4D8A" w:rsidP="00865318">
            <w:pPr>
              <w:spacing w:line="300" w:lineRule="exact"/>
              <w:ind w:left="162"/>
              <w:rPr>
                <w:rFonts w:ascii="Arial" w:hAnsi="Arial" w:cs="Arial"/>
                <w:sz w:val="20"/>
                <w:szCs w:val="20"/>
              </w:rPr>
            </w:pPr>
            <w:r w:rsidRPr="005C2F1E">
              <w:rPr>
                <w:rFonts w:ascii="Arial" w:hAnsi="Arial" w:cs="Arial"/>
                <w:sz w:val="20"/>
                <w:szCs w:val="20"/>
              </w:rPr>
              <w:t>Past service cost</w:t>
            </w:r>
          </w:p>
        </w:tc>
        <w:tc>
          <w:tcPr>
            <w:tcW w:w="1129" w:type="dxa"/>
          </w:tcPr>
          <w:p w14:paraId="06F0E39D"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w:t>
            </w:r>
          </w:p>
        </w:tc>
        <w:tc>
          <w:tcPr>
            <w:tcW w:w="1130" w:type="dxa"/>
          </w:tcPr>
          <w:p w14:paraId="6258C42B"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260</w:t>
            </w:r>
          </w:p>
        </w:tc>
        <w:tc>
          <w:tcPr>
            <w:tcW w:w="1129" w:type="dxa"/>
          </w:tcPr>
          <w:p w14:paraId="026A8010"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w:t>
            </w:r>
          </w:p>
        </w:tc>
        <w:tc>
          <w:tcPr>
            <w:tcW w:w="1130" w:type="dxa"/>
          </w:tcPr>
          <w:p w14:paraId="4ABFA281"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157</w:t>
            </w:r>
          </w:p>
        </w:tc>
      </w:tr>
      <w:tr w:rsidR="006A4D8A" w:rsidRPr="005C2F1E" w14:paraId="7E1FE85E" w14:textId="77777777" w:rsidTr="00865318">
        <w:tc>
          <w:tcPr>
            <w:tcW w:w="4590" w:type="dxa"/>
          </w:tcPr>
          <w:p w14:paraId="467A8188" w14:textId="77777777" w:rsidR="006A4D8A" w:rsidRPr="005C2F1E" w:rsidRDefault="006A4D8A" w:rsidP="00865318">
            <w:pPr>
              <w:spacing w:line="300" w:lineRule="exact"/>
              <w:rPr>
                <w:rFonts w:ascii="Arial" w:hAnsi="Arial" w:cs="Arial"/>
                <w:sz w:val="20"/>
                <w:szCs w:val="20"/>
              </w:rPr>
            </w:pPr>
            <w:r w:rsidRPr="005C2F1E">
              <w:rPr>
                <w:rFonts w:ascii="Arial" w:hAnsi="Arial" w:cs="Arial"/>
                <w:sz w:val="20"/>
                <w:szCs w:val="20"/>
              </w:rPr>
              <w:t>Included in other comprehensive income:</w:t>
            </w:r>
          </w:p>
        </w:tc>
        <w:tc>
          <w:tcPr>
            <w:tcW w:w="1129" w:type="dxa"/>
          </w:tcPr>
          <w:p w14:paraId="64C80B48"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30" w:type="dxa"/>
          </w:tcPr>
          <w:p w14:paraId="6965B0EE"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29" w:type="dxa"/>
          </w:tcPr>
          <w:p w14:paraId="7D418A40"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30" w:type="dxa"/>
          </w:tcPr>
          <w:p w14:paraId="5661B9C0"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r>
      <w:tr w:rsidR="006A4D8A" w:rsidRPr="005C2F1E" w14:paraId="1AC45282" w14:textId="77777777" w:rsidTr="00865318">
        <w:tc>
          <w:tcPr>
            <w:tcW w:w="4590" w:type="dxa"/>
          </w:tcPr>
          <w:p w14:paraId="29225463" w14:textId="77777777" w:rsidR="006A4D8A" w:rsidRPr="005C2F1E" w:rsidRDefault="006A4D8A" w:rsidP="00865318">
            <w:pPr>
              <w:spacing w:line="300" w:lineRule="exact"/>
              <w:ind w:left="162"/>
              <w:rPr>
                <w:rFonts w:ascii="Arial" w:hAnsi="Arial" w:cs="Arial"/>
                <w:sz w:val="20"/>
                <w:szCs w:val="20"/>
              </w:rPr>
            </w:pPr>
            <w:r w:rsidRPr="005C2F1E">
              <w:rPr>
                <w:rFonts w:ascii="Arial" w:hAnsi="Arial" w:cs="Arial"/>
                <w:sz w:val="20"/>
                <w:szCs w:val="20"/>
              </w:rPr>
              <w:t>Actuarial (gain) loss arising from</w:t>
            </w:r>
          </w:p>
        </w:tc>
        <w:tc>
          <w:tcPr>
            <w:tcW w:w="1129" w:type="dxa"/>
          </w:tcPr>
          <w:p w14:paraId="250C25B8"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30" w:type="dxa"/>
          </w:tcPr>
          <w:p w14:paraId="5E0FCFD2"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29" w:type="dxa"/>
          </w:tcPr>
          <w:p w14:paraId="1FA48C2C"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c>
          <w:tcPr>
            <w:tcW w:w="1130" w:type="dxa"/>
          </w:tcPr>
          <w:p w14:paraId="06A24882" w14:textId="77777777" w:rsidR="006A4D8A" w:rsidRPr="00C30BF5" w:rsidRDefault="006A4D8A" w:rsidP="00865318">
            <w:pPr>
              <w:tabs>
                <w:tab w:val="decimal" w:pos="840"/>
              </w:tabs>
              <w:spacing w:line="300" w:lineRule="exact"/>
              <w:ind w:right="12"/>
              <w:rPr>
                <w:rFonts w:ascii="Arial" w:hAnsi="Arial" w:cs="Arial"/>
                <w:color w:val="000000"/>
                <w:sz w:val="18"/>
                <w:szCs w:val="18"/>
              </w:rPr>
            </w:pPr>
          </w:p>
        </w:tc>
      </w:tr>
      <w:tr w:rsidR="006A4D8A" w:rsidRPr="005C2F1E" w14:paraId="61B80760" w14:textId="77777777" w:rsidTr="00865318">
        <w:tc>
          <w:tcPr>
            <w:tcW w:w="4590" w:type="dxa"/>
          </w:tcPr>
          <w:p w14:paraId="789E104D" w14:textId="77777777" w:rsidR="006A4D8A" w:rsidRPr="005C2F1E" w:rsidRDefault="006A4D8A" w:rsidP="00865318">
            <w:pPr>
              <w:spacing w:line="300" w:lineRule="exact"/>
              <w:ind w:left="342"/>
              <w:rPr>
                <w:rFonts w:ascii="Arial" w:hAnsi="Arial" w:cs="Arial"/>
                <w:sz w:val="20"/>
                <w:szCs w:val="20"/>
              </w:rPr>
            </w:pPr>
            <w:r w:rsidRPr="005C2F1E">
              <w:rPr>
                <w:rFonts w:ascii="Arial" w:hAnsi="Arial" w:cs="Arial"/>
                <w:sz w:val="20"/>
                <w:szCs w:val="20"/>
              </w:rPr>
              <w:t>Financial assumptions changes</w:t>
            </w:r>
          </w:p>
        </w:tc>
        <w:tc>
          <w:tcPr>
            <w:tcW w:w="1129" w:type="dxa"/>
            <w:vAlign w:val="bottom"/>
          </w:tcPr>
          <w:p w14:paraId="62E45A53"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w:t>
            </w:r>
          </w:p>
        </w:tc>
        <w:tc>
          <w:tcPr>
            <w:tcW w:w="1130" w:type="dxa"/>
            <w:vAlign w:val="bottom"/>
          </w:tcPr>
          <w:p w14:paraId="6D6A01D5"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(12,386)</w:t>
            </w:r>
          </w:p>
        </w:tc>
        <w:tc>
          <w:tcPr>
            <w:tcW w:w="1129" w:type="dxa"/>
            <w:vAlign w:val="bottom"/>
          </w:tcPr>
          <w:p w14:paraId="16D546DC"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w:t>
            </w:r>
          </w:p>
        </w:tc>
        <w:tc>
          <w:tcPr>
            <w:tcW w:w="1130" w:type="dxa"/>
            <w:vAlign w:val="bottom"/>
          </w:tcPr>
          <w:p w14:paraId="0F0C30C7" w14:textId="77777777" w:rsidR="006A4D8A" w:rsidRPr="00C30BF5" w:rsidRDefault="006A4D8A" w:rsidP="00865318">
            <w:pP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(10,205)</w:t>
            </w:r>
          </w:p>
        </w:tc>
      </w:tr>
      <w:tr w:rsidR="006A4D8A" w:rsidRPr="005C2F1E" w14:paraId="55DF7CC8" w14:textId="77777777" w:rsidTr="00865318">
        <w:tc>
          <w:tcPr>
            <w:tcW w:w="4590" w:type="dxa"/>
          </w:tcPr>
          <w:p w14:paraId="6BFFD9D8" w14:textId="18CFE32A" w:rsidR="006A4D8A" w:rsidRPr="005C2F1E" w:rsidRDefault="009567BA" w:rsidP="00313B6F">
            <w:pPr>
              <w:spacing w:line="300" w:lineRule="exact"/>
              <w:ind w:left="165"/>
              <w:rPr>
                <w:rFonts w:ascii="Arial" w:hAnsi="Arial" w:cs="Arial"/>
                <w:sz w:val="20"/>
                <w:szCs w:val="20"/>
              </w:rPr>
            </w:pPr>
            <w:r>
              <w:rPr>
                <w:rFonts w:ascii="Arial" w:hAnsi="Arial" w:cs="Arial"/>
                <w:sz w:val="20"/>
                <w:szCs w:val="20"/>
              </w:rPr>
              <w:t xml:space="preserve">   </w:t>
            </w:r>
            <w:r w:rsidR="006A4D8A" w:rsidRPr="005C2F1E">
              <w:rPr>
                <w:rFonts w:ascii="Arial" w:hAnsi="Arial" w:cs="Arial"/>
                <w:sz w:val="20"/>
                <w:szCs w:val="20"/>
              </w:rPr>
              <w:t>Experience adjustments</w:t>
            </w:r>
          </w:p>
        </w:tc>
        <w:tc>
          <w:tcPr>
            <w:tcW w:w="1129" w:type="dxa"/>
            <w:vAlign w:val="bottom"/>
          </w:tcPr>
          <w:p w14:paraId="515529DB" w14:textId="77777777" w:rsidR="006A4D8A" w:rsidRPr="00C30BF5" w:rsidRDefault="006A4D8A" w:rsidP="00865318">
            <w:pPr>
              <w:pBdr>
                <w:bottom w:val="single" w:sz="4" w:space="1" w:color="auto"/>
              </w:pBd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w:t>
            </w:r>
          </w:p>
        </w:tc>
        <w:tc>
          <w:tcPr>
            <w:tcW w:w="1130" w:type="dxa"/>
            <w:vAlign w:val="bottom"/>
          </w:tcPr>
          <w:p w14:paraId="4B339019" w14:textId="77777777" w:rsidR="006A4D8A" w:rsidRPr="00C30BF5" w:rsidRDefault="006A4D8A" w:rsidP="00865318">
            <w:pPr>
              <w:pBdr>
                <w:bottom w:val="single" w:sz="4" w:space="1" w:color="auto"/>
              </w:pBd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1,786</w:t>
            </w:r>
          </w:p>
        </w:tc>
        <w:tc>
          <w:tcPr>
            <w:tcW w:w="1129" w:type="dxa"/>
            <w:vAlign w:val="bottom"/>
          </w:tcPr>
          <w:p w14:paraId="142BEB3F" w14:textId="77777777" w:rsidR="006A4D8A" w:rsidRPr="00C30BF5" w:rsidRDefault="006A4D8A" w:rsidP="00865318">
            <w:pPr>
              <w:pBdr>
                <w:bottom w:val="single" w:sz="4" w:space="1" w:color="auto"/>
              </w:pBd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w:t>
            </w:r>
          </w:p>
        </w:tc>
        <w:tc>
          <w:tcPr>
            <w:tcW w:w="1130" w:type="dxa"/>
            <w:vAlign w:val="bottom"/>
          </w:tcPr>
          <w:p w14:paraId="73EC9365" w14:textId="77777777" w:rsidR="006A4D8A" w:rsidRPr="00C30BF5" w:rsidRDefault="006A4D8A" w:rsidP="00865318">
            <w:pPr>
              <w:pBdr>
                <w:bottom w:val="single" w:sz="4" w:space="1" w:color="auto"/>
              </w:pBd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2,273</w:t>
            </w:r>
          </w:p>
        </w:tc>
      </w:tr>
      <w:tr w:rsidR="006A4D8A" w:rsidRPr="005C2F1E" w14:paraId="3213D4FC" w14:textId="77777777" w:rsidTr="00865318">
        <w:tc>
          <w:tcPr>
            <w:tcW w:w="4590" w:type="dxa"/>
          </w:tcPr>
          <w:p w14:paraId="79C2DE7E" w14:textId="77777777" w:rsidR="006A4D8A" w:rsidRPr="005C2F1E" w:rsidRDefault="006A4D8A" w:rsidP="00865318">
            <w:pPr>
              <w:spacing w:line="300" w:lineRule="exact"/>
              <w:ind w:left="162" w:right="-83" w:hanging="162"/>
              <w:rPr>
                <w:rFonts w:ascii="Arial" w:hAnsi="Arial" w:cs="Arial"/>
                <w:sz w:val="20"/>
                <w:szCs w:val="20"/>
              </w:rPr>
            </w:pPr>
            <w:r w:rsidRPr="005C2F1E">
              <w:rPr>
                <w:rFonts w:ascii="Arial" w:hAnsi="Arial" w:cs="Arial"/>
                <w:b/>
                <w:bCs/>
                <w:sz w:val="20"/>
                <w:szCs w:val="20"/>
              </w:rPr>
              <w:t>Provision for long-term employee benefits                at end of year</w:t>
            </w:r>
          </w:p>
        </w:tc>
        <w:tc>
          <w:tcPr>
            <w:tcW w:w="1129" w:type="dxa"/>
            <w:vAlign w:val="bottom"/>
          </w:tcPr>
          <w:p w14:paraId="43DE7FCF" w14:textId="77777777" w:rsidR="006A4D8A" w:rsidRPr="00C30BF5" w:rsidRDefault="006A4D8A" w:rsidP="00865318">
            <w:pPr>
              <w:pBdr>
                <w:bottom w:val="double" w:sz="4" w:space="1" w:color="auto"/>
              </w:pBd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10,124</w:t>
            </w:r>
          </w:p>
        </w:tc>
        <w:tc>
          <w:tcPr>
            <w:tcW w:w="1130" w:type="dxa"/>
            <w:vAlign w:val="bottom"/>
          </w:tcPr>
          <w:p w14:paraId="49DA01BD" w14:textId="77777777" w:rsidR="006A4D8A" w:rsidRPr="00C30BF5" w:rsidRDefault="006A4D8A" w:rsidP="00865318">
            <w:pPr>
              <w:pBdr>
                <w:bottom w:val="double" w:sz="4" w:space="1" w:color="auto"/>
              </w:pBd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8,556</w:t>
            </w:r>
          </w:p>
        </w:tc>
        <w:tc>
          <w:tcPr>
            <w:tcW w:w="1129" w:type="dxa"/>
            <w:vAlign w:val="bottom"/>
          </w:tcPr>
          <w:p w14:paraId="4B818BD2" w14:textId="77777777" w:rsidR="006A4D8A" w:rsidRPr="00C30BF5" w:rsidRDefault="006A4D8A" w:rsidP="00865318">
            <w:pPr>
              <w:pBdr>
                <w:bottom w:val="double" w:sz="4" w:space="1" w:color="auto"/>
              </w:pBd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9,043</w:t>
            </w:r>
          </w:p>
        </w:tc>
        <w:tc>
          <w:tcPr>
            <w:tcW w:w="1130" w:type="dxa"/>
            <w:vAlign w:val="bottom"/>
          </w:tcPr>
          <w:p w14:paraId="43DDE12A" w14:textId="77777777" w:rsidR="006A4D8A" w:rsidRPr="00C30BF5" w:rsidRDefault="006A4D8A" w:rsidP="00865318">
            <w:pPr>
              <w:pBdr>
                <w:bottom w:val="double" w:sz="4" w:space="1" w:color="auto"/>
              </w:pBdr>
              <w:tabs>
                <w:tab w:val="decimal" w:pos="840"/>
              </w:tabs>
              <w:spacing w:line="300" w:lineRule="exact"/>
              <w:ind w:right="12"/>
              <w:rPr>
                <w:rFonts w:ascii="Arial" w:hAnsi="Arial" w:cs="Arial"/>
                <w:color w:val="000000"/>
                <w:sz w:val="18"/>
                <w:szCs w:val="18"/>
              </w:rPr>
            </w:pPr>
            <w:r w:rsidRPr="00C30BF5">
              <w:rPr>
                <w:rFonts w:ascii="Arial" w:hAnsi="Arial" w:cs="Arial"/>
                <w:color w:val="000000"/>
                <w:sz w:val="18"/>
                <w:szCs w:val="18"/>
              </w:rPr>
              <w:t>7,683</w:t>
            </w:r>
          </w:p>
        </w:tc>
      </w:tr>
    </w:tbl>
    <w:p w14:paraId="3DDEA163" w14:textId="77777777" w:rsidR="006A4D8A" w:rsidRPr="005C2F1E" w:rsidRDefault="006A4D8A" w:rsidP="006A4D8A">
      <w:pPr>
        <w:tabs>
          <w:tab w:val="right" w:pos="7280"/>
          <w:tab w:val="right" w:pos="8760"/>
        </w:tabs>
        <w:spacing w:before="240" w:after="120" w:line="380" w:lineRule="exact"/>
        <w:ind w:left="540" w:right="-7" w:hanging="540"/>
        <w:jc w:val="thaiDistribute"/>
        <w:rPr>
          <w:rFonts w:ascii="Arial" w:hAnsi="Arial"/>
          <w:sz w:val="22"/>
          <w:szCs w:val="22"/>
        </w:rPr>
      </w:pPr>
      <w:r w:rsidRPr="005C2F1E">
        <w:rPr>
          <w:rFonts w:ascii="Arial" w:hAnsi="Arial"/>
          <w:sz w:val="22"/>
          <w:szCs w:val="22"/>
        </w:rPr>
        <w:tab/>
        <w:t xml:space="preserve">Line items in profit or loss under which long-term employee benefit expenses are </w:t>
      </w:r>
      <w:proofErr w:type="spellStart"/>
      <w:r w:rsidRPr="005C2F1E">
        <w:rPr>
          <w:rFonts w:ascii="Arial" w:hAnsi="Arial"/>
          <w:sz w:val="22"/>
          <w:szCs w:val="22"/>
        </w:rPr>
        <w:t>recognised</w:t>
      </w:r>
      <w:proofErr w:type="spellEnd"/>
      <w:r w:rsidRPr="005C2F1E">
        <w:rPr>
          <w:rFonts w:ascii="Arial" w:hAnsi="Arial"/>
          <w:sz w:val="22"/>
          <w:szCs w:val="22"/>
        </w:rPr>
        <w:t xml:space="preserve"> are as follows:</w:t>
      </w:r>
    </w:p>
    <w:tbl>
      <w:tblPr>
        <w:tblW w:w="9115" w:type="dxa"/>
        <w:tblInd w:w="468" w:type="dxa"/>
        <w:tblLayout w:type="fixed"/>
        <w:tblLook w:val="01E0" w:firstRow="1" w:lastRow="1" w:firstColumn="1" w:lastColumn="1" w:noHBand="0" w:noVBand="0"/>
      </w:tblPr>
      <w:tblGrid>
        <w:gridCol w:w="4572"/>
        <w:gridCol w:w="1170"/>
        <w:gridCol w:w="1080"/>
        <w:gridCol w:w="1170"/>
        <w:gridCol w:w="1123"/>
      </w:tblGrid>
      <w:tr w:rsidR="006A4D8A" w:rsidRPr="005C2F1E" w14:paraId="1EA45A9B" w14:textId="77777777" w:rsidTr="00865318">
        <w:tc>
          <w:tcPr>
            <w:tcW w:w="9115" w:type="dxa"/>
            <w:gridSpan w:val="5"/>
          </w:tcPr>
          <w:p w14:paraId="20E224A4" w14:textId="77777777" w:rsidR="006A4D8A" w:rsidRPr="005C2F1E" w:rsidRDefault="006A4D8A" w:rsidP="00865318">
            <w:pPr>
              <w:tabs>
                <w:tab w:val="decimal" w:pos="1671"/>
              </w:tabs>
              <w:spacing w:line="340" w:lineRule="exact"/>
              <w:jc w:val="right"/>
              <w:rPr>
                <w:rFonts w:ascii="Arial" w:hAnsi="Arial" w:cs="Arial"/>
                <w:color w:val="000000"/>
                <w:sz w:val="20"/>
                <w:szCs w:val="20"/>
              </w:rPr>
            </w:pPr>
            <w:r w:rsidRPr="005C2F1E">
              <w:rPr>
                <w:rFonts w:ascii="Arial" w:hAnsi="Arial" w:cs="Arial"/>
                <w:color w:val="000000"/>
                <w:sz w:val="20"/>
                <w:szCs w:val="20"/>
              </w:rPr>
              <w:t xml:space="preserve">(Unit: </w:t>
            </w:r>
            <w:r w:rsidRPr="005C2F1E">
              <w:rPr>
                <w:rFonts w:ascii="Arial" w:hAnsi="Arial" w:cs="Arial"/>
                <w:sz w:val="20"/>
                <w:szCs w:val="20"/>
              </w:rPr>
              <w:t>Thousand</w:t>
            </w:r>
            <w:r w:rsidRPr="005C2F1E">
              <w:rPr>
                <w:rFonts w:ascii="Arial" w:hAnsi="Arial" w:cs="Arial"/>
                <w:color w:val="000000"/>
                <w:sz w:val="20"/>
                <w:szCs w:val="20"/>
              </w:rPr>
              <w:t xml:space="preserve"> Baht)</w:t>
            </w:r>
          </w:p>
        </w:tc>
      </w:tr>
      <w:tr w:rsidR="006A4D8A" w:rsidRPr="005C2F1E" w14:paraId="47A7AB8E" w14:textId="77777777" w:rsidTr="00865318">
        <w:tc>
          <w:tcPr>
            <w:tcW w:w="4572" w:type="dxa"/>
          </w:tcPr>
          <w:p w14:paraId="2234BA89" w14:textId="77777777" w:rsidR="006A4D8A" w:rsidRPr="005C2F1E" w:rsidRDefault="006A4D8A" w:rsidP="00865318">
            <w:pPr>
              <w:spacing w:line="340" w:lineRule="exact"/>
              <w:rPr>
                <w:rFonts w:ascii="Arial" w:hAnsi="Arial" w:cs="Arial"/>
                <w:sz w:val="20"/>
                <w:szCs w:val="20"/>
              </w:rPr>
            </w:pPr>
          </w:p>
        </w:tc>
        <w:tc>
          <w:tcPr>
            <w:tcW w:w="2250" w:type="dxa"/>
            <w:gridSpan w:val="2"/>
          </w:tcPr>
          <w:p w14:paraId="5BE4E585" w14:textId="77777777" w:rsidR="006A4D8A" w:rsidRPr="005C2F1E"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5C2F1E">
              <w:rPr>
                <w:rFonts w:ascii="Arial" w:hAnsi="Arial" w:cs="Arial"/>
                <w:spacing w:val="-4"/>
                <w:sz w:val="20"/>
                <w:szCs w:val="20"/>
              </w:rPr>
              <w:t xml:space="preserve">Consolidated </w:t>
            </w:r>
          </w:p>
          <w:p w14:paraId="774611A7" w14:textId="77777777" w:rsidR="006A4D8A" w:rsidRPr="005C2F1E"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5C2F1E">
              <w:rPr>
                <w:rFonts w:ascii="Arial" w:hAnsi="Arial" w:cs="Arial"/>
                <w:spacing w:val="-4"/>
                <w:sz w:val="20"/>
                <w:szCs w:val="20"/>
              </w:rPr>
              <w:t>financial statements</w:t>
            </w:r>
          </w:p>
        </w:tc>
        <w:tc>
          <w:tcPr>
            <w:tcW w:w="2293" w:type="dxa"/>
            <w:gridSpan w:val="2"/>
          </w:tcPr>
          <w:p w14:paraId="56203AEA" w14:textId="77777777" w:rsidR="006A4D8A" w:rsidRPr="005C2F1E"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5C2F1E">
              <w:rPr>
                <w:rFonts w:ascii="Arial" w:hAnsi="Arial" w:cs="Arial"/>
                <w:spacing w:val="-4"/>
                <w:sz w:val="20"/>
                <w:szCs w:val="20"/>
              </w:rPr>
              <w:t xml:space="preserve">Separate </w:t>
            </w:r>
          </w:p>
          <w:p w14:paraId="2D80F79A" w14:textId="77777777" w:rsidR="006A4D8A" w:rsidRPr="005C2F1E"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5C2F1E">
              <w:rPr>
                <w:rFonts w:ascii="Arial" w:hAnsi="Arial" w:cs="Arial"/>
                <w:spacing w:val="-4"/>
                <w:sz w:val="20"/>
                <w:szCs w:val="20"/>
              </w:rPr>
              <w:t>financial statements</w:t>
            </w:r>
          </w:p>
        </w:tc>
      </w:tr>
      <w:tr w:rsidR="006A4D8A" w:rsidRPr="005C2F1E" w14:paraId="0AC29998" w14:textId="77777777" w:rsidTr="00865318">
        <w:tc>
          <w:tcPr>
            <w:tcW w:w="4572" w:type="dxa"/>
          </w:tcPr>
          <w:p w14:paraId="066D53E9" w14:textId="77777777" w:rsidR="006A4D8A" w:rsidRPr="005C2F1E" w:rsidRDefault="006A4D8A" w:rsidP="00865318">
            <w:pPr>
              <w:spacing w:line="340" w:lineRule="exact"/>
              <w:rPr>
                <w:rFonts w:ascii="Arial" w:hAnsi="Arial" w:cs="Arial"/>
                <w:sz w:val="20"/>
                <w:szCs w:val="20"/>
              </w:rPr>
            </w:pPr>
          </w:p>
        </w:tc>
        <w:tc>
          <w:tcPr>
            <w:tcW w:w="1170" w:type="dxa"/>
          </w:tcPr>
          <w:p w14:paraId="2B38C5A5" w14:textId="77777777" w:rsidR="006A4D8A" w:rsidRPr="005C2F1E"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5C2F1E">
              <w:rPr>
                <w:rFonts w:ascii="Arial" w:hAnsi="Arial" w:cs="Arial"/>
                <w:spacing w:val="-4"/>
                <w:sz w:val="20"/>
                <w:szCs w:val="20"/>
              </w:rPr>
              <w:t>2020</w:t>
            </w:r>
          </w:p>
        </w:tc>
        <w:tc>
          <w:tcPr>
            <w:tcW w:w="1080" w:type="dxa"/>
          </w:tcPr>
          <w:p w14:paraId="3C032707" w14:textId="77777777" w:rsidR="006A4D8A" w:rsidRPr="005C2F1E"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5C2F1E">
              <w:rPr>
                <w:rFonts w:ascii="Arial" w:hAnsi="Arial" w:cs="Arial"/>
                <w:spacing w:val="-4"/>
                <w:sz w:val="20"/>
                <w:szCs w:val="20"/>
              </w:rPr>
              <w:t>2019</w:t>
            </w:r>
          </w:p>
        </w:tc>
        <w:tc>
          <w:tcPr>
            <w:tcW w:w="1170" w:type="dxa"/>
          </w:tcPr>
          <w:p w14:paraId="5FFD1A72" w14:textId="77777777" w:rsidR="006A4D8A" w:rsidRPr="005C2F1E"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5C2F1E">
              <w:rPr>
                <w:rFonts w:ascii="Arial" w:hAnsi="Arial" w:cs="Arial"/>
                <w:spacing w:val="-4"/>
                <w:sz w:val="20"/>
                <w:szCs w:val="20"/>
              </w:rPr>
              <w:t>2020</w:t>
            </w:r>
          </w:p>
        </w:tc>
        <w:tc>
          <w:tcPr>
            <w:tcW w:w="1123" w:type="dxa"/>
          </w:tcPr>
          <w:p w14:paraId="0BEC7EA1" w14:textId="77777777" w:rsidR="006A4D8A" w:rsidRPr="005C2F1E" w:rsidRDefault="006A4D8A" w:rsidP="00865318">
            <w:pPr>
              <w:pBdr>
                <w:bottom w:val="single" w:sz="4" w:space="1" w:color="auto"/>
              </w:pBdr>
              <w:tabs>
                <w:tab w:val="left" w:pos="1440"/>
              </w:tabs>
              <w:spacing w:line="340" w:lineRule="exact"/>
              <w:jc w:val="center"/>
              <w:rPr>
                <w:rFonts w:ascii="Arial" w:hAnsi="Arial" w:cs="Arial"/>
                <w:spacing w:val="-4"/>
                <w:sz w:val="20"/>
                <w:szCs w:val="20"/>
              </w:rPr>
            </w:pPr>
            <w:r w:rsidRPr="005C2F1E">
              <w:rPr>
                <w:rFonts w:ascii="Arial" w:hAnsi="Arial" w:cs="Arial"/>
                <w:spacing w:val="-4"/>
                <w:sz w:val="20"/>
                <w:szCs w:val="20"/>
              </w:rPr>
              <w:t>2019</w:t>
            </w:r>
          </w:p>
        </w:tc>
      </w:tr>
      <w:tr w:rsidR="006A4D8A" w:rsidRPr="005C2F1E" w14:paraId="2E214A6F" w14:textId="77777777" w:rsidTr="00865318">
        <w:tc>
          <w:tcPr>
            <w:tcW w:w="4572" w:type="dxa"/>
          </w:tcPr>
          <w:p w14:paraId="668B0B0C" w14:textId="77777777" w:rsidR="006A4D8A" w:rsidRPr="005C2F1E" w:rsidRDefault="006A4D8A" w:rsidP="00865318">
            <w:pPr>
              <w:spacing w:line="340" w:lineRule="exact"/>
              <w:ind w:left="72"/>
              <w:rPr>
                <w:rFonts w:ascii="Arial" w:hAnsi="Arial" w:cs="Arial"/>
                <w:sz w:val="20"/>
                <w:szCs w:val="20"/>
              </w:rPr>
            </w:pPr>
            <w:r w:rsidRPr="005C2F1E">
              <w:rPr>
                <w:rFonts w:ascii="Arial" w:hAnsi="Arial"/>
                <w:sz w:val="20"/>
                <w:szCs w:val="20"/>
              </w:rPr>
              <w:t>Cost of sales</w:t>
            </w:r>
          </w:p>
        </w:tc>
        <w:tc>
          <w:tcPr>
            <w:tcW w:w="1170" w:type="dxa"/>
          </w:tcPr>
          <w:p w14:paraId="7F33B95A" w14:textId="77777777" w:rsidR="006A4D8A" w:rsidRPr="00C30BF5" w:rsidRDefault="006A4D8A" w:rsidP="00865318">
            <w:pP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cs/>
              </w:rPr>
              <w:t>1</w:t>
            </w:r>
            <w:r w:rsidRPr="00C30BF5">
              <w:rPr>
                <w:rFonts w:ascii="Arial" w:hAnsi="Arial" w:cs="Arial"/>
                <w:color w:val="000000"/>
                <w:sz w:val="18"/>
                <w:szCs w:val="18"/>
              </w:rPr>
              <w:t>3</w:t>
            </w:r>
          </w:p>
        </w:tc>
        <w:tc>
          <w:tcPr>
            <w:tcW w:w="1080" w:type="dxa"/>
          </w:tcPr>
          <w:p w14:paraId="7E5AA468" w14:textId="77777777" w:rsidR="006A4D8A" w:rsidRPr="00C30BF5" w:rsidRDefault="006A4D8A" w:rsidP="00865318">
            <w:pP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201</w:t>
            </w:r>
          </w:p>
        </w:tc>
        <w:tc>
          <w:tcPr>
            <w:tcW w:w="1170" w:type="dxa"/>
          </w:tcPr>
          <w:p w14:paraId="76622D94" w14:textId="77777777" w:rsidR="006A4D8A" w:rsidRPr="00C30BF5" w:rsidRDefault="006A4D8A" w:rsidP="00865318">
            <w:pP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w:t>
            </w:r>
          </w:p>
        </w:tc>
        <w:tc>
          <w:tcPr>
            <w:tcW w:w="1123" w:type="dxa"/>
          </w:tcPr>
          <w:p w14:paraId="2F7B7416" w14:textId="77777777" w:rsidR="006A4D8A" w:rsidRPr="00C30BF5" w:rsidRDefault="006A4D8A" w:rsidP="00865318">
            <w:pP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w:t>
            </w:r>
          </w:p>
        </w:tc>
      </w:tr>
      <w:tr w:rsidR="006A4D8A" w:rsidRPr="005C2F1E" w14:paraId="295F4F49" w14:textId="77777777" w:rsidTr="00865318">
        <w:tc>
          <w:tcPr>
            <w:tcW w:w="4572" w:type="dxa"/>
          </w:tcPr>
          <w:p w14:paraId="4E314104" w14:textId="77777777" w:rsidR="006A4D8A" w:rsidRPr="005C2F1E" w:rsidRDefault="006A4D8A" w:rsidP="00865318">
            <w:pPr>
              <w:spacing w:line="340" w:lineRule="exact"/>
              <w:ind w:left="72"/>
              <w:rPr>
                <w:rFonts w:ascii="Arial" w:hAnsi="Arial"/>
                <w:sz w:val="20"/>
                <w:szCs w:val="20"/>
              </w:rPr>
            </w:pPr>
            <w:r w:rsidRPr="005C2F1E">
              <w:rPr>
                <w:rFonts w:ascii="Arial" w:hAnsi="Arial"/>
                <w:sz w:val="20"/>
                <w:szCs w:val="20"/>
              </w:rPr>
              <w:t>Cost of services</w:t>
            </w:r>
          </w:p>
        </w:tc>
        <w:tc>
          <w:tcPr>
            <w:tcW w:w="1170" w:type="dxa"/>
          </w:tcPr>
          <w:p w14:paraId="5298153D" w14:textId="77777777" w:rsidR="006A4D8A" w:rsidRPr="00C30BF5" w:rsidRDefault="006A4D8A" w:rsidP="00865318">
            <w:pP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450</w:t>
            </w:r>
          </w:p>
        </w:tc>
        <w:tc>
          <w:tcPr>
            <w:tcW w:w="1080" w:type="dxa"/>
          </w:tcPr>
          <w:p w14:paraId="2F739662" w14:textId="77777777" w:rsidR="006A4D8A" w:rsidRPr="00C30BF5" w:rsidRDefault="006A4D8A" w:rsidP="00865318">
            <w:pP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1,520</w:t>
            </w:r>
          </w:p>
        </w:tc>
        <w:tc>
          <w:tcPr>
            <w:tcW w:w="1170" w:type="dxa"/>
          </w:tcPr>
          <w:p w14:paraId="005D038C" w14:textId="77777777" w:rsidR="006A4D8A" w:rsidRPr="00C30BF5" w:rsidRDefault="006A4D8A" w:rsidP="00865318">
            <w:pP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359</w:t>
            </w:r>
          </w:p>
        </w:tc>
        <w:tc>
          <w:tcPr>
            <w:tcW w:w="1123" w:type="dxa"/>
          </w:tcPr>
          <w:p w14:paraId="0B5DD273" w14:textId="77777777" w:rsidR="006A4D8A" w:rsidRPr="00C30BF5" w:rsidRDefault="006A4D8A" w:rsidP="00865318">
            <w:pP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1,366</w:t>
            </w:r>
          </w:p>
        </w:tc>
      </w:tr>
      <w:tr w:rsidR="006A4D8A" w:rsidRPr="005C2F1E" w14:paraId="3C1175A6" w14:textId="77777777" w:rsidTr="00865318">
        <w:tc>
          <w:tcPr>
            <w:tcW w:w="4572" w:type="dxa"/>
          </w:tcPr>
          <w:p w14:paraId="48716CA4" w14:textId="77777777" w:rsidR="006A4D8A" w:rsidRPr="005C2F1E" w:rsidRDefault="006A4D8A" w:rsidP="00865318">
            <w:pPr>
              <w:spacing w:line="340" w:lineRule="exact"/>
              <w:ind w:left="72"/>
              <w:rPr>
                <w:rFonts w:ascii="Arial" w:hAnsi="Arial"/>
                <w:sz w:val="20"/>
                <w:szCs w:val="20"/>
              </w:rPr>
            </w:pPr>
            <w:r w:rsidRPr="005C2F1E">
              <w:rPr>
                <w:rFonts w:ascii="Arial" w:hAnsi="Arial"/>
                <w:sz w:val="20"/>
                <w:szCs w:val="20"/>
              </w:rPr>
              <w:t>Selling and administrative expenses</w:t>
            </w:r>
          </w:p>
        </w:tc>
        <w:tc>
          <w:tcPr>
            <w:tcW w:w="1170" w:type="dxa"/>
            <w:vAlign w:val="bottom"/>
          </w:tcPr>
          <w:p w14:paraId="4261A4F6" w14:textId="77777777" w:rsidR="006A4D8A" w:rsidRPr="00C30BF5" w:rsidRDefault="006A4D8A" w:rsidP="00865318">
            <w:pPr>
              <w:pBdr>
                <w:bottom w:val="single" w:sz="4" w:space="1" w:color="auto"/>
              </w:pBd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1,105</w:t>
            </w:r>
          </w:p>
        </w:tc>
        <w:tc>
          <w:tcPr>
            <w:tcW w:w="1080" w:type="dxa"/>
            <w:vAlign w:val="bottom"/>
          </w:tcPr>
          <w:p w14:paraId="37023734" w14:textId="77777777" w:rsidR="006A4D8A" w:rsidRPr="00C30BF5" w:rsidRDefault="006A4D8A" w:rsidP="00865318">
            <w:pPr>
              <w:pBdr>
                <w:bottom w:val="single" w:sz="4" w:space="1" w:color="auto"/>
              </w:pBd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2,989</w:t>
            </w:r>
          </w:p>
        </w:tc>
        <w:tc>
          <w:tcPr>
            <w:tcW w:w="1170" w:type="dxa"/>
            <w:vAlign w:val="bottom"/>
          </w:tcPr>
          <w:p w14:paraId="6B0C8474" w14:textId="77777777" w:rsidR="006A4D8A" w:rsidRPr="00C30BF5" w:rsidRDefault="006A4D8A" w:rsidP="00865318">
            <w:pPr>
              <w:pBdr>
                <w:bottom w:val="single" w:sz="4" w:space="1" w:color="auto"/>
              </w:pBd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1,001</w:t>
            </w:r>
          </w:p>
        </w:tc>
        <w:tc>
          <w:tcPr>
            <w:tcW w:w="1123" w:type="dxa"/>
            <w:vAlign w:val="bottom"/>
          </w:tcPr>
          <w:p w14:paraId="5A4249AE" w14:textId="77777777" w:rsidR="006A4D8A" w:rsidRPr="00C30BF5" w:rsidRDefault="006A4D8A" w:rsidP="00865318">
            <w:pPr>
              <w:pBdr>
                <w:bottom w:val="single" w:sz="4" w:space="1" w:color="auto"/>
              </w:pBd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2,564</w:t>
            </w:r>
          </w:p>
        </w:tc>
      </w:tr>
      <w:tr w:rsidR="006A4D8A" w:rsidRPr="005C2F1E" w14:paraId="66D6C314" w14:textId="77777777" w:rsidTr="00865318">
        <w:tc>
          <w:tcPr>
            <w:tcW w:w="4572" w:type="dxa"/>
          </w:tcPr>
          <w:p w14:paraId="04DB2831" w14:textId="77777777" w:rsidR="006A4D8A" w:rsidRPr="005C2F1E" w:rsidRDefault="006A4D8A" w:rsidP="00865318">
            <w:pPr>
              <w:spacing w:line="340" w:lineRule="exact"/>
              <w:ind w:left="72"/>
              <w:rPr>
                <w:rFonts w:ascii="Arial" w:hAnsi="Arial"/>
                <w:sz w:val="20"/>
                <w:szCs w:val="20"/>
              </w:rPr>
            </w:pPr>
            <w:r w:rsidRPr="005C2F1E">
              <w:rPr>
                <w:rFonts w:ascii="Arial" w:hAnsi="Arial"/>
                <w:sz w:val="20"/>
                <w:szCs w:val="20"/>
              </w:rPr>
              <w:t xml:space="preserve">Total expenses </w:t>
            </w:r>
            <w:proofErr w:type="spellStart"/>
            <w:r w:rsidRPr="005C2F1E">
              <w:rPr>
                <w:rFonts w:ascii="Arial" w:hAnsi="Arial"/>
                <w:sz w:val="20"/>
                <w:szCs w:val="20"/>
              </w:rPr>
              <w:t>recognised</w:t>
            </w:r>
            <w:proofErr w:type="spellEnd"/>
            <w:r w:rsidRPr="005C2F1E">
              <w:rPr>
                <w:rFonts w:ascii="Arial" w:hAnsi="Arial"/>
                <w:sz w:val="20"/>
                <w:szCs w:val="20"/>
              </w:rPr>
              <w:t xml:space="preserve"> in profit or loss</w:t>
            </w:r>
          </w:p>
        </w:tc>
        <w:tc>
          <w:tcPr>
            <w:tcW w:w="1170" w:type="dxa"/>
            <w:vAlign w:val="bottom"/>
          </w:tcPr>
          <w:p w14:paraId="66A18CD5" w14:textId="77777777" w:rsidR="006A4D8A" w:rsidRPr="00C30BF5" w:rsidRDefault="006A4D8A" w:rsidP="00865318">
            <w:pPr>
              <w:pBdr>
                <w:bottom w:val="double" w:sz="4" w:space="1" w:color="auto"/>
              </w:pBd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1,568</w:t>
            </w:r>
          </w:p>
        </w:tc>
        <w:tc>
          <w:tcPr>
            <w:tcW w:w="1080" w:type="dxa"/>
            <w:vAlign w:val="bottom"/>
          </w:tcPr>
          <w:p w14:paraId="5EA4A796" w14:textId="77777777" w:rsidR="006A4D8A" w:rsidRPr="00C30BF5" w:rsidRDefault="006A4D8A" w:rsidP="00865318">
            <w:pPr>
              <w:pBdr>
                <w:bottom w:val="double" w:sz="4" w:space="1" w:color="auto"/>
              </w:pBd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4,710</w:t>
            </w:r>
          </w:p>
        </w:tc>
        <w:tc>
          <w:tcPr>
            <w:tcW w:w="1170" w:type="dxa"/>
            <w:vAlign w:val="bottom"/>
          </w:tcPr>
          <w:p w14:paraId="6DBE0805" w14:textId="77777777" w:rsidR="006A4D8A" w:rsidRPr="00C30BF5" w:rsidRDefault="006A4D8A" w:rsidP="00865318">
            <w:pPr>
              <w:pBdr>
                <w:bottom w:val="double" w:sz="4" w:space="1" w:color="auto"/>
              </w:pBd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1,360</w:t>
            </w:r>
          </w:p>
        </w:tc>
        <w:tc>
          <w:tcPr>
            <w:tcW w:w="1123" w:type="dxa"/>
            <w:vAlign w:val="bottom"/>
          </w:tcPr>
          <w:p w14:paraId="2E46A28D" w14:textId="77777777" w:rsidR="006A4D8A" w:rsidRPr="00C30BF5" w:rsidRDefault="006A4D8A" w:rsidP="00865318">
            <w:pPr>
              <w:pBdr>
                <w:bottom w:val="double" w:sz="4" w:space="1" w:color="auto"/>
              </w:pBdr>
              <w:tabs>
                <w:tab w:val="decimal" w:pos="859"/>
              </w:tabs>
              <w:spacing w:line="340" w:lineRule="exact"/>
              <w:ind w:right="12"/>
              <w:rPr>
                <w:rFonts w:ascii="Arial" w:hAnsi="Arial" w:cs="Arial"/>
                <w:color w:val="000000"/>
                <w:sz w:val="18"/>
                <w:szCs w:val="18"/>
              </w:rPr>
            </w:pPr>
            <w:r w:rsidRPr="00C30BF5">
              <w:rPr>
                <w:rFonts w:ascii="Arial" w:hAnsi="Arial" w:cs="Arial"/>
                <w:color w:val="000000"/>
                <w:sz w:val="18"/>
                <w:szCs w:val="18"/>
              </w:rPr>
              <w:t>3,930</w:t>
            </w:r>
          </w:p>
        </w:tc>
      </w:tr>
    </w:tbl>
    <w:p w14:paraId="5806B785" w14:textId="77777777" w:rsidR="006A4D8A" w:rsidRPr="005C2F1E" w:rsidRDefault="006A4D8A" w:rsidP="006A4D8A">
      <w:pPr>
        <w:tabs>
          <w:tab w:val="right" w:pos="7280"/>
          <w:tab w:val="right" w:pos="8760"/>
        </w:tabs>
        <w:spacing w:before="240" w:after="120" w:line="380" w:lineRule="exact"/>
        <w:ind w:left="547" w:right="-7" w:hanging="547"/>
        <w:jc w:val="thaiDistribute"/>
        <w:rPr>
          <w:rFonts w:ascii="Arial" w:hAnsi="Arial" w:cs="Arial"/>
          <w:sz w:val="22"/>
          <w:szCs w:val="22"/>
        </w:rPr>
      </w:pPr>
      <w:r w:rsidRPr="005C2F1E">
        <w:rPr>
          <w:rFonts w:ascii="Arial" w:hAnsi="Arial" w:cs="Arial"/>
          <w:sz w:val="22"/>
          <w:szCs w:val="22"/>
        </w:rPr>
        <w:tab/>
        <w:t xml:space="preserve">The Company and its subsidiaries expect </w:t>
      </w:r>
      <w:r>
        <w:rPr>
          <w:rFonts w:ascii="Arial" w:hAnsi="Arial" w:cs="Arial"/>
          <w:sz w:val="22"/>
          <w:szCs w:val="22"/>
        </w:rPr>
        <w:t xml:space="preserve">not </w:t>
      </w:r>
      <w:r w:rsidRPr="005C2F1E">
        <w:rPr>
          <w:rFonts w:ascii="Arial" w:hAnsi="Arial" w:cs="Arial"/>
          <w:sz w:val="22"/>
          <w:szCs w:val="22"/>
        </w:rPr>
        <w:t>to pay long-term employee benefits during the next year (2019: Baht 0.</w:t>
      </w:r>
      <w:r>
        <w:rPr>
          <w:rFonts w:ascii="Arial" w:hAnsi="Arial" w:cs="Arial"/>
          <w:sz w:val="22"/>
          <w:szCs w:val="22"/>
        </w:rPr>
        <w:t>9</w:t>
      </w:r>
      <w:r w:rsidRPr="005C2F1E">
        <w:rPr>
          <w:rFonts w:ascii="Arial" w:hAnsi="Arial" w:cs="Arial"/>
          <w:sz w:val="22"/>
          <w:szCs w:val="22"/>
        </w:rPr>
        <w:t xml:space="preserve"> million (The Company only: Baht 0.</w:t>
      </w:r>
      <w:r>
        <w:rPr>
          <w:rFonts w:ascii="Arial" w:hAnsi="Arial" w:cs="Arial"/>
          <w:sz w:val="22"/>
          <w:szCs w:val="22"/>
        </w:rPr>
        <w:t>8</w:t>
      </w:r>
      <w:r w:rsidRPr="005C2F1E">
        <w:rPr>
          <w:rFonts w:ascii="Arial" w:hAnsi="Arial" w:cs="Arial"/>
          <w:sz w:val="22"/>
          <w:szCs w:val="22"/>
        </w:rPr>
        <w:t xml:space="preserve"> million)).</w:t>
      </w:r>
    </w:p>
    <w:p w14:paraId="14BB60AE" w14:textId="77777777" w:rsidR="006A4D8A" w:rsidRPr="005C2F1E" w:rsidRDefault="006A4D8A" w:rsidP="006A4D8A">
      <w:pPr>
        <w:tabs>
          <w:tab w:val="right" w:pos="7280"/>
          <w:tab w:val="right" w:pos="8760"/>
        </w:tabs>
        <w:spacing w:before="120" w:after="120" w:line="380" w:lineRule="exact"/>
        <w:ind w:left="547" w:hanging="547"/>
        <w:jc w:val="thaiDistribute"/>
        <w:rPr>
          <w:rFonts w:ascii="Arial" w:hAnsi="Arial"/>
          <w:sz w:val="22"/>
          <w:szCs w:val="22"/>
        </w:rPr>
      </w:pPr>
      <w:r w:rsidRPr="005C2F1E">
        <w:rPr>
          <w:rFonts w:ascii="Arial" w:hAnsi="Arial" w:cs="Arial"/>
          <w:sz w:val="22"/>
          <w:szCs w:val="22"/>
        </w:rPr>
        <w:tab/>
        <w:t xml:space="preserve">As at </w:t>
      </w:r>
      <w:r w:rsidRPr="005C2F1E">
        <w:rPr>
          <w:rFonts w:ascii="Arial" w:hAnsi="Arial" w:cstheme="minorBidi"/>
          <w:sz w:val="22"/>
          <w:szCs w:val="22"/>
        </w:rPr>
        <w:t xml:space="preserve">31 December </w:t>
      </w:r>
      <w:r w:rsidRPr="005C2F1E">
        <w:rPr>
          <w:rFonts w:ascii="Arial" w:hAnsi="Arial" w:cs="Arial"/>
          <w:sz w:val="22"/>
          <w:szCs w:val="22"/>
        </w:rPr>
        <w:t xml:space="preserve">2020 and 2019, the weighted average duration of </w:t>
      </w:r>
      <w:r w:rsidRPr="005C2F1E">
        <w:rPr>
          <w:rFonts w:ascii="Arial" w:hAnsi="Arial"/>
          <w:sz w:val="22"/>
          <w:szCs w:val="22"/>
        </w:rPr>
        <w:t>the liabilities for                   long-term employee benefit is 7 - 25 years (</w:t>
      </w:r>
      <w:r w:rsidRPr="005C2F1E">
        <w:rPr>
          <w:rFonts w:ascii="Arial" w:hAnsi="Arial" w:cs="Arial"/>
          <w:sz w:val="22"/>
          <w:szCs w:val="22"/>
        </w:rPr>
        <w:t xml:space="preserve">The Company only: </w:t>
      </w:r>
      <w:r w:rsidRPr="005C2F1E">
        <w:rPr>
          <w:rFonts w:ascii="Arial" w:hAnsi="Arial"/>
          <w:sz w:val="22"/>
          <w:szCs w:val="22"/>
        </w:rPr>
        <w:t xml:space="preserve">7 - 25 </w:t>
      </w:r>
      <w:r w:rsidRPr="005C2F1E">
        <w:rPr>
          <w:rFonts w:ascii="Arial" w:hAnsi="Arial" w:cs="Arial"/>
          <w:sz w:val="22"/>
          <w:szCs w:val="22"/>
        </w:rPr>
        <w:t>years).</w:t>
      </w:r>
      <w:r w:rsidRPr="005C2F1E">
        <w:rPr>
          <w:rFonts w:ascii="Arial" w:hAnsi="Arial"/>
          <w:sz w:val="22"/>
          <w:szCs w:val="22"/>
        </w:rPr>
        <w:t xml:space="preserve"> </w:t>
      </w:r>
    </w:p>
    <w:p w14:paraId="2D76537E" w14:textId="77777777" w:rsidR="009E49AE" w:rsidRDefault="006A4D8A" w:rsidP="006A4D8A">
      <w:pPr>
        <w:tabs>
          <w:tab w:val="right" w:pos="7280"/>
          <w:tab w:val="right" w:pos="8760"/>
        </w:tabs>
        <w:spacing w:before="120" w:after="120" w:line="380" w:lineRule="exact"/>
        <w:ind w:left="540" w:right="-360" w:hanging="540"/>
        <w:jc w:val="thaiDistribute"/>
        <w:rPr>
          <w:rFonts w:ascii="Arial" w:hAnsi="Arial"/>
          <w:sz w:val="22"/>
          <w:szCs w:val="22"/>
        </w:rPr>
      </w:pPr>
      <w:r w:rsidRPr="005C2F1E">
        <w:rPr>
          <w:rFonts w:ascii="Arial" w:hAnsi="Arial"/>
          <w:sz w:val="22"/>
          <w:szCs w:val="22"/>
        </w:rPr>
        <w:tab/>
      </w:r>
    </w:p>
    <w:p w14:paraId="2533F75D" w14:textId="77777777" w:rsidR="009E49AE" w:rsidRDefault="009E49A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378B43F" w14:textId="55A57F14" w:rsidR="006A4D8A" w:rsidRPr="005C2F1E" w:rsidRDefault="009E49AE" w:rsidP="006A4D8A">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lastRenderedPageBreak/>
        <w:tab/>
      </w:r>
      <w:r w:rsidR="006A4D8A" w:rsidRPr="005C2F1E">
        <w:rPr>
          <w:rFonts w:ascii="Arial" w:hAnsi="Arial"/>
          <w:sz w:val="22"/>
          <w:szCs w:val="22"/>
        </w:rPr>
        <w:t xml:space="preserve">Significant actuarial assumptions are </w:t>
      </w:r>
      <w:proofErr w:type="spellStart"/>
      <w:r w:rsidR="006A4D8A" w:rsidRPr="005C2F1E">
        <w:rPr>
          <w:rFonts w:ascii="Arial" w:hAnsi="Arial"/>
          <w:sz w:val="22"/>
          <w:szCs w:val="22"/>
        </w:rPr>
        <w:t>summarised</w:t>
      </w:r>
      <w:proofErr w:type="spellEnd"/>
      <w:r w:rsidR="006A4D8A" w:rsidRPr="005C2F1E">
        <w:rPr>
          <w:rFonts w:ascii="Arial" w:hAnsi="Arial"/>
          <w:sz w:val="22"/>
          <w:szCs w:val="22"/>
        </w:rPr>
        <w:t xml:space="preserve"> below:</w:t>
      </w:r>
    </w:p>
    <w:tbl>
      <w:tblPr>
        <w:tblStyle w:val="TableGrid"/>
        <w:tblW w:w="8982" w:type="dxa"/>
        <w:tblInd w:w="558" w:type="dxa"/>
        <w:tblLayout w:type="fixed"/>
        <w:tblLook w:val="04A0" w:firstRow="1" w:lastRow="0" w:firstColumn="1" w:lastColumn="0" w:noHBand="0" w:noVBand="1"/>
      </w:tblPr>
      <w:tblGrid>
        <w:gridCol w:w="2952"/>
        <w:gridCol w:w="1512"/>
        <w:gridCol w:w="1548"/>
        <w:gridCol w:w="1481"/>
        <w:gridCol w:w="1489"/>
      </w:tblGrid>
      <w:tr w:rsidR="006A4D8A" w:rsidRPr="005C2F1E" w14:paraId="3CE6C3EF" w14:textId="77777777" w:rsidTr="00865318">
        <w:tc>
          <w:tcPr>
            <w:tcW w:w="2952" w:type="dxa"/>
            <w:tcBorders>
              <w:top w:val="nil"/>
              <w:left w:val="nil"/>
              <w:bottom w:val="nil"/>
              <w:right w:val="nil"/>
            </w:tcBorders>
          </w:tcPr>
          <w:p w14:paraId="78A7C833" w14:textId="77777777" w:rsidR="006A4D8A" w:rsidRPr="005C2F1E"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57B83B58" w14:textId="77777777" w:rsidR="006A4D8A" w:rsidRPr="005C2F1E" w:rsidRDefault="006A4D8A" w:rsidP="00865318">
            <w:pPr>
              <w:tabs>
                <w:tab w:val="left" w:pos="600"/>
                <w:tab w:val="left" w:pos="900"/>
                <w:tab w:val="right" w:pos="7280"/>
                <w:tab w:val="right" w:pos="8540"/>
              </w:tabs>
              <w:spacing w:line="340" w:lineRule="exact"/>
              <w:ind w:right="-45"/>
              <w:jc w:val="center"/>
              <w:rPr>
                <w:rFonts w:ascii="Arial" w:hAnsi="Arial"/>
                <w:sz w:val="20"/>
                <w:szCs w:val="20"/>
              </w:rPr>
            </w:pPr>
          </w:p>
        </w:tc>
        <w:tc>
          <w:tcPr>
            <w:tcW w:w="2970" w:type="dxa"/>
            <w:gridSpan w:val="2"/>
            <w:tcBorders>
              <w:top w:val="nil"/>
              <w:left w:val="nil"/>
              <w:bottom w:val="nil"/>
              <w:right w:val="nil"/>
            </w:tcBorders>
          </w:tcPr>
          <w:p w14:paraId="51C991AF" w14:textId="77777777" w:rsidR="006A4D8A" w:rsidRPr="005C2F1E" w:rsidRDefault="006A4D8A" w:rsidP="00865318">
            <w:pPr>
              <w:tabs>
                <w:tab w:val="left" w:pos="600"/>
                <w:tab w:val="left" w:pos="900"/>
                <w:tab w:val="right" w:pos="7280"/>
                <w:tab w:val="right" w:pos="8540"/>
              </w:tabs>
              <w:spacing w:line="340" w:lineRule="exact"/>
              <w:ind w:right="-45"/>
              <w:jc w:val="right"/>
              <w:rPr>
                <w:rFonts w:ascii="Arial" w:hAnsi="Arial"/>
                <w:sz w:val="20"/>
                <w:szCs w:val="20"/>
              </w:rPr>
            </w:pPr>
            <w:r w:rsidRPr="005C2F1E">
              <w:rPr>
                <w:rFonts w:ascii="Arial" w:hAnsi="Arial"/>
                <w:sz w:val="20"/>
                <w:szCs w:val="20"/>
              </w:rPr>
              <w:t>(Unit: Percent per annum)</w:t>
            </w:r>
          </w:p>
        </w:tc>
      </w:tr>
      <w:tr w:rsidR="006A4D8A" w:rsidRPr="005C2F1E" w14:paraId="2298F99A" w14:textId="77777777" w:rsidTr="00865318">
        <w:tc>
          <w:tcPr>
            <w:tcW w:w="2952" w:type="dxa"/>
            <w:tcBorders>
              <w:top w:val="nil"/>
              <w:left w:val="nil"/>
              <w:bottom w:val="nil"/>
              <w:right w:val="nil"/>
            </w:tcBorders>
          </w:tcPr>
          <w:p w14:paraId="7BF78E19" w14:textId="77777777" w:rsidR="006A4D8A" w:rsidRPr="005C2F1E"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631352F6" w14:textId="77777777" w:rsidR="006A4D8A" w:rsidRPr="005C2F1E"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5C2F1E">
              <w:rPr>
                <w:rFonts w:ascii="Arial" w:hAnsi="Arial"/>
                <w:sz w:val="20"/>
                <w:szCs w:val="20"/>
              </w:rPr>
              <w:t xml:space="preserve">Consolidated </w:t>
            </w:r>
          </w:p>
          <w:p w14:paraId="77628733" w14:textId="77777777" w:rsidR="006A4D8A" w:rsidRPr="005C2F1E"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C2F1E">
              <w:rPr>
                <w:rFonts w:ascii="Arial" w:hAnsi="Arial"/>
                <w:sz w:val="20"/>
                <w:szCs w:val="20"/>
              </w:rPr>
              <w:t>financial statements</w:t>
            </w:r>
          </w:p>
        </w:tc>
        <w:tc>
          <w:tcPr>
            <w:tcW w:w="2970" w:type="dxa"/>
            <w:gridSpan w:val="2"/>
            <w:tcBorders>
              <w:top w:val="nil"/>
              <w:left w:val="nil"/>
              <w:bottom w:val="nil"/>
              <w:right w:val="nil"/>
            </w:tcBorders>
          </w:tcPr>
          <w:p w14:paraId="19E99595" w14:textId="77777777" w:rsidR="006A4D8A" w:rsidRPr="005C2F1E"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5C2F1E">
              <w:rPr>
                <w:rFonts w:ascii="Arial" w:hAnsi="Arial"/>
                <w:sz w:val="20"/>
                <w:szCs w:val="20"/>
              </w:rPr>
              <w:t xml:space="preserve">Separate </w:t>
            </w:r>
          </w:p>
          <w:p w14:paraId="311C37E4" w14:textId="77777777" w:rsidR="006A4D8A" w:rsidRPr="005C2F1E"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C2F1E">
              <w:rPr>
                <w:rFonts w:ascii="Arial" w:hAnsi="Arial"/>
                <w:sz w:val="20"/>
                <w:szCs w:val="20"/>
              </w:rPr>
              <w:t>financial statements</w:t>
            </w:r>
          </w:p>
        </w:tc>
      </w:tr>
      <w:tr w:rsidR="006A4D8A" w:rsidRPr="005C2F1E" w14:paraId="02C52370" w14:textId="77777777" w:rsidTr="00865318">
        <w:tc>
          <w:tcPr>
            <w:tcW w:w="2952" w:type="dxa"/>
            <w:tcBorders>
              <w:top w:val="nil"/>
              <w:left w:val="nil"/>
              <w:bottom w:val="nil"/>
              <w:right w:val="nil"/>
            </w:tcBorders>
          </w:tcPr>
          <w:p w14:paraId="61AC3F44" w14:textId="77777777" w:rsidR="006A4D8A" w:rsidRPr="005C2F1E" w:rsidRDefault="006A4D8A" w:rsidP="0086531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12" w:type="dxa"/>
            <w:tcBorders>
              <w:top w:val="nil"/>
              <w:left w:val="nil"/>
              <w:bottom w:val="nil"/>
              <w:right w:val="nil"/>
            </w:tcBorders>
          </w:tcPr>
          <w:p w14:paraId="280407FE" w14:textId="77777777" w:rsidR="006A4D8A" w:rsidRPr="005C2F1E" w:rsidRDefault="006A4D8A" w:rsidP="00865318">
            <w:pPr>
              <w:pBdr>
                <w:bottom w:val="single" w:sz="4" w:space="1" w:color="auto"/>
              </w:pBdr>
              <w:tabs>
                <w:tab w:val="left" w:pos="1440"/>
              </w:tabs>
              <w:spacing w:line="280" w:lineRule="exact"/>
              <w:jc w:val="center"/>
              <w:rPr>
                <w:rFonts w:ascii="Arial" w:hAnsi="Arial" w:cs="Arial"/>
                <w:spacing w:val="-4"/>
                <w:sz w:val="20"/>
                <w:szCs w:val="20"/>
              </w:rPr>
            </w:pPr>
            <w:r w:rsidRPr="005C2F1E">
              <w:rPr>
                <w:rFonts w:ascii="Arial" w:hAnsi="Arial" w:cs="Arial"/>
                <w:spacing w:val="-4"/>
                <w:sz w:val="20"/>
                <w:szCs w:val="20"/>
              </w:rPr>
              <w:t>2020</w:t>
            </w:r>
          </w:p>
        </w:tc>
        <w:tc>
          <w:tcPr>
            <w:tcW w:w="1548" w:type="dxa"/>
            <w:tcBorders>
              <w:top w:val="nil"/>
              <w:left w:val="nil"/>
              <w:bottom w:val="nil"/>
              <w:right w:val="nil"/>
            </w:tcBorders>
          </w:tcPr>
          <w:p w14:paraId="3DB37184" w14:textId="77777777" w:rsidR="006A4D8A" w:rsidRPr="005C2F1E" w:rsidRDefault="006A4D8A" w:rsidP="00865318">
            <w:pPr>
              <w:pBdr>
                <w:bottom w:val="single" w:sz="4" w:space="1" w:color="auto"/>
              </w:pBdr>
              <w:tabs>
                <w:tab w:val="left" w:pos="1440"/>
              </w:tabs>
              <w:spacing w:line="280" w:lineRule="exact"/>
              <w:jc w:val="center"/>
              <w:rPr>
                <w:rFonts w:ascii="Arial" w:hAnsi="Arial" w:cs="Arial"/>
                <w:spacing w:val="-4"/>
                <w:sz w:val="20"/>
                <w:szCs w:val="20"/>
              </w:rPr>
            </w:pPr>
            <w:r w:rsidRPr="005C2F1E">
              <w:rPr>
                <w:rFonts w:ascii="Arial" w:hAnsi="Arial" w:cs="Arial"/>
                <w:spacing w:val="-4"/>
                <w:sz w:val="20"/>
                <w:szCs w:val="20"/>
              </w:rPr>
              <w:t>2019</w:t>
            </w:r>
          </w:p>
        </w:tc>
        <w:tc>
          <w:tcPr>
            <w:tcW w:w="1481" w:type="dxa"/>
            <w:tcBorders>
              <w:top w:val="nil"/>
              <w:left w:val="nil"/>
              <w:bottom w:val="nil"/>
              <w:right w:val="nil"/>
            </w:tcBorders>
          </w:tcPr>
          <w:p w14:paraId="2816B16B" w14:textId="77777777" w:rsidR="006A4D8A" w:rsidRPr="005C2F1E" w:rsidRDefault="006A4D8A" w:rsidP="00865318">
            <w:pPr>
              <w:pBdr>
                <w:bottom w:val="single" w:sz="4" w:space="1" w:color="auto"/>
              </w:pBdr>
              <w:tabs>
                <w:tab w:val="left" w:pos="1440"/>
              </w:tabs>
              <w:spacing w:line="280" w:lineRule="exact"/>
              <w:jc w:val="center"/>
              <w:rPr>
                <w:rFonts w:ascii="Arial" w:hAnsi="Arial" w:cs="Arial"/>
                <w:spacing w:val="-4"/>
                <w:sz w:val="20"/>
                <w:szCs w:val="20"/>
              </w:rPr>
            </w:pPr>
            <w:r w:rsidRPr="005C2F1E">
              <w:rPr>
                <w:rFonts w:ascii="Arial" w:hAnsi="Arial" w:cs="Arial"/>
                <w:spacing w:val="-4"/>
                <w:sz w:val="20"/>
                <w:szCs w:val="20"/>
              </w:rPr>
              <w:t>2020</w:t>
            </w:r>
          </w:p>
        </w:tc>
        <w:tc>
          <w:tcPr>
            <w:tcW w:w="1489" w:type="dxa"/>
            <w:tcBorders>
              <w:top w:val="nil"/>
              <w:left w:val="nil"/>
              <w:bottom w:val="nil"/>
              <w:right w:val="nil"/>
            </w:tcBorders>
          </w:tcPr>
          <w:p w14:paraId="09A10EE5" w14:textId="77777777" w:rsidR="006A4D8A" w:rsidRPr="005C2F1E" w:rsidRDefault="006A4D8A" w:rsidP="00865318">
            <w:pPr>
              <w:pBdr>
                <w:bottom w:val="single" w:sz="4" w:space="1" w:color="auto"/>
              </w:pBdr>
              <w:tabs>
                <w:tab w:val="left" w:pos="1440"/>
              </w:tabs>
              <w:spacing w:line="280" w:lineRule="exact"/>
              <w:jc w:val="center"/>
              <w:rPr>
                <w:rFonts w:ascii="Arial" w:hAnsi="Arial" w:cs="Arial"/>
                <w:spacing w:val="-4"/>
                <w:sz w:val="20"/>
                <w:szCs w:val="20"/>
              </w:rPr>
            </w:pPr>
            <w:r w:rsidRPr="005C2F1E">
              <w:rPr>
                <w:rFonts w:ascii="Arial" w:hAnsi="Arial" w:cs="Arial"/>
                <w:spacing w:val="-4"/>
                <w:sz w:val="20"/>
                <w:szCs w:val="20"/>
              </w:rPr>
              <w:t>2019</w:t>
            </w:r>
          </w:p>
        </w:tc>
      </w:tr>
      <w:tr w:rsidR="006A4D8A" w:rsidRPr="005C2F1E" w14:paraId="6A94936A" w14:textId="77777777" w:rsidTr="00865318">
        <w:tc>
          <w:tcPr>
            <w:tcW w:w="2952" w:type="dxa"/>
            <w:tcBorders>
              <w:top w:val="nil"/>
              <w:left w:val="nil"/>
              <w:bottom w:val="nil"/>
              <w:right w:val="nil"/>
            </w:tcBorders>
          </w:tcPr>
          <w:p w14:paraId="5FED34A9" w14:textId="77777777" w:rsidR="006A4D8A" w:rsidRPr="005C2F1E" w:rsidRDefault="006A4D8A" w:rsidP="00865318">
            <w:pPr>
              <w:spacing w:line="340" w:lineRule="exact"/>
              <w:rPr>
                <w:rFonts w:ascii="Arial" w:hAnsi="Arial" w:cs="Arial"/>
                <w:color w:val="000000"/>
                <w:sz w:val="20"/>
                <w:szCs w:val="20"/>
              </w:rPr>
            </w:pPr>
            <w:r w:rsidRPr="005C2F1E">
              <w:rPr>
                <w:rFonts w:ascii="Arial" w:hAnsi="Arial" w:cs="Arial"/>
                <w:color w:val="000000"/>
                <w:sz w:val="20"/>
                <w:szCs w:val="20"/>
              </w:rPr>
              <w:t>Discount rate</w:t>
            </w:r>
          </w:p>
        </w:tc>
        <w:tc>
          <w:tcPr>
            <w:tcW w:w="1512" w:type="dxa"/>
            <w:tcBorders>
              <w:top w:val="nil"/>
              <w:left w:val="nil"/>
              <w:bottom w:val="nil"/>
              <w:right w:val="nil"/>
            </w:tcBorders>
          </w:tcPr>
          <w:p w14:paraId="2A0A2159"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1.36 - 2.15</w:t>
            </w:r>
          </w:p>
        </w:tc>
        <w:tc>
          <w:tcPr>
            <w:tcW w:w="1548" w:type="dxa"/>
            <w:tcBorders>
              <w:top w:val="nil"/>
              <w:left w:val="nil"/>
              <w:bottom w:val="nil"/>
              <w:right w:val="nil"/>
            </w:tcBorders>
          </w:tcPr>
          <w:p w14:paraId="61AE17AA"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1.36 - 2.15</w:t>
            </w:r>
          </w:p>
        </w:tc>
        <w:tc>
          <w:tcPr>
            <w:tcW w:w="1481" w:type="dxa"/>
            <w:tcBorders>
              <w:top w:val="nil"/>
              <w:left w:val="nil"/>
              <w:bottom w:val="nil"/>
              <w:right w:val="nil"/>
            </w:tcBorders>
          </w:tcPr>
          <w:p w14:paraId="6ECEC7C5" w14:textId="1FF83A1E" w:rsidR="006A4D8A" w:rsidRPr="005C2F1E" w:rsidRDefault="00313B6F" w:rsidP="00865318">
            <w:pPr>
              <w:spacing w:line="340" w:lineRule="exact"/>
              <w:ind w:right="-45"/>
              <w:jc w:val="center"/>
              <w:rPr>
                <w:rFonts w:ascii="Arial" w:hAnsi="Arial" w:cs="Arial"/>
                <w:sz w:val="20"/>
                <w:szCs w:val="20"/>
              </w:rPr>
            </w:pPr>
            <w:r>
              <w:rPr>
                <w:rFonts w:ascii="Arial" w:hAnsi="Arial" w:cs="Arial"/>
                <w:sz w:val="20"/>
                <w:szCs w:val="20"/>
              </w:rPr>
              <w:t>1.36</w:t>
            </w:r>
          </w:p>
        </w:tc>
        <w:tc>
          <w:tcPr>
            <w:tcW w:w="1489" w:type="dxa"/>
            <w:tcBorders>
              <w:top w:val="nil"/>
              <w:left w:val="nil"/>
              <w:bottom w:val="nil"/>
              <w:right w:val="nil"/>
            </w:tcBorders>
          </w:tcPr>
          <w:p w14:paraId="0DD2C9CE"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1.36</w:t>
            </w:r>
          </w:p>
        </w:tc>
      </w:tr>
      <w:tr w:rsidR="006A4D8A" w:rsidRPr="005C2F1E" w14:paraId="2B9FC707" w14:textId="77777777" w:rsidTr="00865318">
        <w:tc>
          <w:tcPr>
            <w:tcW w:w="2952" w:type="dxa"/>
            <w:tcBorders>
              <w:top w:val="nil"/>
              <w:left w:val="nil"/>
              <w:bottom w:val="nil"/>
              <w:right w:val="nil"/>
            </w:tcBorders>
          </w:tcPr>
          <w:p w14:paraId="60E83075" w14:textId="77777777" w:rsidR="006A4D8A" w:rsidRPr="005C2F1E" w:rsidRDefault="006A4D8A" w:rsidP="00865318">
            <w:pPr>
              <w:spacing w:line="340" w:lineRule="exact"/>
              <w:rPr>
                <w:rFonts w:ascii="Arial" w:hAnsi="Arial" w:cs="Arial"/>
                <w:color w:val="000000"/>
                <w:sz w:val="20"/>
                <w:szCs w:val="20"/>
              </w:rPr>
            </w:pPr>
            <w:r w:rsidRPr="005C2F1E">
              <w:rPr>
                <w:rFonts w:ascii="Arial" w:hAnsi="Arial" w:cs="Arial"/>
                <w:color w:val="000000"/>
                <w:sz w:val="20"/>
                <w:szCs w:val="20"/>
              </w:rPr>
              <w:t>Salary increase rate</w:t>
            </w:r>
          </w:p>
        </w:tc>
        <w:tc>
          <w:tcPr>
            <w:tcW w:w="1512" w:type="dxa"/>
            <w:tcBorders>
              <w:top w:val="nil"/>
              <w:left w:val="nil"/>
              <w:bottom w:val="nil"/>
              <w:right w:val="nil"/>
            </w:tcBorders>
          </w:tcPr>
          <w:p w14:paraId="4697E85F"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6.00</w:t>
            </w:r>
          </w:p>
        </w:tc>
        <w:tc>
          <w:tcPr>
            <w:tcW w:w="1548" w:type="dxa"/>
            <w:tcBorders>
              <w:top w:val="nil"/>
              <w:left w:val="nil"/>
              <w:bottom w:val="nil"/>
              <w:right w:val="nil"/>
            </w:tcBorders>
          </w:tcPr>
          <w:p w14:paraId="4CBA659E"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6.00</w:t>
            </w:r>
          </w:p>
        </w:tc>
        <w:tc>
          <w:tcPr>
            <w:tcW w:w="1481" w:type="dxa"/>
            <w:tcBorders>
              <w:top w:val="nil"/>
              <w:left w:val="nil"/>
              <w:bottom w:val="nil"/>
              <w:right w:val="nil"/>
            </w:tcBorders>
          </w:tcPr>
          <w:p w14:paraId="25D947D3"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6.00</w:t>
            </w:r>
          </w:p>
        </w:tc>
        <w:tc>
          <w:tcPr>
            <w:tcW w:w="1489" w:type="dxa"/>
            <w:tcBorders>
              <w:top w:val="nil"/>
              <w:left w:val="nil"/>
              <w:bottom w:val="nil"/>
              <w:right w:val="nil"/>
            </w:tcBorders>
          </w:tcPr>
          <w:p w14:paraId="1BA532EF"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6.00</w:t>
            </w:r>
          </w:p>
        </w:tc>
      </w:tr>
      <w:tr w:rsidR="006A4D8A" w:rsidRPr="005C2F1E" w14:paraId="3ECD309B" w14:textId="77777777" w:rsidTr="00865318">
        <w:tc>
          <w:tcPr>
            <w:tcW w:w="2952" w:type="dxa"/>
            <w:tcBorders>
              <w:top w:val="nil"/>
              <w:left w:val="nil"/>
              <w:bottom w:val="nil"/>
              <w:right w:val="nil"/>
            </w:tcBorders>
          </w:tcPr>
          <w:p w14:paraId="2BA326F8" w14:textId="77777777" w:rsidR="006A4D8A" w:rsidRPr="005C2F1E" w:rsidRDefault="006A4D8A" w:rsidP="00865318">
            <w:pPr>
              <w:spacing w:line="340" w:lineRule="exact"/>
              <w:rPr>
                <w:rFonts w:ascii="Arial" w:hAnsi="Arial" w:cs="Arial"/>
                <w:color w:val="000000"/>
                <w:sz w:val="20"/>
                <w:szCs w:val="20"/>
              </w:rPr>
            </w:pPr>
            <w:r w:rsidRPr="005C2F1E">
              <w:rPr>
                <w:rFonts w:ascii="Arial" w:hAnsi="Arial" w:cs="Cordia New"/>
                <w:color w:val="000000"/>
                <w:sz w:val="20"/>
                <w:szCs w:val="20"/>
              </w:rPr>
              <w:t>Turnover</w:t>
            </w:r>
            <w:r w:rsidRPr="005C2F1E">
              <w:rPr>
                <w:rFonts w:ascii="Arial" w:hAnsi="Arial" w:cs="Arial"/>
                <w:color w:val="000000"/>
                <w:sz w:val="20"/>
                <w:szCs w:val="20"/>
              </w:rPr>
              <w:t xml:space="preserve"> rate</w:t>
            </w:r>
          </w:p>
        </w:tc>
        <w:tc>
          <w:tcPr>
            <w:tcW w:w="1512" w:type="dxa"/>
            <w:tcBorders>
              <w:top w:val="nil"/>
              <w:left w:val="nil"/>
              <w:bottom w:val="nil"/>
              <w:right w:val="nil"/>
            </w:tcBorders>
          </w:tcPr>
          <w:p w14:paraId="2D1AC040" w14:textId="77777777" w:rsidR="006A4D8A" w:rsidRPr="005C2F1E" w:rsidRDefault="006A4D8A" w:rsidP="00865318">
            <w:pPr>
              <w:spacing w:line="340" w:lineRule="exact"/>
              <w:ind w:right="-45"/>
              <w:jc w:val="center"/>
              <w:rPr>
                <w:rFonts w:ascii="Arial" w:hAnsi="Arial" w:cs="Arial"/>
                <w:sz w:val="20"/>
                <w:szCs w:val="20"/>
                <w:cs/>
              </w:rPr>
            </w:pPr>
            <w:r w:rsidRPr="005C2F1E">
              <w:rPr>
                <w:rFonts w:ascii="Arial" w:hAnsi="Arial" w:cs="Arial"/>
                <w:sz w:val="20"/>
                <w:szCs w:val="20"/>
              </w:rPr>
              <w:t>13.00 - 57.00</w:t>
            </w:r>
          </w:p>
        </w:tc>
        <w:tc>
          <w:tcPr>
            <w:tcW w:w="1548" w:type="dxa"/>
            <w:tcBorders>
              <w:top w:val="nil"/>
              <w:left w:val="nil"/>
              <w:bottom w:val="nil"/>
              <w:right w:val="nil"/>
            </w:tcBorders>
          </w:tcPr>
          <w:p w14:paraId="764E2E04" w14:textId="77777777" w:rsidR="006A4D8A" w:rsidRPr="005C2F1E" w:rsidRDefault="006A4D8A" w:rsidP="00865318">
            <w:pPr>
              <w:spacing w:line="340" w:lineRule="exact"/>
              <w:ind w:right="-45"/>
              <w:jc w:val="center"/>
              <w:rPr>
                <w:rFonts w:ascii="Arial" w:hAnsi="Arial" w:cs="Arial"/>
                <w:sz w:val="20"/>
                <w:szCs w:val="20"/>
                <w:cs/>
              </w:rPr>
            </w:pPr>
            <w:r w:rsidRPr="005C2F1E">
              <w:rPr>
                <w:rFonts w:ascii="Arial" w:hAnsi="Arial" w:cs="Arial"/>
                <w:sz w:val="20"/>
                <w:szCs w:val="20"/>
              </w:rPr>
              <w:t>13.00 - 57.00</w:t>
            </w:r>
          </w:p>
        </w:tc>
        <w:tc>
          <w:tcPr>
            <w:tcW w:w="1481" w:type="dxa"/>
            <w:tcBorders>
              <w:top w:val="nil"/>
              <w:left w:val="nil"/>
              <w:bottom w:val="nil"/>
              <w:right w:val="nil"/>
            </w:tcBorders>
          </w:tcPr>
          <w:p w14:paraId="30483655"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13.00 - 57.00</w:t>
            </w:r>
          </w:p>
        </w:tc>
        <w:tc>
          <w:tcPr>
            <w:tcW w:w="1489" w:type="dxa"/>
            <w:tcBorders>
              <w:top w:val="nil"/>
              <w:left w:val="nil"/>
              <w:bottom w:val="nil"/>
              <w:right w:val="nil"/>
            </w:tcBorders>
          </w:tcPr>
          <w:p w14:paraId="5D591D7D" w14:textId="77777777" w:rsidR="006A4D8A" w:rsidRPr="005C2F1E" w:rsidRDefault="006A4D8A" w:rsidP="00865318">
            <w:pPr>
              <w:spacing w:line="340" w:lineRule="exact"/>
              <w:ind w:right="-45"/>
              <w:jc w:val="center"/>
              <w:rPr>
                <w:rFonts w:ascii="Arial" w:hAnsi="Arial" w:cs="Arial"/>
                <w:sz w:val="20"/>
                <w:szCs w:val="20"/>
              </w:rPr>
            </w:pPr>
            <w:r w:rsidRPr="005C2F1E">
              <w:rPr>
                <w:rFonts w:ascii="Arial" w:hAnsi="Arial" w:cs="Arial"/>
                <w:sz w:val="20"/>
                <w:szCs w:val="20"/>
              </w:rPr>
              <w:t>13.00 - 57.00</w:t>
            </w:r>
          </w:p>
        </w:tc>
      </w:tr>
    </w:tbl>
    <w:p w14:paraId="60CE8F3C" w14:textId="77777777" w:rsidR="006A4D8A" w:rsidRPr="005C2F1E" w:rsidRDefault="006A4D8A" w:rsidP="006A4D8A">
      <w:pPr>
        <w:tabs>
          <w:tab w:val="right" w:pos="7280"/>
          <w:tab w:val="right" w:pos="8760"/>
        </w:tabs>
        <w:spacing w:before="240" w:after="120" w:line="380" w:lineRule="exact"/>
        <w:ind w:left="547" w:right="-7" w:hanging="547"/>
        <w:jc w:val="thaiDistribute"/>
        <w:rPr>
          <w:rFonts w:ascii="Arial" w:hAnsi="Arial"/>
          <w:sz w:val="22"/>
          <w:szCs w:val="22"/>
        </w:rPr>
      </w:pPr>
      <w:r w:rsidRPr="005C2F1E">
        <w:rPr>
          <w:rFonts w:ascii="Arial" w:hAnsi="Arial"/>
          <w:sz w:val="22"/>
          <w:szCs w:val="22"/>
        </w:rPr>
        <w:tab/>
        <w:t>The result of sensitivity analysis for significant assumptions</w:t>
      </w:r>
      <w:r w:rsidRPr="005C2F1E">
        <w:rPr>
          <w:rFonts w:ascii="Arial" w:hAnsi="Arial" w:hint="cs"/>
          <w:sz w:val="22"/>
          <w:szCs w:val="22"/>
          <w:cs/>
        </w:rPr>
        <w:t xml:space="preserve"> </w:t>
      </w:r>
      <w:r w:rsidRPr="005C2F1E">
        <w:rPr>
          <w:rFonts w:ascii="Arial" w:hAnsi="Arial"/>
          <w:sz w:val="22"/>
          <w:szCs w:val="22"/>
        </w:rPr>
        <w:t xml:space="preserve">that affect the present value of the long-term employee benefit obligation as at 31 December 2020 and 2019 are </w:t>
      </w:r>
      <w:proofErr w:type="spellStart"/>
      <w:r w:rsidRPr="005C2F1E">
        <w:rPr>
          <w:rFonts w:ascii="Arial" w:hAnsi="Arial"/>
          <w:sz w:val="22"/>
          <w:szCs w:val="22"/>
        </w:rPr>
        <w:t>summarised</w:t>
      </w:r>
      <w:proofErr w:type="spellEnd"/>
      <w:r w:rsidRPr="005C2F1E">
        <w:rPr>
          <w:rFonts w:ascii="Arial" w:hAnsi="Arial"/>
          <w:sz w:val="22"/>
          <w:szCs w:val="22"/>
        </w:rPr>
        <w:t xml:space="preserve"> below:</w:t>
      </w:r>
      <w:r w:rsidRPr="005C2F1E">
        <w:rPr>
          <w:rFonts w:asciiTheme="majorBidi" w:hAnsiTheme="majorBidi" w:cstheme="majorBidi"/>
          <w:noProof/>
          <w:color w:val="000000"/>
          <w:sz w:val="26"/>
          <w:szCs w:val="26"/>
        </w:rPr>
        <w:t xml:space="preserve"> </w:t>
      </w:r>
    </w:p>
    <w:tbl>
      <w:tblPr>
        <w:tblStyle w:val="TableGrid"/>
        <w:tblW w:w="8910" w:type="dxa"/>
        <w:tblInd w:w="558" w:type="dxa"/>
        <w:tblLayout w:type="fixed"/>
        <w:tblLook w:val="04A0" w:firstRow="1" w:lastRow="0" w:firstColumn="1" w:lastColumn="0" w:noHBand="0" w:noVBand="1"/>
      </w:tblPr>
      <w:tblGrid>
        <w:gridCol w:w="1710"/>
        <w:gridCol w:w="810"/>
        <w:gridCol w:w="990"/>
        <w:gridCol w:w="630"/>
        <w:gridCol w:w="270"/>
        <w:gridCol w:w="900"/>
        <w:gridCol w:w="900"/>
        <w:gridCol w:w="900"/>
        <w:gridCol w:w="810"/>
        <w:gridCol w:w="990"/>
      </w:tblGrid>
      <w:tr w:rsidR="006A4D8A" w:rsidRPr="005C2F1E" w14:paraId="06663706" w14:textId="77777777" w:rsidTr="00865318">
        <w:tc>
          <w:tcPr>
            <w:tcW w:w="1710" w:type="dxa"/>
            <w:tcBorders>
              <w:top w:val="nil"/>
              <w:left w:val="nil"/>
              <w:bottom w:val="nil"/>
              <w:right w:val="nil"/>
            </w:tcBorders>
          </w:tcPr>
          <w:p w14:paraId="6F59E455" w14:textId="77777777" w:rsidR="006A4D8A" w:rsidRPr="005C2F1E"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810" w:type="dxa"/>
            <w:tcBorders>
              <w:top w:val="nil"/>
              <w:left w:val="nil"/>
              <w:bottom w:val="nil"/>
              <w:right w:val="nil"/>
            </w:tcBorders>
          </w:tcPr>
          <w:p w14:paraId="66999487" w14:textId="77777777" w:rsidR="006A4D8A" w:rsidRPr="005C2F1E"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620" w:type="dxa"/>
            <w:gridSpan w:val="2"/>
            <w:tcBorders>
              <w:top w:val="nil"/>
              <w:left w:val="nil"/>
              <w:bottom w:val="nil"/>
              <w:right w:val="nil"/>
            </w:tcBorders>
          </w:tcPr>
          <w:p w14:paraId="2CE3DE6E" w14:textId="77777777" w:rsidR="006A4D8A" w:rsidRPr="005C2F1E"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170" w:type="dxa"/>
            <w:gridSpan w:val="2"/>
            <w:tcBorders>
              <w:top w:val="nil"/>
              <w:left w:val="nil"/>
              <w:bottom w:val="nil"/>
              <w:right w:val="nil"/>
            </w:tcBorders>
          </w:tcPr>
          <w:p w14:paraId="3CD8DE34" w14:textId="77777777" w:rsidR="006A4D8A" w:rsidRPr="005C2F1E"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3600" w:type="dxa"/>
            <w:gridSpan w:val="4"/>
            <w:tcBorders>
              <w:top w:val="nil"/>
              <w:left w:val="nil"/>
              <w:bottom w:val="nil"/>
              <w:right w:val="nil"/>
            </w:tcBorders>
          </w:tcPr>
          <w:p w14:paraId="66D14C3A" w14:textId="77777777" w:rsidR="006A4D8A" w:rsidRPr="005C2F1E" w:rsidRDefault="006A4D8A" w:rsidP="00865318">
            <w:pPr>
              <w:tabs>
                <w:tab w:val="left" w:pos="600"/>
                <w:tab w:val="left" w:pos="900"/>
                <w:tab w:val="right" w:pos="7280"/>
                <w:tab w:val="right" w:pos="8540"/>
              </w:tabs>
              <w:spacing w:line="380" w:lineRule="exact"/>
              <w:ind w:right="-45"/>
              <w:jc w:val="right"/>
              <w:rPr>
                <w:rFonts w:ascii="Arial" w:hAnsi="Arial"/>
                <w:sz w:val="16"/>
                <w:szCs w:val="16"/>
              </w:rPr>
            </w:pPr>
            <w:r w:rsidRPr="005C2F1E">
              <w:rPr>
                <w:rFonts w:ascii="Arial" w:hAnsi="Arial"/>
                <w:sz w:val="16"/>
                <w:szCs w:val="16"/>
              </w:rPr>
              <w:t>(Unit: million Baht)</w:t>
            </w:r>
          </w:p>
        </w:tc>
      </w:tr>
      <w:tr w:rsidR="006A4D8A" w:rsidRPr="005C2F1E" w14:paraId="2E16B255" w14:textId="77777777" w:rsidTr="00865318">
        <w:tc>
          <w:tcPr>
            <w:tcW w:w="1710" w:type="dxa"/>
            <w:tcBorders>
              <w:top w:val="nil"/>
              <w:left w:val="nil"/>
              <w:bottom w:val="nil"/>
              <w:right w:val="nil"/>
            </w:tcBorders>
          </w:tcPr>
          <w:p w14:paraId="1A598E84" w14:textId="77777777" w:rsidR="006A4D8A" w:rsidRPr="005C2F1E"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3600" w:type="dxa"/>
            <w:gridSpan w:val="5"/>
            <w:tcBorders>
              <w:top w:val="nil"/>
              <w:left w:val="nil"/>
              <w:bottom w:val="nil"/>
              <w:right w:val="nil"/>
            </w:tcBorders>
          </w:tcPr>
          <w:p w14:paraId="78BD0D4E"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5C2F1E">
              <w:rPr>
                <w:rFonts w:ascii="Arial" w:hAnsi="Arial"/>
                <w:sz w:val="16"/>
                <w:szCs w:val="16"/>
              </w:rPr>
              <w:t>Consolidated financial statements</w:t>
            </w:r>
          </w:p>
        </w:tc>
        <w:tc>
          <w:tcPr>
            <w:tcW w:w="3600" w:type="dxa"/>
            <w:gridSpan w:val="4"/>
            <w:tcBorders>
              <w:top w:val="nil"/>
              <w:left w:val="nil"/>
              <w:bottom w:val="nil"/>
              <w:right w:val="nil"/>
            </w:tcBorders>
          </w:tcPr>
          <w:p w14:paraId="07B461C0"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5C2F1E">
              <w:rPr>
                <w:rFonts w:ascii="Arial" w:hAnsi="Arial"/>
                <w:sz w:val="16"/>
                <w:szCs w:val="16"/>
              </w:rPr>
              <w:t>Separate financial statements</w:t>
            </w:r>
          </w:p>
        </w:tc>
      </w:tr>
      <w:tr w:rsidR="006A4D8A" w:rsidRPr="005C2F1E" w14:paraId="0404EBE2" w14:textId="77777777" w:rsidTr="00865318">
        <w:tc>
          <w:tcPr>
            <w:tcW w:w="1710" w:type="dxa"/>
            <w:tcBorders>
              <w:top w:val="nil"/>
              <w:left w:val="nil"/>
              <w:bottom w:val="nil"/>
              <w:right w:val="nil"/>
            </w:tcBorders>
          </w:tcPr>
          <w:p w14:paraId="37C42778" w14:textId="77777777" w:rsidR="006A4D8A" w:rsidRPr="005C2F1E" w:rsidRDefault="006A4D8A" w:rsidP="00865318">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800" w:type="dxa"/>
            <w:gridSpan w:val="2"/>
            <w:tcBorders>
              <w:top w:val="nil"/>
              <w:left w:val="nil"/>
              <w:bottom w:val="nil"/>
              <w:right w:val="nil"/>
            </w:tcBorders>
          </w:tcPr>
          <w:p w14:paraId="7B2AF018"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Increase 0.5%</w:t>
            </w:r>
          </w:p>
        </w:tc>
        <w:tc>
          <w:tcPr>
            <w:tcW w:w="1800" w:type="dxa"/>
            <w:gridSpan w:val="3"/>
            <w:tcBorders>
              <w:top w:val="nil"/>
              <w:left w:val="nil"/>
              <w:bottom w:val="nil"/>
              <w:right w:val="nil"/>
            </w:tcBorders>
          </w:tcPr>
          <w:p w14:paraId="3949D031"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Decrease 0.5%</w:t>
            </w:r>
          </w:p>
        </w:tc>
        <w:tc>
          <w:tcPr>
            <w:tcW w:w="1800" w:type="dxa"/>
            <w:gridSpan w:val="2"/>
            <w:tcBorders>
              <w:top w:val="nil"/>
              <w:left w:val="nil"/>
              <w:bottom w:val="nil"/>
              <w:right w:val="nil"/>
            </w:tcBorders>
          </w:tcPr>
          <w:p w14:paraId="5FC4AADC"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Increase 0.5%</w:t>
            </w:r>
          </w:p>
        </w:tc>
        <w:tc>
          <w:tcPr>
            <w:tcW w:w="1800" w:type="dxa"/>
            <w:gridSpan w:val="2"/>
            <w:tcBorders>
              <w:top w:val="nil"/>
              <w:left w:val="nil"/>
              <w:bottom w:val="nil"/>
              <w:right w:val="nil"/>
            </w:tcBorders>
          </w:tcPr>
          <w:p w14:paraId="16DBA991"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Decrease 0.5%</w:t>
            </w:r>
          </w:p>
        </w:tc>
      </w:tr>
      <w:tr w:rsidR="006A4D8A" w:rsidRPr="005C2F1E" w14:paraId="12C90D70" w14:textId="77777777" w:rsidTr="00865318">
        <w:tc>
          <w:tcPr>
            <w:tcW w:w="1710" w:type="dxa"/>
            <w:tcBorders>
              <w:top w:val="nil"/>
              <w:left w:val="nil"/>
              <w:bottom w:val="nil"/>
              <w:right w:val="nil"/>
            </w:tcBorders>
          </w:tcPr>
          <w:p w14:paraId="4BD9E629" w14:textId="77777777" w:rsidR="006A4D8A" w:rsidRPr="005C2F1E" w:rsidRDefault="006A4D8A" w:rsidP="00865318">
            <w:pPr>
              <w:spacing w:line="380" w:lineRule="exact"/>
              <w:rPr>
                <w:rFonts w:ascii="Arial" w:hAnsi="Arial" w:cs="Arial"/>
                <w:color w:val="000000"/>
                <w:sz w:val="16"/>
                <w:szCs w:val="16"/>
              </w:rPr>
            </w:pPr>
          </w:p>
        </w:tc>
        <w:tc>
          <w:tcPr>
            <w:tcW w:w="810" w:type="dxa"/>
            <w:tcBorders>
              <w:top w:val="nil"/>
              <w:left w:val="nil"/>
              <w:bottom w:val="nil"/>
              <w:right w:val="nil"/>
            </w:tcBorders>
          </w:tcPr>
          <w:p w14:paraId="015FA16B"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2020</w:t>
            </w:r>
          </w:p>
        </w:tc>
        <w:tc>
          <w:tcPr>
            <w:tcW w:w="990" w:type="dxa"/>
            <w:tcBorders>
              <w:top w:val="nil"/>
              <w:left w:val="nil"/>
              <w:bottom w:val="nil"/>
              <w:right w:val="nil"/>
            </w:tcBorders>
          </w:tcPr>
          <w:p w14:paraId="4CC03646"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2019</w:t>
            </w:r>
          </w:p>
        </w:tc>
        <w:tc>
          <w:tcPr>
            <w:tcW w:w="900" w:type="dxa"/>
            <w:gridSpan w:val="2"/>
            <w:tcBorders>
              <w:top w:val="nil"/>
              <w:left w:val="nil"/>
              <w:bottom w:val="nil"/>
              <w:right w:val="nil"/>
            </w:tcBorders>
          </w:tcPr>
          <w:p w14:paraId="04EF0250"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2020</w:t>
            </w:r>
          </w:p>
        </w:tc>
        <w:tc>
          <w:tcPr>
            <w:tcW w:w="900" w:type="dxa"/>
            <w:tcBorders>
              <w:top w:val="nil"/>
              <w:left w:val="nil"/>
              <w:bottom w:val="nil"/>
              <w:right w:val="nil"/>
            </w:tcBorders>
          </w:tcPr>
          <w:p w14:paraId="60385EB3"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2019</w:t>
            </w:r>
          </w:p>
        </w:tc>
        <w:tc>
          <w:tcPr>
            <w:tcW w:w="900" w:type="dxa"/>
            <w:tcBorders>
              <w:top w:val="nil"/>
              <w:left w:val="nil"/>
              <w:bottom w:val="nil"/>
              <w:right w:val="nil"/>
            </w:tcBorders>
          </w:tcPr>
          <w:p w14:paraId="6D95D63C"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2020</w:t>
            </w:r>
          </w:p>
        </w:tc>
        <w:tc>
          <w:tcPr>
            <w:tcW w:w="900" w:type="dxa"/>
            <w:tcBorders>
              <w:top w:val="nil"/>
              <w:left w:val="nil"/>
              <w:bottom w:val="nil"/>
              <w:right w:val="nil"/>
            </w:tcBorders>
          </w:tcPr>
          <w:p w14:paraId="2848BA81"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2019</w:t>
            </w:r>
          </w:p>
        </w:tc>
        <w:tc>
          <w:tcPr>
            <w:tcW w:w="810" w:type="dxa"/>
            <w:tcBorders>
              <w:top w:val="nil"/>
              <w:left w:val="nil"/>
              <w:bottom w:val="nil"/>
              <w:right w:val="nil"/>
            </w:tcBorders>
          </w:tcPr>
          <w:p w14:paraId="0927A056"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2020</w:t>
            </w:r>
          </w:p>
        </w:tc>
        <w:tc>
          <w:tcPr>
            <w:tcW w:w="990" w:type="dxa"/>
            <w:tcBorders>
              <w:top w:val="nil"/>
              <w:left w:val="nil"/>
              <w:bottom w:val="nil"/>
              <w:right w:val="nil"/>
            </w:tcBorders>
          </w:tcPr>
          <w:p w14:paraId="503EC2EE" w14:textId="77777777" w:rsidR="006A4D8A" w:rsidRPr="005C2F1E"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5C2F1E">
              <w:rPr>
                <w:rFonts w:ascii="Arial" w:hAnsi="Arial" w:cs="Arial"/>
                <w:sz w:val="16"/>
                <w:szCs w:val="16"/>
              </w:rPr>
              <w:t>2019</w:t>
            </w:r>
          </w:p>
        </w:tc>
      </w:tr>
      <w:tr w:rsidR="006A4D8A" w:rsidRPr="005C2F1E" w14:paraId="51B2EAA9" w14:textId="77777777" w:rsidTr="00865318">
        <w:tc>
          <w:tcPr>
            <w:tcW w:w="1710" w:type="dxa"/>
            <w:tcBorders>
              <w:top w:val="nil"/>
              <w:left w:val="nil"/>
              <w:bottom w:val="nil"/>
              <w:right w:val="nil"/>
            </w:tcBorders>
          </w:tcPr>
          <w:p w14:paraId="46154785" w14:textId="77777777" w:rsidR="006A4D8A" w:rsidRPr="005C2F1E" w:rsidRDefault="006A4D8A" w:rsidP="00865318">
            <w:pPr>
              <w:spacing w:line="380" w:lineRule="exact"/>
              <w:rPr>
                <w:rFonts w:ascii="Arial" w:hAnsi="Arial" w:cs="Arial"/>
                <w:color w:val="000000"/>
                <w:sz w:val="16"/>
                <w:szCs w:val="16"/>
              </w:rPr>
            </w:pPr>
            <w:r w:rsidRPr="005C2F1E">
              <w:rPr>
                <w:rFonts w:ascii="Arial" w:hAnsi="Arial" w:cs="Arial"/>
                <w:color w:val="000000"/>
                <w:sz w:val="16"/>
                <w:szCs w:val="16"/>
              </w:rPr>
              <w:t>Discount rate</w:t>
            </w:r>
          </w:p>
        </w:tc>
        <w:tc>
          <w:tcPr>
            <w:tcW w:w="810" w:type="dxa"/>
            <w:tcBorders>
              <w:top w:val="nil"/>
              <w:left w:val="nil"/>
              <w:bottom w:val="nil"/>
              <w:right w:val="nil"/>
            </w:tcBorders>
          </w:tcPr>
          <w:p w14:paraId="39659E3F"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90" w:type="dxa"/>
            <w:tcBorders>
              <w:top w:val="nil"/>
              <w:left w:val="nil"/>
              <w:bottom w:val="nil"/>
              <w:right w:val="nil"/>
            </w:tcBorders>
          </w:tcPr>
          <w:p w14:paraId="0A74A411" w14:textId="77777777" w:rsidR="006A4D8A" w:rsidRPr="005C2F1E" w:rsidRDefault="006A4D8A" w:rsidP="00865318">
            <w:pPr>
              <w:tabs>
                <w:tab w:val="decimal" w:pos="420"/>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00" w:type="dxa"/>
            <w:gridSpan w:val="2"/>
            <w:tcBorders>
              <w:top w:val="nil"/>
              <w:left w:val="nil"/>
              <w:bottom w:val="nil"/>
              <w:right w:val="nil"/>
            </w:tcBorders>
          </w:tcPr>
          <w:p w14:paraId="37C6D719"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00" w:type="dxa"/>
            <w:tcBorders>
              <w:top w:val="nil"/>
              <w:left w:val="nil"/>
              <w:bottom w:val="nil"/>
              <w:right w:val="nil"/>
            </w:tcBorders>
          </w:tcPr>
          <w:p w14:paraId="6236B964"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00" w:type="dxa"/>
            <w:tcBorders>
              <w:top w:val="nil"/>
              <w:left w:val="nil"/>
              <w:bottom w:val="nil"/>
              <w:right w:val="nil"/>
            </w:tcBorders>
          </w:tcPr>
          <w:p w14:paraId="68730CF7"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00" w:type="dxa"/>
            <w:tcBorders>
              <w:top w:val="nil"/>
              <w:left w:val="nil"/>
              <w:bottom w:val="nil"/>
              <w:right w:val="nil"/>
            </w:tcBorders>
          </w:tcPr>
          <w:p w14:paraId="20C53F31"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810" w:type="dxa"/>
            <w:tcBorders>
              <w:top w:val="nil"/>
              <w:left w:val="nil"/>
              <w:bottom w:val="nil"/>
              <w:right w:val="nil"/>
            </w:tcBorders>
          </w:tcPr>
          <w:p w14:paraId="4A15FE03"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90" w:type="dxa"/>
            <w:tcBorders>
              <w:top w:val="nil"/>
              <w:left w:val="nil"/>
              <w:bottom w:val="nil"/>
              <w:right w:val="nil"/>
            </w:tcBorders>
          </w:tcPr>
          <w:p w14:paraId="48BE904E"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r>
      <w:tr w:rsidR="006A4D8A" w:rsidRPr="005C2F1E" w14:paraId="409F8863" w14:textId="77777777" w:rsidTr="00865318">
        <w:trPr>
          <w:trHeight w:val="360"/>
        </w:trPr>
        <w:tc>
          <w:tcPr>
            <w:tcW w:w="1710" w:type="dxa"/>
            <w:tcBorders>
              <w:top w:val="nil"/>
              <w:left w:val="nil"/>
              <w:bottom w:val="nil"/>
              <w:right w:val="nil"/>
            </w:tcBorders>
          </w:tcPr>
          <w:p w14:paraId="57E12591" w14:textId="77777777" w:rsidR="006A4D8A" w:rsidRPr="005C2F1E" w:rsidRDefault="006A4D8A" w:rsidP="00865318">
            <w:pPr>
              <w:spacing w:line="380" w:lineRule="exact"/>
              <w:rPr>
                <w:rFonts w:ascii="Arial" w:hAnsi="Arial" w:cs="Arial"/>
                <w:color w:val="000000"/>
                <w:sz w:val="16"/>
                <w:szCs w:val="16"/>
              </w:rPr>
            </w:pPr>
            <w:r w:rsidRPr="005C2F1E">
              <w:rPr>
                <w:rFonts w:ascii="Arial" w:hAnsi="Arial" w:cs="Arial"/>
                <w:color w:val="000000"/>
                <w:sz w:val="16"/>
                <w:szCs w:val="16"/>
              </w:rPr>
              <w:t>Salary increase rate</w:t>
            </w:r>
          </w:p>
        </w:tc>
        <w:tc>
          <w:tcPr>
            <w:tcW w:w="810" w:type="dxa"/>
            <w:tcBorders>
              <w:top w:val="nil"/>
              <w:left w:val="nil"/>
              <w:bottom w:val="nil"/>
              <w:right w:val="nil"/>
            </w:tcBorders>
          </w:tcPr>
          <w:p w14:paraId="736B1326"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90" w:type="dxa"/>
            <w:tcBorders>
              <w:top w:val="nil"/>
              <w:left w:val="nil"/>
              <w:bottom w:val="nil"/>
              <w:right w:val="nil"/>
            </w:tcBorders>
          </w:tcPr>
          <w:p w14:paraId="6DCA9316" w14:textId="77777777" w:rsidR="006A4D8A" w:rsidRPr="005C2F1E" w:rsidRDefault="006A4D8A" w:rsidP="00865318">
            <w:pPr>
              <w:tabs>
                <w:tab w:val="decimal" w:pos="420"/>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00" w:type="dxa"/>
            <w:gridSpan w:val="2"/>
            <w:tcBorders>
              <w:top w:val="nil"/>
              <w:left w:val="nil"/>
              <w:bottom w:val="nil"/>
              <w:right w:val="nil"/>
            </w:tcBorders>
          </w:tcPr>
          <w:p w14:paraId="0F799D9E"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w:t>
            </w:r>
            <w:r w:rsidRPr="005C2F1E">
              <w:rPr>
                <w:rFonts w:ascii="Arial" w:hAnsi="Arial" w:cs="Arial"/>
                <w:color w:val="000000"/>
                <w:sz w:val="16"/>
                <w:szCs w:val="16"/>
              </w:rPr>
              <w:t>0.2</w:t>
            </w:r>
            <w:r>
              <w:rPr>
                <w:rFonts w:ascii="Arial" w:hAnsi="Arial" w:cs="Arial"/>
                <w:color w:val="000000"/>
                <w:sz w:val="16"/>
                <w:szCs w:val="16"/>
              </w:rPr>
              <w:t>)</w:t>
            </w:r>
          </w:p>
        </w:tc>
        <w:tc>
          <w:tcPr>
            <w:tcW w:w="900" w:type="dxa"/>
            <w:tcBorders>
              <w:top w:val="nil"/>
              <w:left w:val="nil"/>
              <w:bottom w:val="nil"/>
              <w:right w:val="nil"/>
            </w:tcBorders>
          </w:tcPr>
          <w:p w14:paraId="47A07C28"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00" w:type="dxa"/>
            <w:tcBorders>
              <w:top w:val="nil"/>
              <w:left w:val="nil"/>
              <w:bottom w:val="nil"/>
              <w:right w:val="nil"/>
            </w:tcBorders>
          </w:tcPr>
          <w:p w14:paraId="72C7E87D"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900" w:type="dxa"/>
            <w:tcBorders>
              <w:top w:val="nil"/>
              <w:left w:val="nil"/>
              <w:bottom w:val="nil"/>
              <w:right w:val="nil"/>
            </w:tcBorders>
          </w:tcPr>
          <w:p w14:paraId="7A2EFB11"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810" w:type="dxa"/>
            <w:tcBorders>
              <w:top w:val="nil"/>
              <w:left w:val="nil"/>
              <w:bottom w:val="nil"/>
              <w:right w:val="nil"/>
            </w:tcBorders>
          </w:tcPr>
          <w:p w14:paraId="7762BE86"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w:t>
            </w:r>
            <w:r w:rsidRPr="005C2F1E">
              <w:rPr>
                <w:rFonts w:ascii="Arial" w:hAnsi="Arial" w:cs="Arial"/>
                <w:color w:val="000000"/>
                <w:sz w:val="16"/>
                <w:szCs w:val="16"/>
              </w:rPr>
              <w:t>0.2</w:t>
            </w:r>
            <w:r>
              <w:rPr>
                <w:rFonts w:ascii="Arial" w:hAnsi="Arial" w:cs="Arial"/>
                <w:color w:val="000000"/>
                <w:sz w:val="16"/>
                <w:szCs w:val="16"/>
              </w:rPr>
              <w:t>)</w:t>
            </w:r>
          </w:p>
        </w:tc>
        <w:tc>
          <w:tcPr>
            <w:tcW w:w="990" w:type="dxa"/>
            <w:tcBorders>
              <w:top w:val="nil"/>
              <w:left w:val="nil"/>
              <w:bottom w:val="nil"/>
              <w:right w:val="nil"/>
            </w:tcBorders>
          </w:tcPr>
          <w:p w14:paraId="2234048E"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r>
      <w:tr w:rsidR="006A4D8A" w:rsidRPr="005C2F1E" w14:paraId="344C6042" w14:textId="77777777" w:rsidTr="00865318">
        <w:trPr>
          <w:trHeight w:val="270"/>
        </w:trPr>
        <w:tc>
          <w:tcPr>
            <w:tcW w:w="1710" w:type="dxa"/>
            <w:tcBorders>
              <w:top w:val="nil"/>
              <w:left w:val="nil"/>
              <w:bottom w:val="nil"/>
              <w:right w:val="nil"/>
            </w:tcBorders>
          </w:tcPr>
          <w:p w14:paraId="43401EC6" w14:textId="77777777" w:rsidR="006A4D8A" w:rsidRPr="005C2F1E" w:rsidRDefault="006A4D8A" w:rsidP="00865318">
            <w:pPr>
              <w:spacing w:line="380" w:lineRule="exact"/>
              <w:rPr>
                <w:rFonts w:ascii="Arial" w:hAnsi="Arial" w:cs="Arial"/>
                <w:color w:val="000000"/>
                <w:sz w:val="16"/>
                <w:szCs w:val="16"/>
              </w:rPr>
            </w:pPr>
            <w:r w:rsidRPr="005C2F1E">
              <w:rPr>
                <w:rFonts w:ascii="Arial" w:hAnsi="Arial" w:cs="Arial"/>
                <w:color w:val="000000"/>
                <w:sz w:val="16"/>
                <w:szCs w:val="16"/>
              </w:rPr>
              <w:t>Turnover rate</w:t>
            </w:r>
          </w:p>
        </w:tc>
        <w:tc>
          <w:tcPr>
            <w:tcW w:w="810" w:type="dxa"/>
            <w:tcBorders>
              <w:top w:val="nil"/>
              <w:left w:val="nil"/>
              <w:bottom w:val="nil"/>
              <w:right w:val="nil"/>
            </w:tcBorders>
            <w:vAlign w:val="bottom"/>
          </w:tcPr>
          <w:p w14:paraId="0DE95F7C"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(0.3)</w:t>
            </w:r>
          </w:p>
        </w:tc>
        <w:tc>
          <w:tcPr>
            <w:tcW w:w="990" w:type="dxa"/>
            <w:tcBorders>
              <w:top w:val="nil"/>
              <w:left w:val="nil"/>
              <w:bottom w:val="nil"/>
              <w:right w:val="nil"/>
            </w:tcBorders>
            <w:vAlign w:val="bottom"/>
          </w:tcPr>
          <w:p w14:paraId="4D00CB72" w14:textId="77777777" w:rsidR="006A4D8A" w:rsidRPr="005C2F1E" w:rsidRDefault="006A4D8A" w:rsidP="00865318">
            <w:pPr>
              <w:tabs>
                <w:tab w:val="decimal" w:pos="420"/>
              </w:tabs>
              <w:spacing w:line="380" w:lineRule="exact"/>
              <w:ind w:right="12"/>
              <w:rPr>
                <w:rFonts w:ascii="Arial" w:hAnsi="Arial" w:cs="Arial"/>
                <w:color w:val="000000"/>
                <w:sz w:val="16"/>
                <w:szCs w:val="16"/>
              </w:rPr>
            </w:pPr>
            <w:r w:rsidRPr="005C2F1E">
              <w:rPr>
                <w:rFonts w:ascii="Arial" w:hAnsi="Arial" w:cs="Arial"/>
                <w:color w:val="000000"/>
                <w:sz w:val="16"/>
                <w:szCs w:val="16"/>
              </w:rPr>
              <w:t>(0.3)</w:t>
            </w:r>
          </w:p>
        </w:tc>
        <w:tc>
          <w:tcPr>
            <w:tcW w:w="900" w:type="dxa"/>
            <w:gridSpan w:val="2"/>
            <w:tcBorders>
              <w:top w:val="nil"/>
              <w:left w:val="nil"/>
              <w:bottom w:val="nil"/>
              <w:right w:val="nil"/>
            </w:tcBorders>
            <w:vAlign w:val="bottom"/>
          </w:tcPr>
          <w:p w14:paraId="3289C57B"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0.3</w:t>
            </w:r>
          </w:p>
        </w:tc>
        <w:tc>
          <w:tcPr>
            <w:tcW w:w="900" w:type="dxa"/>
            <w:tcBorders>
              <w:top w:val="nil"/>
              <w:left w:val="nil"/>
              <w:bottom w:val="nil"/>
              <w:right w:val="nil"/>
            </w:tcBorders>
            <w:vAlign w:val="bottom"/>
          </w:tcPr>
          <w:p w14:paraId="6A69DD31"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0.3</w:t>
            </w:r>
          </w:p>
        </w:tc>
        <w:tc>
          <w:tcPr>
            <w:tcW w:w="900" w:type="dxa"/>
            <w:tcBorders>
              <w:top w:val="nil"/>
              <w:left w:val="nil"/>
              <w:bottom w:val="nil"/>
              <w:right w:val="nil"/>
            </w:tcBorders>
            <w:vAlign w:val="bottom"/>
          </w:tcPr>
          <w:p w14:paraId="7A579503"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(0.3)</w:t>
            </w:r>
          </w:p>
        </w:tc>
        <w:tc>
          <w:tcPr>
            <w:tcW w:w="900" w:type="dxa"/>
            <w:tcBorders>
              <w:top w:val="nil"/>
              <w:left w:val="nil"/>
              <w:bottom w:val="nil"/>
              <w:right w:val="nil"/>
            </w:tcBorders>
            <w:vAlign w:val="bottom"/>
          </w:tcPr>
          <w:p w14:paraId="0CFC89BB"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c>
          <w:tcPr>
            <w:tcW w:w="810" w:type="dxa"/>
            <w:tcBorders>
              <w:top w:val="nil"/>
              <w:left w:val="nil"/>
              <w:bottom w:val="nil"/>
              <w:right w:val="nil"/>
            </w:tcBorders>
            <w:vAlign w:val="bottom"/>
          </w:tcPr>
          <w:p w14:paraId="4F3C854D"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0.3</w:t>
            </w:r>
          </w:p>
        </w:tc>
        <w:tc>
          <w:tcPr>
            <w:tcW w:w="990" w:type="dxa"/>
            <w:tcBorders>
              <w:top w:val="nil"/>
              <w:left w:val="nil"/>
              <w:bottom w:val="nil"/>
              <w:right w:val="nil"/>
            </w:tcBorders>
            <w:vAlign w:val="bottom"/>
          </w:tcPr>
          <w:p w14:paraId="5FD2C7EB" w14:textId="77777777" w:rsidR="006A4D8A" w:rsidRPr="005C2F1E" w:rsidRDefault="006A4D8A" w:rsidP="00865318">
            <w:pPr>
              <w:tabs>
                <w:tab w:val="decimal" w:pos="342"/>
              </w:tabs>
              <w:spacing w:line="380" w:lineRule="exact"/>
              <w:ind w:right="12"/>
              <w:rPr>
                <w:rFonts w:ascii="Arial" w:hAnsi="Arial" w:cs="Arial"/>
                <w:color w:val="000000"/>
                <w:sz w:val="16"/>
                <w:szCs w:val="16"/>
              </w:rPr>
            </w:pPr>
            <w:r w:rsidRPr="005C2F1E">
              <w:rPr>
                <w:rFonts w:ascii="Arial" w:hAnsi="Arial" w:cs="Arial"/>
                <w:color w:val="000000"/>
                <w:sz w:val="16"/>
                <w:szCs w:val="16"/>
              </w:rPr>
              <w:t>0.2</w:t>
            </w:r>
          </w:p>
        </w:tc>
      </w:tr>
    </w:tbl>
    <w:p w14:paraId="71158E4E" w14:textId="77777777" w:rsidR="006A4D8A" w:rsidRPr="005C2F1E" w:rsidRDefault="006A4D8A" w:rsidP="006A4D8A">
      <w:pPr>
        <w:spacing w:before="240" w:after="120" w:line="360" w:lineRule="exact"/>
        <w:ind w:left="547" w:hanging="605"/>
        <w:jc w:val="thaiDistribute"/>
        <w:rPr>
          <w:rFonts w:ascii="Arial" w:hAnsi="Arial"/>
          <w:b/>
          <w:bCs/>
          <w:sz w:val="22"/>
          <w:szCs w:val="22"/>
        </w:rPr>
      </w:pPr>
      <w:r w:rsidRPr="005C2F1E">
        <w:rPr>
          <w:rFonts w:ascii="Arial" w:hAnsi="Arial" w:cs="Arial"/>
          <w:b/>
          <w:bCs/>
          <w:sz w:val="22"/>
          <w:szCs w:val="22"/>
        </w:rPr>
        <w:t>2</w:t>
      </w:r>
      <w:r>
        <w:rPr>
          <w:rFonts w:ascii="Arial" w:hAnsi="Arial" w:cs="Arial"/>
          <w:b/>
          <w:bCs/>
          <w:sz w:val="22"/>
          <w:szCs w:val="22"/>
        </w:rPr>
        <w:t>5</w:t>
      </w:r>
      <w:r w:rsidRPr="005C2F1E">
        <w:rPr>
          <w:rFonts w:ascii="Arial" w:hAnsi="Arial" w:cs="Arial"/>
          <w:b/>
          <w:bCs/>
          <w:sz w:val="22"/>
          <w:szCs w:val="22"/>
        </w:rPr>
        <w:t>.</w:t>
      </w:r>
      <w:r w:rsidRPr="005C2F1E">
        <w:rPr>
          <w:rFonts w:ascii="Arial" w:hAnsi="Arial" w:cs="Arial"/>
          <w:b/>
          <w:bCs/>
          <w:sz w:val="22"/>
          <w:szCs w:val="22"/>
        </w:rPr>
        <w:tab/>
        <w:t>Statut</w:t>
      </w:r>
      <w:r w:rsidRPr="005C2F1E">
        <w:rPr>
          <w:rFonts w:ascii="Arial" w:hAnsi="Arial"/>
          <w:b/>
          <w:bCs/>
          <w:sz w:val="22"/>
          <w:szCs w:val="22"/>
        </w:rPr>
        <w:t>ory reserve</w:t>
      </w:r>
    </w:p>
    <w:p w14:paraId="6301275E" w14:textId="7A4A907B" w:rsidR="006A4D8A" w:rsidRDefault="006A4D8A" w:rsidP="006A4D8A">
      <w:pPr>
        <w:tabs>
          <w:tab w:val="left" w:pos="600"/>
        </w:tabs>
        <w:spacing w:before="120" w:after="120" w:line="360" w:lineRule="exact"/>
        <w:ind w:left="540"/>
        <w:jc w:val="thaiDistribute"/>
        <w:rPr>
          <w:rFonts w:ascii="Arial" w:hAnsi="Arial"/>
          <w:sz w:val="22"/>
          <w:szCs w:val="22"/>
        </w:rPr>
      </w:pPr>
      <w:r w:rsidRPr="005C2F1E">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51358582" w14:textId="574BA96B" w:rsidR="009567BA" w:rsidRPr="009567BA" w:rsidRDefault="009567BA" w:rsidP="009567BA">
      <w:pPr>
        <w:tabs>
          <w:tab w:val="left" w:pos="600"/>
        </w:tabs>
        <w:spacing w:before="120" w:after="120" w:line="360" w:lineRule="exact"/>
        <w:ind w:left="540"/>
        <w:jc w:val="thaiDistribute"/>
        <w:rPr>
          <w:rFonts w:ascii="Arial" w:hAnsi="Arial"/>
          <w:sz w:val="22"/>
          <w:szCs w:val="22"/>
        </w:rPr>
      </w:pPr>
      <w:r w:rsidRPr="009567BA">
        <w:rPr>
          <w:rFonts w:ascii="Arial" w:hAnsi="Arial"/>
          <w:sz w:val="22"/>
          <w:szCs w:val="22"/>
        </w:rPr>
        <w:t xml:space="preserve">According to the Thai Civil and Commercial Code, the </w:t>
      </w:r>
      <w:r w:rsidR="00E0619A">
        <w:rPr>
          <w:rFonts w:ascii="Arial" w:hAnsi="Arial"/>
          <w:sz w:val="22"/>
          <w:szCs w:val="22"/>
        </w:rPr>
        <w:t>subsidiaries are</w:t>
      </w:r>
      <w:r w:rsidRPr="009567BA">
        <w:rPr>
          <w:rFonts w:ascii="Arial" w:hAnsi="Arial"/>
          <w:sz w:val="22"/>
          <w:szCs w:val="22"/>
        </w:rPr>
        <w:t xml:space="preserve"> required to set aside to a statutory reserve an amount equal to at least five percent of its net profit each time the </w:t>
      </w:r>
      <w:r w:rsidR="00E0619A">
        <w:rPr>
          <w:rFonts w:ascii="Arial" w:hAnsi="Arial"/>
          <w:sz w:val="22"/>
          <w:szCs w:val="22"/>
        </w:rPr>
        <w:t>subsidiaries pay</w:t>
      </w:r>
      <w:r w:rsidRPr="009567BA">
        <w:rPr>
          <w:rFonts w:ascii="Arial" w:hAnsi="Arial"/>
          <w:sz w:val="22"/>
          <w:szCs w:val="22"/>
        </w:rPr>
        <w:t xml:space="preserve"> out a dividend, until such reserve reaches ten percent of its registered share capital. The statutory reserve cannot be used for dividend payment.</w:t>
      </w:r>
    </w:p>
    <w:p w14:paraId="7AB93296" w14:textId="0D4FAE03" w:rsidR="009E49AE" w:rsidRPr="009567BA" w:rsidRDefault="009567BA" w:rsidP="009567BA">
      <w:pPr>
        <w:tabs>
          <w:tab w:val="left" w:pos="600"/>
        </w:tabs>
        <w:spacing w:before="120" w:after="120" w:line="360" w:lineRule="exact"/>
        <w:ind w:left="540"/>
        <w:jc w:val="thaiDistribute"/>
        <w:rPr>
          <w:rFonts w:ascii="Arial" w:hAnsi="Arial"/>
          <w:sz w:val="22"/>
          <w:szCs w:val="22"/>
        </w:rPr>
      </w:pPr>
      <w:r w:rsidRPr="009567BA">
        <w:rPr>
          <w:rFonts w:ascii="Arial" w:hAnsi="Arial"/>
          <w:sz w:val="22"/>
          <w:szCs w:val="22"/>
        </w:rPr>
        <w:t xml:space="preserve"> </w:t>
      </w:r>
      <w:r w:rsidR="009E49AE" w:rsidRPr="009567BA">
        <w:rPr>
          <w:rFonts w:ascii="Arial" w:hAnsi="Arial"/>
          <w:sz w:val="22"/>
          <w:szCs w:val="22"/>
        </w:rPr>
        <w:br w:type="page"/>
      </w:r>
    </w:p>
    <w:p w14:paraId="23759E95" w14:textId="60D19E3A" w:rsidR="006A4D8A" w:rsidRDefault="006A4D8A" w:rsidP="006A4D8A">
      <w:pPr>
        <w:tabs>
          <w:tab w:val="left" w:pos="900"/>
          <w:tab w:val="center" w:pos="3600"/>
          <w:tab w:val="center" w:pos="6480"/>
        </w:tabs>
        <w:spacing w:before="120" w:after="120" w:line="380" w:lineRule="exact"/>
        <w:ind w:left="540" w:right="29" w:hanging="540"/>
        <w:jc w:val="both"/>
        <w:rPr>
          <w:rFonts w:ascii="Arial" w:hAnsi="Arial"/>
          <w:b/>
          <w:bCs/>
          <w:sz w:val="22"/>
          <w:szCs w:val="22"/>
        </w:rPr>
      </w:pPr>
      <w:r w:rsidRPr="005C2F1E">
        <w:rPr>
          <w:rFonts w:ascii="Arial" w:hAnsi="Arial"/>
          <w:b/>
          <w:bCs/>
          <w:sz w:val="22"/>
          <w:szCs w:val="22"/>
        </w:rPr>
        <w:lastRenderedPageBreak/>
        <w:t>2</w:t>
      </w:r>
      <w:r>
        <w:rPr>
          <w:rFonts w:ascii="Arial" w:hAnsi="Arial"/>
          <w:b/>
          <w:bCs/>
          <w:sz w:val="22"/>
          <w:szCs w:val="22"/>
        </w:rPr>
        <w:t>6</w:t>
      </w:r>
      <w:r w:rsidRPr="005C2F1E">
        <w:rPr>
          <w:rFonts w:ascii="Arial" w:hAnsi="Arial"/>
          <w:b/>
          <w:bCs/>
          <w:sz w:val="22"/>
          <w:szCs w:val="22"/>
        </w:rPr>
        <w:t>.</w:t>
      </w:r>
      <w:r w:rsidRPr="005C2F1E">
        <w:rPr>
          <w:rFonts w:ascii="Arial" w:hAnsi="Arial"/>
          <w:b/>
          <w:bCs/>
          <w:sz w:val="22"/>
          <w:szCs w:val="22"/>
        </w:rPr>
        <w:tab/>
        <w:t>Dividends</w:t>
      </w:r>
      <w:r w:rsidR="009567BA">
        <w:rPr>
          <w:rFonts w:ascii="Arial" w:hAnsi="Arial"/>
          <w:b/>
          <w:bCs/>
          <w:sz w:val="22"/>
          <w:szCs w:val="22"/>
        </w:rPr>
        <w:t>/Share capital</w:t>
      </w:r>
    </w:p>
    <w:tbl>
      <w:tblPr>
        <w:tblW w:w="9645" w:type="dxa"/>
        <w:tblLayout w:type="fixed"/>
        <w:tblLook w:val="01E0" w:firstRow="1" w:lastRow="1" w:firstColumn="1" w:lastColumn="1" w:noHBand="0" w:noVBand="0"/>
      </w:tblPr>
      <w:tblGrid>
        <w:gridCol w:w="1621"/>
        <w:gridCol w:w="1891"/>
        <w:gridCol w:w="1170"/>
        <w:gridCol w:w="1351"/>
        <w:gridCol w:w="1261"/>
        <w:gridCol w:w="1170"/>
        <w:gridCol w:w="1181"/>
      </w:tblGrid>
      <w:tr w:rsidR="006A4D8A" w14:paraId="2679615C" w14:textId="77777777" w:rsidTr="00313B6F">
        <w:trPr>
          <w:trHeight w:val="355"/>
        </w:trPr>
        <w:tc>
          <w:tcPr>
            <w:tcW w:w="1621" w:type="dxa"/>
            <w:vAlign w:val="bottom"/>
            <w:hideMark/>
          </w:tcPr>
          <w:p w14:paraId="725181D5" w14:textId="77777777" w:rsidR="006A4D8A" w:rsidRDefault="006A4D8A" w:rsidP="00865318">
            <w:pPr>
              <w:pBdr>
                <w:bottom w:val="single" w:sz="4" w:space="1" w:color="auto"/>
              </w:pBdr>
              <w:spacing w:line="350" w:lineRule="exact"/>
              <w:jc w:val="center"/>
              <w:rPr>
                <w:rFonts w:ascii="Arial" w:hAnsi="Arial" w:cs="Arial"/>
                <w:sz w:val="18"/>
                <w:szCs w:val="18"/>
              </w:rPr>
            </w:pPr>
            <w:r>
              <w:rPr>
                <w:rFonts w:ascii="Arial" w:hAnsi="Arial" w:cs="Arial"/>
                <w:sz w:val="18"/>
                <w:szCs w:val="18"/>
              </w:rPr>
              <w:t>Dividends</w:t>
            </w:r>
          </w:p>
        </w:tc>
        <w:tc>
          <w:tcPr>
            <w:tcW w:w="1891" w:type="dxa"/>
            <w:vAlign w:val="bottom"/>
            <w:hideMark/>
          </w:tcPr>
          <w:p w14:paraId="3BEEC210" w14:textId="77777777" w:rsidR="006A4D8A" w:rsidRDefault="006A4D8A" w:rsidP="00865318">
            <w:pPr>
              <w:pBdr>
                <w:bottom w:val="single" w:sz="4" w:space="1" w:color="auto"/>
              </w:pBdr>
              <w:spacing w:line="350" w:lineRule="exact"/>
              <w:jc w:val="center"/>
              <w:rPr>
                <w:rFonts w:ascii="Arial" w:hAnsi="Arial" w:cs="Arial"/>
                <w:sz w:val="18"/>
                <w:szCs w:val="18"/>
                <w:cs/>
              </w:rPr>
            </w:pPr>
            <w:r>
              <w:rPr>
                <w:rFonts w:ascii="Arial" w:hAnsi="Arial" w:cs="Arial"/>
                <w:sz w:val="18"/>
                <w:szCs w:val="18"/>
              </w:rPr>
              <w:t>Approved by</w:t>
            </w:r>
          </w:p>
        </w:tc>
        <w:tc>
          <w:tcPr>
            <w:tcW w:w="1170" w:type="dxa"/>
            <w:vAlign w:val="bottom"/>
            <w:hideMark/>
          </w:tcPr>
          <w:p w14:paraId="5197B90D" w14:textId="77777777" w:rsidR="006A4D8A" w:rsidRDefault="006A4D8A" w:rsidP="00865318">
            <w:pPr>
              <w:pBdr>
                <w:bottom w:val="single" w:sz="4" w:space="1" w:color="auto"/>
              </w:pBdr>
              <w:spacing w:line="350" w:lineRule="exact"/>
              <w:jc w:val="center"/>
              <w:rPr>
                <w:rFonts w:ascii="Arial" w:hAnsi="Arial" w:cs="Arial"/>
                <w:sz w:val="18"/>
                <w:szCs w:val="18"/>
                <w:cs/>
              </w:rPr>
            </w:pPr>
            <w:r>
              <w:rPr>
                <w:rFonts w:ascii="Arial" w:hAnsi="Arial" w:cs="Arial"/>
                <w:sz w:val="18"/>
                <w:szCs w:val="18"/>
              </w:rPr>
              <w:t>Cash dividends</w:t>
            </w:r>
          </w:p>
        </w:tc>
        <w:tc>
          <w:tcPr>
            <w:tcW w:w="1351" w:type="dxa"/>
            <w:vAlign w:val="bottom"/>
            <w:hideMark/>
          </w:tcPr>
          <w:p w14:paraId="44A30E60" w14:textId="77777777" w:rsidR="006A4D8A" w:rsidRDefault="006A4D8A" w:rsidP="00865318">
            <w:pPr>
              <w:pBdr>
                <w:bottom w:val="single" w:sz="4" w:space="1" w:color="auto"/>
              </w:pBdr>
              <w:spacing w:line="350" w:lineRule="exact"/>
              <w:jc w:val="center"/>
              <w:rPr>
                <w:rFonts w:ascii="Arial" w:hAnsi="Arial" w:cs="Arial"/>
                <w:sz w:val="18"/>
                <w:szCs w:val="18"/>
                <w:cs/>
              </w:rPr>
            </w:pPr>
            <w:r>
              <w:rPr>
                <w:rFonts w:ascii="Arial" w:hAnsi="Arial" w:cs="Arial"/>
                <w:sz w:val="18"/>
                <w:szCs w:val="18"/>
              </w:rPr>
              <w:t>Cash dividend       per share</w:t>
            </w:r>
          </w:p>
        </w:tc>
        <w:tc>
          <w:tcPr>
            <w:tcW w:w="1261" w:type="dxa"/>
            <w:vAlign w:val="bottom"/>
            <w:hideMark/>
          </w:tcPr>
          <w:p w14:paraId="3E6B4CDF" w14:textId="77777777" w:rsidR="006A4D8A" w:rsidRDefault="006A4D8A" w:rsidP="00865318">
            <w:pPr>
              <w:pBdr>
                <w:bottom w:val="single" w:sz="4" w:space="1" w:color="auto"/>
              </w:pBdr>
              <w:spacing w:line="350" w:lineRule="exact"/>
              <w:jc w:val="center"/>
              <w:rPr>
                <w:rFonts w:ascii="Arial" w:hAnsi="Arial" w:cs="Arial"/>
                <w:sz w:val="18"/>
                <w:szCs w:val="18"/>
              </w:rPr>
            </w:pPr>
            <w:r>
              <w:rPr>
                <w:rFonts w:ascii="Arial" w:hAnsi="Arial" w:cs="Arial"/>
                <w:sz w:val="18"/>
                <w:szCs w:val="18"/>
              </w:rPr>
              <w:t>Share dividends</w:t>
            </w:r>
          </w:p>
        </w:tc>
        <w:tc>
          <w:tcPr>
            <w:tcW w:w="1170" w:type="dxa"/>
            <w:vAlign w:val="bottom"/>
            <w:hideMark/>
          </w:tcPr>
          <w:p w14:paraId="3570D23E" w14:textId="77777777" w:rsidR="006A4D8A" w:rsidRDefault="006A4D8A" w:rsidP="00865318">
            <w:pPr>
              <w:pBdr>
                <w:bottom w:val="single" w:sz="4" w:space="1" w:color="auto"/>
              </w:pBdr>
              <w:spacing w:line="350" w:lineRule="exact"/>
              <w:jc w:val="center"/>
              <w:rPr>
                <w:rFonts w:ascii="Arial" w:hAnsi="Arial" w:cs="Arial"/>
                <w:sz w:val="18"/>
                <w:szCs w:val="18"/>
                <w:cs/>
              </w:rPr>
            </w:pPr>
            <w:r>
              <w:rPr>
                <w:rFonts w:ascii="Arial" w:hAnsi="Arial" w:cs="Arial"/>
                <w:sz w:val="18"/>
                <w:szCs w:val="18"/>
              </w:rPr>
              <w:t>Share dividends pay out rate</w:t>
            </w:r>
          </w:p>
        </w:tc>
        <w:tc>
          <w:tcPr>
            <w:tcW w:w="1181" w:type="dxa"/>
            <w:vAlign w:val="bottom"/>
            <w:hideMark/>
          </w:tcPr>
          <w:p w14:paraId="443E5616" w14:textId="77777777" w:rsidR="006A4D8A" w:rsidRDefault="006A4D8A" w:rsidP="00865318">
            <w:pPr>
              <w:pBdr>
                <w:bottom w:val="single" w:sz="4" w:space="1" w:color="auto"/>
              </w:pBdr>
              <w:spacing w:line="350" w:lineRule="exact"/>
              <w:jc w:val="center"/>
              <w:rPr>
                <w:rFonts w:ascii="Arial" w:hAnsi="Arial" w:cs="Arial"/>
                <w:sz w:val="18"/>
                <w:szCs w:val="18"/>
                <w:cs/>
              </w:rPr>
            </w:pPr>
            <w:r>
              <w:rPr>
                <w:rFonts w:ascii="Arial" w:hAnsi="Arial" w:cs="Arial"/>
                <w:sz w:val="18"/>
                <w:szCs w:val="18"/>
              </w:rPr>
              <w:t>Total amount share dividends</w:t>
            </w:r>
          </w:p>
        </w:tc>
      </w:tr>
      <w:tr w:rsidR="006A4D8A" w14:paraId="68B1A60D" w14:textId="77777777" w:rsidTr="00313B6F">
        <w:trPr>
          <w:trHeight w:val="341"/>
        </w:trPr>
        <w:tc>
          <w:tcPr>
            <w:tcW w:w="1621" w:type="dxa"/>
          </w:tcPr>
          <w:p w14:paraId="1998D852" w14:textId="77777777" w:rsidR="006A4D8A" w:rsidRDefault="006A4D8A" w:rsidP="00865318">
            <w:pPr>
              <w:spacing w:line="350" w:lineRule="exact"/>
              <w:ind w:left="162" w:hanging="162"/>
              <w:jc w:val="both"/>
              <w:rPr>
                <w:rFonts w:ascii="Arial" w:hAnsi="Arial" w:cs="Arial"/>
                <w:sz w:val="18"/>
                <w:szCs w:val="18"/>
                <w:cs/>
              </w:rPr>
            </w:pPr>
          </w:p>
        </w:tc>
        <w:tc>
          <w:tcPr>
            <w:tcW w:w="1891" w:type="dxa"/>
          </w:tcPr>
          <w:p w14:paraId="17AF89B9" w14:textId="77777777" w:rsidR="006A4D8A" w:rsidRDefault="006A4D8A" w:rsidP="00865318">
            <w:pPr>
              <w:spacing w:line="350" w:lineRule="exact"/>
              <w:ind w:left="162" w:hanging="162"/>
              <w:jc w:val="thaiDistribute"/>
              <w:rPr>
                <w:rFonts w:ascii="Arial" w:hAnsi="Arial" w:cs="Arial"/>
                <w:sz w:val="18"/>
                <w:szCs w:val="18"/>
                <w:cs/>
              </w:rPr>
            </w:pPr>
          </w:p>
        </w:tc>
        <w:tc>
          <w:tcPr>
            <w:tcW w:w="1170" w:type="dxa"/>
            <w:hideMark/>
          </w:tcPr>
          <w:p w14:paraId="44434012" w14:textId="77777777" w:rsidR="006A4D8A" w:rsidRDefault="006A4D8A" w:rsidP="00865318">
            <w:pPr>
              <w:spacing w:line="350" w:lineRule="exact"/>
              <w:jc w:val="center"/>
              <w:rPr>
                <w:rFonts w:ascii="Arial" w:hAnsi="Arial" w:cs="Arial"/>
                <w:sz w:val="18"/>
                <w:szCs w:val="18"/>
                <w:cs/>
              </w:rPr>
            </w:pPr>
            <w:r>
              <w:rPr>
                <w:rFonts w:ascii="Arial" w:hAnsi="Arial" w:cs="Arial"/>
                <w:sz w:val="18"/>
                <w:szCs w:val="18"/>
              </w:rPr>
              <w:t>(Million Baht)</w:t>
            </w:r>
          </w:p>
        </w:tc>
        <w:tc>
          <w:tcPr>
            <w:tcW w:w="1351" w:type="dxa"/>
            <w:hideMark/>
          </w:tcPr>
          <w:p w14:paraId="62FDBF6A" w14:textId="77777777" w:rsidR="006A4D8A" w:rsidRDefault="006A4D8A" w:rsidP="00865318">
            <w:pPr>
              <w:tabs>
                <w:tab w:val="decimal" w:pos="556"/>
                <w:tab w:val="left" w:pos="916"/>
              </w:tabs>
              <w:spacing w:line="350" w:lineRule="exact"/>
              <w:jc w:val="center"/>
              <w:rPr>
                <w:rFonts w:ascii="Arial" w:hAnsi="Arial" w:cs="Arial"/>
                <w:sz w:val="18"/>
                <w:szCs w:val="18"/>
                <w:cs/>
              </w:rPr>
            </w:pPr>
            <w:r>
              <w:rPr>
                <w:rFonts w:ascii="Arial" w:hAnsi="Arial" w:cs="Arial"/>
                <w:sz w:val="18"/>
                <w:szCs w:val="18"/>
              </w:rPr>
              <w:t>(Baht per share)</w:t>
            </w:r>
          </w:p>
        </w:tc>
        <w:tc>
          <w:tcPr>
            <w:tcW w:w="1261" w:type="dxa"/>
            <w:hideMark/>
          </w:tcPr>
          <w:p w14:paraId="3BA52D49" w14:textId="77777777" w:rsidR="006A4D8A" w:rsidRDefault="006A4D8A" w:rsidP="00865318">
            <w:pPr>
              <w:tabs>
                <w:tab w:val="decimal" w:pos="556"/>
                <w:tab w:val="left" w:pos="916"/>
              </w:tabs>
              <w:spacing w:line="350" w:lineRule="exact"/>
              <w:jc w:val="center"/>
              <w:rPr>
                <w:rFonts w:ascii="Arial" w:hAnsi="Arial" w:cs="Arial"/>
                <w:sz w:val="18"/>
                <w:szCs w:val="18"/>
                <w:cs/>
              </w:rPr>
            </w:pPr>
            <w:r>
              <w:rPr>
                <w:rFonts w:ascii="Arial" w:hAnsi="Arial" w:cs="Arial"/>
                <w:sz w:val="18"/>
                <w:szCs w:val="18"/>
              </w:rPr>
              <w:t>(Million share)</w:t>
            </w:r>
          </w:p>
        </w:tc>
        <w:tc>
          <w:tcPr>
            <w:tcW w:w="1170" w:type="dxa"/>
            <w:hideMark/>
          </w:tcPr>
          <w:p w14:paraId="4AC712F3" w14:textId="77777777" w:rsidR="006A4D8A" w:rsidRDefault="006A4D8A" w:rsidP="00865318">
            <w:pPr>
              <w:tabs>
                <w:tab w:val="decimal" w:pos="556"/>
                <w:tab w:val="left" w:pos="916"/>
              </w:tabs>
              <w:spacing w:line="350" w:lineRule="exact"/>
              <w:jc w:val="center"/>
              <w:rPr>
                <w:rFonts w:ascii="Arial" w:hAnsi="Arial" w:cs="Arial"/>
                <w:sz w:val="18"/>
                <w:szCs w:val="18"/>
              </w:rPr>
            </w:pPr>
            <w:r>
              <w:rPr>
                <w:rFonts w:ascii="Arial" w:hAnsi="Arial" w:cs="Arial"/>
                <w:sz w:val="18"/>
                <w:szCs w:val="18"/>
              </w:rPr>
              <w:t>(Existing share per share dividend)</w:t>
            </w:r>
          </w:p>
        </w:tc>
        <w:tc>
          <w:tcPr>
            <w:tcW w:w="1181" w:type="dxa"/>
            <w:hideMark/>
          </w:tcPr>
          <w:p w14:paraId="522ECE6A" w14:textId="77777777" w:rsidR="006A4D8A" w:rsidRDefault="006A4D8A" w:rsidP="00865318">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Baht)</w:t>
            </w:r>
          </w:p>
        </w:tc>
      </w:tr>
      <w:tr w:rsidR="006A4D8A" w14:paraId="42BBEF71" w14:textId="77777777" w:rsidTr="00313B6F">
        <w:trPr>
          <w:trHeight w:val="326"/>
        </w:trPr>
        <w:tc>
          <w:tcPr>
            <w:tcW w:w="1621" w:type="dxa"/>
            <w:hideMark/>
          </w:tcPr>
          <w:p w14:paraId="023C2FFF" w14:textId="77777777" w:rsidR="006A4D8A" w:rsidRDefault="006A4D8A" w:rsidP="00865318">
            <w:pPr>
              <w:spacing w:line="350" w:lineRule="exact"/>
              <w:rPr>
                <w:rFonts w:ascii="Arial" w:hAnsi="Arial" w:cs="Arial"/>
                <w:sz w:val="18"/>
                <w:szCs w:val="18"/>
              </w:rPr>
            </w:pPr>
            <w:r>
              <w:rPr>
                <w:rFonts w:ascii="Arial" w:hAnsi="Arial" w:cs="Arial"/>
                <w:sz w:val="18"/>
                <w:szCs w:val="18"/>
              </w:rPr>
              <w:t xml:space="preserve">Final dividends </w:t>
            </w:r>
          </w:p>
          <w:p w14:paraId="5A09F2FF" w14:textId="77777777" w:rsidR="006A4D8A" w:rsidRDefault="006A4D8A" w:rsidP="00865318">
            <w:pPr>
              <w:spacing w:line="350" w:lineRule="exact"/>
              <w:rPr>
                <w:rFonts w:ascii="Arial" w:hAnsi="Arial" w:cs="Arial"/>
                <w:sz w:val="18"/>
                <w:szCs w:val="18"/>
              </w:rPr>
            </w:pPr>
            <w:r>
              <w:rPr>
                <w:rFonts w:ascii="Arial" w:hAnsi="Arial" w:cs="Arial"/>
                <w:sz w:val="18"/>
                <w:szCs w:val="18"/>
              </w:rPr>
              <w:t xml:space="preserve">   for 2018</w:t>
            </w:r>
          </w:p>
        </w:tc>
        <w:tc>
          <w:tcPr>
            <w:tcW w:w="1891" w:type="dxa"/>
            <w:hideMark/>
          </w:tcPr>
          <w:p w14:paraId="4ABC04AB" w14:textId="77777777" w:rsidR="006A4D8A" w:rsidRDefault="006A4D8A" w:rsidP="00865318">
            <w:pPr>
              <w:spacing w:line="350" w:lineRule="exact"/>
              <w:ind w:left="162" w:hanging="162"/>
              <w:rPr>
                <w:rFonts w:ascii="Arial" w:hAnsi="Arial" w:cs="Arial"/>
                <w:sz w:val="18"/>
                <w:szCs w:val="18"/>
              </w:rPr>
            </w:pPr>
            <w:r>
              <w:rPr>
                <w:rFonts w:ascii="Arial" w:hAnsi="Arial" w:cs="Arial"/>
                <w:sz w:val="18"/>
                <w:szCs w:val="18"/>
              </w:rPr>
              <w:t xml:space="preserve">Annual General Meeting of the Company’s shareholders </w:t>
            </w:r>
          </w:p>
        </w:tc>
        <w:tc>
          <w:tcPr>
            <w:tcW w:w="1170" w:type="dxa"/>
            <w:vAlign w:val="bottom"/>
          </w:tcPr>
          <w:p w14:paraId="2A0BF169" w14:textId="77777777" w:rsidR="006A4D8A" w:rsidRDefault="006A4D8A" w:rsidP="00865318">
            <w:pPr>
              <w:tabs>
                <w:tab w:val="decimal" w:pos="1189"/>
              </w:tabs>
              <w:spacing w:line="350" w:lineRule="exact"/>
              <w:jc w:val="center"/>
              <w:rPr>
                <w:rFonts w:ascii="Arial" w:hAnsi="Arial" w:cs="Arial"/>
                <w:sz w:val="18"/>
                <w:szCs w:val="18"/>
                <w:cs/>
              </w:rPr>
            </w:pPr>
          </w:p>
        </w:tc>
        <w:tc>
          <w:tcPr>
            <w:tcW w:w="1351" w:type="dxa"/>
            <w:vAlign w:val="bottom"/>
          </w:tcPr>
          <w:p w14:paraId="27390218" w14:textId="77777777" w:rsidR="006A4D8A" w:rsidRDefault="006A4D8A" w:rsidP="00865318">
            <w:pPr>
              <w:tabs>
                <w:tab w:val="decimal" w:pos="556"/>
                <w:tab w:val="left" w:pos="1096"/>
              </w:tabs>
              <w:spacing w:line="350" w:lineRule="exact"/>
              <w:jc w:val="center"/>
              <w:rPr>
                <w:rFonts w:ascii="Arial" w:hAnsi="Arial" w:cs="Arial"/>
                <w:sz w:val="18"/>
                <w:szCs w:val="18"/>
              </w:rPr>
            </w:pPr>
          </w:p>
        </w:tc>
        <w:tc>
          <w:tcPr>
            <w:tcW w:w="1261" w:type="dxa"/>
            <w:vAlign w:val="bottom"/>
          </w:tcPr>
          <w:p w14:paraId="511207FE" w14:textId="77777777" w:rsidR="006A4D8A" w:rsidRDefault="006A4D8A" w:rsidP="00865318">
            <w:pPr>
              <w:tabs>
                <w:tab w:val="decimal" w:pos="556"/>
                <w:tab w:val="left" w:pos="1096"/>
              </w:tabs>
              <w:spacing w:line="350" w:lineRule="exact"/>
              <w:jc w:val="center"/>
              <w:rPr>
                <w:rFonts w:ascii="Arial" w:hAnsi="Arial" w:cs="Arial"/>
                <w:sz w:val="18"/>
                <w:szCs w:val="18"/>
                <w:cs/>
              </w:rPr>
            </w:pPr>
          </w:p>
        </w:tc>
        <w:tc>
          <w:tcPr>
            <w:tcW w:w="1170" w:type="dxa"/>
            <w:vAlign w:val="bottom"/>
          </w:tcPr>
          <w:p w14:paraId="3BC97ABC" w14:textId="77777777" w:rsidR="006A4D8A" w:rsidRDefault="006A4D8A" w:rsidP="00865318">
            <w:pPr>
              <w:tabs>
                <w:tab w:val="decimal" w:pos="556"/>
                <w:tab w:val="left" w:pos="1096"/>
              </w:tabs>
              <w:spacing w:line="350" w:lineRule="exact"/>
              <w:jc w:val="center"/>
              <w:rPr>
                <w:rFonts w:ascii="Arial" w:hAnsi="Arial" w:cs="Arial"/>
                <w:sz w:val="18"/>
                <w:szCs w:val="18"/>
                <w:cs/>
              </w:rPr>
            </w:pPr>
          </w:p>
        </w:tc>
        <w:tc>
          <w:tcPr>
            <w:tcW w:w="1181" w:type="dxa"/>
            <w:vAlign w:val="bottom"/>
          </w:tcPr>
          <w:p w14:paraId="3B764182" w14:textId="77777777" w:rsidR="006A4D8A" w:rsidRDefault="006A4D8A" w:rsidP="00865318">
            <w:pPr>
              <w:tabs>
                <w:tab w:val="decimal" w:pos="556"/>
                <w:tab w:val="left" w:pos="1096"/>
              </w:tabs>
              <w:spacing w:line="350" w:lineRule="exact"/>
              <w:jc w:val="center"/>
              <w:rPr>
                <w:rFonts w:ascii="Arial" w:hAnsi="Arial" w:cs="Arial"/>
                <w:sz w:val="18"/>
                <w:szCs w:val="18"/>
                <w:cs/>
              </w:rPr>
            </w:pPr>
          </w:p>
        </w:tc>
      </w:tr>
      <w:tr w:rsidR="006A4D8A" w14:paraId="5CB1EE31" w14:textId="77777777" w:rsidTr="00313B6F">
        <w:trPr>
          <w:trHeight w:val="355"/>
        </w:trPr>
        <w:tc>
          <w:tcPr>
            <w:tcW w:w="1621" w:type="dxa"/>
          </w:tcPr>
          <w:p w14:paraId="3EDDAC60" w14:textId="77777777" w:rsidR="006A4D8A" w:rsidRDefault="006A4D8A" w:rsidP="00865318">
            <w:pPr>
              <w:spacing w:line="350" w:lineRule="exact"/>
              <w:ind w:left="162" w:hanging="162"/>
              <w:rPr>
                <w:rFonts w:ascii="Arial" w:hAnsi="Arial" w:cs="Arial"/>
                <w:sz w:val="18"/>
                <w:szCs w:val="18"/>
                <w:cs/>
              </w:rPr>
            </w:pPr>
          </w:p>
        </w:tc>
        <w:tc>
          <w:tcPr>
            <w:tcW w:w="1891" w:type="dxa"/>
            <w:hideMark/>
          </w:tcPr>
          <w:p w14:paraId="592AAF0C" w14:textId="77777777" w:rsidR="006A4D8A" w:rsidRDefault="006A4D8A" w:rsidP="00865318">
            <w:pPr>
              <w:spacing w:line="350" w:lineRule="exact"/>
              <w:ind w:left="162" w:hanging="162"/>
              <w:rPr>
                <w:rFonts w:ascii="Arial" w:hAnsi="Arial" w:cs="Arial"/>
                <w:sz w:val="18"/>
                <w:szCs w:val="18"/>
                <w:cs/>
              </w:rPr>
            </w:pPr>
            <w:r>
              <w:rPr>
                <w:rFonts w:ascii="Arial" w:hAnsi="Arial" w:cs="Arial"/>
                <w:sz w:val="18"/>
                <w:szCs w:val="18"/>
              </w:rPr>
              <w:tab/>
              <w:t>on 29 March 2019</w:t>
            </w:r>
          </w:p>
        </w:tc>
        <w:tc>
          <w:tcPr>
            <w:tcW w:w="1170" w:type="dxa"/>
            <w:vAlign w:val="bottom"/>
            <w:hideMark/>
          </w:tcPr>
          <w:p w14:paraId="558A46D6" w14:textId="77777777" w:rsidR="006A4D8A" w:rsidRDefault="006A4D8A" w:rsidP="00865318">
            <w:pPr>
              <w:pBdr>
                <w:bottom w:val="single" w:sz="4" w:space="1" w:color="auto"/>
              </w:pBdr>
              <w:tabs>
                <w:tab w:val="decimal" w:pos="1189"/>
              </w:tabs>
              <w:spacing w:line="350" w:lineRule="exact"/>
              <w:jc w:val="center"/>
              <w:rPr>
                <w:rFonts w:ascii="Arial" w:hAnsi="Arial" w:cs="Arial"/>
                <w:sz w:val="18"/>
                <w:szCs w:val="18"/>
              </w:rPr>
            </w:pPr>
            <w:r>
              <w:rPr>
                <w:rFonts w:ascii="Arial" w:hAnsi="Arial" w:cs="Arial"/>
                <w:sz w:val="18"/>
                <w:szCs w:val="18"/>
              </w:rPr>
              <w:t>85.50</w:t>
            </w:r>
          </w:p>
        </w:tc>
        <w:tc>
          <w:tcPr>
            <w:tcW w:w="1351" w:type="dxa"/>
            <w:vAlign w:val="bottom"/>
            <w:hideMark/>
          </w:tcPr>
          <w:p w14:paraId="34CC53AA" w14:textId="77777777" w:rsidR="006A4D8A" w:rsidRDefault="006A4D8A" w:rsidP="00865318">
            <w:pPr>
              <w:pBdr>
                <w:bottom w:val="single" w:sz="4" w:space="1" w:color="auto"/>
              </w:pBdr>
              <w:tabs>
                <w:tab w:val="decimal" w:pos="1069"/>
              </w:tabs>
              <w:spacing w:line="350" w:lineRule="exact"/>
              <w:jc w:val="center"/>
              <w:rPr>
                <w:rFonts w:ascii="Arial" w:hAnsi="Arial" w:cs="Arial"/>
                <w:sz w:val="18"/>
                <w:szCs w:val="18"/>
              </w:rPr>
            </w:pPr>
            <w:r>
              <w:rPr>
                <w:rFonts w:ascii="Arial" w:hAnsi="Arial" w:cs="Arial"/>
                <w:sz w:val="18"/>
                <w:szCs w:val="18"/>
              </w:rPr>
              <w:t>0.15</w:t>
            </w:r>
          </w:p>
        </w:tc>
        <w:tc>
          <w:tcPr>
            <w:tcW w:w="1261" w:type="dxa"/>
            <w:vAlign w:val="bottom"/>
            <w:hideMark/>
          </w:tcPr>
          <w:p w14:paraId="1DB26505" w14:textId="77777777" w:rsidR="006A4D8A" w:rsidRDefault="006A4D8A" w:rsidP="00865318">
            <w:pPr>
              <w:pBdr>
                <w:bottom w:val="single" w:sz="4" w:space="1" w:color="auto"/>
              </w:pBdr>
              <w:tabs>
                <w:tab w:val="decimal" w:pos="1069"/>
              </w:tabs>
              <w:spacing w:line="350" w:lineRule="exact"/>
              <w:jc w:val="center"/>
              <w:rPr>
                <w:rFonts w:ascii="Arial" w:hAnsi="Arial" w:cs="Arial"/>
                <w:sz w:val="18"/>
                <w:szCs w:val="18"/>
                <w:cs/>
              </w:rPr>
            </w:pPr>
            <w:r>
              <w:rPr>
                <w:rFonts w:ascii="Arial" w:hAnsi="Arial" w:cs="Arial"/>
                <w:sz w:val="18"/>
                <w:szCs w:val="18"/>
              </w:rPr>
              <w:t>-</w:t>
            </w:r>
          </w:p>
        </w:tc>
        <w:tc>
          <w:tcPr>
            <w:tcW w:w="1170" w:type="dxa"/>
            <w:vAlign w:val="bottom"/>
            <w:hideMark/>
          </w:tcPr>
          <w:p w14:paraId="5FDA3680" w14:textId="77777777" w:rsidR="006A4D8A" w:rsidRDefault="006A4D8A" w:rsidP="00865318">
            <w:pPr>
              <w:pBdr>
                <w:bottom w:val="single" w:sz="4" w:space="1" w:color="auto"/>
              </w:pBdr>
              <w:tabs>
                <w:tab w:val="decimal" w:pos="1069"/>
              </w:tabs>
              <w:spacing w:line="350" w:lineRule="exact"/>
              <w:jc w:val="center"/>
              <w:rPr>
                <w:rFonts w:ascii="Arial" w:hAnsi="Arial" w:cs="Arial"/>
                <w:sz w:val="18"/>
                <w:szCs w:val="18"/>
              </w:rPr>
            </w:pPr>
            <w:r>
              <w:rPr>
                <w:rFonts w:ascii="Arial" w:hAnsi="Arial" w:cs="Arial"/>
                <w:sz w:val="18"/>
                <w:szCs w:val="18"/>
              </w:rPr>
              <w:t>-</w:t>
            </w:r>
          </w:p>
        </w:tc>
        <w:tc>
          <w:tcPr>
            <w:tcW w:w="1181" w:type="dxa"/>
            <w:vAlign w:val="bottom"/>
            <w:hideMark/>
          </w:tcPr>
          <w:p w14:paraId="5169A37E" w14:textId="77777777" w:rsidR="006A4D8A" w:rsidRDefault="006A4D8A" w:rsidP="00865318">
            <w:pPr>
              <w:pBdr>
                <w:bottom w:val="single" w:sz="4" w:space="1" w:color="auto"/>
              </w:pBdr>
              <w:tabs>
                <w:tab w:val="decimal" w:pos="1069"/>
              </w:tabs>
              <w:spacing w:line="350" w:lineRule="exact"/>
              <w:jc w:val="center"/>
              <w:rPr>
                <w:rFonts w:ascii="Arial" w:hAnsi="Arial" w:cs="Arial"/>
                <w:sz w:val="18"/>
                <w:szCs w:val="18"/>
              </w:rPr>
            </w:pPr>
            <w:r>
              <w:rPr>
                <w:rFonts w:ascii="Arial" w:hAnsi="Arial" w:cs="Arial"/>
                <w:sz w:val="18"/>
                <w:szCs w:val="18"/>
              </w:rPr>
              <w:t>-</w:t>
            </w:r>
          </w:p>
        </w:tc>
      </w:tr>
      <w:tr w:rsidR="006A4D8A" w14:paraId="0972B712" w14:textId="77777777" w:rsidTr="00313B6F">
        <w:trPr>
          <w:trHeight w:val="383"/>
        </w:trPr>
        <w:tc>
          <w:tcPr>
            <w:tcW w:w="1621" w:type="dxa"/>
            <w:hideMark/>
          </w:tcPr>
          <w:p w14:paraId="310BAA57" w14:textId="77777777" w:rsidR="006A4D8A" w:rsidRDefault="006A4D8A" w:rsidP="00865318">
            <w:pPr>
              <w:spacing w:line="350" w:lineRule="exact"/>
              <w:rPr>
                <w:rFonts w:ascii="Arial" w:hAnsi="Arial" w:cs="Arial"/>
                <w:sz w:val="18"/>
                <w:szCs w:val="18"/>
              </w:rPr>
            </w:pPr>
            <w:r>
              <w:rPr>
                <w:rFonts w:ascii="Arial" w:hAnsi="Arial" w:cs="Arial"/>
                <w:sz w:val="18"/>
                <w:szCs w:val="18"/>
              </w:rPr>
              <w:t xml:space="preserve">Total dividend </w:t>
            </w:r>
          </w:p>
          <w:p w14:paraId="27928B99" w14:textId="77777777" w:rsidR="006A4D8A" w:rsidRDefault="006A4D8A" w:rsidP="00865318">
            <w:pPr>
              <w:spacing w:line="350" w:lineRule="exact"/>
              <w:rPr>
                <w:rFonts w:ascii="Arial" w:hAnsi="Arial" w:cs="Arial"/>
                <w:sz w:val="18"/>
                <w:szCs w:val="18"/>
              </w:rPr>
            </w:pPr>
            <w:r>
              <w:rPr>
                <w:rFonts w:ascii="Arial" w:hAnsi="Arial" w:cs="Arial"/>
                <w:sz w:val="18"/>
                <w:szCs w:val="18"/>
              </w:rPr>
              <w:t xml:space="preserve">   for 2019</w:t>
            </w:r>
          </w:p>
        </w:tc>
        <w:tc>
          <w:tcPr>
            <w:tcW w:w="1891" w:type="dxa"/>
          </w:tcPr>
          <w:p w14:paraId="3C0224B4" w14:textId="77777777" w:rsidR="006A4D8A" w:rsidRDefault="006A4D8A" w:rsidP="00865318">
            <w:pPr>
              <w:spacing w:line="350" w:lineRule="exact"/>
              <w:ind w:left="162" w:hanging="162"/>
              <w:jc w:val="thaiDistribute"/>
              <w:rPr>
                <w:rFonts w:ascii="Arial" w:hAnsi="Arial" w:cs="Arial"/>
                <w:sz w:val="18"/>
                <w:szCs w:val="18"/>
              </w:rPr>
            </w:pPr>
          </w:p>
        </w:tc>
        <w:tc>
          <w:tcPr>
            <w:tcW w:w="1170" w:type="dxa"/>
            <w:vAlign w:val="bottom"/>
            <w:hideMark/>
          </w:tcPr>
          <w:p w14:paraId="3946E91B" w14:textId="77777777" w:rsidR="006A4D8A" w:rsidRDefault="006A4D8A" w:rsidP="00865318">
            <w:pPr>
              <w:pBdr>
                <w:bottom w:val="double" w:sz="4" w:space="1" w:color="auto"/>
              </w:pBdr>
              <w:tabs>
                <w:tab w:val="decimal" w:pos="1189"/>
              </w:tabs>
              <w:spacing w:line="350" w:lineRule="exact"/>
              <w:jc w:val="center"/>
              <w:rPr>
                <w:rFonts w:ascii="Arial" w:hAnsi="Arial" w:cs="Arial"/>
                <w:sz w:val="18"/>
                <w:szCs w:val="18"/>
                <w:cs/>
              </w:rPr>
            </w:pPr>
            <w:r>
              <w:rPr>
                <w:rFonts w:ascii="Arial" w:hAnsi="Arial" w:cs="Arial"/>
                <w:sz w:val="18"/>
                <w:szCs w:val="18"/>
              </w:rPr>
              <w:t>85.50</w:t>
            </w:r>
          </w:p>
        </w:tc>
        <w:tc>
          <w:tcPr>
            <w:tcW w:w="1351" w:type="dxa"/>
            <w:vAlign w:val="bottom"/>
            <w:hideMark/>
          </w:tcPr>
          <w:p w14:paraId="706970DF" w14:textId="77777777" w:rsidR="006A4D8A" w:rsidRDefault="006A4D8A" w:rsidP="00865318">
            <w:pPr>
              <w:pBdr>
                <w:bottom w:val="double" w:sz="4" w:space="1" w:color="auto"/>
              </w:pBdr>
              <w:tabs>
                <w:tab w:val="decimal" w:pos="1069"/>
              </w:tabs>
              <w:spacing w:line="350" w:lineRule="exact"/>
              <w:jc w:val="center"/>
              <w:rPr>
                <w:rFonts w:ascii="Arial" w:hAnsi="Arial" w:cs="Arial"/>
                <w:sz w:val="18"/>
                <w:szCs w:val="18"/>
              </w:rPr>
            </w:pPr>
            <w:r>
              <w:rPr>
                <w:rFonts w:ascii="Arial" w:hAnsi="Arial" w:cs="Arial"/>
                <w:sz w:val="18"/>
                <w:szCs w:val="18"/>
              </w:rPr>
              <w:t>0.15</w:t>
            </w:r>
          </w:p>
        </w:tc>
        <w:tc>
          <w:tcPr>
            <w:tcW w:w="1261" w:type="dxa"/>
            <w:vAlign w:val="bottom"/>
            <w:hideMark/>
          </w:tcPr>
          <w:p w14:paraId="181C0078" w14:textId="77777777" w:rsidR="006A4D8A" w:rsidRDefault="006A4D8A" w:rsidP="00865318">
            <w:pPr>
              <w:pBdr>
                <w:bottom w:val="double" w:sz="4" w:space="1" w:color="auto"/>
              </w:pBdr>
              <w:tabs>
                <w:tab w:val="decimal" w:pos="1069"/>
              </w:tabs>
              <w:spacing w:line="350" w:lineRule="exact"/>
              <w:jc w:val="center"/>
              <w:rPr>
                <w:rFonts w:ascii="Arial" w:hAnsi="Arial" w:cs="Arial"/>
                <w:sz w:val="18"/>
                <w:szCs w:val="18"/>
                <w:cs/>
              </w:rPr>
            </w:pPr>
            <w:r>
              <w:rPr>
                <w:rFonts w:ascii="Arial" w:hAnsi="Arial" w:cs="Arial"/>
                <w:sz w:val="18"/>
                <w:szCs w:val="18"/>
              </w:rPr>
              <w:t>-</w:t>
            </w:r>
          </w:p>
        </w:tc>
        <w:tc>
          <w:tcPr>
            <w:tcW w:w="1170" w:type="dxa"/>
            <w:vAlign w:val="bottom"/>
            <w:hideMark/>
          </w:tcPr>
          <w:p w14:paraId="054AACFA" w14:textId="77777777" w:rsidR="006A4D8A" w:rsidRDefault="006A4D8A" w:rsidP="00865318">
            <w:pPr>
              <w:pBdr>
                <w:bottom w:val="double" w:sz="4" w:space="1" w:color="auto"/>
              </w:pBdr>
              <w:tabs>
                <w:tab w:val="decimal" w:pos="1069"/>
              </w:tabs>
              <w:spacing w:line="350" w:lineRule="exact"/>
              <w:jc w:val="center"/>
              <w:rPr>
                <w:rFonts w:ascii="Arial" w:hAnsi="Arial" w:cs="Arial"/>
                <w:sz w:val="18"/>
                <w:szCs w:val="18"/>
              </w:rPr>
            </w:pPr>
            <w:r>
              <w:rPr>
                <w:rFonts w:ascii="Arial" w:hAnsi="Arial" w:cs="Arial"/>
                <w:sz w:val="18"/>
                <w:szCs w:val="18"/>
              </w:rPr>
              <w:t>-</w:t>
            </w:r>
          </w:p>
        </w:tc>
        <w:tc>
          <w:tcPr>
            <w:tcW w:w="1181" w:type="dxa"/>
            <w:vAlign w:val="bottom"/>
            <w:hideMark/>
          </w:tcPr>
          <w:p w14:paraId="1CDA9AD6" w14:textId="77777777" w:rsidR="006A4D8A" w:rsidRDefault="006A4D8A" w:rsidP="00865318">
            <w:pPr>
              <w:pBdr>
                <w:bottom w:val="double" w:sz="4" w:space="1" w:color="auto"/>
              </w:pBdr>
              <w:tabs>
                <w:tab w:val="decimal" w:pos="1069"/>
              </w:tabs>
              <w:spacing w:line="350" w:lineRule="exact"/>
              <w:jc w:val="center"/>
              <w:rPr>
                <w:rFonts w:ascii="Arial" w:hAnsi="Arial" w:cs="Arial"/>
                <w:sz w:val="18"/>
                <w:szCs w:val="18"/>
              </w:rPr>
            </w:pPr>
            <w:r>
              <w:rPr>
                <w:rFonts w:ascii="Arial" w:hAnsi="Arial" w:cs="Arial"/>
                <w:sz w:val="18"/>
                <w:szCs w:val="18"/>
              </w:rPr>
              <w:t>-</w:t>
            </w:r>
          </w:p>
        </w:tc>
      </w:tr>
      <w:tr w:rsidR="009567BA" w14:paraId="301D938D" w14:textId="77777777" w:rsidTr="00313B6F">
        <w:trPr>
          <w:trHeight w:val="326"/>
        </w:trPr>
        <w:tc>
          <w:tcPr>
            <w:tcW w:w="1621" w:type="dxa"/>
          </w:tcPr>
          <w:p w14:paraId="5A97CEF4" w14:textId="77777777" w:rsidR="009567BA" w:rsidRDefault="009567BA" w:rsidP="00865318">
            <w:pPr>
              <w:spacing w:line="350" w:lineRule="exact"/>
              <w:rPr>
                <w:rFonts w:ascii="Arial" w:hAnsi="Arial" w:cs="Arial"/>
                <w:sz w:val="18"/>
                <w:szCs w:val="18"/>
              </w:rPr>
            </w:pPr>
          </w:p>
        </w:tc>
        <w:tc>
          <w:tcPr>
            <w:tcW w:w="1891" w:type="dxa"/>
          </w:tcPr>
          <w:p w14:paraId="0CEB47E7" w14:textId="77777777" w:rsidR="009567BA" w:rsidRDefault="009567BA" w:rsidP="00865318">
            <w:pPr>
              <w:spacing w:line="350" w:lineRule="exact"/>
              <w:ind w:left="162" w:hanging="162"/>
              <w:rPr>
                <w:rFonts w:ascii="Arial" w:hAnsi="Arial" w:cs="Arial"/>
                <w:sz w:val="18"/>
                <w:szCs w:val="18"/>
              </w:rPr>
            </w:pPr>
          </w:p>
        </w:tc>
        <w:tc>
          <w:tcPr>
            <w:tcW w:w="1170" w:type="dxa"/>
            <w:vAlign w:val="bottom"/>
          </w:tcPr>
          <w:p w14:paraId="3932138E" w14:textId="77777777" w:rsidR="009567BA" w:rsidRDefault="009567BA" w:rsidP="00865318">
            <w:pPr>
              <w:tabs>
                <w:tab w:val="decimal" w:pos="1189"/>
              </w:tabs>
              <w:spacing w:line="350" w:lineRule="exact"/>
              <w:jc w:val="center"/>
              <w:rPr>
                <w:rFonts w:ascii="Arial" w:hAnsi="Arial" w:cs="Arial"/>
                <w:sz w:val="18"/>
                <w:szCs w:val="18"/>
                <w:cs/>
              </w:rPr>
            </w:pPr>
          </w:p>
        </w:tc>
        <w:tc>
          <w:tcPr>
            <w:tcW w:w="1351" w:type="dxa"/>
            <w:vAlign w:val="bottom"/>
          </w:tcPr>
          <w:p w14:paraId="5124EF9F" w14:textId="77777777" w:rsidR="009567BA" w:rsidRDefault="009567BA" w:rsidP="00865318">
            <w:pPr>
              <w:tabs>
                <w:tab w:val="decimal" w:pos="556"/>
                <w:tab w:val="left" w:pos="1096"/>
              </w:tabs>
              <w:spacing w:line="350" w:lineRule="exact"/>
              <w:jc w:val="center"/>
              <w:rPr>
                <w:rFonts w:ascii="Arial" w:hAnsi="Arial" w:cs="Arial"/>
                <w:sz w:val="18"/>
                <w:szCs w:val="18"/>
              </w:rPr>
            </w:pPr>
          </w:p>
        </w:tc>
        <w:tc>
          <w:tcPr>
            <w:tcW w:w="1261" w:type="dxa"/>
            <w:vAlign w:val="bottom"/>
          </w:tcPr>
          <w:p w14:paraId="11099A14" w14:textId="77777777" w:rsidR="009567BA" w:rsidRDefault="009567BA" w:rsidP="00865318">
            <w:pPr>
              <w:tabs>
                <w:tab w:val="decimal" w:pos="556"/>
                <w:tab w:val="left" w:pos="1096"/>
              </w:tabs>
              <w:spacing w:line="350" w:lineRule="exact"/>
              <w:jc w:val="center"/>
              <w:rPr>
                <w:rFonts w:ascii="Arial" w:hAnsi="Arial" w:cs="Arial"/>
                <w:sz w:val="18"/>
                <w:szCs w:val="18"/>
                <w:cs/>
              </w:rPr>
            </w:pPr>
          </w:p>
        </w:tc>
        <w:tc>
          <w:tcPr>
            <w:tcW w:w="1170" w:type="dxa"/>
            <w:vAlign w:val="bottom"/>
          </w:tcPr>
          <w:p w14:paraId="3868B9A6" w14:textId="77777777" w:rsidR="009567BA" w:rsidRDefault="009567BA" w:rsidP="00865318">
            <w:pPr>
              <w:tabs>
                <w:tab w:val="decimal" w:pos="556"/>
                <w:tab w:val="left" w:pos="1096"/>
              </w:tabs>
              <w:spacing w:line="350" w:lineRule="exact"/>
              <w:jc w:val="center"/>
              <w:rPr>
                <w:rFonts w:ascii="Arial" w:hAnsi="Arial" w:cs="Arial"/>
                <w:sz w:val="18"/>
                <w:szCs w:val="18"/>
                <w:cs/>
              </w:rPr>
            </w:pPr>
          </w:p>
        </w:tc>
        <w:tc>
          <w:tcPr>
            <w:tcW w:w="1181" w:type="dxa"/>
            <w:vAlign w:val="bottom"/>
          </w:tcPr>
          <w:p w14:paraId="24A6DA9E" w14:textId="77777777" w:rsidR="009567BA" w:rsidRDefault="009567BA" w:rsidP="00865318">
            <w:pPr>
              <w:tabs>
                <w:tab w:val="decimal" w:pos="556"/>
                <w:tab w:val="left" w:pos="1096"/>
              </w:tabs>
              <w:spacing w:line="350" w:lineRule="exact"/>
              <w:jc w:val="center"/>
              <w:rPr>
                <w:rFonts w:ascii="Arial" w:hAnsi="Arial" w:cs="Arial"/>
                <w:sz w:val="18"/>
                <w:szCs w:val="18"/>
                <w:cs/>
              </w:rPr>
            </w:pPr>
          </w:p>
        </w:tc>
      </w:tr>
      <w:tr w:rsidR="006A4D8A" w14:paraId="619B7211" w14:textId="77777777" w:rsidTr="00313B6F">
        <w:trPr>
          <w:trHeight w:val="326"/>
        </w:trPr>
        <w:tc>
          <w:tcPr>
            <w:tcW w:w="1621" w:type="dxa"/>
            <w:hideMark/>
          </w:tcPr>
          <w:p w14:paraId="10E5F147" w14:textId="77777777" w:rsidR="006A4D8A" w:rsidRDefault="006A4D8A" w:rsidP="00865318">
            <w:pPr>
              <w:spacing w:line="350" w:lineRule="exact"/>
              <w:rPr>
                <w:rFonts w:ascii="Arial" w:hAnsi="Arial" w:cs="Arial"/>
                <w:sz w:val="18"/>
                <w:szCs w:val="18"/>
              </w:rPr>
            </w:pPr>
            <w:r>
              <w:rPr>
                <w:rFonts w:ascii="Arial" w:hAnsi="Arial" w:cs="Arial"/>
                <w:sz w:val="18"/>
                <w:szCs w:val="18"/>
              </w:rPr>
              <w:t xml:space="preserve">Final dividends </w:t>
            </w:r>
          </w:p>
          <w:p w14:paraId="6065EC0F" w14:textId="77777777" w:rsidR="006A4D8A" w:rsidRDefault="006A4D8A" w:rsidP="00865318">
            <w:pPr>
              <w:spacing w:line="350" w:lineRule="exact"/>
              <w:rPr>
                <w:rFonts w:ascii="Arial" w:hAnsi="Arial" w:cs="Arial"/>
                <w:sz w:val="18"/>
                <w:szCs w:val="18"/>
              </w:rPr>
            </w:pPr>
            <w:r>
              <w:rPr>
                <w:rFonts w:ascii="Arial" w:hAnsi="Arial" w:cs="Arial"/>
                <w:sz w:val="18"/>
                <w:szCs w:val="18"/>
              </w:rPr>
              <w:t xml:space="preserve">   for 2019</w:t>
            </w:r>
          </w:p>
        </w:tc>
        <w:tc>
          <w:tcPr>
            <w:tcW w:w="1891" w:type="dxa"/>
            <w:hideMark/>
          </w:tcPr>
          <w:p w14:paraId="411DEF4A" w14:textId="77777777" w:rsidR="006A4D8A" w:rsidRDefault="006A4D8A" w:rsidP="00865318">
            <w:pPr>
              <w:spacing w:line="350" w:lineRule="exact"/>
              <w:ind w:left="162" w:hanging="162"/>
              <w:rPr>
                <w:rFonts w:ascii="Arial" w:hAnsi="Arial" w:cs="Arial"/>
                <w:sz w:val="18"/>
                <w:szCs w:val="18"/>
              </w:rPr>
            </w:pPr>
            <w:r>
              <w:rPr>
                <w:rFonts w:ascii="Arial" w:hAnsi="Arial" w:cs="Arial"/>
                <w:sz w:val="18"/>
                <w:szCs w:val="18"/>
              </w:rPr>
              <w:t xml:space="preserve">Annual General Meeting of the Company’s shareholders </w:t>
            </w:r>
          </w:p>
        </w:tc>
        <w:tc>
          <w:tcPr>
            <w:tcW w:w="1170" w:type="dxa"/>
            <w:vAlign w:val="bottom"/>
          </w:tcPr>
          <w:p w14:paraId="3471BCAE" w14:textId="77777777" w:rsidR="006A4D8A" w:rsidRDefault="006A4D8A" w:rsidP="00865318">
            <w:pPr>
              <w:tabs>
                <w:tab w:val="decimal" w:pos="1189"/>
              </w:tabs>
              <w:spacing w:line="350" w:lineRule="exact"/>
              <w:jc w:val="center"/>
              <w:rPr>
                <w:rFonts w:ascii="Arial" w:hAnsi="Arial" w:cs="Arial"/>
                <w:sz w:val="18"/>
                <w:szCs w:val="18"/>
                <w:cs/>
              </w:rPr>
            </w:pPr>
          </w:p>
        </w:tc>
        <w:tc>
          <w:tcPr>
            <w:tcW w:w="1351" w:type="dxa"/>
            <w:vAlign w:val="bottom"/>
          </w:tcPr>
          <w:p w14:paraId="0A602E0A" w14:textId="77777777" w:rsidR="006A4D8A" w:rsidRDefault="006A4D8A" w:rsidP="00865318">
            <w:pPr>
              <w:tabs>
                <w:tab w:val="decimal" w:pos="556"/>
                <w:tab w:val="left" w:pos="1096"/>
              </w:tabs>
              <w:spacing w:line="350" w:lineRule="exact"/>
              <w:jc w:val="center"/>
              <w:rPr>
                <w:rFonts w:ascii="Arial" w:hAnsi="Arial" w:cs="Arial"/>
                <w:sz w:val="18"/>
                <w:szCs w:val="18"/>
              </w:rPr>
            </w:pPr>
          </w:p>
        </w:tc>
        <w:tc>
          <w:tcPr>
            <w:tcW w:w="1261" w:type="dxa"/>
            <w:vAlign w:val="bottom"/>
          </w:tcPr>
          <w:p w14:paraId="26D2EC68" w14:textId="77777777" w:rsidR="006A4D8A" w:rsidRDefault="006A4D8A" w:rsidP="00865318">
            <w:pPr>
              <w:tabs>
                <w:tab w:val="decimal" w:pos="556"/>
                <w:tab w:val="left" w:pos="1096"/>
              </w:tabs>
              <w:spacing w:line="350" w:lineRule="exact"/>
              <w:jc w:val="center"/>
              <w:rPr>
                <w:rFonts w:ascii="Arial" w:hAnsi="Arial" w:cs="Arial"/>
                <w:sz w:val="18"/>
                <w:szCs w:val="18"/>
                <w:cs/>
              </w:rPr>
            </w:pPr>
          </w:p>
        </w:tc>
        <w:tc>
          <w:tcPr>
            <w:tcW w:w="1170" w:type="dxa"/>
            <w:vAlign w:val="bottom"/>
          </w:tcPr>
          <w:p w14:paraId="04C42328" w14:textId="77777777" w:rsidR="006A4D8A" w:rsidRDefault="006A4D8A" w:rsidP="00865318">
            <w:pPr>
              <w:tabs>
                <w:tab w:val="decimal" w:pos="556"/>
                <w:tab w:val="left" w:pos="1096"/>
              </w:tabs>
              <w:spacing w:line="350" w:lineRule="exact"/>
              <w:jc w:val="center"/>
              <w:rPr>
                <w:rFonts w:ascii="Arial" w:hAnsi="Arial" w:cs="Arial"/>
                <w:sz w:val="18"/>
                <w:szCs w:val="18"/>
                <w:cs/>
              </w:rPr>
            </w:pPr>
          </w:p>
        </w:tc>
        <w:tc>
          <w:tcPr>
            <w:tcW w:w="1181" w:type="dxa"/>
            <w:vAlign w:val="bottom"/>
          </w:tcPr>
          <w:p w14:paraId="7385730B" w14:textId="77777777" w:rsidR="006A4D8A" w:rsidRDefault="006A4D8A" w:rsidP="00865318">
            <w:pPr>
              <w:tabs>
                <w:tab w:val="decimal" w:pos="556"/>
                <w:tab w:val="left" w:pos="1096"/>
              </w:tabs>
              <w:spacing w:line="350" w:lineRule="exact"/>
              <w:jc w:val="center"/>
              <w:rPr>
                <w:rFonts w:ascii="Arial" w:hAnsi="Arial" w:cs="Arial"/>
                <w:sz w:val="18"/>
                <w:szCs w:val="18"/>
                <w:cs/>
              </w:rPr>
            </w:pPr>
          </w:p>
        </w:tc>
      </w:tr>
      <w:tr w:rsidR="006A4D8A" w14:paraId="48449219" w14:textId="77777777" w:rsidTr="00313B6F">
        <w:trPr>
          <w:trHeight w:val="369"/>
        </w:trPr>
        <w:tc>
          <w:tcPr>
            <w:tcW w:w="1621" w:type="dxa"/>
          </w:tcPr>
          <w:p w14:paraId="2373E6CC" w14:textId="77777777" w:rsidR="006A4D8A" w:rsidRDefault="006A4D8A" w:rsidP="00865318">
            <w:pPr>
              <w:spacing w:line="350" w:lineRule="exact"/>
              <w:ind w:left="162" w:hanging="162"/>
              <w:jc w:val="thaiDistribute"/>
              <w:rPr>
                <w:rFonts w:ascii="Arial" w:hAnsi="Arial" w:cs="Arial"/>
                <w:sz w:val="18"/>
                <w:szCs w:val="18"/>
                <w:cs/>
              </w:rPr>
            </w:pPr>
          </w:p>
        </w:tc>
        <w:tc>
          <w:tcPr>
            <w:tcW w:w="1891" w:type="dxa"/>
            <w:hideMark/>
          </w:tcPr>
          <w:p w14:paraId="3069D3D0" w14:textId="77777777" w:rsidR="006A4D8A" w:rsidRDefault="006A4D8A" w:rsidP="00865318">
            <w:pPr>
              <w:spacing w:line="350" w:lineRule="exact"/>
              <w:ind w:left="162" w:hanging="162"/>
              <w:rPr>
                <w:rFonts w:ascii="Arial" w:hAnsi="Arial" w:cs="Arial"/>
                <w:sz w:val="18"/>
                <w:szCs w:val="18"/>
                <w:cs/>
              </w:rPr>
            </w:pPr>
            <w:r>
              <w:rPr>
                <w:rFonts w:ascii="Arial" w:hAnsi="Arial" w:cs="Arial"/>
                <w:sz w:val="18"/>
                <w:szCs w:val="18"/>
              </w:rPr>
              <w:tab/>
              <w:t>on 30 April 2020</w:t>
            </w:r>
          </w:p>
        </w:tc>
        <w:tc>
          <w:tcPr>
            <w:tcW w:w="1170" w:type="dxa"/>
            <w:vAlign w:val="bottom"/>
            <w:hideMark/>
          </w:tcPr>
          <w:p w14:paraId="66EF92C6" w14:textId="77777777" w:rsidR="006A4D8A" w:rsidRDefault="006A4D8A" w:rsidP="00865318">
            <w:pPr>
              <w:pBdr>
                <w:bottom w:val="single" w:sz="4" w:space="1" w:color="auto"/>
              </w:pBdr>
              <w:tabs>
                <w:tab w:val="decimal" w:pos="1189"/>
              </w:tabs>
              <w:spacing w:line="350" w:lineRule="exact"/>
              <w:jc w:val="center"/>
              <w:rPr>
                <w:rFonts w:ascii="Arial" w:hAnsi="Arial" w:cs="Arial"/>
                <w:sz w:val="18"/>
                <w:szCs w:val="18"/>
              </w:rPr>
            </w:pPr>
            <w:r>
              <w:rPr>
                <w:rFonts w:ascii="Arial" w:hAnsi="Arial" w:cs="Arial"/>
                <w:sz w:val="18"/>
                <w:szCs w:val="18"/>
              </w:rPr>
              <w:t>17.10</w:t>
            </w:r>
          </w:p>
        </w:tc>
        <w:tc>
          <w:tcPr>
            <w:tcW w:w="1351" w:type="dxa"/>
            <w:vAlign w:val="bottom"/>
            <w:hideMark/>
          </w:tcPr>
          <w:p w14:paraId="0FDEA953" w14:textId="77777777" w:rsidR="006A4D8A" w:rsidRDefault="006A4D8A" w:rsidP="00865318">
            <w:pPr>
              <w:pBdr>
                <w:bottom w:val="single" w:sz="4" w:space="1" w:color="auto"/>
              </w:pBdr>
              <w:tabs>
                <w:tab w:val="decimal" w:pos="1069"/>
              </w:tabs>
              <w:spacing w:line="350" w:lineRule="exact"/>
              <w:jc w:val="center"/>
              <w:rPr>
                <w:rFonts w:ascii="Arial" w:hAnsi="Arial" w:cs="Arial"/>
                <w:sz w:val="18"/>
                <w:szCs w:val="18"/>
              </w:rPr>
            </w:pPr>
            <w:r>
              <w:rPr>
                <w:rFonts w:ascii="Arial" w:hAnsi="Arial" w:cs="Arial"/>
                <w:sz w:val="18"/>
                <w:szCs w:val="18"/>
              </w:rPr>
              <w:t>0.03</w:t>
            </w:r>
          </w:p>
        </w:tc>
        <w:tc>
          <w:tcPr>
            <w:tcW w:w="1261" w:type="dxa"/>
            <w:vAlign w:val="bottom"/>
            <w:hideMark/>
          </w:tcPr>
          <w:p w14:paraId="6C127E23" w14:textId="77777777" w:rsidR="006A4D8A" w:rsidRDefault="006A4D8A" w:rsidP="00865318">
            <w:pPr>
              <w:pBdr>
                <w:bottom w:val="single" w:sz="4" w:space="1" w:color="auto"/>
              </w:pBdr>
              <w:tabs>
                <w:tab w:val="decimal" w:pos="1069"/>
              </w:tabs>
              <w:spacing w:line="350" w:lineRule="exact"/>
              <w:jc w:val="center"/>
              <w:rPr>
                <w:rFonts w:ascii="Arial" w:hAnsi="Arial" w:cs="Arial"/>
                <w:sz w:val="18"/>
                <w:szCs w:val="18"/>
                <w:cs/>
              </w:rPr>
            </w:pPr>
            <w:r>
              <w:rPr>
                <w:rFonts w:ascii="Arial" w:hAnsi="Arial" w:cs="Arial"/>
                <w:sz w:val="18"/>
                <w:szCs w:val="18"/>
              </w:rPr>
              <w:t>285</w:t>
            </w:r>
          </w:p>
        </w:tc>
        <w:tc>
          <w:tcPr>
            <w:tcW w:w="1170" w:type="dxa"/>
            <w:vAlign w:val="bottom"/>
            <w:hideMark/>
          </w:tcPr>
          <w:p w14:paraId="1C7DEC45" w14:textId="77777777" w:rsidR="006A4D8A" w:rsidRDefault="006A4D8A" w:rsidP="00865318">
            <w:pPr>
              <w:pBdr>
                <w:bottom w:val="single" w:sz="4" w:space="1" w:color="auto"/>
              </w:pBdr>
              <w:tabs>
                <w:tab w:val="decimal" w:pos="1069"/>
              </w:tabs>
              <w:spacing w:line="350" w:lineRule="exact"/>
              <w:jc w:val="center"/>
              <w:rPr>
                <w:rFonts w:ascii="Arial" w:hAnsi="Arial" w:cs="Arial"/>
                <w:sz w:val="18"/>
                <w:szCs w:val="18"/>
              </w:rPr>
            </w:pPr>
            <w:r>
              <w:rPr>
                <w:rFonts w:ascii="Arial" w:hAnsi="Arial" w:cs="Arial"/>
                <w:sz w:val="18"/>
                <w:szCs w:val="18"/>
              </w:rPr>
              <w:t>2:1</w:t>
            </w:r>
          </w:p>
        </w:tc>
        <w:tc>
          <w:tcPr>
            <w:tcW w:w="1181" w:type="dxa"/>
            <w:vAlign w:val="bottom"/>
            <w:hideMark/>
          </w:tcPr>
          <w:p w14:paraId="25DDC7BE" w14:textId="77777777" w:rsidR="006A4D8A" w:rsidRDefault="006A4D8A" w:rsidP="00865318">
            <w:pPr>
              <w:pBdr>
                <w:bottom w:val="single" w:sz="4" w:space="1" w:color="auto"/>
              </w:pBdr>
              <w:tabs>
                <w:tab w:val="decimal" w:pos="1069"/>
              </w:tabs>
              <w:spacing w:line="350" w:lineRule="exact"/>
              <w:jc w:val="center"/>
              <w:rPr>
                <w:rFonts w:ascii="Arial" w:hAnsi="Arial" w:cs="Arial"/>
                <w:sz w:val="18"/>
                <w:szCs w:val="18"/>
              </w:rPr>
            </w:pPr>
            <w:r>
              <w:rPr>
                <w:rFonts w:ascii="Arial" w:hAnsi="Arial" w:cs="Arial"/>
                <w:sz w:val="18"/>
                <w:szCs w:val="18"/>
              </w:rPr>
              <w:t>71.25</w:t>
            </w:r>
          </w:p>
        </w:tc>
      </w:tr>
      <w:tr w:rsidR="006A4D8A" w14:paraId="1ACD3AF3" w14:textId="77777777" w:rsidTr="00313B6F">
        <w:trPr>
          <w:trHeight w:val="369"/>
        </w:trPr>
        <w:tc>
          <w:tcPr>
            <w:tcW w:w="1621" w:type="dxa"/>
            <w:hideMark/>
          </w:tcPr>
          <w:p w14:paraId="09A5AD44" w14:textId="77777777" w:rsidR="006A4D8A" w:rsidRDefault="006A4D8A" w:rsidP="00865318">
            <w:pPr>
              <w:spacing w:line="350" w:lineRule="exact"/>
              <w:rPr>
                <w:rFonts w:ascii="Arial" w:hAnsi="Arial" w:cs="Arial"/>
                <w:sz w:val="18"/>
                <w:szCs w:val="18"/>
              </w:rPr>
            </w:pPr>
            <w:r>
              <w:rPr>
                <w:rFonts w:ascii="Arial" w:hAnsi="Arial" w:cs="Arial"/>
                <w:sz w:val="18"/>
                <w:szCs w:val="18"/>
              </w:rPr>
              <w:t xml:space="preserve">Total dividend </w:t>
            </w:r>
          </w:p>
          <w:p w14:paraId="33F4B78F" w14:textId="77777777" w:rsidR="006A4D8A" w:rsidRDefault="006A4D8A" w:rsidP="00865318">
            <w:pPr>
              <w:spacing w:line="350" w:lineRule="exact"/>
              <w:rPr>
                <w:rFonts w:ascii="Arial" w:hAnsi="Arial" w:cs="Arial"/>
                <w:sz w:val="18"/>
                <w:szCs w:val="18"/>
              </w:rPr>
            </w:pPr>
            <w:r>
              <w:rPr>
                <w:rFonts w:ascii="Arial" w:hAnsi="Arial" w:cs="Arial"/>
                <w:sz w:val="18"/>
                <w:szCs w:val="18"/>
              </w:rPr>
              <w:t xml:space="preserve">   for 2020</w:t>
            </w:r>
          </w:p>
        </w:tc>
        <w:tc>
          <w:tcPr>
            <w:tcW w:w="1891" w:type="dxa"/>
          </w:tcPr>
          <w:p w14:paraId="4E32C915" w14:textId="77777777" w:rsidR="006A4D8A" w:rsidRDefault="006A4D8A" w:rsidP="00865318">
            <w:pPr>
              <w:spacing w:line="350" w:lineRule="exact"/>
              <w:ind w:left="162" w:hanging="162"/>
              <w:jc w:val="thaiDistribute"/>
              <w:rPr>
                <w:rFonts w:ascii="Arial" w:hAnsi="Arial" w:cs="Arial"/>
                <w:sz w:val="18"/>
                <w:szCs w:val="18"/>
              </w:rPr>
            </w:pPr>
          </w:p>
        </w:tc>
        <w:tc>
          <w:tcPr>
            <w:tcW w:w="1170" w:type="dxa"/>
            <w:vAlign w:val="bottom"/>
            <w:hideMark/>
          </w:tcPr>
          <w:p w14:paraId="0D590632" w14:textId="77777777" w:rsidR="006A4D8A" w:rsidRDefault="006A4D8A" w:rsidP="00865318">
            <w:pPr>
              <w:pBdr>
                <w:bottom w:val="double" w:sz="4" w:space="1" w:color="auto"/>
              </w:pBdr>
              <w:tabs>
                <w:tab w:val="decimal" w:pos="1189"/>
              </w:tabs>
              <w:spacing w:line="350" w:lineRule="exact"/>
              <w:jc w:val="center"/>
              <w:rPr>
                <w:rFonts w:ascii="Arial" w:hAnsi="Arial" w:cs="Arial"/>
                <w:sz w:val="18"/>
                <w:szCs w:val="18"/>
                <w:cs/>
              </w:rPr>
            </w:pPr>
            <w:r>
              <w:rPr>
                <w:rFonts w:ascii="Arial" w:hAnsi="Arial" w:cs="Arial"/>
                <w:sz w:val="18"/>
                <w:szCs w:val="18"/>
              </w:rPr>
              <w:t>17.10</w:t>
            </w:r>
          </w:p>
        </w:tc>
        <w:tc>
          <w:tcPr>
            <w:tcW w:w="1351" w:type="dxa"/>
            <w:vAlign w:val="bottom"/>
            <w:hideMark/>
          </w:tcPr>
          <w:p w14:paraId="2B4F5E4B" w14:textId="77777777" w:rsidR="006A4D8A" w:rsidRDefault="006A4D8A" w:rsidP="00865318">
            <w:pPr>
              <w:pBdr>
                <w:bottom w:val="double" w:sz="4" w:space="1" w:color="auto"/>
              </w:pBdr>
              <w:tabs>
                <w:tab w:val="decimal" w:pos="1069"/>
              </w:tabs>
              <w:spacing w:line="350" w:lineRule="exact"/>
              <w:jc w:val="center"/>
              <w:rPr>
                <w:rFonts w:ascii="Arial" w:hAnsi="Arial" w:cs="Arial"/>
                <w:sz w:val="18"/>
                <w:szCs w:val="18"/>
              </w:rPr>
            </w:pPr>
            <w:r>
              <w:rPr>
                <w:rFonts w:ascii="Arial" w:hAnsi="Arial" w:cs="Arial"/>
                <w:sz w:val="18"/>
                <w:szCs w:val="18"/>
              </w:rPr>
              <w:t>0.03</w:t>
            </w:r>
          </w:p>
        </w:tc>
        <w:tc>
          <w:tcPr>
            <w:tcW w:w="1261" w:type="dxa"/>
            <w:vAlign w:val="bottom"/>
            <w:hideMark/>
          </w:tcPr>
          <w:p w14:paraId="1EE12A95" w14:textId="77777777" w:rsidR="006A4D8A" w:rsidRDefault="006A4D8A" w:rsidP="00865318">
            <w:pPr>
              <w:pBdr>
                <w:bottom w:val="double" w:sz="4" w:space="1" w:color="auto"/>
              </w:pBdr>
              <w:tabs>
                <w:tab w:val="decimal" w:pos="1069"/>
              </w:tabs>
              <w:spacing w:line="350" w:lineRule="exact"/>
              <w:jc w:val="center"/>
              <w:rPr>
                <w:rFonts w:ascii="Arial" w:hAnsi="Arial" w:cs="Arial"/>
                <w:sz w:val="18"/>
                <w:szCs w:val="18"/>
                <w:cs/>
              </w:rPr>
            </w:pPr>
            <w:r>
              <w:rPr>
                <w:rFonts w:ascii="Arial" w:hAnsi="Arial" w:cs="Arial"/>
                <w:sz w:val="18"/>
                <w:szCs w:val="18"/>
              </w:rPr>
              <w:t>285</w:t>
            </w:r>
          </w:p>
        </w:tc>
        <w:tc>
          <w:tcPr>
            <w:tcW w:w="1170" w:type="dxa"/>
            <w:vAlign w:val="bottom"/>
            <w:hideMark/>
          </w:tcPr>
          <w:p w14:paraId="3F2B469C" w14:textId="77777777" w:rsidR="006A4D8A" w:rsidRDefault="006A4D8A" w:rsidP="00865318">
            <w:pPr>
              <w:pBdr>
                <w:bottom w:val="double" w:sz="4" w:space="1" w:color="auto"/>
              </w:pBdr>
              <w:tabs>
                <w:tab w:val="decimal" w:pos="1069"/>
              </w:tabs>
              <w:spacing w:line="350" w:lineRule="exact"/>
              <w:jc w:val="center"/>
              <w:rPr>
                <w:rFonts w:ascii="Arial" w:hAnsi="Arial" w:cs="Arial"/>
                <w:sz w:val="18"/>
                <w:szCs w:val="18"/>
              </w:rPr>
            </w:pPr>
            <w:r>
              <w:rPr>
                <w:rFonts w:ascii="Arial" w:hAnsi="Arial" w:cs="Arial"/>
                <w:sz w:val="18"/>
                <w:szCs w:val="18"/>
              </w:rPr>
              <w:t>2:1</w:t>
            </w:r>
          </w:p>
        </w:tc>
        <w:tc>
          <w:tcPr>
            <w:tcW w:w="1181" w:type="dxa"/>
            <w:vAlign w:val="bottom"/>
            <w:hideMark/>
          </w:tcPr>
          <w:p w14:paraId="7A409626" w14:textId="77777777" w:rsidR="006A4D8A" w:rsidRDefault="006A4D8A" w:rsidP="00865318">
            <w:pPr>
              <w:pBdr>
                <w:bottom w:val="double" w:sz="4" w:space="1" w:color="auto"/>
              </w:pBdr>
              <w:tabs>
                <w:tab w:val="decimal" w:pos="1069"/>
              </w:tabs>
              <w:spacing w:line="350" w:lineRule="exact"/>
              <w:jc w:val="center"/>
              <w:rPr>
                <w:rFonts w:ascii="Arial" w:hAnsi="Arial" w:cs="Arial"/>
                <w:sz w:val="18"/>
                <w:szCs w:val="18"/>
              </w:rPr>
            </w:pPr>
            <w:r>
              <w:rPr>
                <w:rFonts w:ascii="Arial" w:hAnsi="Arial" w:cs="Arial"/>
                <w:sz w:val="18"/>
                <w:szCs w:val="18"/>
              </w:rPr>
              <w:t>71.25</w:t>
            </w:r>
          </w:p>
        </w:tc>
      </w:tr>
    </w:tbl>
    <w:p w14:paraId="51D2DECB" w14:textId="77777777" w:rsidR="00313B6F" w:rsidRPr="00427C9B" w:rsidRDefault="00313B6F" w:rsidP="00313B6F">
      <w:pPr>
        <w:spacing w:before="240" w:after="120" w:line="380" w:lineRule="exact"/>
        <w:ind w:left="547"/>
        <w:jc w:val="thaiDistribute"/>
        <w:rPr>
          <w:rFonts w:ascii="Arial" w:hAnsi="Arial"/>
          <w:sz w:val="22"/>
          <w:szCs w:val="22"/>
        </w:rPr>
      </w:pPr>
      <w:r w:rsidRPr="00427C9B">
        <w:rPr>
          <w:rFonts w:ascii="Arial" w:hAnsi="Arial"/>
          <w:sz w:val="22"/>
          <w:szCs w:val="22"/>
        </w:rPr>
        <w:t xml:space="preserve">On 30 April 2020, the Annual General Meeting of the Company’s shareholders passed </w:t>
      </w:r>
      <w:r>
        <w:rPr>
          <w:rFonts w:ascii="Arial" w:hAnsi="Arial"/>
          <w:sz w:val="22"/>
          <w:szCs w:val="22"/>
        </w:rPr>
        <w:t xml:space="preserve">                 </w:t>
      </w:r>
      <w:r w:rsidRPr="00427C9B">
        <w:rPr>
          <w:rFonts w:ascii="Arial" w:hAnsi="Arial"/>
          <w:sz w:val="22"/>
          <w:szCs w:val="22"/>
        </w:rPr>
        <w:t xml:space="preserve">a resolution to increase the Company’s registered share capital by Baht 71.25 million, from the existing registered share capital of Baht 142.50 million to Baht 213.75 million, by issuing up to 285 million new ordinary shares with a par value of Baht 0.25, to accommodate the stock </w:t>
      </w:r>
      <w:r>
        <w:rPr>
          <w:rFonts w:ascii="Arial" w:hAnsi="Arial"/>
          <w:sz w:val="22"/>
          <w:szCs w:val="22"/>
        </w:rPr>
        <w:t>dividend payment.</w:t>
      </w:r>
    </w:p>
    <w:p w14:paraId="21B9FF71" w14:textId="77777777" w:rsidR="00313B6F" w:rsidRPr="00427C9B" w:rsidRDefault="00313B6F" w:rsidP="00313B6F">
      <w:pPr>
        <w:spacing w:before="120" w:after="120" w:line="380" w:lineRule="exact"/>
        <w:ind w:left="540" w:hanging="600"/>
        <w:jc w:val="both"/>
        <w:rPr>
          <w:rFonts w:ascii="Arial" w:hAnsi="Arial"/>
          <w:sz w:val="22"/>
          <w:szCs w:val="22"/>
        </w:rPr>
      </w:pPr>
      <w:r>
        <w:rPr>
          <w:rFonts w:ascii="Arial" w:hAnsi="Arial"/>
          <w:sz w:val="22"/>
          <w:szCs w:val="22"/>
          <w:cs/>
        </w:rPr>
        <w:tab/>
      </w:r>
      <w:r w:rsidRPr="00427C9B">
        <w:rPr>
          <w:rFonts w:ascii="Arial" w:hAnsi="Arial"/>
          <w:sz w:val="22"/>
          <w:szCs w:val="22"/>
        </w:rPr>
        <w:t>The Company registered the increase in its registered capital with the Ministry of Commerce on 12 May 2020. </w:t>
      </w:r>
    </w:p>
    <w:p w14:paraId="11F23FB4" w14:textId="77777777" w:rsidR="00313B6F" w:rsidRDefault="00313B6F" w:rsidP="00313B6F">
      <w:pPr>
        <w:tabs>
          <w:tab w:val="left" w:pos="900"/>
          <w:tab w:val="left" w:pos="2160"/>
          <w:tab w:val="center" w:pos="3600"/>
          <w:tab w:val="center" w:pos="6480"/>
        </w:tabs>
        <w:spacing w:before="120"/>
        <w:ind w:left="547" w:right="-43" w:hanging="547"/>
        <w:jc w:val="thaiDistribute"/>
        <w:rPr>
          <w:rFonts w:ascii="Arial" w:eastAsia="Arial Unicode MS" w:hAnsi="Arial" w:cs="Arial Unicode MS"/>
          <w:sz w:val="22"/>
          <w:szCs w:val="22"/>
        </w:rPr>
      </w:pPr>
      <w:r>
        <w:rPr>
          <w:rFonts w:ascii="Arial" w:eastAsia="Arial Unicode MS" w:hAnsi="Arial" w:cs="Arial Unicode MS"/>
          <w:sz w:val="22"/>
          <w:szCs w:val="22"/>
        </w:rPr>
        <w:tab/>
      </w:r>
    </w:p>
    <w:p w14:paraId="4F9649A3" w14:textId="77777777" w:rsidR="00313B6F" w:rsidRDefault="00313B6F">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778968E4" w14:textId="55A07B82" w:rsidR="00313B6F" w:rsidRPr="004841A2" w:rsidRDefault="00313B6F" w:rsidP="00313B6F">
      <w:pPr>
        <w:tabs>
          <w:tab w:val="left" w:pos="900"/>
          <w:tab w:val="left" w:pos="2160"/>
          <w:tab w:val="center" w:pos="3600"/>
          <w:tab w:val="center" w:pos="6480"/>
        </w:tabs>
        <w:spacing w:before="120" w:after="120"/>
        <w:ind w:left="547" w:right="-43" w:hanging="547"/>
        <w:jc w:val="thaiDistribute"/>
        <w:rPr>
          <w:rFonts w:ascii="Arial" w:eastAsia="Arial Unicode MS" w:hAnsi="Arial" w:cs="Arial Unicode MS"/>
          <w:sz w:val="22"/>
          <w:szCs w:val="22"/>
          <w:u w:val="single"/>
        </w:rPr>
      </w:pPr>
      <w:r w:rsidRPr="00313B6F">
        <w:rPr>
          <w:rFonts w:ascii="Arial" w:eastAsia="Arial Unicode MS" w:hAnsi="Arial" w:cs="Arial Unicode MS"/>
          <w:sz w:val="22"/>
          <w:szCs w:val="22"/>
        </w:rPr>
        <w:lastRenderedPageBreak/>
        <w:tab/>
      </w:r>
      <w:r w:rsidRPr="004841A2">
        <w:rPr>
          <w:rFonts w:ascii="Arial" w:eastAsia="Arial Unicode MS" w:hAnsi="Arial" w:cs="Arial Unicode MS"/>
          <w:sz w:val="22"/>
          <w:szCs w:val="22"/>
          <w:u w:val="single"/>
        </w:rPr>
        <w:t>Reconciliation of share capital</w:t>
      </w:r>
    </w:p>
    <w:tbl>
      <w:tblPr>
        <w:tblW w:w="9090" w:type="dxa"/>
        <w:tblInd w:w="450" w:type="dxa"/>
        <w:tblLayout w:type="fixed"/>
        <w:tblLook w:val="0000" w:firstRow="0" w:lastRow="0" w:firstColumn="0" w:lastColumn="0" w:noHBand="0" w:noVBand="0"/>
      </w:tblPr>
      <w:tblGrid>
        <w:gridCol w:w="5220"/>
        <w:gridCol w:w="2070"/>
        <w:gridCol w:w="1800"/>
      </w:tblGrid>
      <w:tr w:rsidR="00313B6F" w:rsidRPr="00C9720F" w14:paraId="50ACDD1F" w14:textId="77777777" w:rsidTr="00313B6F">
        <w:tc>
          <w:tcPr>
            <w:tcW w:w="5220" w:type="dxa"/>
          </w:tcPr>
          <w:p w14:paraId="6D89E0AC" w14:textId="77777777" w:rsidR="00313B6F" w:rsidRPr="00C9720F" w:rsidRDefault="00313B6F" w:rsidP="00AE0766">
            <w:pPr>
              <w:tabs>
                <w:tab w:val="left" w:pos="2880"/>
                <w:tab w:val="right" w:pos="5040"/>
                <w:tab w:val="right" w:pos="6390"/>
                <w:tab w:val="right" w:pos="8190"/>
              </w:tabs>
              <w:spacing w:line="300" w:lineRule="exact"/>
              <w:ind w:right="-43"/>
              <w:jc w:val="both"/>
              <w:rPr>
                <w:rFonts w:ascii="Arial" w:eastAsia="Arial Unicode MS" w:hAnsi="Arial" w:cs="Arial"/>
                <w:sz w:val="20"/>
                <w:szCs w:val="20"/>
              </w:rPr>
            </w:pPr>
          </w:p>
        </w:tc>
        <w:tc>
          <w:tcPr>
            <w:tcW w:w="2070" w:type="dxa"/>
          </w:tcPr>
          <w:p w14:paraId="5D7D0B69" w14:textId="4E82BB40" w:rsidR="00313B6F" w:rsidRPr="00C9720F" w:rsidRDefault="00313B6F" w:rsidP="00AE0766">
            <w:pPr>
              <w:pBdr>
                <w:bottom w:val="single" w:sz="4" w:space="1" w:color="auto"/>
              </w:pBdr>
              <w:spacing w:line="300" w:lineRule="exact"/>
              <w:ind w:right="-18"/>
              <w:jc w:val="center"/>
              <w:rPr>
                <w:rFonts w:ascii="Arial" w:eastAsia="Arial Unicode MS" w:hAnsi="Arial" w:cs="Arial"/>
                <w:sz w:val="20"/>
                <w:szCs w:val="20"/>
              </w:rPr>
            </w:pPr>
            <w:r w:rsidRPr="00C9720F">
              <w:rPr>
                <w:rFonts w:ascii="Arial" w:eastAsia="Arial Unicode MS" w:hAnsi="Arial" w:cs="Arial"/>
                <w:sz w:val="20"/>
                <w:szCs w:val="20"/>
              </w:rPr>
              <w:t>Number of</w:t>
            </w:r>
            <w:r w:rsidR="009567BA">
              <w:rPr>
                <w:rFonts w:ascii="Arial" w:eastAsia="Arial Unicode MS" w:hAnsi="Arial" w:cs="Arial"/>
                <w:sz w:val="20"/>
                <w:szCs w:val="20"/>
              </w:rPr>
              <w:t xml:space="preserve">              </w:t>
            </w:r>
            <w:r w:rsidRPr="00C9720F">
              <w:rPr>
                <w:rFonts w:ascii="Arial" w:eastAsia="Arial Unicode MS" w:hAnsi="Arial" w:cs="Arial"/>
                <w:sz w:val="20"/>
                <w:szCs w:val="20"/>
              </w:rPr>
              <w:t xml:space="preserve"> ordinary shares                        </w:t>
            </w:r>
          </w:p>
        </w:tc>
        <w:tc>
          <w:tcPr>
            <w:tcW w:w="1800" w:type="dxa"/>
          </w:tcPr>
          <w:p w14:paraId="212BAEC3" w14:textId="77777777" w:rsidR="00313B6F" w:rsidRPr="00C9720F" w:rsidRDefault="00313B6F" w:rsidP="00AE0766">
            <w:pPr>
              <w:pBdr>
                <w:bottom w:val="single" w:sz="4" w:space="1" w:color="auto"/>
              </w:pBdr>
              <w:spacing w:line="300" w:lineRule="exact"/>
              <w:ind w:left="-18" w:right="-18"/>
              <w:jc w:val="center"/>
              <w:rPr>
                <w:rFonts w:ascii="Arial" w:eastAsia="Arial Unicode MS" w:hAnsi="Arial" w:cs="Arial"/>
                <w:sz w:val="20"/>
                <w:szCs w:val="20"/>
              </w:rPr>
            </w:pPr>
          </w:p>
          <w:p w14:paraId="23DC2CBC" w14:textId="77777777" w:rsidR="00313B6F" w:rsidRPr="00C9720F" w:rsidRDefault="00313B6F" w:rsidP="00AE0766">
            <w:pPr>
              <w:pBdr>
                <w:bottom w:val="single" w:sz="4" w:space="1" w:color="auto"/>
              </w:pBdr>
              <w:spacing w:line="300" w:lineRule="exact"/>
              <w:ind w:left="-18" w:right="-18"/>
              <w:jc w:val="center"/>
              <w:rPr>
                <w:rFonts w:ascii="Arial" w:eastAsia="Arial Unicode MS" w:hAnsi="Arial" w:cs="Arial"/>
                <w:sz w:val="20"/>
                <w:szCs w:val="20"/>
              </w:rPr>
            </w:pPr>
            <w:r w:rsidRPr="00C9720F">
              <w:rPr>
                <w:rFonts w:ascii="Arial" w:eastAsia="Arial Unicode MS" w:hAnsi="Arial" w:cs="Arial"/>
                <w:sz w:val="20"/>
                <w:szCs w:val="20"/>
              </w:rPr>
              <w:t xml:space="preserve">Amount </w:t>
            </w:r>
          </w:p>
        </w:tc>
      </w:tr>
      <w:tr w:rsidR="00313B6F" w:rsidRPr="00C9720F" w14:paraId="6CEF89FC" w14:textId="77777777" w:rsidTr="00313B6F">
        <w:tc>
          <w:tcPr>
            <w:tcW w:w="5220" w:type="dxa"/>
          </w:tcPr>
          <w:p w14:paraId="12ABCA47" w14:textId="77777777" w:rsidR="00313B6F" w:rsidRPr="00C9720F" w:rsidRDefault="00313B6F" w:rsidP="00AE0766">
            <w:pPr>
              <w:tabs>
                <w:tab w:val="left" w:pos="2880"/>
                <w:tab w:val="right" w:pos="5040"/>
                <w:tab w:val="right" w:pos="6390"/>
                <w:tab w:val="right" w:pos="8190"/>
              </w:tabs>
              <w:spacing w:line="300" w:lineRule="exact"/>
              <w:ind w:right="-43"/>
              <w:jc w:val="both"/>
              <w:rPr>
                <w:rFonts w:ascii="Arial" w:eastAsia="Arial Unicode MS" w:hAnsi="Arial" w:cs="Arial"/>
                <w:sz w:val="20"/>
                <w:szCs w:val="20"/>
              </w:rPr>
            </w:pPr>
          </w:p>
        </w:tc>
        <w:tc>
          <w:tcPr>
            <w:tcW w:w="2070" w:type="dxa"/>
          </w:tcPr>
          <w:p w14:paraId="637BBB5D" w14:textId="77777777" w:rsidR="00313B6F" w:rsidRPr="00C9720F" w:rsidRDefault="00313B6F" w:rsidP="00AE0766">
            <w:pPr>
              <w:spacing w:line="300" w:lineRule="exact"/>
              <w:ind w:right="-18"/>
              <w:jc w:val="center"/>
              <w:rPr>
                <w:rFonts w:ascii="Arial" w:eastAsia="Arial Unicode MS" w:hAnsi="Arial" w:cs="Arial"/>
                <w:sz w:val="20"/>
                <w:szCs w:val="20"/>
              </w:rPr>
            </w:pPr>
            <w:r w:rsidRPr="00C9720F">
              <w:rPr>
                <w:rFonts w:ascii="Arial" w:eastAsia="Arial Unicode MS" w:hAnsi="Arial" w:cs="Arial"/>
                <w:sz w:val="20"/>
                <w:szCs w:val="20"/>
              </w:rPr>
              <w:t>(Shares)</w:t>
            </w:r>
          </w:p>
        </w:tc>
        <w:tc>
          <w:tcPr>
            <w:tcW w:w="1800" w:type="dxa"/>
          </w:tcPr>
          <w:p w14:paraId="1CCFDA1F" w14:textId="77777777" w:rsidR="00313B6F" w:rsidRPr="00C9720F" w:rsidRDefault="00313B6F" w:rsidP="00AE0766">
            <w:pPr>
              <w:spacing w:line="300" w:lineRule="exact"/>
              <w:ind w:left="-18" w:right="-18"/>
              <w:jc w:val="center"/>
              <w:rPr>
                <w:rFonts w:ascii="Arial" w:eastAsia="Arial Unicode MS" w:hAnsi="Arial" w:cs="Arial"/>
                <w:sz w:val="20"/>
                <w:szCs w:val="20"/>
              </w:rPr>
            </w:pPr>
            <w:r w:rsidRPr="00C9720F">
              <w:rPr>
                <w:rFonts w:ascii="Arial" w:eastAsia="Arial Unicode MS" w:hAnsi="Arial" w:cs="Arial"/>
                <w:sz w:val="20"/>
                <w:szCs w:val="20"/>
              </w:rPr>
              <w:t>(Baht)</w:t>
            </w:r>
          </w:p>
        </w:tc>
      </w:tr>
      <w:tr w:rsidR="00313B6F" w:rsidRPr="00C9720F" w14:paraId="1C8E3450" w14:textId="77777777" w:rsidTr="00313B6F">
        <w:tc>
          <w:tcPr>
            <w:tcW w:w="5220" w:type="dxa"/>
          </w:tcPr>
          <w:p w14:paraId="3C8D87A0"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b/>
                <w:bCs/>
                <w:sz w:val="20"/>
                <w:szCs w:val="20"/>
                <w:u w:val="single"/>
              </w:rPr>
            </w:pPr>
            <w:r w:rsidRPr="00C9720F">
              <w:rPr>
                <w:rFonts w:ascii="Arial" w:eastAsia="Arial Unicode MS" w:hAnsi="Arial" w:cs="Arial"/>
                <w:b/>
                <w:bCs/>
                <w:sz w:val="20"/>
                <w:szCs w:val="20"/>
                <w:u w:val="single"/>
              </w:rPr>
              <w:t>Registered share capital</w:t>
            </w:r>
          </w:p>
        </w:tc>
        <w:tc>
          <w:tcPr>
            <w:tcW w:w="2070" w:type="dxa"/>
          </w:tcPr>
          <w:p w14:paraId="1C98E15D" w14:textId="77777777" w:rsidR="00313B6F" w:rsidRPr="00C9720F" w:rsidRDefault="00313B6F" w:rsidP="00AE0766">
            <w:pPr>
              <w:tabs>
                <w:tab w:val="decimal" w:pos="1280"/>
              </w:tabs>
              <w:spacing w:line="300" w:lineRule="exact"/>
              <w:ind w:hanging="18"/>
              <w:jc w:val="both"/>
              <w:rPr>
                <w:rFonts w:ascii="Arial" w:eastAsia="Arial Unicode MS" w:hAnsi="Arial" w:cs="Arial"/>
                <w:sz w:val="20"/>
                <w:szCs w:val="20"/>
              </w:rPr>
            </w:pPr>
          </w:p>
        </w:tc>
        <w:tc>
          <w:tcPr>
            <w:tcW w:w="1800" w:type="dxa"/>
          </w:tcPr>
          <w:p w14:paraId="300A7744" w14:textId="77777777" w:rsidR="00313B6F" w:rsidRPr="00C9720F" w:rsidRDefault="00313B6F" w:rsidP="00AE0766">
            <w:pPr>
              <w:tabs>
                <w:tab w:val="decimal" w:pos="1280"/>
              </w:tabs>
              <w:spacing w:line="300" w:lineRule="exact"/>
              <w:jc w:val="both"/>
              <w:rPr>
                <w:rFonts w:ascii="Arial" w:eastAsia="Arial Unicode MS" w:hAnsi="Arial" w:cs="Arial"/>
                <w:sz w:val="20"/>
                <w:szCs w:val="20"/>
              </w:rPr>
            </w:pPr>
          </w:p>
        </w:tc>
      </w:tr>
      <w:tr w:rsidR="00313B6F" w:rsidRPr="00C9720F" w14:paraId="38D4834F" w14:textId="77777777" w:rsidTr="00313B6F">
        <w:tc>
          <w:tcPr>
            <w:tcW w:w="5220" w:type="dxa"/>
          </w:tcPr>
          <w:p w14:paraId="167994EA"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sz w:val="20"/>
                <w:szCs w:val="20"/>
              </w:rPr>
            </w:pPr>
            <w:r w:rsidRPr="00C9720F">
              <w:rPr>
                <w:rFonts w:ascii="Arial" w:eastAsia="Arial Unicode MS" w:hAnsi="Arial" w:cs="Arial"/>
                <w:sz w:val="20"/>
                <w:szCs w:val="20"/>
              </w:rPr>
              <w:t xml:space="preserve">As of </w:t>
            </w:r>
            <w:proofErr w:type="gramStart"/>
            <w:r>
              <w:rPr>
                <w:rFonts w:ascii="Arial" w:eastAsia="Arial Unicode MS" w:hAnsi="Arial" w:cs="Arial"/>
                <w:sz w:val="20"/>
                <w:szCs w:val="20"/>
              </w:rPr>
              <w:t>1 January</w:t>
            </w:r>
            <w:proofErr w:type="gramEnd"/>
            <w:r>
              <w:rPr>
                <w:rFonts w:ascii="Arial" w:eastAsia="Arial Unicode MS" w:hAnsi="Arial" w:cs="Arial"/>
                <w:sz w:val="20"/>
                <w:szCs w:val="20"/>
              </w:rPr>
              <w:t xml:space="preserve"> 2019</w:t>
            </w:r>
          </w:p>
        </w:tc>
        <w:tc>
          <w:tcPr>
            <w:tcW w:w="2070" w:type="dxa"/>
          </w:tcPr>
          <w:p w14:paraId="5152A328" w14:textId="77777777" w:rsidR="00313B6F" w:rsidRPr="00406B5B" w:rsidRDefault="00313B6F" w:rsidP="00AE0766">
            <w:pPr>
              <w:pBdr>
                <w:bottom w:val="single" w:sz="4" w:space="1" w:color="auto"/>
              </w:pBdr>
              <w:tabs>
                <w:tab w:val="decimal" w:pos="1782"/>
              </w:tabs>
              <w:spacing w:line="300" w:lineRule="exact"/>
              <w:ind w:right="-14"/>
              <w:rPr>
                <w:rFonts w:ascii="Arial" w:eastAsia="Arial Unicode MS" w:hAnsi="Arial" w:cs="Arial"/>
                <w:sz w:val="20"/>
                <w:szCs w:val="20"/>
              </w:rPr>
            </w:pPr>
            <w:r>
              <w:rPr>
                <w:rFonts w:ascii="Arial" w:hAnsi="Arial" w:cs="Arial"/>
                <w:spacing w:val="-4"/>
                <w:sz w:val="20"/>
                <w:szCs w:val="20"/>
              </w:rPr>
              <w:t>570,000,000</w:t>
            </w:r>
          </w:p>
        </w:tc>
        <w:tc>
          <w:tcPr>
            <w:tcW w:w="1800" w:type="dxa"/>
          </w:tcPr>
          <w:p w14:paraId="6A4A20AD" w14:textId="77777777" w:rsidR="00313B6F" w:rsidRPr="00406B5B" w:rsidRDefault="00313B6F" w:rsidP="00AE0766">
            <w:pPr>
              <w:pBdr>
                <w:bottom w:val="single" w:sz="4" w:space="1" w:color="auto"/>
              </w:pBdr>
              <w:tabs>
                <w:tab w:val="decimal" w:pos="1512"/>
              </w:tabs>
              <w:spacing w:line="300" w:lineRule="exact"/>
              <w:ind w:right="-14"/>
              <w:rPr>
                <w:rFonts w:ascii="Arial" w:eastAsia="Arial Unicode MS" w:hAnsi="Arial" w:cs="Arial"/>
                <w:sz w:val="20"/>
                <w:szCs w:val="20"/>
              </w:rPr>
            </w:pPr>
            <w:r>
              <w:rPr>
                <w:rFonts w:ascii="Arial" w:hAnsi="Arial" w:cs="Arial"/>
                <w:spacing w:val="-4"/>
                <w:sz w:val="20"/>
                <w:szCs w:val="20"/>
              </w:rPr>
              <w:t>142,500,000</w:t>
            </w:r>
          </w:p>
        </w:tc>
      </w:tr>
      <w:tr w:rsidR="00313B6F" w:rsidRPr="00C9720F" w14:paraId="0D0E5358" w14:textId="77777777" w:rsidTr="00313B6F">
        <w:tc>
          <w:tcPr>
            <w:tcW w:w="5220" w:type="dxa"/>
          </w:tcPr>
          <w:p w14:paraId="4BBE4E35"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sz w:val="20"/>
                <w:szCs w:val="20"/>
              </w:rPr>
            </w:pPr>
            <w:r>
              <w:rPr>
                <w:rFonts w:ascii="Arial" w:eastAsia="Arial Unicode MS" w:hAnsi="Arial" w:cs="Arial"/>
                <w:sz w:val="20"/>
                <w:szCs w:val="20"/>
              </w:rPr>
              <w:t xml:space="preserve">As of </w:t>
            </w:r>
            <w:proofErr w:type="gramStart"/>
            <w:r>
              <w:rPr>
                <w:rFonts w:ascii="Arial" w:eastAsia="Arial Unicode MS" w:hAnsi="Arial" w:cs="Arial"/>
                <w:sz w:val="20"/>
                <w:szCs w:val="20"/>
              </w:rPr>
              <w:t>31 December</w:t>
            </w:r>
            <w:proofErr w:type="gramEnd"/>
            <w:r>
              <w:rPr>
                <w:rFonts w:ascii="Arial" w:eastAsia="Arial Unicode MS" w:hAnsi="Arial" w:cstheme="minorBidi" w:hint="cs"/>
                <w:sz w:val="20"/>
                <w:szCs w:val="20"/>
                <w:cs/>
              </w:rPr>
              <w:t xml:space="preserve"> </w:t>
            </w:r>
            <w:r w:rsidRPr="00C9720F">
              <w:rPr>
                <w:rFonts w:ascii="Arial" w:eastAsia="Arial Unicode MS" w:hAnsi="Arial" w:cs="Arial"/>
                <w:sz w:val="20"/>
                <w:szCs w:val="20"/>
              </w:rPr>
              <w:t>201</w:t>
            </w:r>
            <w:r>
              <w:rPr>
                <w:rFonts w:ascii="Arial" w:eastAsia="Arial Unicode MS" w:hAnsi="Arial" w:cs="Arial"/>
                <w:sz w:val="20"/>
                <w:szCs w:val="20"/>
              </w:rPr>
              <w:t>9</w:t>
            </w:r>
          </w:p>
        </w:tc>
        <w:tc>
          <w:tcPr>
            <w:tcW w:w="2070" w:type="dxa"/>
          </w:tcPr>
          <w:p w14:paraId="5ECB1F4B" w14:textId="77777777" w:rsidR="00313B6F" w:rsidRPr="00406B5B" w:rsidRDefault="00313B6F" w:rsidP="00AE0766">
            <w:pPr>
              <w:tabs>
                <w:tab w:val="decimal" w:pos="1782"/>
              </w:tabs>
              <w:spacing w:line="300" w:lineRule="exact"/>
              <w:ind w:right="-14"/>
              <w:rPr>
                <w:rFonts w:ascii="Arial" w:eastAsia="Arial Unicode MS" w:hAnsi="Arial" w:cs="Arial"/>
                <w:sz w:val="20"/>
                <w:szCs w:val="20"/>
              </w:rPr>
            </w:pPr>
            <w:r>
              <w:rPr>
                <w:rFonts w:ascii="Arial" w:hAnsi="Arial" w:cs="Arial"/>
                <w:spacing w:val="-4"/>
                <w:sz w:val="20"/>
                <w:szCs w:val="20"/>
              </w:rPr>
              <w:t>570,000,000</w:t>
            </w:r>
          </w:p>
        </w:tc>
        <w:tc>
          <w:tcPr>
            <w:tcW w:w="1800" w:type="dxa"/>
          </w:tcPr>
          <w:p w14:paraId="317C6A7F" w14:textId="77777777" w:rsidR="00313B6F" w:rsidRPr="00406B5B" w:rsidRDefault="00313B6F" w:rsidP="00AE0766">
            <w:pPr>
              <w:tabs>
                <w:tab w:val="decimal" w:pos="1512"/>
              </w:tabs>
              <w:spacing w:line="300" w:lineRule="exact"/>
              <w:ind w:right="-14"/>
              <w:rPr>
                <w:rFonts w:ascii="Arial" w:eastAsia="Arial Unicode MS" w:hAnsi="Arial" w:cs="Arial"/>
                <w:sz w:val="20"/>
                <w:szCs w:val="20"/>
              </w:rPr>
            </w:pPr>
            <w:r>
              <w:rPr>
                <w:rFonts w:ascii="Arial" w:hAnsi="Arial" w:cs="Arial"/>
                <w:spacing w:val="-4"/>
                <w:sz w:val="20"/>
                <w:szCs w:val="20"/>
              </w:rPr>
              <w:t>142,500,000</w:t>
            </w:r>
          </w:p>
        </w:tc>
      </w:tr>
      <w:tr w:rsidR="00313B6F" w:rsidRPr="00C9720F" w14:paraId="40159FC1" w14:textId="77777777" w:rsidTr="00313B6F">
        <w:tc>
          <w:tcPr>
            <w:tcW w:w="5220" w:type="dxa"/>
          </w:tcPr>
          <w:p w14:paraId="79A01C33"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sz w:val="20"/>
                <w:szCs w:val="20"/>
              </w:rPr>
            </w:pPr>
            <w:r w:rsidRPr="00C9720F">
              <w:rPr>
                <w:rFonts w:ascii="Arial" w:eastAsia="Arial Unicode MS" w:hAnsi="Arial" w:cs="Arial"/>
                <w:sz w:val="20"/>
                <w:szCs w:val="20"/>
              </w:rPr>
              <w:t>Increase in registered ordinary shares</w:t>
            </w:r>
          </w:p>
        </w:tc>
        <w:tc>
          <w:tcPr>
            <w:tcW w:w="2070" w:type="dxa"/>
          </w:tcPr>
          <w:p w14:paraId="0E66CA70" w14:textId="77777777" w:rsidR="00313B6F" w:rsidRPr="00406B5B" w:rsidRDefault="00313B6F" w:rsidP="00AE0766">
            <w:pPr>
              <w:pBdr>
                <w:bottom w:val="single" w:sz="4" w:space="1" w:color="auto"/>
              </w:pBdr>
              <w:tabs>
                <w:tab w:val="decimal" w:pos="1782"/>
              </w:tabs>
              <w:spacing w:line="300" w:lineRule="exact"/>
              <w:ind w:right="-14"/>
              <w:rPr>
                <w:rFonts w:ascii="Arial" w:eastAsia="Arial Unicode MS" w:hAnsi="Arial" w:cs="Arial"/>
                <w:sz w:val="20"/>
                <w:szCs w:val="20"/>
              </w:rPr>
            </w:pPr>
            <w:r>
              <w:rPr>
                <w:rFonts w:ascii="Arial" w:hAnsi="Arial" w:cs="Arial"/>
                <w:spacing w:val="-4"/>
                <w:sz w:val="20"/>
                <w:szCs w:val="20"/>
              </w:rPr>
              <w:t>285,000,000</w:t>
            </w:r>
          </w:p>
        </w:tc>
        <w:tc>
          <w:tcPr>
            <w:tcW w:w="1800" w:type="dxa"/>
          </w:tcPr>
          <w:p w14:paraId="1870F28C" w14:textId="77777777" w:rsidR="00313B6F" w:rsidRPr="00406B5B" w:rsidRDefault="00313B6F" w:rsidP="00AE0766">
            <w:pPr>
              <w:pBdr>
                <w:bottom w:val="single" w:sz="4" w:space="1" w:color="auto"/>
              </w:pBdr>
              <w:tabs>
                <w:tab w:val="decimal" w:pos="1512"/>
              </w:tabs>
              <w:spacing w:line="300" w:lineRule="exact"/>
              <w:ind w:right="-14"/>
              <w:rPr>
                <w:rFonts w:ascii="Arial" w:eastAsia="Arial Unicode MS" w:hAnsi="Arial" w:cs="Arial"/>
                <w:sz w:val="20"/>
                <w:szCs w:val="20"/>
              </w:rPr>
            </w:pPr>
            <w:r>
              <w:rPr>
                <w:rFonts w:ascii="Arial" w:hAnsi="Arial" w:cs="Arial"/>
                <w:spacing w:val="-4"/>
                <w:sz w:val="20"/>
                <w:szCs w:val="20"/>
              </w:rPr>
              <w:t>71,250,000</w:t>
            </w:r>
          </w:p>
        </w:tc>
      </w:tr>
      <w:tr w:rsidR="00313B6F" w:rsidRPr="00C9720F" w14:paraId="78339070" w14:textId="77777777" w:rsidTr="00313B6F">
        <w:tc>
          <w:tcPr>
            <w:tcW w:w="5220" w:type="dxa"/>
          </w:tcPr>
          <w:p w14:paraId="189E801D"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sz w:val="20"/>
                <w:szCs w:val="20"/>
              </w:rPr>
            </w:pPr>
            <w:r w:rsidRPr="00C9720F">
              <w:rPr>
                <w:rFonts w:ascii="Arial" w:eastAsia="Arial Unicode MS" w:hAnsi="Arial" w:cs="Arial"/>
                <w:sz w:val="20"/>
                <w:szCs w:val="20"/>
              </w:rPr>
              <w:t xml:space="preserve">As of </w:t>
            </w:r>
            <w:proofErr w:type="gramStart"/>
            <w:r w:rsidRPr="00C9720F">
              <w:rPr>
                <w:rFonts w:ascii="Arial" w:eastAsia="Arial Unicode MS" w:hAnsi="Arial" w:cs="Arial"/>
                <w:sz w:val="20"/>
                <w:szCs w:val="20"/>
              </w:rPr>
              <w:t>31 December</w:t>
            </w:r>
            <w:proofErr w:type="gramEnd"/>
            <w:r w:rsidRPr="00C9720F">
              <w:rPr>
                <w:rFonts w:ascii="Arial" w:eastAsia="Arial Unicode MS" w:hAnsi="Arial" w:cs="Arial"/>
                <w:sz w:val="20"/>
                <w:szCs w:val="20"/>
              </w:rPr>
              <w:t xml:space="preserve"> 20</w:t>
            </w:r>
            <w:r>
              <w:rPr>
                <w:rFonts w:ascii="Arial" w:eastAsia="Arial Unicode MS" w:hAnsi="Arial" w:cs="Arial"/>
                <w:sz w:val="20"/>
                <w:szCs w:val="20"/>
              </w:rPr>
              <w:t>20</w:t>
            </w:r>
          </w:p>
        </w:tc>
        <w:tc>
          <w:tcPr>
            <w:tcW w:w="2070" w:type="dxa"/>
          </w:tcPr>
          <w:p w14:paraId="13A59993" w14:textId="77777777" w:rsidR="00313B6F" w:rsidRPr="00406B5B" w:rsidRDefault="00313B6F" w:rsidP="00AE0766">
            <w:pPr>
              <w:pBdr>
                <w:bottom w:val="double" w:sz="4" w:space="1" w:color="auto"/>
              </w:pBdr>
              <w:tabs>
                <w:tab w:val="decimal" w:pos="1782"/>
              </w:tabs>
              <w:spacing w:line="300" w:lineRule="exact"/>
              <w:ind w:right="-14"/>
              <w:rPr>
                <w:rFonts w:ascii="Arial" w:eastAsia="Arial Unicode MS" w:hAnsi="Arial" w:cs="Arial"/>
                <w:sz w:val="20"/>
                <w:szCs w:val="20"/>
              </w:rPr>
            </w:pPr>
            <w:r>
              <w:rPr>
                <w:rFonts w:ascii="Arial" w:hAnsi="Arial" w:cs="Arial"/>
                <w:spacing w:val="-4"/>
                <w:sz w:val="20"/>
                <w:szCs w:val="20"/>
              </w:rPr>
              <w:t>855,000,000</w:t>
            </w:r>
          </w:p>
        </w:tc>
        <w:tc>
          <w:tcPr>
            <w:tcW w:w="1800" w:type="dxa"/>
          </w:tcPr>
          <w:p w14:paraId="5301695A" w14:textId="77777777" w:rsidR="00313B6F" w:rsidRPr="00406B5B" w:rsidRDefault="00313B6F" w:rsidP="00AE0766">
            <w:pPr>
              <w:pBdr>
                <w:bottom w:val="double" w:sz="4" w:space="1" w:color="auto"/>
              </w:pBdr>
              <w:tabs>
                <w:tab w:val="decimal" w:pos="1512"/>
              </w:tabs>
              <w:spacing w:line="300" w:lineRule="exact"/>
              <w:ind w:right="-14"/>
              <w:rPr>
                <w:rFonts w:ascii="Arial" w:eastAsia="Arial Unicode MS" w:hAnsi="Arial" w:cs="Arial"/>
                <w:sz w:val="20"/>
                <w:szCs w:val="20"/>
              </w:rPr>
            </w:pPr>
            <w:r>
              <w:rPr>
                <w:rFonts w:ascii="Arial" w:hAnsi="Arial" w:cs="Arial"/>
                <w:spacing w:val="-4"/>
                <w:sz w:val="20"/>
                <w:szCs w:val="20"/>
              </w:rPr>
              <w:t>213,750,000</w:t>
            </w:r>
          </w:p>
        </w:tc>
      </w:tr>
      <w:tr w:rsidR="00313B6F" w:rsidRPr="00C9720F" w14:paraId="2E444A42" w14:textId="77777777" w:rsidTr="00313B6F">
        <w:tc>
          <w:tcPr>
            <w:tcW w:w="5220" w:type="dxa"/>
          </w:tcPr>
          <w:p w14:paraId="6D39045B"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b/>
                <w:bCs/>
                <w:sz w:val="20"/>
                <w:szCs w:val="20"/>
                <w:u w:val="single"/>
              </w:rPr>
            </w:pPr>
            <w:r w:rsidRPr="00C9720F">
              <w:rPr>
                <w:rFonts w:ascii="Arial" w:eastAsia="Arial Unicode MS" w:hAnsi="Arial" w:cs="Arial"/>
                <w:b/>
                <w:bCs/>
                <w:sz w:val="20"/>
                <w:szCs w:val="20"/>
                <w:u w:val="single"/>
              </w:rPr>
              <w:t>Issued and paid-up share capital</w:t>
            </w:r>
          </w:p>
        </w:tc>
        <w:tc>
          <w:tcPr>
            <w:tcW w:w="2070" w:type="dxa"/>
          </w:tcPr>
          <w:p w14:paraId="3F691803" w14:textId="77777777" w:rsidR="00313B6F" w:rsidRPr="00406B5B" w:rsidRDefault="00313B6F" w:rsidP="00AE0766">
            <w:pPr>
              <w:tabs>
                <w:tab w:val="decimal" w:pos="1782"/>
              </w:tabs>
              <w:spacing w:line="300" w:lineRule="exact"/>
              <w:ind w:right="-14"/>
              <w:rPr>
                <w:rFonts w:ascii="Arial" w:eastAsia="Arial Unicode MS" w:hAnsi="Arial" w:cs="Arial"/>
                <w:sz w:val="20"/>
                <w:szCs w:val="20"/>
              </w:rPr>
            </w:pPr>
          </w:p>
        </w:tc>
        <w:tc>
          <w:tcPr>
            <w:tcW w:w="1800" w:type="dxa"/>
          </w:tcPr>
          <w:p w14:paraId="3DCAF5CB" w14:textId="77777777" w:rsidR="00313B6F" w:rsidRPr="00406B5B" w:rsidRDefault="00313B6F" w:rsidP="00AE0766">
            <w:pPr>
              <w:tabs>
                <w:tab w:val="decimal" w:pos="1512"/>
              </w:tabs>
              <w:spacing w:line="300" w:lineRule="exact"/>
              <w:ind w:right="-14"/>
              <w:rPr>
                <w:rFonts w:ascii="Arial" w:eastAsia="Arial Unicode MS" w:hAnsi="Arial" w:cs="Arial"/>
                <w:sz w:val="20"/>
                <w:szCs w:val="20"/>
              </w:rPr>
            </w:pPr>
          </w:p>
        </w:tc>
      </w:tr>
      <w:tr w:rsidR="00313B6F" w:rsidRPr="00C9720F" w14:paraId="5101823D" w14:textId="77777777" w:rsidTr="00313B6F">
        <w:tc>
          <w:tcPr>
            <w:tcW w:w="5220" w:type="dxa"/>
          </w:tcPr>
          <w:p w14:paraId="0CE193D5"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sz w:val="20"/>
                <w:szCs w:val="20"/>
              </w:rPr>
            </w:pPr>
            <w:r w:rsidRPr="00C9720F">
              <w:rPr>
                <w:rFonts w:ascii="Arial" w:eastAsia="Arial Unicode MS" w:hAnsi="Arial" w:cs="Arial"/>
                <w:sz w:val="20"/>
                <w:szCs w:val="20"/>
              </w:rPr>
              <w:t xml:space="preserve">As of </w:t>
            </w:r>
            <w:proofErr w:type="gramStart"/>
            <w:r>
              <w:rPr>
                <w:rFonts w:ascii="Arial" w:eastAsia="Arial Unicode MS" w:hAnsi="Arial" w:cs="Arial"/>
                <w:sz w:val="20"/>
                <w:szCs w:val="20"/>
              </w:rPr>
              <w:t>1 January</w:t>
            </w:r>
            <w:proofErr w:type="gramEnd"/>
            <w:r>
              <w:rPr>
                <w:rFonts w:ascii="Arial" w:eastAsia="Arial Unicode MS" w:hAnsi="Arial" w:cs="Arial"/>
                <w:sz w:val="20"/>
                <w:szCs w:val="20"/>
              </w:rPr>
              <w:t xml:space="preserve"> 2019</w:t>
            </w:r>
          </w:p>
        </w:tc>
        <w:tc>
          <w:tcPr>
            <w:tcW w:w="2070" w:type="dxa"/>
          </w:tcPr>
          <w:p w14:paraId="44F0FB4A" w14:textId="77777777" w:rsidR="00313B6F" w:rsidRPr="00406B5B" w:rsidRDefault="00313B6F" w:rsidP="00AE0766">
            <w:pPr>
              <w:pBdr>
                <w:bottom w:val="single" w:sz="4" w:space="1" w:color="auto"/>
              </w:pBdr>
              <w:tabs>
                <w:tab w:val="decimal" w:pos="1782"/>
              </w:tabs>
              <w:spacing w:line="300" w:lineRule="exact"/>
              <w:ind w:right="-14"/>
              <w:rPr>
                <w:rFonts w:ascii="Arial" w:eastAsia="Arial Unicode MS" w:hAnsi="Arial" w:cs="Arial"/>
                <w:sz w:val="20"/>
                <w:szCs w:val="20"/>
              </w:rPr>
            </w:pPr>
            <w:r>
              <w:rPr>
                <w:rFonts w:ascii="Arial" w:hAnsi="Arial" w:cs="Arial"/>
                <w:spacing w:val="-4"/>
                <w:sz w:val="20"/>
                <w:szCs w:val="20"/>
              </w:rPr>
              <w:t>570,000,000</w:t>
            </w:r>
          </w:p>
        </w:tc>
        <w:tc>
          <w:tcPr>
            <w:tcW w:w="1800" w:type="dxa"/>
          </w:tcPr>
          <w:p w14:paraId="6BE52677" w14:textId="77777777" w:rsidR="00313B6F" w:rsidRPr="00406B5B" w:rsidRDefault="00313B6F" w:rsidP="00AE0766">
            <w:pPr>
              <w:pBdr>
                <w:bottom w:val="single" w:sz="4" w:space="1" w:color="auto"/>
              </w:pBdr>
              <w:tabs>
                <w:tab w:val="decimal" w:pos="1512"/>
              </w:tabs>
              <w:spacing w:line="300" w:lineRule="exact"/>
              <w:ind w:right="-14"/>
              <w:rPr>
                <w:rFonts w:ascii="Arial" w:eastAsia="Arial Unicode MS" w:hAnsi="Arial" w:cs="Arial"/>
                <w:sz w:val="20"/>
                <w:szCs w:val="20"/>
              </w:rPr>
            </w:pPr>
            <w:r>
              <w:rPr>
                <w:rFonts w:ascii="Arial" w:hAnsi="Arial" w:cs="Arial"/>
                <w:spacing w:val="-4"/>
                <w:sz w:val="20"/>
                <w:szCs w:val="20"/>
              </w:rPr>
              <w:t>142,500,000</w:t>
            </w:r>
          </w:p>
        </w:tc>
      </w:tr>
      <w:tr w:rsidR="00313B6F" w:rsidRPr="00C9720F" w14:paraId="0077B4EF" w14:textId="77777777" w:rsidTr="00313B6F">
        <w:tc>
          <w:tcPr>
            <w:tcW w:w="5220" w:type="dxa"/>
          </w:tcPr>
          <w:p w14:paraId="41EE444A"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sz w:val="20"/>
                <w:szCs w:val="20"/>
              </w:rPr>
            </w:pPr>
            <w:r>
              <w:rPr>
                <w:rFonts w:ascii="Arial" w:eastAsia="Arial Unicode MS" w:hAnsi="Arial" w:cs="Arial"/>
                <w:sz w:val="20"/>
                <w:szCs w:val="20"/>
              </w:rPr>
              <w:t xml:space="preserve">As of </w:t>
            </w:r>
            <w:proofErr w:type="gramStart"/>
            <w:r>
              <w:rPr>
                <w:rFonts w:ascii="Arial" w:eastAsia="Arial Unicode MS" w:hAnsi="Arial" w:cs="Arial"/>
                <w:sz w:val="20"/>
                <w:szCs w:val="20"/>
              </w:rPr>
              <w:t>31 December</w:t>
            </w:r>
            <w:proofErr w:type="gramEnd"/>
            <w:r>
              <w:rPr>
                <w:rFonts w:ascii="Arial" w:eastAsia="Arial Unicode MS" w:hAnsi="Arial" w:cstheme="minorBidi" w:hint="cs"/>
                <w:sz w:val="20"/>
                <w:szCs w:val="20"/>
                <w:cs/>
              </w:rPr>
              <w:t xml:space="preserve"> </w:t>
            </w:r>
            <w:r w:rsidRPr="00C9720F">
              <w:rPr>
                <w:rFonts w:ascii="Arial" w:eastAsia="Arial Unicode MS" w:hAnsi="Arial" w:cs="Arial"/>
                <w:sz w:val="20"/>
                <w:szCs w:val="20"/>
              </w:rPr>
              <w:t>201</w:t>
            </w:r>
            <w:r>
              <w:rPr>
                <w:rFonts w:ascii="Arial" w:eastAsia="Arial Unicode MS" w:hAnsi="Arial" w:cs="Arial"/>
                <w:sz w:val="20"/>
                <w:szCs w:val="20"/>
              </w:rPr>
              <w:t>9</w:t>
            </w:r>
          </w:p>
        </w:tc>
        <w:tc>
          <w:tcPr>
            <w:tcW w:w="2070" w:type="dxa"/>
          </w:tcPr>
          <w:p w14:paraId="6CBE9476" w14:textId="77777777" w:rsidR="00313B6F" w:rsidRPr="00406B5B" w:rsidRDefault="00313B6F" w:rsidP="00AE0766">
            <w:pPr>
              <w:tabs>
                <w:tab w:val="decimal" w:pos="1782"/>
              </w:tabs>
              <w:spacing w:line="300" w:lineRule="exact"/>
              <w:ind w:right="-14"/>
              <w:rPr>
                <w:rFonts w:ascii="Arial" w:eastAsia="Arial Unicode MS" w:hAnsi="Arial" w:cs="Arial"/>
                <w:sz w:val="20"/>
                <w:szCs w:val="20"/>
              </w:rPr>
            </w:pPr>
            <w:r>
              <w:rPr>
                <w:rFonts w:ascii="Arial" w:hAnsi="Arial" w:cs="Arial"/>
                <w:spacing w:val="-4"/>
                <w:sz w:val="20"/>
                <w:szCs w:val="20"/>
              </w:rPr>
              <w:t>570,000,000</w:t>
            </w:r>
          </w:p>
        </w:tc>
        <w:tc>
          <w:tcPr>
            <w:tcW w:w="1800" w:type="dxa"/>
          </w:tcPr>
          <w:p w14:paraId="66525AF1" w14:textId="77777777" w:rsidR="00313B6F" w:rsidRPr="00406B5B" w:rsidRDefault="00313B6F" w:rsidP="00AE0766">
            <w:pPr>
              <w:tabs>
                <w:tab w:val="decimal" w:pos="1512"/>
              </w:tabs>
              <w:spacing w:line="300" w:lineRule="exact"/>
              <w:ind w:right="-14"/>
              <w:rPr>
                <w:rFonts w:ascii="Arial" w:eastAsia="Arial Unicode MS" w:hAnsi="Arial" w:cs="Arial"/>
                <w:sz w:val="20"/>
                <w:szCs w:val="20"/>
              </w:rPr>
            </w:pPr>
            <w:r>
              <w:rPr>
                <w:rFonts w:ascii="Arial" w:hAnsi="Arial" w:cs="Arial"/>
                <w:spacing w:val="-4"/>
                <w:sz w:val="20"/>
                <w:szCs w:val="20"/>
              </w:rPr>
              <w:t>142,500,000</w:t>
            </w:r>
          </w:p>
        </w:tc>
      </w:tr>
      <w:tr w:rsidR="00313B6F" w:rsidRPr="00C9720F" w14:paraId="6427A046" w14:textId="77777777" w:rsidTr="00313B6F">
        <w:tc>
          <w:tcPr>
            <w:tcW w:w="5220" w:type="dxa"/>
          </w:tcPr>
          <w:p w14:paraId="0B64DF16"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Browallia New"/>
                <w:sz w:val="20"/>
                <w:szCs w:val="20"/>
              </w:rPr>
            </w:pPr>
            <w:r>
              <w:rPr>
                <w:rFonts w:ascii="Arial" w:eastAsia="Arial Unicode MS" w:hAnsi="Arial" w:cstheme="minorBidi"/>
                <w:sz w:val="20"/>
                <w:szCs w:val="20"/>
              </w:rPr>
              <w:t>Share dividend paid</w:t>
            </w:r>
          </w:p>
        </w:tc>
        <w:tc>
          <w:tcPr>
            <w:tcW w:w="2070" w:type="dxa"/>
          </w:tcPr>
          <w:p w14:paraId="37CF138E" w14:textId="77777777" w:rsidR="00313B6F" w:rsidRPr="00406B5B" w:rsidRDefault="00313B6F" w:rsidP="00AE0766">
            <w:pPr>
              <w:pBdr>
                <w:bottom w:val="single" w:sz="4" w:space="1" w:color="auto"/>
              </w:pBdr>
              <w:tabs>
                <w:tab w:val="decimal" w:pos="1782"/>
              </w:tabs>
              <w:spacing w:line="300" w:lineRule="exact"/>
              <w:ind w:right="-14"/>
              <w:rPr>
                <w:rFonts w:ascii="Arial" w:eastAsia="Arial Unicode MS" w:hAnsi="Arial" w:cs="Arial"/>
                <w:sz w:val="20"/>
                <w:szCs w:val="20"/>
              </w:rPr>
            </w:pPr>
            <w:r>
              <w:rPr>
                <w:rFonts w:ascii="Arial" w:hAnsi="Arial" w:cs="Arial"/>
                <w:spacing w:val="-4"/>
                <w:sz w:val="20"/>
                <w:szCs w:val="20"/>
              </w:rPr>
              <w:t>284,999,928</w:t>
            </w:r>
          </w:p>
        </w:tc>
        <w:tc>
          <w:tcPr>
            <w:tcW w:w="1800" w:type="dxa"/>
          </w:tcPr>
          <w:p w14:paraId="1E2DF548" w14:textId="77777777" w:rsidR="00313B6F" w:rsidRPr="00406B5B" w:rsidRDefault="00313B6F" w:rsidP="00AE0766">
            <w:pPr>
              <w:pBdr>
                <w:bottom w:val="single" w:sz="4" w:space="1" w:color="auto"/>
              </w:pBdr>
              <w:tabs>
                <w:tab w:val="decimal" w:pos="1512"/>
              </w:tabs>
              <w:spacing w:line="300" w:lineRule="exact"/>
              <w:ind w:right="-14"/>
              <w:rPr>
                <w:rFonts w:ascii="Arial" w:eastAsia="Arial Unicode MS" w:hAnsi="Arial" w:cs="Arial"/>
                <w:sz w:val="20"/>
                <w:szCs w:val="20"/>
              </w:rPr>
            </w:pPr>
            <w:r>
              <w:rPr>
                <w:rFonts w:ascii="Arial" w:hAnsi="Arial" w:cs="Arial"/>
                <w:spacing w:val="-4"/>
                <w:sz w:val="20"/>
                <w:szCs w:val="20"/>
              </w:rPr>
              <w:t>71,249,982</w:t>
            </w:r>
          </w:p>
        </w:tc>
      </w:tr>
      <w:tr w:rsidR="00313B6F" w:rsidRPr="00C9720F" w14:paraId="3DDF9BA3" w14:textId="77777777" w:rsidTr="00313B6F">
        <w:tc>
          <w:tcPr>
            <w:tcW w:w="5220" w:type="dxa"/>
          </w:tcPr>
          <w:p w14:paraId="5F3C8474" w14:textId="77777777" w:rsidR="00313B6F" w:rsidRPr="00C9720F" w:rsidRDefault="00313B6F" w:rsidP="00AE0766">
            <w:pPr>
              <w:tabs>
                <w:tab w:val="left" w:pos="2880"/>
                <w:tab w:val="right" w:pos="5040"/>
                <w:tab w:val="right" w:pos="6390"/>
                <w:tab w:val="right" w:pos="8190"/>
              </w:tabs>
              <w:spacing w:line="300" w:lineRule="exact"/>
              <w:ind w:right="-43"/>
              <w:rPr>
                <w:rFonts w:ascii="Arial" w:eastAsia="Arial Unicode MS" w:hAnsi="Arial" w:cs="Arial"/>
                <w:sz w:val="20"/>
                <w:szCs w:val="20"/>
              </w:rPr>
            </w:pPr>
            <w:r w:rsidRPr="00C9720F">
              <w:rPr>
                <w:rFonts w:ascii="Arial" w:eastAsia="Arial Unicode MS" w:hAnsi="Arial" w:cs="Arial"/>
                <w:sz w:val="20"/>
                <w:szCs w:val="20"/>
              </w:rPr>
              <w:t xml:space="preserve">As of </w:t>
            </w:r>
            <w:proofErr w:type="gramStart"/>
            <w:r w:rsidRPr="00C9720F">
              <w:rPr>
                <w:rFonts w:ascii="Arial" w:eastAsia="Arial Unicode MS" w:hAnsi="Arial" w:cs="Arial"/>
                <w:sz w:val="20"/>
                <w:szCs w:val="20"/>
              </w:rPr>
              <w:t>31 December</w:t>
            </w:r>
            <w:proofErr w:type="gramEnd"/>
            <w:r w:rsidRPr="00C9720F">
              <w:rPr>
                <w:rFonts w:ascii="Arial" w:eastAsia="Arial Unicode MS" w:hAnsi="Arial" w:cs="Arial"/>
                <w:sz w:val="20"/>
                <w:szCs w:val="20"/>
              </w:rPr>
              <w:t xml:space="preserve"> 20</w:t>
            </w:r>
            <w:r>
              <w:rPr>
                <w:rFonts w:ascii="Arial" w:eastAsia="Arial Unicode MS" w:hAnsi="Arial" w:cs="Arial"/>
                <w:sz w:val="20"/>
                <w:szCs w:val="20"/>
              </w:rPr>
              <w:t>20</w:t>
            </w:r>
          </w:p>
        </w:tc>
        <w:tc>
          <w:tcPr>
            <w:tcW w:w="2070" w:type="dxa"/>
          </w:tcPr>
          <w:p w14:paraId="2FB24CFA" w14:textId="77777777" w:rsidR="00313B6F" w:rsidRPr="00406B5B" w:rsidRDefault="00313B6F" w:rsidP="00AE0766">
            <w:pPr>
              <w:pBdr>
                <w:bottom w:val="double" w:sz="4" w:space="1" w:color="auto"/>
              </w:pBdr>
              <w:tabs>
                <w:tab w:val="decimal" w:pos="1782"/>
              </w:tabs>
              <w:spacing w:line="300" w:lineRule="exact"/>
              <w:ind w:right="-14"/>
              <w:rPr>
                <w:rFonts w:ascii="Arial" w:eastAsia="Arial Unicode MS" w:hAnsi="Arial" w:cs="Arial"/>
                <w:sz w:val="20"/>
                <w:szCs w:val="20"/>
              </w:rPr>
            </w:pPr>
            <w:r>
              <w:rPr>
                <w:rFonts w:ascii="Arial" w:hAnsi="Arial" w:cs="Arial"/>
                <w:spacing w:val="-4"/>
                <w:sz w:val="20"/>
                <w:szCs w:val="20"/>
              </w:rPr>
              <w:t>854,999,928</w:t>
            </w:r>
          </w:p>
        </w:tc>
        <w:tc>
          <w:tcPr>
            <w:tcW w:w="1800" w:type="dxa"/>
          </w:tcPr>
          <w:p w14:paraId="663FEFCE" w14:textId="77777777" w:rsidR="00313B6F" w:rsidRPr="00406B5B" w:rsidRDefault="00313B6F" w:rsidP="00AE0766">
            <w:pPr>
              <w:pBdr>
                <w:bottom w:val="double" w:sz="4" w:space="1" w:color="auto"/>
              </w:pBdr>
              <w:tabs>
                <w:tab w:val="decimal" w:pos="1512"/>
              </w:tabs>
              <w:spacing w:line="300" w:lineRule="exact"/>
              <w:ind w:right="-14"/>
              <w:rPr>
                <w:rFonts w:ascii="Arial" w:eastAsia="Arial Unicode MS" w:hAnsi="Arial" w:cs="Arial"/>
                <w:sz w:val="20"/>
                <w:szCs w:val="20"/>
              </w:rPr>
            </w:pPr>
            <w:r>
              <w:rPr>
                <w:rFonts w:ascii="Arial" w:hAnsi="Arial" w:cs="Arial"/>
                <w:spacing w:val="-4"/>
                <w:sz w:val="20"/>
                <w:szCs w:val="20"/>
              </w:rPr>
              <w:t>213,749,982</w:t>
            </w:r>
          </w:p>
        </w:tc>
      </w:tr>
    </w:tbl>
    <w:p w14:paraId="1D09FC5B" w14:textId="5BC244E6" w:rsidR="006A4D8A" w:rsidRPr="006D4435" w:rsidRDefault="006A4D8A" w:rsidP="00BE186C">
      <w:pPr>
        <w:tabs>
          <w:tab w:val="left" w:pos="900"/>
          <w:tab w:val="center" w:pos="3600"/>
          <w:tab w:val="center" w:pos="6480"/>
        </w:tabs>
        <w:spacing w:before="120" w:line="380" w:lineRule="exact"/>
        <w:ind w:left="547" w:right="29" w:hanging="547"/>
        <w:jc w:val="both"/>
        <w:rPr>
          <w:rFonts w:ascii="Arial" w:hAnsi="Arial"/>
          <w:b/>
          <w:bCs/>
          <w:sz w:val="22"/>
          <w:szCs w:val="22"/>
        </w:rPr>
      </w:pPr>
      <w:r>
        <w:rPr>
          <w:rFonts w:ascii="Arial" w:hAnsi="Arial"/>
          <w:b/>
          <w:bCs/>
          <w:sz w:val="22"/>
          <w:szCs w:val="22"/>
        </w:rPr>
        <w:t>27</w:t>
      </w:r>
      <w:r w:rsidRPr="006D4435">
        <w:rPr>
          <w:rFonts w:ascii="Arial" w:hAnsi="Arial"/>
          <w:b/>
          <w:bCs/>
          <w:sz w:val="22"/>
          <w:szCs w:val="22"/>
        </w:rPr>
        <w:t>.</w:t>
      </w:r>
      <w:r w:rsidRPr="006D4435">
        <w:rPr>
          <w:rFonts w:ascii="Arial" w:hAnsi="Arial"/>
          <w:b/>
          <w:bCs/>
          <w:sz w:val="22"/>
          <w:szCs w:val="22"/>
        </w:rPr>
        <w:tab/>
        <w:t>Finance cost</w:t>
      </w:r>
    </w:p>
    <w:tbl>
      <w:tblPr>
        <w:tblW w:w="9180" w:type="dxa"/>
        <w:tblInd w:w="450" w:type="dxa"/>
        <w:tblLayout w:type="fixed"/>
        <w:tblLook w:val="04A0" w:firstRow="1" w:lastRow="0" w:firstColumn="1" w:lastColumn="0" w:noHBand="0" w:noVBand="1"/>
      </w:tblPr>
      <w:tblGrid>
        <w:gridCol w:w="4588"/>
        <w:gridCol w:w="1148"/>
        <w:gridCol w:w="1148"/>
        <w:gridCol w:w="1148"/>
        <w:gridCol w:w="1148"/>
      </w:tblGrid>
      <w:tr w:rsidR="006A4D8A" w14:paraId="0C707269" w14:textId="77777777" w:rsidTr="00865318">
        <w:trPr>
          <w:tblHeader/>
        </w:trPr>
        <w:tc>
          <w:tcPr>
            <w:tcW w:w="9180" w:type="dxa"/>
            <w:gridSpan w:val="5"/>
            <w:hideMark/>
          </w:tcPr>
          <w:p w14:paraId="2322E323" w14:textId="77777777" w:rsidR="006A4D8A" w:rsidRDefault="006A4D8A" w:rsidP="00BE186C">
            <w:pPr>
              <w:tabs>
                <w:tab w:val="left" w:pos="600"/>
                <w:tab w:val="left" w:pos="900"/>
                <w:tab w:val="right" w:pos="7280"/>
                <w:tab w:val="right" w:pos="8540"/>
              </w:tabs>
              <w:spacing w:line="300" w:lineRule="exact"/>
              <w:jc w:val="right"/>
              <w:rPr>
                <w:rFonts w:ascii="Arial" w:hAnsi="Arial" w:cs="Arial"/>
                <w:sz w:val="20"/>
                <w:szCs w:val="20"/>
              </w:rPr>
            </w:pPr>
            <w:r>
              <w:rPr>
                <w:rFonts w:ascii="Arial" w:hAnsi="Arial" w:cs="Arial"/>
                <w:sz w:val="20"/>
                <w:szCs w:val="20"/>
              </w:rPr>
              <w:t xml:space="preserve">(Unit: </w:t>
            </w:r>
            <w:r>
              <w:rPr>
                <w:rFonts w:ascii="Arial" w:hAnsi="Arial"/>
                <w:sz w:val="20"/>
                <w:szCs w:val="20"/>
              </w:rPr>
              <w:t>Thousand</w:t>
            </w:r>
            <w:r>
              <w:rPr>
                <w:rFonts w:ascii="Arial" w:hAnsi="Arial" w:cs="Arial"/>
                <w:sz w:val="20"/>
                <w:szCs w:val="20"/>
              </w:rPr>
              <w:t xml:space="preserve"> Baht)</w:t>
            </w:r>
          </w:p>
        </w:tc>
      </w:tr>
      <w:tr w:rsidR="006A4D8A" w14:paraId="08546118" w14:textId="77777777" w:rsidTr="00865318">
        <w:trPr>
          <w:tblHeader/>
        </w:trPr>
        <w:tc>
          <w:tcPr>
            <w:tcW w:w="4588" w:type="dxa"/>
            <w:vAlign w:val="bottom"/>
          </w:tcPr>
          <w:p w14:paraId="50E1DE91" w14:textId="77777777" w:rsidR="006A4D8A" w:rsidRDefault="006A4D8A" w:rsidP="00BE186C">
            <w:pPr>
              <w:tabs>
                <w:tab w:val="left" w:pos="600"/>
                <w:tab w:val="left" w:pos="900"/>
                <w:tab w:val="right" w:pos="7280"/>
                <w:tab w:val="right" w:pos="8540"/>
              </w:tabs>
              <w:spacing w:line="300" w:lineRule="exact"/>
              <w:ind w:right="-45"/>
              <w:jc w:val="center"/>
              <w:rPr>
                <w:rFonts w:ascii="Arial" w:hAnsi="Arial" w:cs="Arial"/>
                <w:sz w:val="20"/>
                <w:szCs w:val="20"/>
                <w:cs/>
              </w:rPr>
            </w:pPr>
          </w:p>
        </w:tc>
        <w:tc>
          <w:tcPr>
            <w:tcW w:w="2296" w:type="dxa"/>
            <w:gridSpan w:val="2"/>
            <w:vAlign w:val="bottom"/>
            <w:hideMark/>
          </w:tcPr>
          <w:p w14:paraId="042431E7" w14:textId="77777777" w:rsidR="006A4D8A" w:rsidRDefault="006A4D8A" w:rsidP="00BE18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sz w:val="20"/>
                <w:szCs w:val="20"/>
              </w:rPr>
              <w:t>Consolidated           financial statements</w:t>
            </w:r>
          </w:p>
        </w:tc>
        <w:tc>
          <w:tcPr>
            <w:tcW w:w="2296" w:type="dxa"/>
            <w:gridSpan w:val="2"/>
            <w:vAlign w:val="bottom"/>
            <w:hideMark/>
          </w:tcPr>
          <w:p w14:paraId="7B9B1A7E" w14:textId="77777777" w:rsidR="006A4D8A" w:rsidRDefault="006A4D8A" w:rsidP="00BE18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sz w:val="20"/>
                <w:szCs w:val="20"/>
              </w:rPr>
              <w:t>Separate                       financial statements</w:t>
            </w:r>
          </w:p>
        </w:tc>
      </w:tr>
      <w:tr w:rsidR="006A4D8A" w14:paraId="0D283C82" w14:textId="77777777" w:rsidTr="00865318">
        <w:trPr>
          <w:tblHeader/>
        </w:trPr>
        <w:tc>
          <w:tcPr>
            <w:tcW w:w="4588" w:type="dxa"/>
          </w:tcPr>
          <w:p w14:paraId="281D7903" w14:textId="77777777" w:rsidR="006A4D8A" w:rsidRDefault="006A4D8A" w:rsidP="00BE186C">
            <w:pPr>
              <w:tabs>
                <w:tab w:val="left" w:pos="600"/>
                <w:tab w:val="left" w:pos="900"/>
                <w:tab w:val="right" w:pos="7280"/>
                <w:tab w:val="right" w:pos="8540"/>
              </w:tabs>
              <w:spacing w:line="300" w:lineRule="exact"/>
              <w:ind w:right="-45"/>
              <w:jc w:val="thaiDistribute"/>
              <w:rPr>
                <w:rFonts w:ascii="Arial" w:hAnsi="Arial" w:cs="Arial"/>
                <w:sz w:val="20"/>
                <w:szCs w:val="20"/>
              </w:rPr>
            </w:pPr>
          </w:p>
        </w:tc>
        <w:tc>
          <w:tcPr>
            <w:tcW w:w="1148" w:type="dxa"/>
            <w:tcBorders>
              <w:bottom w:val="single" w:sz="4" w:space="0" w:color="auto"/>
            </w:tcBorders>
            <w:hideMark/>
          </w:tcPr>
          <w:p w14:paraId="0DB830C6" w14:textId="77777777" w:rsidR="006A4D8A" w:rsidRPr="006D4435" w:rsidRDefault="006A4D8A" w:rsidP="00BE186C">
            <w:pPr>
              <w:tabs>
                <w:tab w:val="left" w:pos="1440"/>
              </w:tabs>
              <w:spacing w:line="300" w:lineRule="exact"/>
              <w:jc w:val="center"/>
              <w:rPr>
                <w:rFonts w:ascii="Arial" w:hAnsi="Arial" w:cs="Arial"/>
                <w:sz w:val="18"/>
                <w:szCs w:val="18"/>
              </w:rPr>
            </w:pPr>
            <w:r w:rsidRPr="006D4435">
              <w:rPr>
                <w:rFonts w:ascii="Arial" w:hAnsi="Arial" w:cs="Arial"/>
                <w:sz w:val="18"/>
                <w:szCs w:val="18"/>
              </w:rPr>
              <w:t>2020</w:t>
            </w:r>
          </w:p>
        </w:tc>
        <w:tc>
          <w:tcPr>
            <w:tcW w:w="1148" w:type="dxa"/>
            <w:tcBorders>
              <w:bottom w:val="single" w:sz="4" w:space="0" w:color="auto"/>
            </w:tcBorders>
            <w:hideMark/>
          </w:tcPr>
          <w:p w14:paraId="6E33D6BF" w14:textId="77777777" w:rsidR="006A4D8A" w:rsidRPr="006D4435" w:rsidRDefault="006A4D8A" w:rsidP="00BE186C">
            <w:pPr>
              <w:tabs>
                <w:tab w:val="left" w:pos="1440"/>
              </w:tabs>
              <w:spacing w:line="300" w:lineRule="exact"/>
              <w:jc w:val="center"/>
              <w:rPr>
                <w:rFonts w:ascii="Arial" w:hAnsi="Arial" w:cs="Arial"/>
                <w:sz w:val="18"/>
                <w:szCs w:val="18"/>
              </w:rPr>
            </w:pPr>
            <w:r w:rsidRPr="006D4435">
              <w:rPr>
                <w:rFonts w:ascii="Arial" w:hAnsi="Arial" w:cs="Arial"/>
                <w:sz w:val="18"/>
                <w:szCs w:val="18"/>
              </w:rPr>
              <w:t>2019</w:t>
            </w:r>
          </w:p>
        </w:tc>
        <w:tc>
          <w:tcPr>
            <w:tcW w:w="1148" w:type="dxa"/>
            <w:tcBorders>
              <w:bottom w:val="single" w:sz="4" w:space="0" w:color="auto"/>
            </w:tcBorders>
            <w:hideMark/>
          </w:tcPr>
          <w:p w14:paraId="55C24DC7" w14:textId="77777777" w:rsidR="006A4D8A" w:rsidRPr="006D4435" w:rsidRDefault="006A4D8A" w:rsidP="00BE186C">
            <w:pPr>
              <w:tabs>
                <w:tab w:val="left" w:pos="1440"/>
              </w:tabs>
              <w:spacing w:line="300" w:lineRule="exact"/>
              <w:jc w:val="center"/>
              <w:rPr>
                <w:rFonts w:ascii="Arial" w:hAnsi="Arial" w:cs="Arial"/>
                <w:sz w:val="18"/>
                <w:szCs w:val="18"/>
              </w:rPr>
            </w:pPr>
            <w:r w:rsidRPr="006D4435">
              <w:rPr>
                <w:rFonts w:ascii="Arial" w:hAnsi="Arial" w:cs="Arial"/>
                <w:sz w:val="18"/>
                <w:szCs w:val="18"/>
              </w:rPr>
              <w:t>2020</w:t>
            </w:r>
          </w:p>
        </w:tc>
        <w:tc>
          <w:tcPr>
            <w:tcW w:w="1148" w:type="dxa"/>
            <w:tcBorders>
              <w:bottom w:val="single" w:sz="4" w:space="0" w:color="auto"/>
            </w:tcBorders>
            <w:hideMark/>
          </w:tcPr>
          <w:p w14:paraId="1A2EB6D1" w14:textId="77777777" w:rsidR="006A4D8A" w:rsidRPr="006D4435" w:rsidRDefault="006A4D8A" w:rsidP="00BE186C">
            <w:pPr>
              <w:tabs>
                <w:tab w:val="left" w:pos="1440"/>
              </w:tabs>
              <w:spacing w:line="300" w:lineRule="exact"/>
              <w:jc w:val="center"/>
              <w:rPr>
                <w:rFonts w:ascii="Arial" w:hAnsi="Arial" w:cs="Arial"/>
                <w:sz w:val="18"/>
                <w:szCs w:val="18"/>
              </w:rPr>
            </w:pPr>
            <w:r w:rsidRPr="006D4435">
              <w:rPr>
                <w:rFonts w:ascii="Arial" w:hAnsi="Arial" w:cs="Arial"/>
                <w:sz w:val="18"/>
                <w:szCs w:val="18"/>
              </w:rPr>
              <w:t>2019</w:t>
            </w:r>
          </w:p>
        </w:tc>
      </w:tr>
      <w:tr w:rsidR="006A4D8A" w14:paraId="1A2CA120" w14:textId="77777777" w:rsidTr="00313B6F">
        <w:trPr>
          <w:tblHeader/>
        </w:trPr>
        <w:tc>
          <w:tcPr>
            <w:tcW w:w="4588" w:type="dxa"/>
            <w:hideMark/>
          </w:tcPr>
          <w:p w14:paraId="5BA5ECC4" w14:textId="77777777" w:rsidR="006A4D8A" w:rsidRDefault="006A4D8A" w:rsidP="00BE186C">
            <w:pPr>
              <w:tabs>
                <w:tab w:val="left" w:pos="600"/>
                <w:tab w:val="left" w:pos="900"/>
                <w:tab w:val="right" w:pos="7280"/>
                <w:tab w:val="right" w:pos="8540"/>
              </w:tabs>
              <w:spacing w:line="300" w:lineRule="exact"/>
              <w:ind w:left="276" w:right="-45" w:hanging="276"/>
              <w:rPr>
                <w:rFonts w:ascii="Arial" w:hAnsi="Arial" w:cs="Browallia New"/>
                <w:sz w:val="20"/>
                <w:szCs w:val="20"/>
              </w:rPr>
            </w:pPr>
            <w:r>
              <w:rPr>
                <w:rFonts w:ascii="Arial" w:hAnsi="Arial" w:cs="Browallia New"/>
                <w:sz w:val="20"/>
                <w:szCs w:val="20"/>
              </w:rPr>
              <w:t>Interest expenses on borrowings</w:t>
            </w:r>
          </w:p>
        </w:tc>
        <w:tc>
          <w:tcPr>
            <w:tcW w:w="1148" w:type="dxa"/>
            <w:tcBorders>
              <w:top w:val="single" w:sz="4" w:space="0" w:color="auto"/>
            </w:tcBorders>
            <w:vAlign w:val="bottom"/>
            <w:hideMark/>
          </w:tcPr>
          <w:p w14:paraId="0778F51F" w14:textId="77777777" w:rsidR="006A4D8A" w:rsidRPr="006D4435" w:rsidRDefault="006A4D8A" w:rsidP="00BE186C">
            <w:pPr>
              <w:tabs>
                <w:tab w:val="decimal" w:pos="791"/>
              </w:tabs>
              <w:spacing w:line="300" w:lineRule="exact"/>
              <w:ind w:right="-45"/>
              <w:rPr>
                <w:rFonts w:ascii="Arial" w:hAnsi="Arial" w:cs="Arial"/>
                <w:sz w:val="18"/>
                <w:szCs w:val="18"/>
                <w:cs/>
              </w:rPr>
            </w:pPr>
            <w:r w:rsidRPr="006D4435">
              <w:rPr>
                <w:rFonts w:ascii="Arial" w:hAnsi="Arial" w:cs="Arial"/>
                <w:sz w:val="18"/>
                <w:szCs w:val="18"/>
              </w:rPr>
              <w:t>8,364</w:t>
            </w:r>
          </w:p>
        </w:tc>
        <w:tc>
          <w:tcPr>
            <w:tcW w:w="1148" w:type="dxa"/>
            <w:tcBorders>
              <w:top w:val="single" w:sz="4" w:space="0" w:color="auto"/>
            </w:tcBorders>
            <w:vAlign w:val="bottom"/>
          </w:tcPr>
          <w:p w14:paraId="4660588A" w14:textId="77777777" w:rsidR="006A4D8A" w:rsidRPr="006D4435" w:rsidRDefault="006A4D8A" w:rsidP="00BE186C">
            <w:pPr>
              <w:tabs>
                <w:tab w:val="decimal" w:pos="791"/>
              </w:tabs>
              <w:spacing w:line="300" w:lineRule="exact"/>
              <w:ind w:right="-45"/>
              <w:rPr>
                <w:rFonts w:ascii="Arial" w:hAnsi="Arial" w:cs="Arial"/>
                <w:sz w:val="18"/>
                <w:szCs w:val="18"/>
              </w:rPr>
            </w:pPr>
            <w:r w:rsidRPr="006D4435">
              <w:rPr>
                <w:rFonts w:ascii="Arial" w:hAnsi="Arial" w:cs="Arial"/>
                <w:sz w:val="18"/>
                <w:szCs w:val="18"/>
              </w:rPr>
              <w:t>10,471</w:t>
            </w:r>
          </w:p>
        </w:tc>
        <w:tc>
          <w:tcPr>
            <w:tcW w:w="1148" w:type="dxa"/>
            <w:tcBorders>
              <w:top w:val="single" w:sz="4" w:space="0" w:color="auto"/>
            </w:tcBorders>
            <w:vAlign w:val="bottom"/>
          </w:tcPr>
          <w:p w14:paraId="79317B66" w14:textId="77777777" w:rsidR="006A4D8A" w:rsidRPr="006D4435" w:rsidRDefault="006A4D8A" w:rsidP="00BE186C">
            <w:pPr>
              <w:tabs>
                <w:tab w:val="decimal" w:pos="791"/>
              </w:tabs>
              <w:spacing w:line="300" w:lineRule="exact"/>
              <w:ind w:right="-45"/>
              <w:rPr>
                <w:rFonts w:ascii="Arial" w:hAnsi="Arial" w:cs="Arial"/>
                <w:sz w:val="18"/>
                <w:szCs w:val="18"/>
              </w:rPr>
            </w:pPr>
            <w:r w:rsidRPr="006D4435">
              <w:rPr>
                <w:rFonts w:ascii="Arial" w:hAnsi="Arial" w:cs="Arial"/>
                <w:sz w:val="18"/>
                <w:szCs w:val="18"/>
              </w:rPr>
              <w:t>7,927</w:t>
            </w:r>
          </w:p>
        </w:tc>
        <w:tc>
          <w:tcPr>
            <w:tcW w:w="1148" w:type="dxa"/>
            <w:tcBorders>
              <w:top w:val="single" w:sz="4" w:space="0" w:color="auto"/>
            </w:tcBorders>
            <w:vAlign w:val="bottom"/>
          </w:tcPr>
          <w:p w14:paraId="7A57ED04" w14:textId="77777777" w:rsidR="006A4D8A" w:rsidRPr="006D4435" w:rsidRDefault="006A4D8A" w:rsidP="00BE186C">
            <w:pPr>
              <w:tabs>
                <w:tab w:val="decimal" w:pos="791"/>
              </w:tabs>
              <w:spacing w:line="300" w:lineRule="exact"/>
              <w:ind w:right="-45"/>
              <w:rPr>
                <w:rFonts w:ascii="Arial" w:hAnsi="Arial" w:cs="Arial"/>
                <w:sz w:val="18"/>
                <w:szCs w:val="18"/>
              </w:rPr>
            </w:pPr>
            <w:r w:rsidRPr="006D4435">
              <w:rPr>
                <w:rFonts w:ascii="Arial" w:hAnsi="Arial" w:cs="Arial"/>
                <w:sz w:val="18"/>
                <w:szCs w:val="18"/>
              </w:rPr>
              <w:t>10,136</w:t>
            </w:r>
          </w:p>
        </w:tc>
      </w:tr>
      <w:tr w:rsidR="006A4D8A" w14:paraId="040F996B" w14:textId="77777777" w:rsidTr="00313B6F">
        <w:trPr>
          <w:tblHeader/>
        </w:trPr>
        <w:tc>
          <w:tcPr>
            <w:tcW w:w="4588" w:type="dxa"/>
            <w:hideMark/>
          </w:tcPr>
          <w:p w14:paraId="3D2E070A" w14:textId="77777777" w:rsidR="006A4D8A" w:rsidRDefault="006A4D8A" w:rsidP="00BE186C">
            <w:pPr>
              <w:tabs>
                <w:tab w:val="left" w:pos="600"/>
                <w:tab w:val="left" w:pos="900"/>
                <w:tab w:val="right" w:pos="7280"/>
                <w:tab w:val="right" w:pos="8540"/>
              </w:tabs>
              <w:spacing w:line="300" w:lineRule="exact"/>
              <w:ind w:left="276" w:right="-45" w:hanging="276"/>
              <w:rPr>
                <w:rFonts w:ascii="Arial" w:hAnsi="Arial" w:cs="Browallia New"/>
                <w:sz w:val="20"/>
                <w:szCs w:val="20"/>
              </w:rPr>
            </w:pPr>
            <w:r>
              <w:rPr>
                <w:rFonts w:ascii="Arial" w:hAnsi="Arial" w:cs="Browallia New"/>
                <w:sz w:val="20"/>
                <w:szCs w:val="20"/>
              </w:rPr>
              <w:t>Interest expenses on lease liabilities</w:t>
            </w:r>
          </w:p>
        </w:tc>
        <w:tc>
          <w:tcPr>
            <w:tcW w:w="1148" w:type="dxa"/>
            <w:vAlign w:val="bottom"/>
          </w:tcPr>
          <w:p w14:paraId="29D0F03D" w14:textId="77777777" w:rsidR="006A4D8A" w:rsidRPr="006D4435" w:rsidRDefault="006A4D8A" w:rsidP="00BE186C">
            <w:pPr>
              <w:pBdr>
                <w:bottom w:val="single" w:sz="4" w:space="1" w:color="auto"/>
              </w:pBdr>
              <w:tabs>
                <w:tab w:val="decimal" w:pos="791"/>
              </w:tabs>
              <w:spacing w:line="300" w:lineRule="exact"/>
              <w:ind w:right="-45"/>
              <w:rPr>
                <w:rFonts w:ascii="Arial" w:hAnsi="Arial" w:cs="Arial"/>
                <w:sz w:val="18"/>
                <w:szCs w:val="18"/>
              </w:rPr>
            </w:pPr>
            <w:r w:rsidRPr="006D4435">
              <w:rPr>
                <w:rFonts w:ascii="Arial" w:hAnsi="Arial" w:cs="Arial"/>
                <w:sz w:val="18"/>
                <w:szCs w:val="18"/>
              </w:rPr>
              <w:t>13,132</w:t>
            </w:r>
          </w:p>
        </w:tc>
        <w:tc>
          <w:tcPr>
            <w:tcW w:w="1148" w:type="dxa"/>
            <w:vAlign w:val="bottom"/>
          </w:tcPr>
          <w:p w14:paraId="4F9D1353" w14:textId="77777777" w:rsidR="006A4D8A" w:rsidRPr="006D4435" w:rsidRDefault="006A4D8A" w:rsidP="00BE186C">
            <w:pPr>
              <w:pBdr>
                <w:bottom w:val="single" w:sz="4" w:space="1" w:color="auto"/>
              </w:pBdr>
              <w:tabs>
                <w:tab w:val="decimal" w:pos="791"/>
              </w:tabs>
              <w:spacing w:line="300" w:lineRule="exact"/>
              <w:ind w:right="-45"/>
              <w:rPr>
                <w:rFonts w:ascii="Arial" w:hAnsi="Arial" w:cs="Arial"/>
                <w:sz w:val="18"/>
                <w:szCs w:val="18"/>
              </w:rPr>
            </w:pPr>
            <w:r w:rsidRPr="006D4435">
              <w:rPr>
                <w:rFonts w:ascii="Arial" w:hAnsi="Arial" w:cs="Arial"/>
                <w:sz w:val="18"/>
                <w:szCs w:val="18"/>
              </w:rPr>
              <w:t>15</w:t>
            </w:r>
          </w:p>
        </w:tc>
        <w:tc>
          <w:tcPr>
            <w:tcW w:w="1148" w:type="dxa"/>
            <w:vAlign w:val="bottom"/>
          </w:tcPr>
          <w:p w14:paraId="57FB35B6" w14:textId="77777777" w:rsidR="006A4D8A" w:rsidRPr="006D4435" w:rsidRDefault="006A4D8A" w:rsidP="00BE186C">
            <w:pPr>
              <w:pBdr>
                <w:bottom w:val="single" w:sz="4" w:space="1" w:color="auto"/>
              </w:pBdr>
              <w:tabs>
                <w:tab w:val="decimal" w:pos="791"/>
              </w:tabs>
              <w:spacing w:line="300" w:lineRule="exact"/>
              <w:ind w:right="-45"/>
              <w:rPr>
                <w:rFonts w:ascii="Arial" w:hAnsi="Arial" w:cs="Arial"/>
                <w:sz w:val="18"/>
                <w:szCs w:val="18"/>
              </w:rPr>
            </w:pPr>
            <w:r w:rsidRPr="006D4435">
              <w:rPr>
                <w:rFonts w:ascii="Arial" w:hAnsi="Arial" w:cs="Arial"/>
                <w:sz w:val="18"/>
                <w:szCs w:val="18"/>
              </w:rPr>
              <w:t>1</w:t>
            </w:r>
            <w:r w:rsidRPr="006D4435">
              <w:rPr>
                <w:rFonts w:ascii="Arial" w:hAnsi="Arial" w:cs="Arial"/>
                <w:sz w:val="18"/>
                <w:szCs w:val="18"/>
                <w:cs/>
              </w:rPr>
              <w:t>3</w:t>
            </w:r>
            <w:r w:rsidRPr="006D4435">
              <w:rPr>
                <w:rFonts w:ascii="Arial" w:hAnsi="Arial" w:cs="Arial"/>
                <w:sz w:val="18"/>
                <w:szCs w:val="18"/>
              </w:rPr>
              <w:t>,</w:t>
            </w:r>
            <w:r w:rsidRPr="006D4435">
              <w:rPr>
                <w:rFonts w:ascii="Arial" w:hAnsi="Arial" w:cs="Arial"/>
                <w:sz w:val="18"/>
                <w:szCs w:val="18"/>
                <w:cs/>
              </w:rPr>
              <w:t>560</w:t>
            </w:r>
          </w:p>
        </w:tc>
        <w:tc>
          <w:tcPr>
            <w:tcW w:w="1148" w:type="dxa"/>
            <w:vAlign w:val="bottom"/>
          </w:tcPr>
          <w:p w14:paraId="5B4869CC" w14:textId="77777777" w:rsidR="006A4D8A" w:rsidRPr="006D4435" w:rsidRDefault="006A4D8A" w:rsidP="00BE186C">
            <w:pPr>
              <w:pBdr>
                <w:bottom w:val="single" w:sz="4" w:space="1" w:color="auto"/>
              </w:pBdr>
              <w:tabs>
                <w:tab w:val="decimal" w:pos="791"/>
              </w:tabs>
              <w:spacing w:line="300" w:lineRule="exact"/>
              <w:ind w:right="-45"/>
              <w:rPr>
                <w:rFonts w:ascii="Arial" w:hAnsi="Arial" w:cs="Arial"/>
                <w:sz w:val="18"/>
                <w:szCs w:val="18"/>
              </w:rPr>
            </w:pPr>
            <w:r w:rsidRPr="006D4435">
              <w:rPr>
                <w:rFonts w:ascii="Arial" w:hAnsi="Arial" w:cs="Arial"/>
                <w:sz w:val="18"/>
                <w:szCs w:val="18"/>
              </w:rPr>
              <w:t>15</w:t>
            </w:r>
          </w:p>
        </w:tc>
      </w:tr>
      <w:tr w:rsidR="006A4D8A" w14:paraId="7D85716D" w14:textId="77777777" w:rsidTr="00313B6F">
        <w:trPr>
          <w:tblHeader/>
        </w:trPr>
        <w:tc>
          <w:tcPr>
            <w:tcW w:w="4588" w:type="dxa"/>
            <w:hideMark/>
          </w:tcPr>
          <w:p w14:paraId="657D5D55" w14:textId="77777777" w:rsidR="006A4D8A" w:rsidRPr="009567BA" w:rsidRDefault="006A4D8A" w:rsidP="00BE186C">
            <w:pPr>
              <w:tabs>
                <w:tab w:val="left" w:pos="600"/>
                <w:tab w:val="left" w:pos="900"/>
                <w:tab w:val="right" w:pos="7280"/>
                <w:tab w:val="right" w:pos="8540"/>
              </w:tabs>
              <w:spacing w:line="300" w:lineRule="exact"/>
              <w:ind w:right="-45"/>
              <w:jc w:val="thaiDistribute"/>
              <w:rPr>
                <w:rFonts w:ascii="Arial" w:hAnsi="Arial" w:cs="Arial"/>
                <w:sz w:val="20"/>
                <w:szCs w:val="20"/>
              </w:rPr>
            </w:pPr>
            <w:r w:rsidRPr="009567BA">
              <w:rPr>
                <w:rFonts w:ascii="Arial" w:hAnsi="Arial" w:cs="Arial"/>
                <w:sz w:val="20"/>
                <w:szCs w:val="20"/>
              </w:rPr>
              <w:t>Total</w:t>
            </w:r>
          </w:p>
        </w:tc>
        <w:tc>
          <w:tcPr>
            <w:tcW w:w="1148" w:type="dxa"/>
            <w:vAlign w:val="bottom"/>
          </w:tcPr>
          <w:p w14:paraId="15728051" w14:textId="77777777" w:rsidR="006A4D8A" w:rsidRPr="006D4435" w:rsidRDefault="006A4D8A" w:rsidP="00BE186C">
            <w:pPr>
              <w:pBdr>
                <w:top w:val="single" w:sz="4" w:space="1" w:color="auto"/>
                <w:bottom w:val="double" w:sz="4" w:space="1" w:color="auto"/>
              </w:pBdr>
              <w:tabs>
                <w:tab w:val="decimal" w:pos="791"/>
              </w:tabs>
              <w:spacing w:line="300" w:lineRule="exact"/>
              <w:ind w:right="-45"/>
              <w:rPr>
                <w:rFonts w:ascii="Arial" w:hAnsi="Arial" w:cs="Arial"/>
                <w:sz w:val="18"/>
                <w:szCs w:val="18"/>
                <w:cs/>
              </w:rPr>
            </w:pPr>
            <w:r w:rsidRPr="006D4435">
              <w:rPr>
                <w:rFonts w:ascii="Arial" w:hAnsi="Arial" w:cs="Arial"/>
                <w:sz w:val="18"/>
                <w:szCs w:val="18"/>
              </w:rPr>
              <w:t>21,496</w:t>
            </w:r>
          </w:p>
        </w:tc>
        <w:tc>
          <w:tcPr>
            <w:tcW w:w="1148" w:type="dxa"/>
            <w:vAlign w:val="bottom"/>
          </w:tcPr>
          <w:p w14:paraId="64B14F42" w14:textId="77777777" w:rsidR="006A4D8A" w:rsidRPr="006D4435" w:rsidRDefault="006A4D8A" w:rsidP="00BE186C">
            <w:pPr>
              <w:pBdr>
                <w:top w:val="single" w:sz="4" w:space="1" w:color="auto"/>
                <w:bottom w:val="double" w:sz="4" w:space="1" w:color="auto"/>
              </w:pBdr>
              <w:tabs>
                <w:tab w:val="decimal" w:pos="791"/>
              </w:tabs>
              <w:spacing w:line="300" w:lineRule="exact"/>
              <w:ind w:right="-45"/>
              <w:rPr>
                <w:rFonts w:ascii="Arial" w:hAnsi="Arial" w:cs="Arial"/>
                <w:sz w:val="18"/>
                <w:szCs w:val="18"/>
              </w:rPr>
            </w:pPr>
            <w:r w:rsidRPr="006D4435">
              <w:rPr>
                <w:rFonts w:ascii="Arial" w:hAnsi="Arial" w:cs="Arial"/>
                <w:sz w:val="18"/>
                <w:szCs w:val="18"/>
              </w:rPr>
              <w:t>10,486</w:t>
            </w:r>
          </w:p>
        </w:tc>
        <w:tc>
          <w:tcPr>
            <w:tcW w:w="1148" w:type="dxa"/>
            <w:vAlign w:val="bottom"/>
          </w:tcPr>
          <w:p w14:paraId="013A7AC9" w14:textId="77777777" w:rsidR="006A4D8A" w:rsidRPr="006D4435" w:rsidRDefault="006A4D8A" w:rsidP="00BE186C">
            <w:pPr>
              <w:pBdr>
                <w:top w:val="single" w:sz="4" w:space="1" w:color="auto"/>
                <w:bottom w:val="double" w:sz="4" w:space="1" w:color="auto"/>
              </w:pBdr>
              <w:tabs>
                <w:tab w:val="decimal" w:pos="791"/>
              </w:tabs>
              <w:spacing w:line="300" w:lineRule="exact"/>
              <w:ind w:right="-45"/>
              <w:rPr>
                <w:rFonts w:ascii="Arial" w:hAnsi="Arial" w:cs="Arial"/>
                <w:sz w:val="18"/>
                <w:szCs w:val="18"/>
              </w:rPr>
            </w:pPr>
            <w:r w:rsidRPr="006D4435">
              <w:rPr>
                <w:rFonts w:ascii="Arial" w:hAnsi="Arial" w:cs="Arial"/>
                <w:sz w:val="18"/>
                <w:szCs w:val="18"/>
              </w:rPr>
              <w:t>2</w:t>
            </w:r>
            <w:r w:rsidRPr="006D4435">
              <w:rPr>
                <w:rFonts w:ascii="Arial" w:hAnsi="Arial" w:cs="Arial"/>
                <w:sz w:val="18"/>
                <w:szCs w:val="18"/>
                <w:cs/>
              </w:rPr>
              <w:t>1</w:t>
            </w:r>
            <w:r w:rsidRPr="006D4435">
              <w:rPr>
                <w:rFonts w:ascii="Arial" w:hAnsi="Arial" w:cs="Arial"/>
                <w:sz w:val="18"/>
                <w:szCs w:val="18"/>
              </w:rPr>
              <w:t>,</w:t>
            </w:r>
            <w:r w:rsidRPr="006D4435">
              <w:rPr>
                <w:rFonts w:ascii="Arial" w:hAnsi="Arial" w:cs="Arial"/>
                <w:sz w:val="18"/>
                <w:szCs w:val="18"/>
                <w:cs/>
              </w:rPr>
              <w:t>487</w:t>
            </w:r>
          </w:p>
        </w:tc>
        <w:tc>
          <w:tcPr>
            <w:tcW w:w="1148" w:type="dxa"/>
            <w:vAlign w:val="bottom"/>
          </w:tcPr>
          <w:p w14:paraId="3B852266" w14:textId="77777777" w:rsidR="006A4D8A" w:rsidRPr="006D4435" w:rsidRDefault="006A4D8A" w:rsidP="00BE186C">
            <w:pPr>
              <w:pBdr>
                <w:top w:val="single" w:sz="4" w:space="1" w:color="auto"/>
                <w:bottom w:val="double" w:sz="4" w:space="1" w:color="auto"/>
              </w:pBdr>
              <w:tabs>
                <w:tab w:val="decimal" w:pos="791"/>
              </w:tabs>
              <w:spacing w:line="300" w:lineRule="exact"/>
              <w:ind w:right="-45"/>
              <w:rPr>
                <w:rFonts w:ascii="Arial" w:hAnsi="Arial" w:cs="Arial"/>
                <w:sz w:val="18"/>
                <w:szCs w:val="18"/>
              </w:rPr>
            </w:pPr>
            <w:r w:rsidRPr="006D4435">
              <w:rPr>
                <w:rFonts w:ascii="Arial" w:hAnsi="Arial" w:cs="Arial"/>
                <w:sz w:val="18"/>
                <w:szCs w:val="18"/>
              </w:rPr>
              <w:t>10,151</w:t>
            </w:r>
          </w:p>
        </w:tc>
      </w:tr>
    </w:tbl>
    <w:p w14:paraId="325630C4" w14:textId="44D2816F" w:rsidR="006A4D8A" w:rsidRPr="005C2F1E" w:rsidRDefault="006A4D8A" w:rsidP="00AE0766">
      <w:pPr>
        <w:pStyle w:val="TOC2"/>
        <w:tabs>
          <w:tab w:val="clear" w:pos="227"/>
          <w:tab w:val="clear" w:pos="454"/>
          <w:tab w:val="clear" w:pos="680"/>
          <w:tab w:val="clear" w:pos="907"/>
        </w:tabs>
        <w:spacing w:before="120" w:after="60" w:line="380" w:lineRule="exact"/>
        <w:ind w:left="547" w:hanging="547"/>
        <w:jc w:val="both"/>
        <w:rPr>
          <w:rFonts w:cs="Arial"/>
          <w:sz w:val="22"/>
          <w:szCs w:val="22"/>
        </w:rPr>
      </w:pPr>
      <w:r w:rsidRPr="005C2F1E">
        <w:rPr>
          <w:rFonts w:cs="Arial"/>
          <w:sz w:val="22"/>
          <w:szCs w:val="22"/>
        </w:rPr>
        <w:t>2</w:t>
      </w:r>
      <w:r>
        <w:rPr>
          <w:rFonts w:cs="Arial"/>
          <w:sz w:val="22"/>
          <w:szCs w:val="22"/>
        </w:rPr>
        <w:t>8.</w:t>
      </w:r>
      <w:r w:rsidRPr="005C2F1E">
        <w:rPr>
          <w:rFonts w:cs="Arial"/>
          <w:sz w:val="22"/>
          <w:szCs w:val="22"/>
        </w:rPr>
        <w:tab/>
        <w:t>Expenses by nature</w:t>
      </w:r>
    </w:p>
    <w:p w14:paraId="2F99AE10" w14:textId="77777777" w:rsidR="006A4D8A" w:rsidRPr="005C2F1E" w:rsidRDefault="006A4D8A" w:rsidP="007E515F">
      <w:pPr>
        <w:tabs>
          <w:tab w:val="left" w:pos="600"/>
        </w:tabs>
        <w:spacing w:before="120" w:line="360" w:lineRule="exact"/>
        <w:ind w:left="547" w:hanging="547"/>
        <w:jc w:val="thaiDistribute"/>
        <w:rPr>
          <w:rFonts w:ascii="Arial" w:hAnsi="Arial"/>
          <w:sz w:val="22"/>
          <w:szCs w:val="22"/>
        </w:rPr>
      </w:pPr>
      <w:r w:rsidRPr="005C2F1E">
        <w:rPr>
          <w:rFonts w:ascii="Arial" w:hAnsi="Arial"/>
          <w:sz w:val="22"/>
          <w:szCs w:val="22"/>
        </w:rPr>
        <w:tab/>
        <w:t>Significant expenses classified by nature are as follows:</w:t>
      </w:r>
    </w:p>
    <w:tbl>
      <w:tblPr>
        <w:tblW w:w="9180" w:type="dxa"/>
        <w:tblInd w:w="360" w:type="dxa"/>
        <w:tblLayout w:type="fixed"/>
        <w:tblLook w:val="01E0" w:firstRow="1" w:lastRow="1" w:firstColumn="1" w:lastColumn="1" w:noHBand="0" w:noVBand="0"/>
      </w:tblPr>
      <w:tblGrid>
        <w:gridCol w:w="4590"/>
        <w:gridCol w:w="1147"/>
        <w:gridCol w:w="1148"/>
        <w:gridCol w:w="1147"/>
        <w:gridCol w:w="1148"/>
      </w:tblGrid>
      <w:tr w:rsidR="009567BA" w:rsidRPr="009567BA" w14:paraId="3AC31B67" w14:textId="77777777" w:rsidTr="002D645C">
        <w:tc>
          <w:tcPr>
            <w:tcW w:w="4590" w:type="dxa"/>
          </w:tcPr>
          <w:p w14:paraId="35B77401" w14:textId="77777777" w:rsidR="009567BA" w:rsidRPr="00BE186C" w:rsidRDefault="009567BA" w:rsidP="009567BA">
            <w:pPr>
              <w:spacing w:line="300" w:lineRule="exact"/>
              <w:rPr>
                <w:rFonts w:ascii="Arial" w:hAnsi="Arial" w:cs="Arial"/>
                <w:sz w:val="20"/>
                <w:szCs w:val="20"/>
              </w:rPr>
            </w:pPr>
          </w:p>
        </w:tc>
        <w:tc>
          <w:tcPr>
            <w:tcW w:w="4590" w:type="dxa"/>
            <w:gridSpan w:val="4"/>
          </w:tcPr>
          <w:p w14:paraId="05481E67" w14:textId="77777777" w:rsidR="009567BA" w:rsidRPr="00BE186C" w:rsidRDefault="009567BA" w:rsidP="009567BA">
            <w:pPr>
              <w:tabs>
                <w:tab w:val="left" w:pos="1440"/>
              </w:tabs>
              <w:spacing w:line="300" w:lineRule="exact"/>
              <w:ind w:right="-18"/>
              <w:jc w:val="right"/>
              <w:rPr>
                <w:rFonts w:ascii="Arial" w:hAnsi="Arial" w:cs="Arial"/>
                <w:sz w:val="20"/>
                <w:szCs w:val="20"/>
                <w:cs/>
              </w:rPr>
            </w:pPr>
            <w:r w:rsidRPr="00BE186C">
              <w:rPr>
                <w:rFonts w:ascii="Arial" w:hAnsi="Arial" w:cs="Arial"/>
                <w:sz w:val="20"/>
                <w:szCs w:val="20"/>
                <w:cs/>
              </w:rPr>
              <w:t>(</w:t>
            </w:r>
            <w:r w:rsidRPr="00BE186C">
              <w:rPr>
                <w:rFonts w:ascii="Arial" w:hAnsi="Arial" w:cs="Arial"/>
                <w:sz w:val="20"/>
                <w:szCs w:val="20"/>
              </w:rPr>
              <w:t>Unit: Thousand Baht</w:t>
            </w:r>
            <w:r w:rsidRPr="00BE186C">
              <w:rPr>
                <w:rFonts w:ascii="Arial" w:hAnsi="Arial" w:cs="Arial"/>
                <w:sz w:val="20"/>
                <w:szCs w:val="20"/>
                <w:cs/>
              </w:rPr>
              <w:t>)</w:t>
            </w:r>
          </w:p>
        </w:tc>
      </w:tr>
      <w:tr w:rsidR="006A4D8A" w:rsidRPr="009567BA" w14:paraId="7E7280DE" w14:textId="77777777" w:rsidTr="00865318">
        <w:tc>
          <w:tcPr>
            <w:tcW w:w="4590" w:type="dxa"/>
          </w:tcPr>
          <w:p w14:paraId="69FF0AEB" w14:textId="77777777" w:rsidR="006A4D8A" w:rsidRPr="00BE186C" w:rsidRDefault="006A4D8A" w:rsidP="009567BA">
            <w:pPr>
              <w:spacing w:line="300" w:lineRule="exact"/>
              <w:rPr>
                <w:rFonts w:ascii="Arial" w:hAnsi="Arial" w:cs="Arial"/>
                <w:sz w:val="20"/>
                <w:szCs w:val="20"/>
              </w:rPr>
            </w:pPr>
          </w:p>
        </w:tc>
        <w:tc>
          <w:tcPr>
            <w:tcW w:w="2295" w:type="dxa"/>
            <w:gridSpan w:val="2"/>
          </w:tcPr>
          <w:p w14:paraId="7852C4AA" w14:textId="6ADE2F36" w:rsidR="006A4D8A" w:rsidRPr="00BE186C" w:rsidRDefault="006A4D8A" w:rsidP="009567BA">
            <w:pPr>
              <w:pBdr>
                <w:bottom w:val="single" w:sz="4" w:space="1" w:color="auto"/>
              </w:pBdr>
              <w:tabs>
                <w:tab w:val="left" w:pos="1440"/>
              </w:tabs>
              <w:spacing w:line="300" w:lineRule="exact"/>
              <w:jc w:val="center"/>
              <w:rPr>
                <w:rFonts w:ascii="Arial" w:hAnsi="Arial" w:cs="Arial"/>
                <w:sz w:val="20"/>
                <w:szCs w:val="20"/>
              </w:rPr>
            </w:pPr>
            <w:r w:rsidRPr="00BE186C">
              <w:rPr>
                <w:rFonts w:ascii="Arial" w:hAnsi="Arial" w:cs="Arial"/>
                <w:sz w:val="20"/>
                <w:szCs w:val="20"/>
              </w:rPr>
              <w:t xml:space="preserve">Consolidated </w:t>
            </w:r>
            <w:r w:rsidR="009567BA" w:rsidRPr="00BE186C">
              <w:rPr>
                <w:rFonts w:ascii="Arial" w:hAnsi="Arial" w:cs="Arial"/>
                <w:sz w:val="20"/>
                <w:szCs w:val="20"/>
              </w:rPr>
              <w:t xml:space="preserve">              </w:t>
            </w:r>
            <w:r w:rsidRPr="00BE186C">
              <w:rPr>
                <w:rFonts w:ascii="Arial" w:hAnsi="Arial" w:cs="Arial"/>
                <w:sz w:val="20"/>
                <w:szCs w:val="20"/>
              </w:rPr>
              <w:t>financial statements</w:t>
            </w:r>
          </w:p>
        </w:tc>
        <w:tc>
          <w:tcPr>
            <w:tcW w:w="2295" w:type="dxa"/>
            <w:gridSpan w:val="2"/>
          </w:tcPr>
          <w:p w14:paraId="1A4FB229" w14:textId="56009480" w:rsidR="006A4D8A" w:rsidRPr="00BE186C" w:rsidRDefault="006A4D8A" w:rsidP="009567BA">
            <w:pPr>
              <w:pBdr>
                <w:bottom w:val="single" w:sz="4" w:space="1" w:color="auto"/>
              </w:pBdr>
              <w:tabs>
                <w:tab w:val="left" w:pos="1440"/>
              </w:tabs>
              <w:spacing w:line="300" w:lineRule="exact"/>
              <w:jc w:val="center"/>
              <w:rPr>
                <w:rFonts w:ascii="Arial" w:hAnsi="Arial" w:cs="Arial"/>
                <w:sz w:val="20"/>
                <w:szCs w:val="20"/>
              </w:rPr>
            </w:pPr>
            <w:r w:rsidRPr="00BE186C">
              <w:rPr>
                <w:rFonts w:ascii="Arial" w:hAnsi="Arial" w:cs="Arial"/>
                <w:sz w:val="20"/>
                <w:szCs w:val="20"/>
              </w:rPr>
              <w:t>Separate</w:t>
            </w:r>
            <w:r w:rsidR="009567BA" w:rsidRPr="00BE186C">
              <w:rPr>
                <w:rFonts w:ascii="Arial" w:hAnsi="Arial" w:cs="Arial"/>
                <w:sz w:val="20"/>
                <w:szCs w:val="20"/>
              </w:rPr>
              <w:t xml:space="preserve">                    </w:t>
            </w:r>
            <w:r w:rsidRPr="00BE186C">
              <w:rPr>
                <w:rFonts w:ascii="Arial" w:hAnsi="Arial" w:cs="Arial"/>
                <w:sz w:val="20"/>
                <w:szCs w:val="20"/>
              </w:rPr>
              <w:t xml:space="preserve"> financial statements</w:t>
            </w:r>
          </w:p>
        </w:tc>
      </w:tr>
      <w:tr w:rsidR="006A4D8A" w:rsidRPr="009567BA" w14:paraId="6DEC9F2B" w14:textId="77777777" w:rsidTr="00865318">
        <w:tc>
          <w:tcPr>
            <w:tcW w:w="4590" w:type="dxa"/>
          </w:tcPr>
          <w:p w14:paraId="09C6CAC6" w14:textId="77777777" w:rsidR="006A4D8A" w:rsidRPr="00BE186C" w:rsidRDefault="006A4D8A" w:rsidP="009567BA">
            <w:pPr>
              <w:spacing w:line="300" w:lineRule="exact"/>
              <w:rPr>
                <w:rFonts w:ascii="Arial" w:hAnsi="Arial" w:cs="Arial"/>
                <w:sz w:val="20"/>
                <w:szCs w:val="20"/>
              </w:rPr>
            </w:pPr>
          </w:p>
        </w:tc>
        <w:tc>
          <w:tcPr>
            <w:tcW w:w="1147" w:type="dxa"/>
          </w:tcPr>
          <w:p w14:paraId="2A5DC6CD" w14:textId="77777777" w:rsidR="006A4D8A" w:rsidRPr="00BE186C" w:rsidRDefault="006A4D8A" w:rsidP="009567BA">
            <w:pPr>
              <w:pBdr>
                <w:bottom w:val="single" w:sz="4" w:space="1" w:color="auto"/>
              </w:pBdr>
              <w:tabs>
                <w:tab w:val="left" w:pos="1440"/>
              </w:tabs>
              <w:spacing w:line="300" w:lineRule="exact"/>
              <w:jc w:val="center"/>
              <w:rPr>
                <w:rFonts w:ascii="Arial" w:hAnsi="Arial" w:cs="Arial"/>
                <w:sz w:val="20"/>
                <w:szCs w:val="20"/>
              </w:rPr>
            </w:pPr>
            <w:r w:rsidRPr="00BE186C">
              <w:rPr>
                <w:rFonts w:ascii="Arial" w:hAnsi="Arial" w:cs="Arial"/>
                <w:sz w:val="20"/>
                <w:szCs w:val="20"/>
              </w:rPr>
              <w:t>2020</w:t>
            </w:r>
          </w:p>
        </w:tc>
        <w:tc>
          <w:tcPr>
            <w:tcW w:w="1148" w:type="dxa"/>
          </w:tcPr>
          <w:p w14:paraId="6AA07B24" w14:textId="77777777" w:rsidR="006A4D8A" w:rsidRPr="00BE186C" w:rsidRDefault="006A4D8A" w:rsidP="009567BA">
            <w:pPr>
              <w:pBdr>
                <w:bottom w:val="single" w:sz="4" w:space="1" w:color="auto"/>
              </w:pBdr>
              <w:tabs>
                <w:tab w:val="left" w:pos="1440"/>
              </w:tabs>
              <w:spacing w:line="300" w:lineRule="exact"/>
              <w:jc w:val="center"/>
              <w:rPr>
                <w:rFonts w:ascii="Arial" w:hAnsi="Arial" w:cs="Arial"/>
                <w:sz w:val="20"/>
                <w:szCs w:val="20"/>
              </w:rPr>
            </w:pPr>
            <w:r w:rsidRPr="00BE186C">
              <w:rPr>
                <w:rFonts w:ascii="Arial" w:hAnsi="Arial" w:cs="Arial"/>
                <w:spacing w:val="-4"/>
                <w:sz w:val="20"/>
                <w:szCs w:val="20"/>
              </w:rPr>
              <w:t>2019</w:t>
            </w:r>
          </w:p>
        </w:tc>
        <w:tc>
          <w:tcPr>
            <w:tcW w:w="1147" w:type="dxa"/>
          </w:tcPr>
          <w:p w14:paraId="29A0F7A9" w14:textId="77777777" w:rsidR="006A4D8A" w:rsidRPr="00BE186C" w:rsidRDefault="006A4D8A" w:rsidP="009567BA">
            <w:pPr>
              <w:pBdr>
                <w:bottom w:val="single" w:sz="4" w:space="1" w:color="auto"/>
              </w:pBdr>
              <w:tabs>
                <w:tab w:val="left" w:pos="1440"/>
              </w:tabs>
              <w:spacing w:line="300" w:lineRule="exact"/>
              <w:jc w:val="center"/>
              <w:rPr>
                <w:rFonts w:ascii="Arial" w:hAnsi="Arial" w:cs="Arial"/>
                <w:sz w:val="20"/>
                <w:szCs w:val="20"/>
              </w:rPr>
            </w:pPr>
            <w:r w:rsidRPr="00BE186C">
              <w:rPr>
                <w:rFonts w:ascii="Arial" w:hAnsi="Arial" w:cs="Arial"/>
                <w:sz w:val="20"/>
                <w:szCs w:val="20"/>
              </w:rPr>
              <w:t>2020</w:t>
            </w:r>
          </w:p>
        </w:tc>
        <w:tc>
          <w:tcPr>
            <w:tcW w:w="1148" w:type="dxa"/>
          </w:tcPr>
          <w:p w14:paraId="1F49D13C" w14:textId="77777777" w:rsidR="006A4D8A" w:rsidRPr="00BE186C" w:rsidRDefault="006A4D8A" w:rsidP="009567BA">
            <w:pPr>
              <w:pBdr>
                <w:bottom w:val="single" w:sz="4" w:space="1" w:color="auto"/>
              </w:pBdr>
              <w:tabs>
                <w:tab w:val="left" w:pos="1440"/>
              </w:tabs>
              <w:spacing w:line="300" w:lineRule="exact"/>
              <w:jc w:val="center"/>
              <w:rPr>
                <w:rFonts w:ascii="Arial" w:hAnsi="Arial" w:cs="Arial"/>
                <w:sz w:val="20"/>
                <w:szCs w:val="20"/>
              </w:rPr>
            </w:pPr>
            <w:r w:rsidRPr="00BE186C">
              <w:rPr>
                <w:rFonts w:ascii="Arial" w:hAnsi="Arial" w:cs="Arial"/>
                <w:spacing w:val="-4"/>
                <w:sz w:val="20"/>
                <w:szCs w:val="20"/>
              </w:rPr>
              <w:t>2019</w:t>
            </w:r>
          </w:p>
        </w:tc>
      </w:tr>
      <w:tr w:rsidR="006A4D8A" w:rsidRPr="009567BA" w14:paraId="59ACE174" w14:textId="77777777" w:rsidTr="00865318">
        <w:trPr>
          <w:trHeight w:val="189"/>
        </w:trPr>
        <w:tc>
          <w:tcPr>
            <w:tcW w:w="4590" w:type="dxa"/>
            <w:vAlign w:val="bottom"/>
          </w:tcPr>
          <w:p w14:paraId="29A3338D" w14:textId="77777777" w:rsidR="006A4D8A" w:rsidRPr="00BE186C" w:rsidRDefault="006A4D8A" w:rsidP="009567BA">
            <w:pPr>
              <w:spacing w:line="300" w:lineRule="exact"/>
              <w:ind w:left="75"/>
              <w:rPr>
                <w:rFonts w:ascii="Arial" w:hAnsi="Arial" w:cs="Arial"/>
                <w:sz w:val="20"/>
                <w:szCs w:val="20"/>
              </w:rPr>
            </w:pPr>
            <w:r w:rsidRPr="00BE186C">
              <w:rPr>
                <w:rFonts w:ascii="Arial" w:hAnsi="Arial" w:cs="Arial"/>
                <w:sz w:val="20"/>
                <w:szCs w:val="20"/>
              </w:rPr>
              <w:t>Changes in inventories</w:t>
            </w:r>
          </w:p>
        </w:tc>
        <w:tc>
          <w:tcPr>
            <w:tcW w:w="1147" w:type="dxa"/>
          </w:tcPr>
          <w:p w14:paraId="74FD76AB"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(4,097)</w:t>
            </w:r>
          </w:p>
        </w:tc>
        <w:tc>
          <w:tcPr>
            <w:tcW w:w="1148" w:type="dxa"/>
          </w:tcPr>
          <w:p w14:paraId="3ABE8524"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(8,548)</w:t>
            </w:r>
          </w:p>
        </w:tc>
        <w:tc>
          <w:tcPr>
            <w:tcW w:w="1147" w:type="dxa"/>
          </w:tcPr>
          <w:p w14:paraId="3A069C35"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(2,910)</w:t>
            </w:r>
          </w:p>
        </w:tc>
        <w:tc>
          <w:tcPr>
            <w:tcW w:w="1148" w:type="dxa"/>
          </w:tcPr>
          <w:p w14:paraId="2AA366D6"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(6,678)</w:t>
            </w:r>
          </w:p>
        </w:tc>
      </w:tr>
      <w:tr w:rsidR="006A4D8A" w:rsidRPr="009567BA" w14:paraId="0ECFC611" w14:textId="77777777" w:rsidTr="00865318">
        <w:tc>
          <w:tcPr>
            <w:tcW w:w="4590" w:type="dxa"/>
            <w:vAlign w:val="bottom"/>
          </w:tcPr>
          <w:p w14:paraId="58520471" w14:textId="77777777" w:rsidR="006A4D8A" w:rsidRPr="00BE186C" w:rsidRDefault="006A4D8A" w:rsidP="009567BA">
            <w:pPr>
              <w:spacing w:line="300" w:lineRule="exact"/>
              <w:ind w:left="75"/>
              <w:rPr>
                <w:rFonts w:ascii="Arial" w:hAnsi="Arial" w:cs="Arial"/>
                <w:sz w:val="20"/>
                <w:szCs w:val="20"/>
                <w:cs/>
              </w:rPr>
            </w:pPr>
            <w:r w:rsidRPr="00BE186C">
              <w:rPr>
                <w:rFonts w:ascii="Arial" w:hAnsi="Arial" w:cs="Arial"/>
                <w:sz w:val="20"/>
                <w:szCs w:val="20"/>
              </w:rPr>
              <w:t>Purchases</w:t>
            </w:r>
            <w:r w:rsidRPr="00BE186C">
              <w:rPr>
                <w:rFonts w:ascii="Arial" w:hAnsi="Arial" w:cs="Arial"/>
                <w:sz w:val="20"/>
                <w:szCs w:val="20"/>
                <w:cs/>
              </w:rPr>
              <w:t xml:space="preserve"> </w:t>
            </w:r>
            <w:r w:rsidRPr="00BE186C">
              <w:rPr>
                <w:rFonts w:ascii="Arial" w:hAnsi="Arial" w:cs="Arial"/>
                <w:sz w:val="20"/>
                <w:szCs w:val="20"/>
              </w:rPr>
              <w:t>of inventories</w:t>
            </w:r>
          </w:p>
        </w:tc>
        <w:tc>
          <w:tcPr>
            <w:tcW w:w="1147" w:type="dxa"/>
            <w:vAlign w:val="bottom"/>
          </w:tcPr>
          <w:p w14:paraId="5D815311"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52,242</w:t>
            </w:r>
          </w:p>
        </w:tc>
        <w:tc>
          <w:tcPr>
            <w:tcW w:w="1148" w:type="dxa"/>
            <w:vAlign w:val="bottom"/>
          </w:tcPr>
          <w:p w14:paraId="455CA238"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101,342</w:t>
            </w:r>
          </w:p>
        </w:tc>
        <w:tc>
          <w:tcPr>
            <w:tcW w:w="1147" w:type="dxa"/>
            <w:vAlign w:val="bottom"/>
          </w:tcPr>
          <w:p w14:paraId="0DC81F87"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36,476</w:t>
            </w:r>
          </w:p>
        </w:tc>
        <w:tc>
          <w:tcPr>
            <w:tcW w:w="1148" w:type="dxa"/>
            <w:vAlign w:val="bottom"/>
          </w:tcPr>
          <w:p w14:paraId="516E4812"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108,655</w:t>
            </w:r>
          </w:p>
        </w:tc>
      </w:tr>
      <w:tr w:rsidR="006A4D8A" w:rsidRPr="009567BA" w14:paraId="5A309A2B" w14:textId="77777777" w:rsidTr="00865318">
        <w:tc>
          <w:tcPr>
            <w:tcW w:w="4590" w:type="dxa"/>
            <w:vAlign w:val="bottom"/>
          </w:tcPr>
          <w:p w14:paraId="53EE2063" w14:textId="70897E01" w:rsidR="006A4D8A" w:rsidRPr="00BE186C" w:rsidRDefault="00BE186C" w:rsidP="009567BA">
            <w:pPr>
              <w:spacing w:line="300" w:lineRule="exact"/>
              <w:ind w:left="75"/>
              <w:rPr>
                <w:rFonts w:ascii="Arial" w:hAnsi="Arial" w:cs="Arial"/>
                <w:sz w:val="20"/>
                <w:szCs w:val="20"/>
              </w:rPr>
            </w:pPr>
            <w:r>
              <w:rPr>
                <w:rFonts w:ascii="Arial" w:hAnsi="Arial" w:cs="Arial"/>
                <w:sz w:val="20"/>
                <w:szCs w:val="20"/>
              </w:rPr>
              <w:t>Depreciation of property, plant and equipment</w:t>
            </w:r>
          </w:p>
        </w:tc>
        <w:tc>
          <w:tcPr>
            <w:tcW w:w="1147" w:type="dxa"/>
            <w:vAlign w:val="bottom"/>
          </w:tcPr>
          <w:p w14:paraId="715D683A" w14:textId="0D71804D" w:rsidR="006A4D8A"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126,604</w:t>
            </w:r>
          </w:p>
        </w:tc>
        <w:tc>
          <w:tcPr>
            <w:tcW w:w="1148" w:type="dxa"/>
            <w:vAlign w:val="bottom"/>
          </w:tcPr>
          <w:p w14:paraId="27747959" w14:textId="2E9BDD76" w:rsidR="006A4D8A"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113,914</w:t>
            </w:r>
          </w:p>
        </w:tc>
        <w:tc>
          <w:tcPr>
            <w:tcW w:w="1147" w:type="dxa"/>
            <w:vAlign w:val="bottom"/>
          </w:tcPr>
          <w:p w14:paraId="3A6023F9" w14:textId="259A9B61" w:rsidR="006A4D8A"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116,974</w:t>
            </w:r>
          </w:p>
        </w:tc>
        <w:tc>
          <w:tcPr>
            <w:tcW w:w="1148" w:type="dxa"/>
            <w:vAlign w:val="bottom"/>
          </w:tcPr>
          <w:p w14:paraId="1550DCBA" w14:textId="6BE1FF80" w:rsidR="006A4D8A"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104,369</w:t>
            </w:r>
          </w:p>
        </w:tc>
      </w:tr>
      <w:tr w:rsidR="00BE186C" w:rsidRPr="009567BA" w14:paraId="34699C8F" w14:textId="77777777" w:rsidTr="00865318">
        <w:tc>
          <w:tcPr>
            <w:tcW w:w="4590" w:type="dxa"/>
            <w:vAlign w:val="bottom"/>
          </w:tcPr>
          <w:p w14:paraId="401CABBE" w14:textId="34AE0881" w:rsidR="00BE186C" w:rsidRPr="00BE186C" w:rsidRDefault="00BE186C" w:rsidP="009567BA">
            <w:pPr>
              <w:spacing w:line="300" w:lineRule="exact"/>
              <w:ind w:left="75"/>
              <w:rPr>
                <w:rFonts w:ascii="Arial" w:hAnsi="Arial" w:cs="Arial"/>
                <w:sz w:val="20"/>
                <w:szCs w:val="20"/>
              </w:rPr>
            </w:pPr>
            <w:proofErr w:type="spellStart"/>
            <w:r>
              <w:rPr>
                <w:rFonts w:ascii="Arial" w:hAnsi="Arial" w:cs="Arial"/>
                <w:sz w:val="20"/>
                <w:szCs w:val="20"/>
              </w:rPr>
              <w:t>Amortisation</w:t>
            </w:r>
            <w:proofErr w:type="spellEnd"/>
            <w:r>
              <w:rPr>
                <w:rFonts w:ascii="Arial" w:hAnsi="Arial" w:cs="Arial"/>
                <w:sz w:val="20"/>
                <w:szCs w:val="20"/>
              </w:rPr>
              <w:t xml:space="preserve"> of intangible assets</w:t>
            </w:r>
          </w:p>
        </w:tc>
        <w:tc>
          <w:tcPr>
            <w:tcW w:w="1147" w:type="dxa"/>
            <w:vAlign w:val="bottom"/>
          </w:tcPr>
          <w:p w14:paraId="26F56C78" w14:textId="4A86745A" w:rsidR="00BE186C"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1,801</w:t>
            </w:r>
          </w:p>
        </w:tc>
        <w:tc>
          <w:tcPr>
            <w:tcW w:w="1148" w:type="dxa"/>
            <w:vAlign w:val="bottom"/>
          </w:tcPr>
          <w:p w14:paraId="304F0645" w14:textId="7525FEA3" w:rsidR="00BE186C"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1,644</w:t>
            </w:r>
          </w:p>
        </w:tc>
        <w:tc>
          <w:tcPr>
            <w:tcW w:w="1147" w:type="dxa"/>
            <w:vAlign w:val="bottom"/>
          </w:tcPr>
          <w:p w14:paraId="62B05444" w14:textId="797D7F00" w:rsidR="00BE186C"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1,756</w:t>
            </w:r>
          </w:p>
        </w:tc>
        <w:tc>
          <w:tcPr>
            <w:tcW w:w="1148" w:type="dxa"/>
            <w:vAlign w:val="bottom"/>
          </w:tcPr>
          <w:p w14:paraId="219D8E52" w14:textId="07071702" w:rsidR="00BE186C"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1,592</w:t>
            </w:r>
          </w:p>
        </w:tc>
      </w:tr>
      <w:tr w:rsidR="00BE186C" w:rsidRPr="009567BA" w14:paraId="62031DE8" w14:textId="77777777" w:rsidTr="00865318">
        <w:tc>
          <w:tcPr>
            <w:tcW w:w="4590" w:type="dxa"/>
            <w:vAlign w:val="bottom"/>
          </w:tcPr>
          <w:p w14:paraId="3505E8AC" w14:textId="486F6DFF" w:rsidR="00BE186C" w:rsidRPr="00BE186C" w:rsidRDefault="00BE186C" w:rsidP="009567BA">
            <w:pPr>
              <w:spacing w:line="300" w:lineRule="exact"/>
              <w:ind w:left="75"/>
              <w:rPr>
                <w:rFonts w:ascii="Arial" w:hAnsi="Arial" w:cs="Arial"/>
                <w:sz w:val="20"/>
                <w:szCs w:val="20"/>
              </w:rPr>
            </w:pPr>
            <w:proofErr w:type="spellStart"/>
            <w:r>
              <w:rPr>
                <w:rFonts w:ascii="Arial" w:hAnsi="Arial" w:cs="Arial"/>
                <w:sz w:val="20"/>
                <w:szCs w:val="20"/>
              </w:rPr>
              <w:t>Amortisation</w:t>
            </w:r>
            <w:proofErr w:type="spellEnd"/>
            <w:r>
              <w:rPr>
                <w:rFonts w:ascii="Arial" w:hAnsi="Arial" w:cs="Arial"/>
                <w:sz w:val="20"/>
                <w:szCs w:val="20"/>
              </w:rPr>
              <w:t xml:space="preserve"> of leasehold rights</w:t>
            </w:r>
          </w:p>
        </w:tc>
        <w:tc>
          <w:tcPr>
            <w:tcW w:w="1147" w:type="dxa"/>
            <w:vAlign w:val="bottom"/>
          </w:tcPr>
          <w:p w14:paraId="3EBBDE0F" w14:textId="2BFC8E88" w:rsidR="00BE186C"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2,160</w:t>
            </w:r>
          </w:p>
        </w:tc>
        <w:tc>
          <w:tcPr>
            <w:tcW w:w="1148" w:type="dxa"/>
            <w:vAlign w:val="bottom"/>
          </w:tcPr>
          <w:p w14:paraId="4842BB8B" w14:textId="74A30493" w:rsidR="00BE186C"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2,069</w:t>
            </w:r>
          </w:p>
        </w:tc>
        <w:tc>
          <w:tcPr>
            <w:tcW w:w="1147" w:type="dxa"/>
            <w:vAlign w:val="bottom"/>
          </w:tcPr>
          <w:p w14:paraId="43219205" w14:textId="7E1D4D02" w:rsidR="00BE186C"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2,160</w:t>
            </w:r>
          </w:p>
        </w:tc>
        <w:tc>
          <w:tcPr>
            <w:tcW w:w="1148" w:type="dxa"/>
            <w:vAlign w:val="bottom"/>
          </w:tcPr>
          <w:p w14:paraId="79EBB170" w14:textId="5275A565" w:rsidR="00BE186C" w:rsidRPr="00BE186C" w:rsidRDefault="00BE186C" w:rsidP="009567BA">
            <w:pPr>
              <w:tabs>
                <w:tab w:val="decimal" w:pos="882"/>
              </w:tabs>
              <w:spacing w:line="300" w:lineRule="exact"/>
              <w:ind w:right="12"/>
              <w:rPr>
                <w:rFonts w:ascii="Arial" w:hAnsi="Arial" w:cs="Arial"/>
                <w:color w:val="000000"/>
                <w:sz w:val="20"/>
                <w:szCs w:val="20"/>
              </w:rPr>
            </w:pPr>
            <w:r>
              <w:rPr>
                <w:rFonts w:ascii="Arial" w:hAnsi="Arial" w:cs="Arial"/>
                <w:color w:val="000000"/>
                <w:sz w:val="20"/>
                <w:szCs w:val="20"/>
              </w:rPr>
              <w:t>2,069</w:t>
            </w:r>
          </w:p>
        </w:tc>
      </w:tr>
      <w:tr w:rsidR="00313B6F" w:rsidRPr="009567BA" w14:paraId="338CDA7E" w14:textId="77777777" w:rsidTr="00865318">
        <w:tc>
          <w:tcPr>
            <w:tcW w:w="4590" w:type="dxa"/>
            <w:vAlign w:val="bottom"/>
          </w:tcPr>
          <w:p w14:paraId="41986984" w14:textId="3AA992DD" w:rsidR="00313B6F" w:rsidRPr="00BE186C" w:rsidRDefault="00313B6F" w:rsidP="009567BA">
            <w:pPr>
              <w:spacing w:line="300" w:lineRule="exact"/>
              <w:ind w:left="75"/>
              <w:rPr>
                <w:rFonts w:ascii="Arial" w:hAnsi="Arial" w:cs="Arial"/>
                <w:sz w:val="20"/>
                <w:szCs w:val="20"/>
              </w:rPr>
            </w:pPr>
            <w:r w:rsidRPr="00BE186C">
              <w:rPr>
                <w:rFonts w:ascii="Arial" w:hAnsi="Arial" w:cs="Arial"/>
                <w:sz w:val="20"/>
                <w:szCs w:val="20"/>
              </w:rPr>
              <w:t>Loss on impairment of assets</w:t>
            </w:r>
          </w:p>
        </w:tc>
        <w:tc>
          <w:tcPr>
            <w:tcW w:w="1147" w:type="dxa"/>
            <w:vAlign w:val="bottom"/>
          </w:tcPr>
          <w:p w14:paraId="0F14D5A2" w14:textId="329756CD" w:rsidR="00313B6F" w:rsidRPr="00BE186C" w:rsidRDefault="00313B6F"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560</w:t>
            </w:r>
          </w:p>
        </w:tc>
        <w:tc>
          <w:tcPr>
            <w:tcW w:w="1148" w:type="dxa"/>
            <w:vAlign w:val="bottom"/>
          </w:tcPr>
          <w:p w14:paraId="2D5451D0" w14:textId="72E9D268" w:rsidR="00313B6F" w:rsidRPr="00BE186C" w:rsidRDefault="00313B6F"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w:t>
            </w:r>
          </w:p>
        </w:tc>
        <w:tc>
          <w:tcPr>
            <w:tcW w:w="1147" w:type="dxa"/>
            <w:vAlign w:val="bottom"/>
          </w:tcPr>
          <w:p w14:paraId="16D3679D" w14:textId="0DCB5296" w:rsidR="00313B6F" w:rsidRPr="00BE186C" w:rsidRDefault="00313B6F"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560</w:t>
            </w:r>
          </w:p>
        </w:tc>
        <w:tc>
          <w:tcPr>
            <w:tcW w:w="1148" w:type="dxa"/>
            <w:vAlign w:val="bottom"/>
          </w:tcPr>
          <w:p w14:paraId="473ABDB6" w14:textId="4C2BF220" w:rsidR="00313B6F" w:rsidRPr="00BE186C" w:rsidRDefault="00313B6F"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w:t>
            </w:r>
          </w:p>
        </w:tc>
      </w:tr>
      <w:tr w:rsidR="006A4D8A" w:rsidRPr="009567BA" w14:paraId="7E5FC833" w14:textId="77777777" w:rsidTr="00865318">
        <w:tc>
          <w:tcPr>
            <w:tcW w:w="4590" w:type="dxa"/>
            <w:vAlign w:val="bottom"/>
          </w:tcPr>
          <w:p w14:paraId="15975238" w14:textId="77777777" w:rsidR="006A4D8A" w:rsidRPr="00BE186C" w:rsidRDefault="006A4D8A" w:rsidP="009567BA">
            <w:pPr>
              <w:spacing w:line="300" w:lineRule="exact"/>
              <w:ind w:left="75"/>
              <w:rPr>
                <w:rFonts w:ascii="Arial" w:hAnsi="Arial" w:cs="Arial"/>
                <w:sz w:val="20"/>
                <w:szCs w:val="20"/>
              </w:rPr>
            </w:pPr>
            <w:r w:rsidRPr="00BE186C">
              <w:rPr>
                <w:rFonts w:ascii="Arial" w:hAnsi="Arial" w:cs="Arial"/>
                <w:sz w:val="20"/>
                <w:szCs w:val="20"/>
              </w:rPr>
              <w:t>Employee expenses</w:t>
            </w:r>
          </w:p>
        </w:tc>
        <w:tc>
          <w:tcPr>
            <w:tcW w:w="1147" w:type="dxa"/>
            <w:vAlign w:val="bottom"/>
          </w:tcPr>
          <w:p w14:paraId="6939E5B7"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214,089</w:t>
            </w:r>
          </w:p>
        </w:tc>
        <w:tc>
          <w:tcPr>
            <w:tcW w:w="1148" w:type="dxa"/>
            <w:vAlign w:val="bottom"/>
          </w:tcPr>
          <w:p w14:paraId="6D2E803C" w14:textId="0C409E89" w:rsidR="006A4D8A" w:rsidRPr="00BE186C" w:rsidRDefault="00313B6F"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490,817</w:t>
            </w:r>
          </w:p>
        </w:tc>
        <w:tc>
          <w:tcPr>
            <w:tcW w:w="1147" w:type="dxa"/>
            <w:vAlign w:val="bottom"/>
          </w:tcPr>
          <w:p w14:paraId="2BFA6713"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199,468</w:t>
            </w:r>
          </w:p>
        </w:tc>
        <w:tc>
          <w:tcPr>
            <w:tcW w:w="1148" w:type="dxa"/>
            <w:vAlign w:val="bottom"/>
          </w:tcPr>
          <w:p w14:paraId="4050FF52" w14:textId="3D90130B" w:rsidR="006A4D8A" w:rsidRPr="00BE186C" w:rsidRDefault="00313B6F"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482,139</w:t>
            </w:r>
          </w:p>
        </w:tc>
      </w:tr>
      <w:tr w:rsidR="006A4D8A" w:rsidRPr="009567BA" w14:paraId="7189D894" w14:textId="77777777" w:rsidTr="00865318">
        <w:tc>
          <w:tcPr>
            <w:tcW w:w="4590" w:type="dxa"/>
            <w:vAlign w:val="bottom"/>
          </w:tcPr>
          <w:p w14:paraId="3B903D72" w14:textId="77777777" w:rsidR="006A4D8A" w:rsidRPr="00BE186C" w:rsidRDefault="006A4D8A" w:rsidP="009567BA">
            <w:pPr>
              <w:spacing w:line="300" w:lineRule="exact"/>
              <w:ind w:left="75"/>
              <w:rPr>
                <w:rFonts w:ascii="Arial" w:hAnsi="Arial" w:cs="Arial"/>
                <w:sz w:val="20"/>
                <w:szCs w:val="20"/>
              </w:rPr>
            </w:pPr>
            <w:r w:rsidRPr="00BE186C">
              <w:rPr>
                <w:rFonts w:ascii="Arial" w:hAnsi="Arial" w:cs="Arial"/>
                <w:sz w:val="20"/>
                <w:szCs w:val="20"/>
              </w:rPr>
              <w:t>Directors’ remuneration</w:t>
            </w:r>
          </w:p>
        </w:tc>
        <w:tc>
          <w:tcPr>
            <w:tcW w:w="1147" w:type="dxa"/>
            <w:vAlign w:val="bottom"/>
          </w:tcPr>
          <w:p w14:paraId="27920E11"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1,866</w:t>
            </w:r>
          </w:p>
        </w:tc>
        <w:tc>
          <w:tcPr>
            <w:tcW w:w="1148" w:type="dxa"/>
            <w:vAlign w:val="bottom"/>
          </w:tcPr>
          <w:p w14:paraId="293258E0" w14:textId="447B0DB9" w:rsidR="006A4D8A" w:rsidRPr="00BE186C" w:rsidRDefault="00313B6F"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2,168</w:t>
            </w:r>
          </w:p>
        </w:tc>
        <w:tc>
          <w:tcPr>
            <w:tcW w:w="1147" w:type="dxa"/>
            <w:vAlign w:val="bottom"/>
          </w:tcPr>
          <w:p w14:paraId="0B8853C8"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1,866</w:t>
            </w:r>
          </w:p>
        </w:tc>
        <w:tc>
          <w:tcPr>
            <w:tcW w:w="1148" w:type="dxa"/>
            <w:vAlign w:val="bottom"/>
          </w:tcPr>
          <w:p w14:paraId="0802E14C" w14:textId="079FA060" w:rsidR="006A4D8A" w:rsidRPr="00BE186C" w:rsidRDefault="00313B6F"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2,168</w:t>
            </w:r>
          </w:p>
        </w:tc>
      </w:tr>
      <w:tr w:rsidR="006A4D8A" w:rsidRPr="009567BA" w14:paraId="5C275666" w14:textId="77777777" w:rsidTr="00865318">
        <w:tc>
          <w:tcPr>
            <w:tcW w:w="4590" w:type="dxa"/>
            <w:vAlign w:val="bottom"/>
          </w:tcPr>
          <w:p w14:paraId="504699E7" w14:textId="35E9A568" w:rsidR="006A4D8A" w:rsidRPr="003A77CE" w:rsidRDefault="00AE0766" w:rsidP="00AE0766">
            <w:pPr>
              <w:spacing w:line="300" w:lineRule="exact"/>
              <w:ind w:left="255" w:hanging="180"/>
              <w:rPr>
                <w:rFonts w:ascii="Arial" w:hAnsi="Arial" w:cstheme="minorBidi"/>
                <w:sz w:val="20"/>
                <w:szCs w:val="20"/>
              </w:rPr>
            </w:pPr>
            <w:r>
              <w:rPr>
                <w:rFonts w:ascii="Arial" w:hAnsi="Arial" w:cs="Arial"/>
                <w:sz w:val="20"/>
                <w:szCs w:val="20"/>
              </w:rPr>
              <w:t>Expenses related to lease and service agreements</w:t>
            </w:r>
            <w:r w:rsidR="003A77CE">
              <w:rPr>
                <w:rFonts w:ascii="Arial" w:hAnsi="Arial" w:cstheme="minorBidi" w:hint="cs"/>
                <w:sz w:val="20"/>
                <w:szCs w:val="20"/>
                <w:cs/>
              </w:rPr>
              <w:t xml:space="preserve"> </w:t>
            </w:r>
            <w:r w:rsidR="003A77CE">
              <w:rPr>
                <w:rFonts w:ascii="Arial" w:hAnsi="Arial" w:cstheme="minorBidi"/>
                <w:sz w:val="20"/>
                <w:szCs w:val="20"/>
              </w:rPr>
              <w:t>- net of discount</w:t>
            </w:r>
          </w:p>
        </w:tc>
        <w:tc>
          <w:tcPr>
            <w:tcW w:w="1147" w:type="dxa"/>
            <w:vAlign w:val="bottom"/>
          </w:tcPr>
          <w:p w14:paraId="3F8B21BD"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116,730</w:t>
            </w:r>
          </w:p>
        </w:tc>
        <w:tc>
          <w:tcPr>
            <w:tcW w:w="1148" w:type="dxa"/>
            <w:vAlign w:val="bottom"/>
          </w:tcPr>
          <w:p w14:paraId="579A1BF0"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210,373</w:t>
            </w:r>
          </w:p>
        </w:tc>
        <w:tc>
          <w:tcPr>
            <w:tcW w:w="1147" w:type="dxa"/>
            <w:vAlign w:val="bottom"/>
          </w:tcPr>
          <w:p w14:paraId="4E2E9C94"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112,821</w:t>
            </w:r>
          </w:p>
        </w:tc>
        <w:tc>
          <w:tcPr>
            <w:tcW w:w="1148" w:type="dxa"/>
            <w:vAlign w:val="bottom"/>
          </w:tcPr>
          <w:p w14:paraId="6D39C429"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207,765</w:t>
            </w:r>
          </w:p>
        </w:tc>
      </w:tr>
      <w:tr w:rsidR="006A4D8A" w:rsidRPr="009567BA" w14:paraId="5A25A92E" w14:textId="77777777" w:rsidTr="00865318">
        <w:tc>
          <w:tcPr>
            <w:tcW w:w="4590" w:type="dxa"/>
            <w:vAlign w:val="bottom"/>
          </w:tcPr>
          <w:p w14:paraId="6C2A6A7B" w14:textId="77777777" w:rsidR="006A4D8A" w:rsidRPr="00BE186C" w:rsidRDefault="006A4D8A" w:rsidP="009567BA">
            <w:pPr>
              <w:spacing w:line="300" w:lineRule="exact"/>
              <w:ind w:left="75"/>
              <w:rPr>
                <w:rFonts w:ascii="Arial" w:hAnsi="Arial" w:cs="Arial"/>
                <w:sz w:val="20"/>
                <w:szCs w:val="20"/>
              </w:rPr>
            </w:pPr>
            <w:r w:rsidRPr="00BE186C">
              <w:rPr>
                <w:rFonts w:ascii="Arial" w:hAnsi="Arial" w:cs="Arial"/>
                <w:sz w:val="20"/>
                <w:szCs w:val="20"/>
              </w:rPr>
              <w:t>Public utilities</w:t>
            </w:r>
          </w:p>
        </w:tc>
        <w:tc>
          <w:tcPr>
            <w:tcW w:w="1147" w:type="dxa"/>
            <w:vAlign w:val="bottom"/>
          </w:tcPr>
          <w:p w14:paraId="3243F250"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20,707</w:t>
            </w:r>
          </w:p>
        </w:tc>
        <w:tc>
          <w:tcPr>
            <w:tcW w:w="1148" w:type="dxa"/>
            <w:vAlign w:val="bottom"/>
          </w:tcPr>
          <w:p w14:paraId="73B3A3D4"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35,227</w:t>
            </w:r>
          </w:p>
        </w:tc>
        <w:tc>
          <w:tcPr>
            <w:tcW w:w="1147" w:type="dxa"/>
            <w:vAlign w:val="bottom"/>
          </w:tcPr>
          <w:p w14:paraId="4DA0E1C5"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19,840</w:t>
            </w:r>
          </w:p>
        </w:tc>
        <w:tc>
          <w:tcPr>
            <w:tcW w:w="1148" w:type="dxa"/>
            <w:vAlign w:val="bottom"/>
          </w:tcPr>
          <w:p w14:paraId="30020FD2"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34,062</w:t>
            </w:r>
          </w:p>
        </w:tc>
      </w:tr>
      <w:tr w:rsidR="006A4D8A" w:rsidRPr="009567BA" w14:paraId="0A971EDC" w14:textId="77777777" w:rsidTr="00865318">
        <w:tc>
          <w:tcPr>
            <w:tcW w:w="4590" w:type="dxa"/>
            <w:vAlign w:val="bottom"/>
          </w:tcPr>
          <w:p w14:paraId="71D824E5" w14:textId="77777777" w:rsidR="006A4D8A" w:rsidRPr="00BE186C" w:rsidRDefault="006A4D8A" w:rsidP="009567BA">
            <w:pPr>
              <w:spacing w:line="300" w:lineRule="exact"/>
              <w:ind w:left="75"/>
              <w:rPr>
                <w:rFonts w:ascii="Arial" w:hAnsi="Arial" w:cs="Arial"/>
                <w:sz w:val="20"/>
                <w:szCs w:val="20"/>
              </w:rPr>
            </w:pPr>
            <w:r w:rsidRPr="00BE186C">
              <w:rPr>
                <w:rFonts w:ascii="Arial" w:hAnsi="Arial" w:cs="Arial"/>
                <w:sz w:val="20"/>
                <w:szCs w:val="20"/>
              </w:rPr>
              <w:t>Maintenance and decorate locations expenses</w:t>
            </w:r>
          </w:p>
        </w:tc>
        <w:tc>
          <w:tcPr>
            <w:tcW w:w="1147" w:type="dxa"/>
            <w:vAlign w:val="bottom"/>
          </w:tcPr>
          <w:p w14:paraId="0C0C6792"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17,389</w:t>
            </w:r>
          </w:p>
        </w:tc>
        <w:tc>
          <w:tcPr>
            <w:tcW w:w="1148" w:type="dxa"/>
            <w:vAlign w:val="bottom"/>
          </w:tcPr>
          <w:p w14:paraId="52EE019D"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32,525</w:t>
            </w:r>
          </w:p>
        </w:tc>
        <w:tc>
          <w:tcPr>
            <w:tcW w:w="1147" w:type="dxa"/>
            <w:vAlign w:val="bottom"/>
          </w:tcPr>
          <w:p w14:paraId="0FC0B902"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17,114</w:t>
            </w:r>
          </w:p>
        </w:tc>
        <w:tc>
          <w:tcPr>
            <w:tcW w:w="1148" w:type="dxa"/>
            <w:vAlign w:val="bottom"/>
          </w:tcPr>
          <w:p w14:paraId="6F863473"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31,835</w:t>
            </w:r>
          </w:p>
        </w:tc>
      </w:tr>
      <w:tr w:rsidR="006A4D8A" w:rsidRPr="009567BA" w14:paraId="69C0D570" w14:textId="77777777" w:rsidTr="00865318">
        <w:tc>
          <w:tcPr>
            <w:tcW w:w="4590" w:type="dxa"/>
            <w:vAlign w:val="bottom"/>
          </w:tcPr>
          <w:p w14:paraId="628793CB" w14:textId="77777777" w:rsidR="006A4D8A" w:rsidRPr="00BE186C" w:rsidRDefault="006A4D8A" w:rsidP="009567BA">
            <w:pPr>
              <w:spacing w:line="300" w:lineRule="exact"/>
              <w:ind w:left="75"/>
              <w:rPr>
                <w:rFonts w:ascii="Arial" w:hAnsi="Arial" w:cs="Arial"/>
                <w:sz w:val="20"/>
                <w:szCs w:val="20"/>
              </w:rPr>
            </w:pPr>
            <w:r w:rsidRPr="00BE186C">
              <w:rPr>
                <w:rFonts w:ascii="Arial" w:hAnsi="Arial" w:cs="Arial"/>
                <w:sz w:val="20"/>
                <w:szCs w:val="20"/>
              </w:rPr>
              <w:t>Advertising and promotion expenses</w:t>
            </w:r>
          </w:p>
        </w:tc>
        <w:tc>
          <w:tcPr>
            <w:tcW w:w="1147" w:type="dxa"/>
            <w:vAlign w:val="bottom"/>
          </w:tcPr>
          <w:p w14:paraId="063DC398"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19,756</w:t>
            </w:r>
          </w:p>
        </w:tc>
        <w:tc>
          <w:tcPr>
            <w:tcW w:w="1148" w:type="dxa"/>
            <w:vAlign w:val="bottom"/>
          </w:tcPr>
          <w:p w14:paraId="0A854077"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29,553</w:t>
            </w:r>
          </w:p>
        </w:tc>
        <w:tc>
          <w:tcPr>
            <w:tcW w:w="1147" w:type="dxa"/>
            <w:vAlign w:val="bottom"/>
          </w:tcPr>
          <w:p w14:paraId="3506C915"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14,991</w:t>
            </w:r>
          </w:p>
        </w:tc>
        <w:tc>
          <w:tcPr>
            <w:tcW w:w="1148" w:type="dxa"/>
            <w:vAlign w:val="bottom"/>
          </w:tcPr>
          <w:p w14:paraId="605CF8C7"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27,913</w:t>
            </w:r>
          </w:p>
        </w:tc>
      </w:tr>
      <w:tr w:rsidR="006A4D8A" w:rsidRPr="009567BA" w14:paraId="2C65333F" w14:textId="77777777" w:rsidTr="00865318">
        <w:tc>
          <w:tcPr>
            <w:tcW w:w="4590" w:type="dxa"/>
            <w:vAlign w:val="bottom"/>
          </w:tcPr>
          <w:p w14:paraId="25C92027" w14:textId="77777777" w:rsidR="006A4D8A" w:rsidRPr="00BE186C" w:rsidRDefault="006A4D8A" w:rsidP="009567BA">
            <w:pPr>
              <w:spacing w:line="300" w:lineRule="exact"/>
              <w:ind w:left="75"/>
              <w:rPr>
                <w:rFonts w:ascii="Arial" w:hAnsi="Arial" w:cs="Arial"/>
                <w:sz w:val="20"/>
                <w:szCs w:val="20"/>
              </w:rPr>
            </w:pPr>
            <w:r w:rsidRPr="00BE186C">
              <w:rPr>
                <w:rFonts w:ascii="Arial" w:hAnsi="Arial" w:cs="Arial"/>
                <w:sz w:val="20"/>
                <w:szCs w:val="20"/>
              </w:rPr>
              <w:t>Laundry expenses</w:t>
            </w:r>
          </w:p>
        </w:tc>
        <w:tc>
          <w:tcPr>
            <w:tcW w:w="1147" w:type="dxa"/>
            <w:vAlign w:val="bottom"/>
          </w:tcPr>
          <w:p w14:paraId="2FE33250"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10,244</w:t>
            </w:r>
          </w:p>
        </w:tc>
        <w:tc>
          <w:tcPr>
            <w:tcW w:w="1148" w:type="dxa"/>
            <w:vAlign w:val="bottom"/>
          </w:tcPr>
          <w:p w14:paraId="3A0DFF1B"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37,173</w:t>
            </w:r>
          </w:p>
        </w:tc>
        <w:tc>
          <w:tcPr>
            <w:tcW w:w="1147" w:type="dxa"/>
            <w:vAlign w:val="bottom"/>
          </w:tcPr>
          <w:p w14:paraId="460072B2"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10,244</w:t>
            </w:r>
          </w:p>
        </w:tc>
        <w:tc>
          <w:tcPr>
            <w:tcW w:w="1148" w:type="dxa"/>
            <w:vAlign w:val="bottom"/>
          </w:tcPr>
          <w:p w14:paraId="1A3CDFDF"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37,062</w:t>
            </w:r>
          </w:p>
        </w:tc>
      </w:tr>
      <w:tr w:rsidR="006A4D8A" w:rsidRPr="009567BA" w14:paraId="210FC210" w14:textId="77777777" w:rsidTr="00865318">
        <w:tc>
          <w:tcPr>
            <w:tcW w:w="4590" w:type="dxa"/>
            <w:vAlign w:val="bottom"/>
          </w:tcPr>
          <w:p w14:paraId="416BCB6F" w14:textId="77777777" w:rsidR="006A4D8A" w:rsidRPr="00BE186C" w:rsidRDefault="006A4D8A" w:rsidP="009567BA">
            <w:pPr>
              <w:spacing w:line="300" w:lineRule="exact"/>
              <w:ind w:left="75"/>
              <w:rPr>
                <w:rFonts w:ascii="Arial" w:hAnsi="Arial" w:cs="Arial"/>
                <w:sz w:val="20"/>
                <w:szCs w:val="20"/>
              </w:rPr>
            </w:pPr>
            <w:r w:rsidRPr="00BE186C">
              <w:rPr>
                <w:rFonts w:ascii="Arial" w:hAnsi="Arial" w:cs="Arial"/>
                <w:sz w:val="20"/>
                <w:szCs w:val="20"/>
              </w:rPr>
              <w:t>Consulting fees</w:t>
            </w:r>
          </w:p>
        </w:tc>
        <w:tc>
          <w:tcPr>
            <w:tcW w:w="1147" w:type="dxa"/>
            <w:vAlign w:val="bottom"/>
          </w:tcPr>
          <w:p w14:paraId="5F68291B"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6,823</w:t>
            </w:r>
          </w:p>
        </w:tc>
        <w:tc>
          <w:tcPr>
            <w:tcW w:w="1148" w:type="dxa"/>
            <w:vAlign w:val="bottom"/>
          </w:tcPr>
          <w:p w14:paraId="39FDCB19"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7,402</w:t>
            </w:r>
          </w:p>
        </w:tc>
        <w:tc>
          <w:tcPr>
            <w:tcW w:w="1147" w:type="dxa"/>
            <w:vAlign w:val="bottom"/>
          </w:tcPr>
          <w:p w14:paraId="58655333"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3,618</w:t>
            </w:r>
          </w:p>
        </w:tc>
        <w:tc>
          <w:tcPr>
            <w:tcW w:w="1148" w:type="dxa"/>
            <w:vAlign w:val="bottom"/>
          </w:tcPr>
          <w:p w14:paraId="4235B28E" w14:textId="77777777" w:rsidR="006A4D8A" w:rsidRPr="00BE186C" w:rsidRDefault="006A4D8A" w:rsidP="009567BA">
            <w:pPr>
              <w:tabs>
                <w:tab w:val="decimal" w:pos="882"/>
              </w:tabs>
              <w:spacing w:line="300" w:lineRule="exact"/>
              <w:ind w:right="12"/>
              <w:rPr>
                <w:rFonts w:ascii="Arial" w:hAnsi="Arial" w:cs="Arial"/>
                <w:color w:val="000000"/>
                <w:sz w:val="20"/>
                <w:szCs w:val="20"/>
              </w:rPr>
            </w:pPr>
            <w:r w:rsidRPr="00BE186C">
              <w:rPr>
                <w:rFonts w:ascii="Arial" w:hAnsi="Arial" w:cs="Arial"/>
                <w:color w:val="000000"/>
                <w:sz w:val="20"/>
                <w:szCs w:val="20"/>
              </w:rPr>
              <w:t>3,647</w:t>
            </w:r>
          </w:p>
        </w:tc>
      </w:tr>
    </w:tbl>
    <w:p w14:paraId="7CFD3361" w14:textId="2CEA63A1" w:rsidR="006A4D8A" w:rsidRPr="005C2F1E" w:rsidRDefault="006A4D8A" w:rsidP="006A4D8A">
      <w:pPr>
        <w:tabs>
          <w:tab w:val="left" w:pos="1440"/>
          <w:tab w:val="left" w:pos="2160"/>
        </w:tabs>
        <w:spacing w:before="240" w:after="120" w:line="380" w:lineRule="exact"/>
        <w:ind w:left="540" w:right="-43" w:hanging="540"/>
        <w:jc w:val="thaiDistribute"/>
        <w:rPr>
          <w:rFonts w:ascii="Arial" w:hAnsi="Arial"/>
          <w:b/>
          <w:bCs/>
          <w:sz w:val="22"/>
          <w:szCs w:val="22"/>
        </w:rPr>
      </w:pPr>
      <w:r w:rsidRPr="005C2F1E">
        <w:rPr>
          <w:rFonts w:ascii="Arial" w:hAnsi="Arial"/>
          <w:b/>
          <w:bCs/>
          <w:sz w:val="22"/>
          <w:szCs w:val="22"/>
        </w:rPr>
        <w:lastRenderedPageBreak/>
        <w:t>2</w:t>
      </w:r>
      <w:r>
        <w:rPr>
          <w:rFonts w:ascii="Arial" w:hAnsi="Arial"/>
          <w:b/>
          <w:bCs/>
          <w:sz w:val="22"/>
          <w:szCs w:val="22"/>
        </w:rPr>
        <w:t>9</w:t>
      </w:r>
      <w:r w:rsidRPr="005C2F1E">
        <w:rPr>
          <w:rFonts w:ascii="Arial" w:hAnsi="Arial"/>
          <w:b/>
          <w:bCs/>
          <w:sz w:val="22"/>
          <w:szCs w:val="22"/>
        </w:rPr>
        <w:t>.</w:t>
      </w:r>
      <w:r w:rsidRPr="005C2F1E">
        <w:rPr>
          <w:rFonts w:ascii="Arial" w:hAnsi="Arial"/>
          <w:b/>
          <w:bCs/>
          <w:sz w:val="22"/>
          <w:szCs w:val="22"/>
        </w:rPr>
        <w:tab/>
        <w:t xml:space="preserve">Income tax </w:t>
      </w:r>
    </w:p>
    <w:p w14:paraId="18A91490" w14:textId="77777777" w:rsidR="006A4D8A" w:rsidRPr="005C2F1E" w:rsidRDefault="006A4D8A" w:rsidP="006A4D8A">
      <w:pPr>
        <w:tabs>
          <w:tab w:val="left" w:pos="1440"/>
          <w:tab w:val="left" w:pos="2160"/>
        </w:tabs>
        <w:spacing w:before="240" w:after="120" w:line="380" w:lineRule="exact"/>
        <w:ind w:left="547" w:right="-43" w:hanging="547"/>
        <w:jc w:val="thaiDistribute"/>
        <w:rPr>
          <w:rFonts w:ascii="Arial" w:hAnsi="Arial"/>
          <w:b/>
          <w:bCs/>
          <w:sz w:val="22"/>
          <w:szCs w:val="22"/>
        </w:rPr>
      </w:pPr>
      <w:r w:rsidRPr="005C2F1E">
        <w:rPr>
          <w:rFonts w:ascii="Arial" w:hAnsi="Arial"/>
          <w:b/>
          <w:bCs/>
          <w:sz w:val="22"/>
          <w:szCs w:val="22"/>
        </w:rPr>
        <w:t>2</w:t>
      </w:r>
      <w:r>
        <w:rPr>
          <w:rFonts w:ascii="Arial" w:hAnsi="Arial"/>
          <w:b/>
          <w:bCs/>
          <w:sz w:val="22"/>
          <w:szCs w:val="22"/>
        </w:rPr>
        <w:t>9</w:t>
      </w:r>
      <w:r w:rsidRPr="005C2F1E">
        <w:rPr>
          <w:rFonts w:ascii="Arial" w:hAnsi="Arial"/>
          <w:b/>
          <w:bCs/>
          <w:sz w:val="22"/>
          <w:szCs w:val="22"/>
        </w:rPr>
        <w:t>.1</w:t>
      </w:r>
      <w:r w:rsidRPr="005C2F1E">
        <w:rPr>
          <w:rFonts w:ascii="Arial" w:hAnsi="Arial"/>
          <w:b/>
          <w:bCs/>
          <w:sz w:val="22"/>
          <w:szCs w:val="22"/>
        </w:rPr>
        <w:tab/>
        <w:t>Income tax expenses</w:t>
      </w:r>
    </w:p>
    <w:p w14:paraId="2986A9C3" w14:textId="77777777" w:rsidR="006A4D8A" w:rsidRPr="005C2F1E" w:rsidRDefault="006A4D8A" w:rsidP="006A4D8A">
      <w:pPr>
        <w:spacing w:before="120" w:after="120" w:line="380" w:lineRule="exact"/>
        <w:ind w:left="540" w:hanging="540"/>
        <w:jc w:val="both"/>
        <w:rPr>
          <w:rFonts w:ascii="Arial" w:hAnsi="Arial"/>
          <w:sz w:val="22"/>
          <w:szCs w:val="22"/>
        </w:rPr>
      </w:pPr>
      <w:r w:rsidRPr="005C2F1E">
        <w:rPr>
          <w:rFonts w:ascii="Arial" w:hAnsi="Arial"/>
          <w:sz w:val="22"/>
          <w:szCs w:val="22"/>
        </w:rPr>
        <w:tab/>
        <w:t>Income tax expenses for the years ended 31 December 2020 and 2019 are made up as follows:</w:t>
      </w:r>
    </w:p>
    <w:tbl>
      <w:tblPr>
        <w:tblW w:w="9090" w:type="dxa"/>
        <w:tblInd w:w="450" w:type="dxa"/>
        <w:tblLayout w:type="fixed"/>
        <w:tblLook w:val="01E0" w:firstRow="1" w:lastRow="1" w:firstColumn="1" w:lastColumn="1" w:noHBand="0" w:noVBand="0"/>
      </w:tblPr>
      <w:tblGrid>
        <w:gridCol w:w="4050"/>
        <w:gridCol w:w="1350"/>
        <w:gridCol w:w="1260"/>
        <w:gridCol w:w="1170"/>
        <w:gridCol w:w="1260"/>
      </w:tblGrid>
      <w:tr w:rsidR="006A4D8A" w:rsidRPr="005C2F1E" w14:paraId="19BF17A8" w14:textId="77777777" w:rsidTr="00865318">
        <w:trPr>
          <w:trHeight w:val="325"/>
        </w:trPr>
        <w:tc>
          <w:tcPr>
            <w:tcW w:w="4050" w:type="dxa"/>
          </w:tcPr>
          <w:p w14:paraId="2E2B6253" w14:textId="77777777" w:rsidR="006A4D8A" w:rsidRPr="005C2F1E" w:rsidRDefault="006A4D8A" w:rsidP="00865318">
            <w:pPr>
              <w:tabs>
                <w:tab w:val="left" w:pos="1440"/>
              </w:tabs>
              <w:spacing w:line="340" w:lineRule="exact"/>
              <w:jc w:val="thaiDistribute"/>
              <w:rPr>
                <w:rFonts w:ascii="Arial" w:hAnsi="Arial"/>
                <w:spacing w:val="-4"/>
                <w:sz w:val="18"/>
                <w:szCs w:val="18"/>
              </w:rPr>
            </w:pPr>
          </w:p>
        </w:tc>
        <w:tc>
          <w:tcPr>
            <w:tcW w:w="5040" w:type="dxa"/>
            <w:gridSpan w:val="4"/>
          </w:tcPr>
          <w:p w14:paraId="5167E4BD" w14:textId="77777777" w:rsidR="006A4D8A" w:rsidRPr="005C2F1E" w:rsidRDefault="006A4D8A" w:rsidP="00865318">
            <w:pPr>
              <w:spacing w:line="340" w:lineRule="exact"/>
              <w:ind w:right="-18"/>
              <w:jc w:val="right"/>
              <w:rPr>
                <w:rFonts w:ascii="Arial" w:hAnsi="Arial"/>
                <w:spacing w:val="-4"/>
                <w:sz w:val="18"/>
                <w:szCs w:val="18"/>
              </w:rPr>
            </w:pPr>
            <w:r w:rsidRPr="005C2F1E">
              <w:rPr>
                <w:rFonts w:ascii="Arial" w:hAnsi="Arial"/>
                <w:spacing w:val="-4"/>
                <w:sz w:val="18"/>
                <w:szCs w:val="18"/>
              </w:rPr>
              <w:t>(Unit: Thousand Baht)</w:t>
            </w:r>
          </w:p>
        </w:tc>
      </w:tr>
      <w:tr w:rsidR="006A4D8A" w:rsidRPr="005C2F1E" w14:paraId="4E9B2C38" w14:textId="77777777" w:rsidTr="00865318">
        <w:trPr>
          <w:trHeight w:val="325"/>
        </w:trPr>
        <w:tc>
          <w:tcPr>
            <w:tcW w:w="4050" w:type="dxa"/>
          </w:tcPr>
          <w:p w14:paraId="52FB3836" w14:textId="77777777" w:rsidR="006A4D8A" w:rsidRPr="005C2F1E" w:rsidRDefault="006A4D8A" w:rsidP="00865318">
            <w:pPr>
              <w:tabs>
                <w:tab w:val="left" w:pos="1440"/>
              </w:tabs>
              <w:spacing w:line="340" w:lineRule="exact"/>
              <w:jc w:val="thaiDistribute"/>
              <w:rPr>
                <w:rFonts w:ascii="Arial" w:hAnsi="Arial"/>
                <w:spacing w:val="-4"/>
                <w:sz w:val="18"/>
                <w:szCs w:val="18"/>
              </w:rPr>
            </w:pPr>
          </w:p>
        </w:tc>
        <w:tc>
          <w:tcPr>
            <w:tcW w:w="2610" w:type="dxa"/>
            <w:gridSpan w:val="2"/>
          </w:tcPr>
          <w:p w14:paraId="0AA84198" w14:textId="77777777" w:rsidR="006A4D8A" w:rsidRPr="005C2F1E" w:rsidRDefault="006A4D8A" w:rsidP="00865318">
            <w:pPr>
              <w:pBdr>
                <w:bottom w:val="single" w:sz="4" w:space="1" w:color="auto"/>
              </w:pBdr>
              <w:tabs>
                <w:tab w:val="left" w:pos="1440"/>
              </w:tabs>
              <w:spacing w:line="340" w:lineRule="exact"/>
              <w:jc w:val="center"/>
              <w:rPr>
                <w:rFonts w:ascii="Arial" w:hAnsi="Arial" w:cs="Arial"/>
                <w:sz w:val="18"/>
                <w:szCs w:val="18"/>
              </w:rPr>
            </w:pPr>
            <w:r w:rsidRPr="005C2F1E">
              <w:rPr>
                <w:rFonts w:ascii="Arial" w:hAnsi="Arial" w:cs="Arial"/>
                <w:sz w:val="18"/>
                <w:szCs w:val="18"/>
              </w:rPr>
              <w:t>Consolidated financial statements</w:t>
            </w:r>
          </w:p>
        </w:tc>
        <w:tc>
          <w:tcPr>
            <w:tcW w:w="2430" w:type="dxa"/>
            <w:gridSpan w:val="2"/>
          </w:tcPr>
          <w:p w14:paraId="73E90CC1" w14:textId="77777777" w:rsidR="006A4D8A" w:rsidRPr="005C2F1E" w:rsidRDefault="006A4D8A" w:rsidP="00865318">
            <w:pPr>
              <w:pBdr>
                <w:bottom w:val="single" w:sz="4" w:space="1" w:color="auto"/>
              </w:pBdr>
              <w:tabs>
                <w:tab w:val="left" w:pos="1440"/>
              </w:tabs>
              <w:spacing w:line="340" w:lineRule="exact"/>
              <w:jc w:val="center"/>
              <w:rPr>
                <w:rFonts w:ascii="Arial" w:hAnsi="Arial" w:cs="Arial"/>
                <w:sz w:val="18"/>
                <w:szCs w:val="18"/>
              </w:rPr>
            </w:pPr>
            <w:r w:rsidRPr="005C2F1E">
              <w:rPr>
                <w:rFonts w:ascii="Arial" w:hAnsi="Arial" w:cs="Arial"/>
                <w:sz w:val="18"/>
                <w:szCs w:val="18"/>
              </w:rPr>
              <w:t>Separate financial statements</w:t>
            </w:r>
          </w:p>
        </w:tc>
      </w:tr>
      <w:tr w:rsidR="006A4D8A" w:rsidRPr="005C2F1E" w14:paraId="566E6E3C" w14:textId="77777777" w:rsidTr="00865318">
        <w:trPr>
          <w:trHeight w:val="354"/>
        </w:trPr>
        <w:tc>
          <w:tcPr>
            <w:tcW w:w="4050" w:type="dxa"/>
          </w:tcPr>
          <w:p w14:paraId="31FC2D99" w14:textId="77777777" w:rsidR="006A4D8A" w:rsidRPr="005C2F1E" w:rsidRDefault="006A4D8A" w:rsidP="00865318">
            <w:pPr>
              <w:tabs>
                <w:tab w:val="left" w:pos="1440"/>
              </w:tabs>
              <w:spacing w:line="340" w:lineRule="exact"/>
              <w:jc w:val="thaiDistribute"/>
              <w:rPr>
                <w:rFonts w:ascii="Arial" w:hAnsi="Arial"/>
                <w:spacing w:val="-4"/>
                <w:sz w:val="18"/>
                <w:szCs w:val="18"/>
              </w:rPr>
            </w:pPr>
          </w:p>
        </w:tc>
        <w:tc>
          <w:tcPr>
            <w:tcW w:w="1350" w:type="dxa"/>
          </w:tcPr>
          <w:p w14:paraId="326E0479" w14:textId="77777777" w:rsidR="006A4D8A" w:rsidRPr="005C2F1E" w:rsidRDefault="006A4D8A" w:rsidP="00865318">
            <w:pPr>
              <w:pBdr>
                <w:bottom w:val="single" w:sz="4" w:space="1" w:color="auto"/>
              </w:pBdr>
              <w:tabs>
                <w:tab w:val="left" w:pos="1440"/>
              </w:tabs>
              <w:spacing w:line="340" w:lineRule="exact"/>
              <w:ind w:left="-18"/>
              <w:jc w:val="center"/>
              <w:rPr>
                <w:rFonts w:ascii="ZWAdobeF" w:hAnsi="ZWAdobeF"/>
                <w:sz w:val="18"/>
                <w:szCs w:val="18"/>
              </w:rPr>
            </w:pPr>
            <w:r w:rsidRPr="005C2F1E">
              <w:rPr>
                <w:rFonts w:ascii="Arial" w:hAnsi="Arial"/>
                <w:spacing w:val="-4"/>
                <w:sz w:val="18"/>
                <w:szCs w:val="18"/>
              </w:rPr>
              <w:t>2020</w:t>
            </w:r>
          </w:p>
        </w:tc>
        <w:tc>
          <w:tcPr>
            <w:tcW w:w="1260" w:type="dxa"/>
          </w:tcPr>
          <w:p w14:paraId="41AE7125" w14:textId="77777777" w:rsidR="006A4D8A" w:rsidRPr="005C2F1E" w:rsidRDefault="006A4D8A" w:rsidP="00865318">
            <w:pPr>
              <w:pBdr>
                <w:bottom w:val="single" w:sz="4" w:space="1" w:color="auto"/>
              </w:pBdr>
              <w:tabs>
                <w:tab w:val="left" w:pos="1440"/>
              </w:tabs>
              <w:spacing w:line="340" w:lineRule="exact"/>
              <w:ind w:left="-18"/>
              <w:jc w:val="center"/>
              <w:rPr>
                <w:rFonts w:ascii="ZWAdobeF" w:hAnsi="ZWAdobeF"/>
                <w:sz w:val="18"/>
                <w:szCs w:val="18"/>
              </w:rPr>
            </w:pPr>
            <w:r w:rsidRPr="005C2F1E">
              <w:rPr>
                <w:rFonts w:ascii="Arial" w:hAnsi="Arial"/>
                <w:spacing w:val="-4"/>
                <w:sz w:val="18"/>
                <w:szCs w:val="18"/>
              </w:rPr>
              <w:t>2019</w:t>
            </w:r>
          </w:p>
        </w:tc>
        <w:tc>
          <w:tcPr>
            <w:tcW w:w="1170" w:type="dxa"/>
          </w:tcPr>
          <w:p w14:paraId="5C377474" w14:textId="77777777" w:rsidR="006A4D8A" w:rsidRPr="005C2F1E" w:rsidRDefault="006A4D8A" w:rsidP="00865318">
            <w:pPr>
              <w:pBdr>
                <w:bottom w:val="single" w:sz="4" w:space="1" w:color="auto"/>
              </w:pBdr>
              <w:tabs>
                <w:tab w:val="left" w:pos="1440"/>
              </w:tabs>
              <w:spacing w:line="340" w:lineRule="exact"/>
              <w:ind w:left="-18"/>
              <w:jc w:val="center"/>
              <w:rPr>
                <w:rFonts w:ascii="ZWAdobeF" w:hAnsi="ZWAdobeF"/>
                <w:sz w:val="18"/>
                <w:szCs w:val="18"/>
              </w:rPr>
            </w:pPr>
            <w:r w:rsidRPr="005C2F1E">
              <w:rPr>
                <w:rFonts w:ascii="Arial" w:hAnsi="Arial"/>
                <w:spacing w:val="-4"/>
                <w:sz w:val="18"/>
                <w:szCs w:val="18"/>
              </w:rPr>
              <w:t>2020</w:t>
            </w:r>
          </w:p>
        </w:tc>
        <w:tc>
          <w:tcPr>
            <w:tcW w:w="1260" w:type="dxa"/>
          </w:tcPr>
          <w:p w14:paraId="567B6214" w14:textId="77777777" w:rsidR="006A4D8A" w:rsidRPr="005C2F1E" w:rsidRDefault="006A4D8A" w:rsidP="00865318">
            <w:pPr>
              <w:pBdr>
                <w:bottom w:val="single" w:sz="4" w:space="1" w:color="auto"/>
              </w:pBdr>
              <w:tabs>
                <w:tab w:val="left" w:pos="1440"/>
              </w:tabs>
              <w:spacing w:line="340" w:lineRule="exact"/>
              <w:ind w:left="-18"/>
              <w:jc w:val="center"/>
              <w:rPr>
                <w:rFonts w:ascii="ZWAdobeF" w:hAnsi="ZWAdobeF"/>
                <w:sz w:val="18"/>
                <w:szCs w:val="18"/>
              </w:rPr>
            </w:pPr>
            <w:r w:rsidRPr="005C2F1E">
              <w:rPr>
                <w:rFonts w:ascii="Arial" w:hAnsi="Arial"/>
                <w:spacing w:val="-4"/>
                <w:sz w:val="18"/>
                <w:szCs w:val="18"/>
              </w:rPr>
              <w:t>2019</w:t>
            </w:r>
          </w:p>
        </w:tc>
      </w:tr>
      <w:tr w:rsidR="006A4D8A" w:rsidRPr="005C2F1E" w14:paraId="6AE46BEA" w14:textId="77777777" w:rsidTr="00865318">
        <w:trPr>
          <w:trHeight w:val="325"/>
        </w:trPr>
        <w:tc>
          <w:tcPr>
            <w:tcW w:w="4050" w:type="dxa"/>
          </w:tcPr>
          <w:p w14:paraId="6587CCE2" w14:textId="77777777" w:rsidR="006A4D8A" w:rsidRPr="005C2F1E" w:rsidRDefault="006A4D8A" w:rsidP="00865318">
            <w:pPr>
              <w:tabs>
                <w:tab w:val="left" w:pos="1440"/>
              </w:tabs>
              <w:spacing w:line="340" w:lineRule="exact"/>
              <w:rPr>
                <w:rFonts w:ascii="Arial" w:hAnsi="Arial"/>
                <w:b/>
                <w:bCs/>
                <w:sz w:val="18"/>
                <w:szCs w:val="18"/>
              </w:rPr>
            </w:pPr>
            <w:r w:rsidRPr="005C2F1E">
              <w:rPr>
                <w:rFonts w:ascii="Arial" w:hAnsi="Arial"/>
                <w:b/>
                <w:bCs/>
                <w:sz w:val="18"/>
                <w:szCs w:val="18"/>
              </w:rPr>
              <w:t>Current income tax:</w:t>
            </w:r>
          </w:p>
        </w:tc>
        <w:tc>
          <w:tcPr>
            <w:tcW w:w="1350" w:type="dxa"/>
            <w:vAlign w:val="bottom"/>
          </w:tcPr>
          <w:p w14:paraId="25CBF92F" w14:textId="77777777" w:rsidR="006A4D8A" w:rsidRPr="005C2F1E" w:rsidRDefault="006A4D8A" w:rsidP="00865318">
            <w:pPr>
              <w:tabs>
                <w:tab w:val="decimal" w:pos="793"/>
              </w:tabs>
              <w:spacing w:line="340" w:lineRule="exact"/>
              <w:ind w:right="-42"/>
              <w:jc w:val="both"/>
              <w:rPr>
                <w:rFonts w:ascii="Arial" w:hAnsi="Arial"/>
                <w:spacing w:val="-4"/>
                <w:sz w:val="18"/>
                <w:szCs w:val="18"/>
              </w:rPr>
            </w:pPr>
          </w:p>
        </w:tc>
        <w:tc>
          <w:tcPr>
            <w:tcW w:w="1260" w:type="dxa"/>
            <w:vAlign w:val="bottom"/>
          </w:tcPr>
          <w:p w14:paraId="1D2335F3" w14:textId="77777777" w:rsidR="006A4D8A" w:rsidRPr="005C2F1E" w:rsidRDefault="006A4D8A" w:rsidP="00865318">
            <w:pPr>
              <w:tabs>
                <w:tab w:val="decimal" w:pos="793"/>
              </w:tabs>
              <w:spacing w:line="340" w:lineRule="exact"/>
              <w:ind w:right="-42"/>
              <w:jc w:val="both"/>
              <w:rPr>
                <w:rFonts w:ascii="Arial" w:hAnsi="Arial"/>
                <w:spacing w:val="-4"/>
                <w:sz w:val="18"/>
                <w:szCs w:val="18"/>
              </w:rPr>
            </w:pPr>
          </w:p>
        </w:tc>
        <w:tc>
          <w:tcPr>
            <w:tcW w:w="1170" w:type="dxa"/>
            <w:vAlign w:val="bottom"/>
          </w:tcPr>
          <w:p w14:paraId="6AD975C1" w14:textId="77777777" w:rsidR="006A4D8A" w:rsidRPr="005C2F1E" w:rsidRDefault="006A4D8A" w:rsidP="00865318">
            <w:pPr>
              <w:tabs>
                <w:tab w:val="decimal" w:pos="793"/>
              </w:tabs>
              <w:spacing w:line="340" w:lineRule="exact"/>
              <w:ind w:right="-42"/>
              <w:jc w:val="both"/>
              <w:rPr>
                <w:rFonts w:ascii="Arial" w:hAnsi="Arial"/>
                <w:spacing w:val="-4"/>
                <w:sz w:val="18"/>
                <w:szCs w:val="18"/>
              </w:rPr>
            </w:pPr>
          </w:p>
        </w:tc>
        <w:tc>
          <w:tcPr>
            <w:tcW w:w="1260" w:type="dxa"/>
            <w:vAlign w:val="bottom"/>
          </w:tcPr>
          <w:p w14:paraId="33875C15" w14:textId="77777777" w:rsidR="006A4D8A" w:rsidRPr="005C2F1E" w:rsidRDefault="006A4D8A" w:rsidP="00865318">
            <w:pPr>
              <w:tabs>
                <w:tab w:val="decimal" w:pos="793"/>
              </w:tabs>
              <w:spacing w:line="340" w:lineRule="exact"/>
              <w:ind w:right="-42"/>
              <w:jc w:val="both"/>
              <w:rPr>
                <w:rFonts w:ascii="Arial" w:hAnsi="Arial"/>
                <w:spacing w:val="-4"/>
                <w:sz w:val="18"/>
                <w:szCs w:val="18"/>
              </w:rPr>
            </w:pPr>
          </w:p>
        </w:tc>
      </w:tr>
      <w:tr w:rsidR="006A4D8A" w:rsidRPr="005C2F1E" w14:paraId="0EBA0031" w14:textId="77777777" w:rsidTr="00865318">
        <w:trPr>
          <w:trHeight w:val="325"/>
        </w:trPr>
        <w:tc>
          <w:tcPr>
            <w:tcW w:w="4050" w:type="dxa"/>
          </w:tcPr>
          <w:p w14:paraId="580CEB7D" w14:textId="77777777" w:rsidR="006A4D8A" w:rsidRPr="005C2F1E" w:rsidRDefault="006A4D8A" w:rsidP="00865318">
            <w:pPr>
              <w:tabs>
                <w:tab w:val="left" w:pos="1440"/>
              </w:tabs>
              <w:spacing w:line="340" w:lineRule="exact"/>
              <w:ind w:left="12"/>
              <w:rPr>
                <w:rFonts w:ascii="Arial" w:hAnsi="Arial"/>
                <w:sz w:val="18"/>
                <w:szCs w:val="18"/>
              </w:rPr>
            </w:pPr>
            <w:r w:rsidRPr="005C2F1E">
              <w:rPr>
                <w:rFonts w:ascii="Arial" w:hAnsi="Arial"/>
                <w:sz w:val="18"/>
                <w:szCs w:val="18"/>
              </w:rPr>
              <w:t>Current income tax charge</w:t>
            </w:r>
          </w:p>
        </w:tc>
        <w:tc>
          <w:tcPr>
            <w:tcW w:w="1350" w:type="dxa"/>
            <w:vAlign w:val="bottom"/>
          </w:tcPr>
          <w:p w14:paraId="02B30171" w14:textId="77777777" w:rsidR="006A4D8A" w:rsidRPr="006D4435" w:rsidRDefault="006A4D8A" w:rsidP="00865318">
            <w:pPr>
              <w:tabs>
                <w:tab w:val="decimal" w:pos="1065"/>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4,129</w:t>
            </w:r>
          </w:p>
        </w:tc>
        <w:tc>
          <w:tcPr>
            <w:tcW w:w="1260" w:type="dxa"/>
            <w:vAlign w:val="bottom"/>
          </w:tcPr>
          <w:p w14:paraId="284AF62A" w14:textId="77777777" w:rsidR="006A4D8A" w:rsidRPr="006D4435" w:rsidRDefault="006A4D8A" w:rsidP="00865318">
            <w:pPr>
              <w:tabs>
                <w:tab w:val="decimal" w:pos="972"/>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46,477</w:t>
            </w:r>
          </w:p>
        </w:tc>
        <w:tc>
          <w:tcPr>
            <w:tcW w:w="1170" w:type="dxa"/>
            <w:vAlign w:val="bottom"/>
          </w:tcPr>
          <w:p w14:paraId="5ED25FE2" w14:textId="77777777" w:rsidR="006A4D8A" w:rsidRPr="006D4435" w:rsidRDefault="006A4D8A" w:rsidP="00865318">
            <w:pPr>
              <w:tabs>
                <w:tab w:val="decimal" w:pos="927"/>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w:t>
            </w:r>
          </w:p>
        </w:tc>
        <w:tc>
          <w:tcPr>
            <w:tcW w:w="1260" w:type="dxa"/>
            <w:vAlign w:val="bottom"/>
          </w:tcPr>
          <w:p w14:paraId="47B53B8A" w14:textId="77777777" w:rsidR="006A4D8A" w:rsidRPr="006D4435" w:rsidRDefault="006A4D8A" w:rsidP="00865318">
            <w:pPr>
              <w:tabs>
                <w:tab w:val="decimal" w:pos="927"/>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43,301</w:t>
            </w:r>
          </w:p>
        </w:tc>
      </w:tr>
      <w:tr w:rsidR="006A4D8A" w:rsidRPr="005C2F1E" w14:paraId="12FBC990" w14:textId="77777777" w:rsidTr="00865318">
        <w:trPr>
          <w:trHeight w:val="311"/>
        </w:trPr>
        <w:tc>
          <w:tcPr>
            <w:tcW w:w="4050" w:type="dxa"/>
          </w:tcPr>
          <w:p w14:paraId="10A6103A" w14:textId="77777777" w:rsidR="006A4D8A" w:rsidRPr="005C2F1E" w:rsidRDefault="006A4D8A" w:rsidP="00865318">
            <w:pPr>
              <w:tabs>
                <w:tab w:val="left" w:pos="567"/>
                <w:tab w:val="left" w:pos="1134"/>
                <w:tab w:val="left" w:pos="1701"/>
              </w:tabs>
              <w:spacing w:line="340" w:lineRule="exact"/>
              <w:ind w:left="12" w:right="-108" w:hanging="12"/>
              <w:rPr>
                <w:rFonts w:ascii="Arial" w:hAnsi="Arial"/>
                <w:b/>
                <w:bCs/>
                <w:color w:val="000000"/>
                <w:sz w:val="18"/>
                <w:szCs w:val="18"/>
              </w:rPr>
            </w:pPr>
            <w:r w:rsidRPr="005C2F1E">
              <w:rPr>
                <w:rFonts w:ascii="Arial" w:hAnsi="Arial"/>
                <w:b/>
                <w:bCs/>
                <w:color w:val="000000"/>
                <w:sz w:val="18"/>
                <w:szCs w:val="18"/>
              </w:rPr>
              <w:t>Deferred tax:</w:t>
            </w:r>
          </w:p>
        </w:tc>
        <w:tc>
          <w:tcPr>
            <w:tcW w:w="1350" w:type="dxa"/>
            <w:vAlign w:val="bottom"/>
          </w:tcPr>
          <w:p w14:paraId="4DC92BEE" w14:textId="77777777" w:rsidR="006A4D8A" w:rsidRPr="006D4435" w:rsidRDefault="006A4D8A" w:rsidP="00865318">
            <w:pPr>
              <w:tabs>
                <w:tab w:val="decimal" w:pos="1065"/>
              </w:tabs>
              <w:spacing w:line="340" w:lineRule="exact"/>
              <w:ind w:right="-42"/>
              <w:jc w:val="thaiDistribute"/>
              <w:rPr>
                <w:rFonts w:ascii="Arial" w:hAnsi="Arial" w:cs="Arial"/>
                <w:spacing w:val="-4"/>
                <w:sz w:val="18"/>
                <w:szCs w:val="18"/>
              </w:rPr>
            </w:pPr>
          </w:p>
        </w:tc>
        <w:tc>
          <w:tcPr>
            <w:tcW w:w="1260" w:type="dxa"/>
            <w:vAlign w:val="bottom"/>
          </w:tcPr>
          <w:p w14:paraId="39A71F68" w14:textId="77777777" w:rsidR="006A4D8A" w:rsidRPr="006D4435" w:rsidRDefault="006A4D8A" w:rsidP="00865318">
            <w:pPr>
              <w:tabs>
                <w:tab w:val="decimal" w:pos="972"/>
              </w:tabs>
              <w:spacing w:line="340" w:lineRule="exact"/>
              <w:ind w:right="-42"/>
              <w:jc w:val="thaiDistribute"/>
              <w:rPr>
                <w:rFonts w:ascii="Arial" w:hAnsi="Arial" w:cs="Arial"/>
                <w:spacing w:val="-4"/>
                <w:sz w:val="18"/>
                <w:szCs w:val="18"/>
              </w:rPr>
            </w:pPr>
          </w:p>
        </w:tc>
        <w:tc>
          <w:tcPr>
            <w:tcW w:w="1170" w:type="dxa"/>
            <w:vAlign w:val="bottom"/>
          </w:tcPr>
          <w:p w14:paraId="5B6C995E" w14:textId="77777777" w:rsidR="006A4D8A" w:rsidRPr="006D4435" w:rsidRDefault="006A4D8A" w:rsidP="00865318">
            <w:pPr>
              <w:tabs>
                <w:tab w:val="decimal" w:pos="927"/>
              </w:tabs>
              <w:spacing w:line="340" w:lineRule="exact"/>
              <w:ind w:right="-42"/>
              <w:jc w:val="thaiDistribute"/>
              <w:rPr>
                <w:rFonts w:ascii="Arial" w:hAnsi="Arial" w:cs="Arial"/>
                <w:spacing w:val="-4"/>
                <w:sz w:val="18"/>
                <w:szCs w:val="18"/>
              </w:rPr>
            </w:pPr>
          </w:p>
        </w:tc>
        <w:tc>
          <w:tcPr>
            <w:tcW w:w="1260" w:type="dxa"/>
            <w:vAlign w:val="bottom"/>
          </w:tcPr>
          <w:p w14:paraId="70449B04" w14:textId="77777777" w:rsidR="006A4D8A" w:rsidRPr="006D4435" w:rsidRDefault="006A4D8A" w:rsidP="00865318">
            <w:pPr>
              <w:tabs>
                <w:tab w:val="decimal" w:pos="927"/>
              </w:tabs>
              <w:spacing w:line="340" w:lineRule="exact"/>
              <w:ind w:right="-42"/>
              <w:jc w:val="thaiDistribute"/>
              <w:rPr>
                <w:rFonts w:ascii="Arial" w:hAnsi="Arial" w:cs="Arial"/>
                <w:spacing w:val="-4"/>
                <w:sz w:val="18"/>
                <w:szCs w:val="18"/>
              </w:rPr>
            </w:pPr>
          </w:p>
        </w:tc>
      </w:tr>
      <w:tr w:rsidR="006A4D8A" w:rsidRPr="005C2F1E" w14:paraId="32FCC81A" w14:textId="77777777" w:rsidTr="00865318">
        <w:trPr>
          <w:trHeight w:val="339"/>
        </w:trPr>
        <w:tc>
          <w:tcPr>
            <w:tcW w:w="4050" w:type="dxa"/>
          </w:tcPr>
          <w:p w14:paraId="60705C5F" w14:textId="77777777" w:rsidR="006A4D8A" w:rsidRPr="005C2F1E" w:rsidRDefault="006A4D8A" w:rsidP="00865318">
            <w:pPr>
              <w:tabs>
                <w:tab w:val="left" w:pos="1440"/>
              </w:tabs>
              <w:spacing w:line="340" w:lineRule="exact"/>
              <w:ind w:left="12"/>
              <w:rPr>
                <w:rFonts w:ascii="Arial" w:hAnsi="Arial"/>
                <w:sz w:val="18"/>
                <w:szCs w:val="18"/>
              </w:rPr>
            </w:pPr>
            <w:r w:rsidRPr="005C2F1E">
              <w:rPr>
                <w:rFonts w:ascii="Arial" w:hAnsi="Arial"/>
                <w:sz w:val="18"/>
                <w:szCs w:val="18"/>
              </w:rPr>
              <w:t xml:space="preserve">Relating to origination and reversal of </w:t>
            </w:r>
          </w:p>
          <w:p w14:paraId="51949827" w14:textId="77777777" w:rsidR="006A4D8A" w:rsidRPr="005C2F1E" w:rsidRDefault="006A4D8A" w:rsidP="00865318">
            <w:pPr>
              <w:tabs>
                <w:tab w:val="left" w:pos="1440"/>
              </w:tabs>
              <w:spacing w:line="340" w:lineRule="exact"/>
              <w:ind w:left="12"/>
              <w:rPr>
                <w:rFonts w:ascii="Arial" w:hAnsi="Arial"/>
                <w:sz w:val="18"/>
                <w:szCs w:val="18"/>
              </w:rPr>
            </w:pPr>
            <w:r w:rsidRPr="005C2F1E">
              <w:rPr>
                <w:rFonts w:ascii="Arial" w:hAnsi="Arial"/>
                <w:sz w:val="18"/>
                <w:szCs w:val="18"/>
              </w:rPr>
              <w:t xml:space="preserve">   temporary differences  </w:t>
            </w:r>
          </w:p>
        </w:tc>
        <w:tc>
          <w:tcPr>
            <w:tcW w:w="1350" w:type="dxa"/>
            <w:vAlign w:val="bottom"/>
          </w:tcPr>
          <w:p w14:paraId="4C9E02BC" w14:textId="3FD4F32A" w:rsidR="006A4D8A" w:rsidRPr="006D4435" w:rsidRDefault="006A4D8A" w:rsidP="00865318">
            <w:pPr>
              <w:pBdr>
                <w:bottom w:val="single" w:sz="4" w:space="1" w:color="auto"/>
              </w:pBdr>
              <w:tabs>
                <w:tab w:val="decimal" w:pos="1065"/>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(6,</w:t>
            </w:r>
            <w:r w:rsidR="00313B6F">
              <w:rPr>
                <w:rFonts w:ascii="Arial" w:hAnsi="Arial" w:cs="Arial"/>
                <w:spacing w:val="-4"/>
                <w:sz w:val="18"/>
                <w:szCs w:val="18"/>
              </w:rPr>
              <w:t>213</w:t>
            </w:r>
            <w:r w:rsidRPr="006D4435">
              <w:rPr>
                <w:rFonts w:ascii="Arial" w:hAnsi="Arial" w:cs="Arial"/>
                <w:spacing w:val="-4"/>
                <w:sz w:val="18"/>
                <w:szCs w:val="18"/>
              </w:rPr>
              <w:t>)</w:t>
            </w:r>
          </w:p>
        </w:tc>
        <w:tc>
          <w:tcPr>
            <w:tcW w:w="1260" w:type="dxa"/>
            <w:vAlign w:val="bottom"/>
          </w:tcPr>
          <w:p w14:paraId="64DBB5B8" w14:textId="77777777" w:rsidR="006A4D8A" w:rsidRPr="006D4435" w:rsidRDefault="006A4D8A" w:rsidP="00865318">
            <w:pPr>
              <w:pBdr>
                <w:bottom w:val="single" w:sz="4" w:space="1" w:color="auto"/>
              </w:pBdr>
              <w:tabs>
                <w:tab w:val="decimal" w:pos="972"/>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(1,283)</w:t>
            </w:r>
          </w:p>
        </w:tc>
        <w:tc>
          <w:tcPr>
            <w:tcW w:w="1170" w:type="dxa"/>
            <w:vAlign w:val="bottom"/>
          </w:tcPr>
          <w:p w14:paraId="5BD7425D" w14:textId="71DD4227" w:rsidR="006A4D8A" w:rsidRPr="006D4435" w:rsidRDefault="00313B6F" w:rsidP="00865318">
            <w:pPr>
              <w:pBdr>
                <w:bottom w:val="single" w:sz="4" w:space="1" w:color="auto"/>
              </w:pBdr>
              <w:tabs>
                <w:tab w:val="decimal" w:pos="927"/>
              </w:tabs>
              <w:spacing w:line="340" w:lineRule="exact"/>
              <w:ind w:right="-42"/>
              <w:jc w:val="thaiDistribute"/>
              <w:rPr>
                <w:rFonts w:ascii="Arial" w:hAnsi="Arial" w:cs="Arial"/>
                <w:spacing w:val="-4"/>
                <w:sz w:val="18"/>
                <w:szCs w:val="18"/>
              </w:rPr>
            </w:pPr>
            <w:r>
              <w:rPr>
                <w:rFonts w:ascii="Arial" w:hAnsi="Arial" w:cs="Arial"/>
                <w:spacing w:val="-4"/>
                <w:sz w:val="18"/>
                <w:szCs w:val="18"/>
              </w:rPr>
              <w:t>(6,121)</w:t>
            </w:r>
          </w:p>
        </w:tc>
        <w:tc>
          <w:tcPr>
            <w:tcW w:w="1260" w:type="dxa"/>
            <w:vAlign w:val="bottom"/>
          </w:tcPr>
          <w:p w14:paraId="6C19C08D" w14:textId="77777777" w:rsidR="006A4D8A" w:rsidRPr="006D4435" w:rsidRDefault="006A4D8A" w:rsidP="00865318">
            <w:pPr>
              <w:pBdr>
                <w:bottom w:val="single" w:sz="4" w:space="1" w:color="auto"/>
              </w:pBdr>
              <w:tabs>
                <w:tab w:val="decimal" w:pos="927"/>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(1,438)</w:t>
            </w:r>
          </w:p>
        </w:tc>
      </w:tr>
      <w:tr w:rsidR="006A4D8A" w:rsidRPr="005C2F1E" w14:paraId="5E4F2A97" w14:textId="77777777" w:rsidTr="00865318">
        <w:trPr>
          <w:trHeight w:val="650"/>
        </w:trPr>
        <w:tc>
          <w:tcPr>
            <w:tcW w:w="4050" w:type="dxa"/>
          </w:tcPr>
          <w:p w14:paraId="2695500F" w14:textId="2E7AFA31" w:rsidR="006A4D8A" w:rsidRPr="005C2F1E" w:rsidRDefault="009567BA" w:rsidP="00865318">
            <w:pPr>
              <w:tabs>
                <w:tab w:val="left" w:pos="567"/>
                <w:tab w:val="left" w:pos="1134"/>
                <w:tab w:val="left" w:pos="1701"/>
              </w:tabs>
              <w:spacing w:line="340" w:lineRule="exact"/>
              <w:ind w:left="312" w:right="-108" w:hanging="312"/>
              <w:rPr>
                <w:rFonts w:ascii="Arial" w:hAnsi="Arial"/>
                <w:b/>
                <w:bCs/>
                <w:color w:val="000000"/>
                <w:sz w:val="18"/>
                <w:szCs w:val="18"/>
              </w:rPr>
            </w:pPr>
            <w:r>
              <w:rPr>
                <w:rFonts w:ascii="Arial" w:hAnsi="Arial"/>
                <w:b/>
                <w:bCs/>
                <w:color w:val="000000"/>
                <w:sz w:val="18"/>
                <w:szCs w:val="18"/>
              </w:rPr>
              <w:t>Tax income</w:t>
            </w:r>
            <w:r w:rsidR="006A4D8A" w:rsidRPr="005C2F1E">
              <w:rPr>
                <w:rFonts w:ascii="Arial" w:hAnsi="Arial"/>
                <w:b/>
                <w:bCs/>
                <w:color w:val="000000"/>
                <w:sz w:val="18"/>
                <w:szCs w:val="18"/>
              </w:rPr>
              <w:t xml:space="preserve"> </w:t>
            </w:r>
            <w:r>
              <w:rPr>
                <w:rFonts w:ascii="Arial" w:hAnsi="Arial"/>
                <w:b/>
                <w:bCs/>
                <w:color w:val="000000"/>
                <w:sz w:val="18"/>
                <w:szCs w:val="18"/>
              </w:rPr>
              <w:t>(expenses)</w:t>
            </w:r>
            <w:r w:rsidR="006A4D8A" w:rsidRPr="005C2F1E">
              <w:rPr>
                <w:rFonts w:ascii="Arial" w:hAnsi="Arial"/>
                <w:b/>
                <w:bCs/>
                <w:color w:val="000000"/>
                <w:sz w:val="18"/>
                <w:szCs w:val="18"/>
              </w:rPr>
              <w:t xml:space="preserve"> from continuing operations reported in profit or loss</w:t>
            </w:r>
          </w:p>
        </w:tc>
        <w:tc>
          <w:tcPr>
            <w:tcW w:w="1350" w:type="dxa"/>
            <w:vAlign w:val="bottom"/>
          </w:tcPr>
          <w:p w14:paraId="492D1548" w14:textId="781A8B96" w:rsidR="006A4D8A" w:rsidRPr="006D4435" w:rsidRDefault="006A4D8A" w:rsidP="00865318">
            <w:pPr>
              <w:tabs>
                <w:tab w:val="decimal" w:pos="1065"/>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w:t>
            </w:r>
            <w:r w:rsidR="00313B6F">
              <w:rPr>
                <w:rFonts w:ascii="Arial" w:hAnsi="Arial" w:cs="Arial"/>
                <w:spacing w:val="-4"/>
                <w:sz w:val="18"/>
                <w:szCs w:val="18"/>
              </w:rPr>
              <w:t>2,084</w:t>
            </w:r>
            <w:r w:rsidRPr="006D4435">
              <w:rPr>
                <w:rFonts w:ascii="Arial" w:hAnsi="Arial" w:cs="Arial"/>
                <w:spacing w:val="-4"/>
                <w:sz w:val="18"/>
                <w:szCs w:val="18"/>
              </w:rPr>
              <w:t>)</w:t>
            </w:r>
          </w:p>
        </w:tc>
        <w:tc>
          <w:tcPr>
            <w:tcW w:w="1260" w:type="dxa"/>
            <w:vAlign w:val="bottom"/>
          </w:tcPr>
          <w:p w14:paraId="61965015" w14:textId="77777777" w:rsidR="006A4D8A" w:rsidRPr="006D4435" w:rsidRDefault="006A4D8A" w:rsidP="00865318">
            <w:pPr>
              <w:tabs>
                <w:tab w:val="decimal" w:pos="972"/>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45,194</w:t>
            </w:r>
          </w:p>
        </w:tc>
        <w:tc>
          <w:tcPr>
            <w:tcW w:w="1170" w:type="dxa"/>
            <w:vAlign w:val="bottom"/>
          </w:tcPr>
          <w:p w14:paraId="5E8B292B" w14:textId="2C51484C" w:rsidR="006A4D8A" w:rsidRPr="006D4435" w:rsidRDefault="006A4D8A" w:rsidP="00865318">
            <w:pPr>
              <w:tabs>
                <w:tab w:val="decimal" w:pos="927"/>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(6,</w:t>
            </w:r>
            <w:r w:rsidR="00313B6F">
              <w:rPr>
                <w:rFonts w:ascii="Arial" w:hAnsi="Arial" w:cs="Arial"/>
                <w:spacing w:val="-4"/>
                <w:sz w:val="18"/>
                <w:szCs w:val="18"/>
              </w:rPr>
              <w:t>121)</w:t>
            </w:r>
          </w:p>
        </w:tc>
        <w:tc>
          <w:tcPr>
            <w:tcW w:w="1260" w:type="dxa"/>
            <w:vAlign w:val="bottom"/>
          </w:tcPr>
          <w:p w14:paraId="1BB733E9" w14:textId="77777777" w:rsidR="006A4D8A" w:rsidRPr="006D4435" w:rsidRDefault="006A4D8A" w:rsidP="00865318">
            <w:pPr>
              <w:tabs>
                <w:tab w:val="decimal" w:pos="927"/>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41,863</w:t>
            </w:r>
          </w:p>
        </w:tc>
      </w:tr>
      <w:tr w:rsidR="006A4D8A" w:rsidRPr="005C2F1E" w14:paraId="45BCB143" w14:textId="77777777" w:rsidTr="00865318">
        <w:trPr>
          <w:trHeight w:val="650"/>
        </w:trPr>
        <w:tc>
          <w:tcPr>
            <w:tcW w:w="4050" w:type="dxa"/>
          </w:tcPr>
          <w:p w14:paraId="1E21BE7F" w14:textId="77777777" w:rsidR="006A4D8A" w:rsidRPr="005C2F1E" w:rsidRDefault="006A4D8A" w:rsidP="00865318">
            <w:pPr>
              <w:tabs>
                <w:tab w:val="left" w:pos="567"/>
                <w:tab w:val="left" w:pos="1134"/>
                <w:tab w:val="left" w:pos="1701"/>
              </w:tabs>
              <w:spacing w:line="340" w:lineRule="exact"/>
              <w:ind w:left="312" w:right="-108" w:hanging="312"/>
              <w:rPr>
                <w:rFonts w:ascii="Arial" w:hAnsi="Arial"/>
                <w:color w:val="000000"/>
                <w:sz w:val="18"/>
                <w:szCs w:val="18"/>
              </w:rPr>
            </w:pPr>
            <w:r w:rsidRPr="005C2F1E">
              <w:rPr>
                <w:rFonts w:ascii="Arial" w:hAnsi="Arial"/>
                <w:color w:val="000000"/>
                <w:sz w:val="18"/>
                <w:szCs w:val="18"/>
              </w:rPr>
              <w:t xml:space="preserve">Current income tax from discontinued operation (Note </w:t>
            </w:r>
            <w:r>
              <w:rPr>
                <w:rFonts w:ascii="Arial" w:hAnsi="Arial"/>
                <w:color w:val="000000"/>
                <w:sz w:val="18"/>
                <w:szCs w:val="18"/>
              </w:rPr>
              <w:t>12</w:t>
            </w:r>
            <w:r w:rsidRPr="005C2F1E">
              <w:rPr>
                <w:rFonts w:ascii="Arial" w:hAnsi="Arial"/>
                <w:color w:val="000000"/>
                <w:sz w:val="18"/>
                <w:szCs w:val="18"/>
              </w:rPr>
              <w:t>)</w:t>
            </w:r>
          </w:p>
        </w:tc>
        <w:tc>
          <w:tcPr>
            <w:tcW w:w="1350" w:type="dxa"/>
            <w:vAlign w:val="bottom"/>
          </w:tcPr>
          <w:p w14:paraId="0F95C73C" w14:textId="77777777" w:rsidR="006A4D8A" w:rsidRPr="006D4435" w:rsidRDefault="006A4D8A" w:rsidP="00865318">
            <w:pPr>
              <w:pBdr>
                <w:bottom w:val="single" w:sz="4" w:space="1" w:color="auto"/>
              </w:pBdr>
              <w:tabs>
                <w:tab w:val="decimal" w:pos="1065"/>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w:t>
            </w:r>
          </w:p>
        </w:tc>
        <w:tc>
          <w:tcPr>
            <w:tcW w:w="1260" w:type="dxa"/>
            <w:vAlign w:val="bottom"/>
          </w:tcPr>
          <w:p w14:paraId="00090C03" w14:textId="77777777" w:rsidR="006A4D8A" w:rsidRPr="006D4435" w:rsidRDefault="006A4D8A" w:rsidP="00865318">
            <w:pPr>
              <w:pBdr>
                <w:bottom w:val="single" w:sz="4" w:space="1" w:color="auto"/>
              </w:pBdr>
              <w:tabs>
                <w:tab w:val="decimal" w:pos="972"/>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573</w:t>
            </w:r>
          </w:p>
        </w:tc>
        <w:tc>
          <w:tcPr>
            <w:tcW w:w="1170" w:type="dxa"/>
            <w:vAlign w:val="bottom"/>
          </w:tcPr>
          <w:p w14:paraId="761E7FF1" w14:textId="77777777" w:rsidR="006A4D8A" w:rsidRPr="006D4435" w:rsidRDefault="006A4D8A" w:rsidP="00865318">
            <w:pPr>
              <w:pBdr>
                <w:bottom w:val="single" w:sz="4" w:space="1" w:color="auto"/>
              </w:pBdr>
              <w:tabs>
                <w:tab w:val="decimal" w:pos="927"/>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w:t>
            </w:r>
          </w:p>
        </w:tc>
        <w:tc>
          <w:tcPr>
            <w:tcW w:w="1260" w:type="dxa"/>
            <w:vAlign w:val="bottom"/>
          </w:tcPr>
          <w:p w14:paraId="0B1F2AE1" w14:textId="77777777" w:rsidR="006A4D8A" w:rsidRPr="006D4435" w:rsidRDefault="006A4D8A" w:rsidP="00865318">
            <w:pPr>
              <w:pBdr>
                <w:bottom w:val="single" w:sz="4" w:space="1" w:color="auto"/>
              </w:pBdr>
              <w:tabs>
                <w:tab w:val="decimal" w:pos="927"/>
              </w:tabs>
              <w:spacing w:line="340" w:lineRule="exact"/>
              <w:ind w:right="-42"/>
              <w:jc w:val="thaiDistribute"/>
              <w:rPr>
                <w:rFonts w:ascii="Arial" w:hAnsi="Arial" w:cs="Arial"/>
                <w:spacing w:val="-4"/>
                <w:sz w:val="18"/>
                <w:szCs w:val="18"/>
              </w:rPr>
            </w:pPr>
            <w:r w:rsidRPr="006D4435">
              <w:rPr>
                <w:rFonts w:ascii="Arial" w:hAnsi="Arial" w:cs="Arial"/>
                <w:spacing w:val="-4"/>
                <w:sz w:val="18"/>
                <w:szCs w:val="18"/>
              </w:rPr>
              <w:t>-</w:t>
            </w:r>
          </w:p>
        </w:tc>
      </w:tr>
      <w:tr w:rsidR="006A4D8A" w:rsidRPr="005C2F1E" w14:paraId="0182E50E" w14:textId="77777777" w:rsidTr="00865318">
        <w:trPr>
          <w:trHeight w:val="351"/>
        </w:trPr>
        <w:tc>
          <w:tcPr>
            <w:tcW w:w="4050" w:type="dxa"/>
          </w:tcPr>
          <w:p w14:paraId="72E921AA" w14:textId="5A65C9F3" w:rsidR="006A4D8A" w:rsidRPr="005C2F1E" w:rsidRDefault="006A4D8A" w:rsidP="00865318">
            <w:pPr>
              <w:tabs>
                <w:tab w:val="left" w:pos="567"/>
                <w:tab w:val="left" w:pos="1134"/>
                <w:tab w:val="left" w:pos="1701"/>
              </w:tabs>
              <w:spacing w:line="340" w:lineRule="exact"/>
              <w:ind w:left="312" w:right="-108" w:hanging="312"/>
              <w:rPr>
                <w:rFonts w:ascii="Arial" w:hAnsi="Arial"/>
                <w:b/>
                <w:bCs/>
                <w:color w:val="000000"/>
                <w:sz w:val="18"/>
                <w:szCs w:val="18"/>
              </w:rPr>
            </w:pPr>
            <w:r w:rsidRPr="005C2F1E">
              <w:rPr>
                <w:rFonts w:ascii="Arial" w:hAnsi="Arial"/>
                <w:b/>
                <w:bCs/>
                <w:color w:val="000000"/>
                <w:sz w:val="18"/>
                <w:szCs w:val="18"/>
              </w:rPr>
              <w:t xml:space="preserve">Total current </w:t>
            </w:r>
            <w:r w:rsidR="009567BA">
              <w:rPr>
                <w:rFonts w:ascii="Arial" w:hAnsi="Arial"/>
                <w:b/>
                <w:bCs/>
                <w:color w:val="000000"/>
                <w:sz w:val="18"/>
                <w:szCs w:val="18"/>
              </w:rPr>
              <w:t>tax income (expenses)</w:t>
            </w:r>
          </w:p>
        </w:tc>
        <w:tc>
          <w:tcPr>
            <w:tcW w:w="1350" w:type="dxa"/>
            <w:vAlign w:val="bottom"/>
          </w:tcPr>
          <w:p w14:paraId="74BD7E26" w14:textId="57CC59D7" w:rsidR="006A4D8A" w:rsidRPr="006D4435" w:rsidRDefault="006A4D8A" w:rsidP="00865318">
            <w:pPr>
              <w:pBdr>
                <w:bottom w:val="double" w:sz="4" w:space="1" w:color="auto"/>
              </w:pBdr>
              <w:tabs>
                <w:tab w:val="decimal" w:pos="1065"/>
              </w:tabs>
              <w:spacing w:line="340" w:lineRule="exact"/>
              <w:ind w:right="-42"/>
              <w:rPr>
                <w:rFonts w:ascii="Arial" w:hAnsi="Arial" w:cs="Arial"/>
                <w:spacing w:val="-4"/>
                <w:sz w:val="18"/>
                <w:szCs w:val="18"/>
              </w:rPr>
            </w:pPr>
            <w:r w:rsidRPr="006D4435">
              <w:rPr>
                <w:rFonts w:ascii="Arial" w:hAnsi="Arial" w:cs="Arial"/>
                <w:spacing w:val="-4"/>
                <w:sz w:val="18"/>
                <w:szCs w:val="18"/>
              </w:rPr>
              <w:t>(</w:t>
            </w:r>
            <w:r w:rsidR="00313B6F">
              <w:rPr>
                <w:rFonts w:ascii="Arial" w:hAnsi="Arial" w:cs="Arial"/>
                <w:spacing w:val="-4"/>
                <w:sz w:val="18"/>
                <w:szCs w:val="18"/>
              </w:rPr>
              <w:t>2,084</w:t>
            </w:r>
            <w:r w:rsidRPr="006D4435">
              <w:rPr>
                <w:rFonts w:ascii="Arial" w:hAnsi="Arial" w:cs="Arial"/>
                <w:spacing w:val="-4"/>
                <w:sz w:val="18"/>
                <w:szCs w:val="18"/>
              </w:rPr>
              <w:t>)</w:t>
            </w:r>
          </w:p>
        </w:tc>
        <w:tc>
          <w:tcPr>
            <w:tcW w:w="1260" w:type="dxa"/>
            <w:vAlign w:val="bottom"/>
          </w:tcPr>
          <w:p w14:paraId="249D80B3" w14:textId="77777777" w:rsidR="006A4D8A" w:rsidRPr="006D4435" w:rsidRDefault="006A4D8A" w:rsidP="00865318">
            <w:pPr>
              <w:pBdr>
                <w:bottom w:val="double" w:sz="4" w:space="1" w:color="auto"/>
              </w:pBdr>
              <w:tabs>
                <w:tab w:val="decimal" w:pos="972"/>
              </w:tabs>
              <w:spacing w:line="340" w:lineRule="exact"/>
              <w:ind w:right="-42"/>
              <w:rPr>
                <w:rFonts w:ascii="Arial" w:hAnsi="Arial" w:cs="Arial"/>
                <w:spacing w:val="-4"/>
                <w:sz w:val="18"/>
                <w:szCs w:val="18"/>
              </w:rPr>
            </w:pPr>
            <w:r w:rsidRPr="006D4435">
              <w:rPr>
                <w:rFonts w:ascii="Arial" w:hAnsi="Arial" w:cs="Arial"/>
                <w:spacing w:val="-4"/>
                <w:sz w:val="18"/>
                <w:szCs w:val="18"/>
              </w:rPr>
              <w:t>45,767</w:t>
            </w:r>
          </w:p>
        </w:tc>
        <w:tc>
          <w:tcPr>
            <w:tcW w:w="1170" w:type="dxa"/>
            <w:vAlign w:val="bottom"/>
          </w:tcPr>
          <w:p w14:paraId="495F2779" w14:textId="2CE5A171" w:rsidR="006A4D8A" w:rsidRPr="006D4435" w:rsidRDefault="00313B6F" w:rsidP="00865318">
            <w:pPr>
              <w:pBdr>
                <w:bottom w:val="double" w:sz="4" w:space="1" w:color="auto"/>
              </w:pBdr>
              <w:tabs>
                <w:tab w:val="decimal" w:pos="927"/>
              </w:tabs>
              <w:spacing w:line="340" w:lineRule="exact"/>
              <w:ind w:right="-42"/>
              <w:rPr>
                <w:rFonts w:ascii="Arial" w:hAnsi="Arial" w:cs="Arial"/>
                <w:spacing w:val="-4"/>
                <w:sz w:val="18"/>
                <w:szCs w:val="18"/>
              </w:rPr>
            </w:pPr>
            <w:r>
              <w:rPr>
                <w:rFonts w:ascii="Arial" w:hAnsi="Arial" w:cs="Arial"/>
                <w:spacing w:val="-4"/>
                <w:sz w:val="18"/>
                <w:szCs w:val="18"/>
              </w:rPr>
              <w:t>(6,121)</w:t>
            </w:r>
          </w:p>
        </w:tc>
        <w:tc>
          <w:tcPr>
            <w:tcW w:w="1260" w:type="dxa"/>
            <w:vAlign w:val="bottom"/>
          </w:tcPr>
          <w:p w14:paraId="627A1BA1" w14:textId="77777777" w:rsidR="006A4D8A" w:rsidRPr="006D4435" w:rsidRDefault="006A4D8A" w:rsidP="00865318">
            <w:pPr>
              <w:pBdr>
                <w:bottom w:val="double" w:sz="4" w:space="1" w:color="auto"/>
              </w:pBdr>
              <w:tabs>
                <w:tab w:val="decimal" w:pos="927"/>
              </w:tabs>
              <w:spacing w:line="340" w:lineRule="exact"/>
              <w:ind w:right="-42"/>
              <w:rPr>
                <w:rFonts w:ascii="Arial" w:hAnsi="Arial" w:cs="Arial"/>
                <w:spacing w:val="-4"/>
                <w:sz w:val="18"/>
                <w:szCs w:val="18"/>
              </w:rPr>
            </w:pPr>
            <w:r w:rsidRPr="006D4435">
              <w:rPr>
                <w:rFonts w:ascii="Arial" w:hAnsi="Arial" w:cs="Arial"/>
                <w:spacing w:val="-4"/>
                <w:sz w:val="18"/>
                <w:szCs w:val="18"/>
              </w:rPr>
              <w:t>41,863</w:t>
            </w:r>
          </w:p>
        </w:tc>
      </w:tr>
    </w:tbl>
    <w:p w14:paraId="1599FD57" w14:textId="77777777" w:rsidR="006A4D8A" w:rsidRPr="005C2F1E" w:rsidRDefault="006A4D8A" w:rsidP="006A4D8A">
      <w:pPr>
        <w:tabs>
          <w:tab w:val="left" w:pos="1440"/>
          <w:tab w:val="left" w:pos="2160"/>
        </w:tabs>
        <w:spacing w:before="240" w:after="120" w:line="380" w:lineRule="exact"/>
        <w:ind w:left="540" w:right="-43" w:hanging="540"/>
        <w:jc w:val="thaiDistribute"/>
        <w:rPr>
          <w:rFonts w:ascii="Arial" w:hAnsi="Arial"/>
          <w:b/>
          <w:bCs/>
          <w:sz w:val="22"/>
          <w:szCs w:val="22"/>
        </w:rPr>
      </w:pPr>
      <w:r w:rsidRPr="005C2F1E">
        <w:rPr>
          <w:rFonts w:ascii="Arial" w:hAnsi="Arial"/>
          <w:b/>
          <w:bCs/>
          <w:sz w:val="22"/>
          <w:szCs w:val="22"/>
        </w:rPr>
        <w:t>2</w:t>
      </w:r>
      <w:r>
        <w:rPr>
          <w:rFonts w:ascii="Arial" w:hAnsi="Arial"/>
          <w:b/>
          <w:bCs/>
          <w:sz w:val="22"/>
          <w:szCs w:val="22"/>
        </w:rPr>
        <w:t>9</w:t>
      </w:r>
      <w:r w:rsidRPr="005C2F1E">
        <w:rPr>
          <w:rFonts w:ascii="Arial" w:hAnsi="Arial"/>
          <w:b/>
          <w:bCs/>
          <w:sz w:val="22"/>
          <w:szCs w:val="22"/>
        </w:rPr>
        <w:t>.2</w:t>
      </w:r>
      <w:r w:rsidRPr="005C2F1E">
        <w:rPr>
          <w:rFonts w:ascii="Arial" w:hAnsi="Arial"/>
          <w:b/>
          <w:bCs/>
          <w:sz w:val="22"/>
          <w:szCs w:val="22"/>
        </w:rPr>
        <w:tab/>
        <w:t>Income tax relating to each component of other comprehensive income and shareholders’ equity</w:t>
      </w:r>
    </w:p>
    <w:p w14:paraId="4F98AF5F" w14:textId="77777777" w:rsidR="006A4D8A" w:rsidRPr="005C2F1E" w:rsidRDefault="006A4D8A" w:rsidP="006A4D8A">
      <w:pPr>
        <w:tabs>
          <w:tab w:val="left" w:pos="1134"/>
          <w:tab w:val="left" w:pos="1701"/>
        </w:tabs>
        <w:spacing w:before="120" w:after="120" w:line="380" w:lineRule="exact"/>
        <w:ind w:left="547"/>
        <w:jc w:val="thaiDistribute"/>
        <w:rPr>
          <w:rFonts w:ascii="Arial" w:hAnsi="Arial" w:cstheme="minorBidi"/>
          <w:sz w:val="22"/>
          <w:szCs w:val="22"/>
        </w:rPr>
      </w:pPr>
      <w:r w:rsidRPr="005C2F1E">
        <w:rPr>
          <w:rFonts w:ascii="Arial" w:hAnsi="Arial" w:cs="Cordia New"/>
          <w:sz w:val="22"/>
        </w:rPr>
        <w:t xml:space="preserve">The amounts of income tax relating to each component of </w:t>
      </w:r>
      <w:r w:rsidRPr="005C2F1E">
        <w:rPr>
          <w:rFonts w:ascii="Arial" w:hAnsi="Arial" w:cs="Arial"/>
          <w:sz w:val="22"/>
          <w:szCs w:val="22"/>
        </w:rPr>
        <w:t xml:space="preserve">other comprehensive income </w:t>
      </w:r>
      <w:r w:rsidRPr="005C2F1E">
        <w:rPr>
          <w:rFonts w:ascii="Arial" w:hAnsi="Arial"/>
          <w:sz w:val="22"/>
          <w:szCs w:val="22"/>
        </w:rPr>
        <w:t xml:space="preserve">for the years ended 31 December 2020 and 2019 </w:t>
      </w:r>
      <w:r w:rsidRPr="005C2F1E">
        <w:rPr>
          <w:rFonts w:ascii="Arial" w:hAnsi="Arial" w:cs="Arial"/>
          <w:sz w:val="22"/>
          <w:szCs w:val="22"/>
        </w:rPr>
        <w:t>are as follows:</w:t>
      </w:r>
    </w:p>
    <w:tbl>
      <w:tblPr>
        <w:tblW w:w="9090" w:type="dxa"/>
        <w:tblInd w:w="450" w:type="dxa"/>
        <w:tblLayout w:type="fixed"/>
        <w:tblLook w:val="01E0" w:firstRow="1" w:lastRow="1" w:firstColumn="1" w:lastColumn="1" w:noHBand="0" w:noVBand="0"/>
      </w:tblPr>
      <w:tblGrid>
        <w:gridCol w:w="4050"/>
        <w:gridCol w:w="1350"/>
        <w:gridCol w:w="1230"/>
        <w:gridCol w:w="30"/>
        <w:gridCol w:w="1170"/>
        <w:gridCol w:w="1260"/>
      </w:tblGrid>
      <w:tr w:rsidR="006A4D8A" w:rsidRPr="005C2F1E" w14:paraId="3D65C96F" w14:textId="77777777" w:rsidTr="00865318">
        <w:tc>
          <w:tcPr>
            <w:tcW w:w="4050" w:type="dxa"/>
          </w:tcPr>
          <w:p w14:paraId="2F8CC0C4" w14:textId="77777777" w:rsidR="006A4D8A" w:rsidRPr="005C2F1E" w:rsidRDefault="006A4D8A" w:rsidP="00865318">
            <w:pPr>
              <w:tabs>
                <w:tab w:val="left" w:pos="1440"/>
              </w:tabs>
              <w:spacing w:line="380" w:lineRule="exact"/>
              <w:rPr>
                <w:rFonts w:ascii="Arial" w:hAnsi="Arial"/>
                <w:spacing w:val="-4"/>
                <w:sz w:val="20"/>
                <w:szCs w:val="20"/>
              </w:rPr>
            </w:pPr>
          </w:p>
        </w:tc>
        <w:tc>
          <w:tcPr>
            <w:tcW w:w="5040" w:type="dxa"/>
            <w:gridSpan w:val="5"/>
          </w:tcPr>
          <w:p w14:paraId="45CBFAEA" w14:textId="77777777" w:rsidR="006A4D8A" w:rsidRPr="005C2F1E" w:rsidRDefault="006A4D8A" w:rsidP="00865318">
            <w:pPr>
              <w:spacing w:line="380" w:lineRule="exact"/>
              <w:ind w:right="-156"/>
              <w:jc w:val="right"/>
              <w:rPr>
                <w:rFonts w:ascii="Arial" w:hAnsi="Arial"/>
                <w:spacing w:val="-4"/>
                <w:sz w:val="20"/>
                <w:szCs w:val="20"/>
              </w:rPr>
            </w:pPr>
            <w:r w:rsidRPr="005C2F1E">
              <w:rPr>
                <w:rFonts w:ascii="Arial" w:hAnsi="Arial"/>
                <w:spacing w:val="-4"/>
                <w:sz w:val="20"/>
                <w:szCs w:val="20"/>
              </w:rPr>
              <w:t>(Unit: Thousand Baht))</w:t>
            </w:r>
          </w:p>
        </w:tc>
      </w:tr>
      <w:tr w:rsidR="006A4D8A" w:rsidRPr="005C2F1E" w14:paraId="688C20D9" w14:textId="77777777" w:rsidTr="00865318">
        <w:tblPrEx>
          <w:tblLook w:val="0000" w:firstRow="0" w:lastRow="0" w:firstColumn="0" w:lastColumn="0" w:noHBand="0" w:noVBand="0"/>
        </w:tblPrEx>
        <w:tc>
          <w:tcPr>
            <w:tcW w:w="4050" w:type="dxa"/>
            <w:tcBorders>
              <w:top w:val="nil"/>
              <w:left w:val="nil"/>
              <w:bottom w:val="nil"/>
              <w:right w:val="nil"/>
            </w:tcBorders>
          </w:tcPr>
          <w:p w14:paraId="04ED8CC8" w14:textId="77777777" w:rsidR="006A4D8A" w:rsidRPr="005C2F1E" w:rsidRDefault="006A4D8A" w:rsidP="00865318">
            <w:pPr>
              <w:tabs>
                <w:tab w:val="left" w:pos="567"/>
                <w:tab w:val="left" w:pos="1134"/>
                <w:tab w:val="left" w:pos="1701"/>
              </w:tabs>
              <w:spacing w:line="380" w:lineRule="exact"/>
              <w:jc w:val="thaiDistribute"/>
              <w:rPr>
                <w:rFonts w:ascii="Arial" w:hAnsi="Arial"/>
                <w:sz w:val="20"/>
                <w:szCs w:val="20"/>
                <w:cs/>
              </w:rPr>
            </w:pPr>
          </w:p>
        </w:tc>
        <w:tc>
          <w:tcPr>
            <w:tcW w:w="2580" w:type="dxa"/>
            <w:gridSpan w:val="2"/>
            <w:tcBorders>
              <w:top w:val="nil"/>
              <w:left w:val="nil"/>
              <w:bottom w:val="nil"/>
            </w:tcBorders>
          </w:tcPr>
          <w:p w14:paraId="283E85E3" w14:textId="77777777" w:rsidR="006A4D8A" w:rsidRPr="005C2F1E" w:rsidRDefault="006A4D8A" w:rsidP="00865318">
            <w:pPr>
              <w:pBdr>
                <w:bottom w:val="single" w:sz="4" w:space="1" w:color="auto"/>
              </w:pBdr>
              <w:tabs>
                <w:tab w:val="left" w:pos="1440"/>
              </w:tabs>
              <w:spacing w:line="380" w:lineRule="exact"/>
              <w:jc w:val="center"/>
              <w:rPr>
                <w:rFonts w:ascii="Arial" w:hAnsi="Arial" w:cs="Arial"/>
                <w:sz w:val="20"/>
                <w:szCs w:val="20"/>
              </w:rPr>
            </w:pPr>
            <w:r w:rsidRPr="005C2F1E">
              <w:rPr>
                <w:rFonts w:ascii="Arial" w:hAnsi="Arial" w:cs="Arial"/>
                <w:sz w:val="20"/>
                <w:szCs w:val="20"/>
              </w:rPr>
              <w:t>Consolidated                    financial statements</w:t>
            </w:r>
          </w:p>
        </w:tc>
        <w:tc>
          <w:tcPr>
            <w:tcW w:w="2460" w:type="dxa"/>
            <w:gridSpan w:val="3"/>
            <w:tcBorders>
              <w:top w:val="nil"/>
              <w:left w:val="nil"/>
              <w:bottom w:val="nil"/>
            </w:tcBorders>
          </w:tcPr>
          <w:p w14:paraId="01A315E8" w14:textId="77777777" w:rsidR="006A4D8A" w:rsidRPr="005C2F1E" w:rsidRDefault="006A4D8A" w:rsidP="00865318">
            <w:pPr>
              <w:pBdr>
                <w:bottom w:val="single" w:sz="4" w:space="1" w:color="auto"/>
              </w:pBdr>
              <w:tabs>
                <w:tab w:val="left" w:pos="1440"/>
              </w:tabs>
              <w:spacing w:line="380" w:lineRule="exact"/>
              <w:jc w:val="center"/>
              <w:rPr>
                <w:rFonts w:ascii="Arial" w:hAnsi="Arial" w:cs="Arial"/>
                <w:sz w:val="20"/>
                <w:szCs w:val="20"/>
              </w:rPr>
            </w:pPr>
            <w:r w:rsidRPr="005C2F1E">
              <w:rPr>
                <w:rFonts w:ascii="Arial" w:hAnsi="Arial" w:cs="Arial"/>
                <w:sz w:val="20"/>
                <w:szCs w:val="20"/>
              </w:rPr>
              <w:t>Separate                 financial statements</w:t>
            </w:r>
          </w:p>
        </w:tc>
      </w:tr>
      <w:tr w:rsidR="006A4D8A" w:rsidRPr="005C2F1E" w14:paraId="0D4ADB55" w14:textId="77777777" w:rsidTr="00865318">
        <w:tblPrEx>
          <w:tblLook w:val="0000" w:firstRow="0" w:lastRow="0" w:firstColumn="0" w:lastColumn="0" w:noHBand="0" w:noVBand="0"/>
        </w:tblPrEx>
        <w:tc>
          <w:tcPr>
            <w:tcW w:w="4050" w:type="dxa"/>
            <w:tcBorders>
              <w:top w:val="nil"/>
              <w:left w:val="nil"/>
              <w:bottom w:val="nil"/>
              <w:right w:val="nil"/>
            </w:tcBorders>
          </w:tcPr>
          <w:p w14:paraId="62D50E2E" w14:textId="77777777" w:rsidR="006A4D8A" w:rsidRPr="005C2F1E" w:rsidRDefault="006A4D8A" w:rsidP="00865318">
            <w:pPr>
              <w:tabs>
                <w:tab w:val="left" w:pos="567"/>
                <w:tab w:val="left" w:pos="1134"/>
                <w:tab w:val="left" w:pos="1701"/>
              </w:tabs>
              <w:spacing w:line="380" w:lineRule="exact"/>
              <w:jc w:val="thaiDistribute"/>
              <w:rPr>
                <w:rFonts w:ascii="Arial" w:hAnsi="Arial"/>
                <w:sz w:val="20"/>
                <w:szCs w:val="20"/>
                <w:cs/>
              </w:rPr>
            </w:pPr>
          </w:p>
        </w:tc>
        <w:tc>
          <w:tcPr>
            <w:tcW w:w="1350" w:type="dxa"/>
            <w:tcBorders>
              <w:top w:val="nil"/>
              <w:left w:val="nil"/>
              <w:bottom w:val="nil"/>
            </w:tcBorders>
          </w:tcPr>
          <w:p w14:paraId="228DEEDA" w14:textId="77777777" w:rsidR="006A4D8A" w:rsidRPr="005C2F1E" w:rsidRDefault="006A4D8A" w:rsidP="00865318">
            <w:pPr>
              <w:pBdr>
                <w:bottom w:val="single" w:sz="4" w:space="1" w:color="auto"/>
              </w:pBdr>
              <w:tabs>
                <w:tab w:val="left" w:pos="1440"/>
              </w:tabs>
              <w:spacing w:line="380" w:lineRule="exact"/>
              <w:ind w:left="-18"/>
              <w:jc w:val="center"/>
              <w:rPr>
                <w:rFonts w:ascii="ZWAdobeF" w:hAnsi="ZWAdobeF"/>
                <w:sz w:val="20"/>
                <w:szCs w:val="20"/>
              </w:rPr>
            </w:pPr>
            <w:r w:rsidRPr="005C2F1E">
              <w:rPr>
                <w:rFonts w:ascii="Arial" w:hAnsi="Arial"/>
                <w:spacing w:val="-4"/>
                <w:sz w:val="20"/>
                <w:szCs w:val="20"/>
              </w:rPr>
              <w:t>2020</w:t>
            </w:r>
          </w:p>
        </w:tc>
        <w:tc>
          <w:tcPr>
            <w:tcW w:w="1260" w:type="dxa"/>
            <w:gridSpan w:val="2"/>
            <w:tcBorders>
              <w:top w:val="nil"/>
              <w:bottom w:val="nil"/>
            </w:tcBorders>
          </w:tcPr>
          <w:p w14:paraId="3A10E980" w14:textId="77777777" w:rsidR="006A4D8A" w:rsidRPr="005C2F1E" w:rsidRDefault="006A4D8A" w:rsidP="00865318">
            <w:pPr>
              <w:pBdr>
                <w:bottom w:val="single" w:sz="4" w:space="1" w:color="auto"/>
              </w:pBdr>
              <w:tabs>
                <w:tab w:val="left" w:pos="1440"/>
              </w:tabs>
              <w:spacing w:line="380" w:lineRule="exact"/>
              <w:ind w:left="-18"/>
              <w:jc w:val="center"/>
              <w:rPr>
                <w:rFonts w:ascii="ZWAdobeF" w:hAnsi="ZWAdobeF"/>
                <w:sz w:val="20"/>
                <w:szCs w:val="20"/>
              </w:rPr>
            </w:pPr>
            <w:r w:rsidRPr="005C2F1E">
              <w:rPr>
                <w:rFonts w:ascii="Arial" w:hAnsi="Arial"/>
                <w:spacing w:val="-4"/>
                <w:sz w:val="20"/>
                <w:szCs w:val="20"/>
              </w:rPr>
              <w:t>2019</w:t>
            </w:r>
          </w:p>
        </w:tc>
        <w:tc>
          <w:tcPr>
            <w:tcW w:w="1170" w:type="dxa"/>
            <w:tcBorders>
              <w:top w:val="nil"/>
              <w:left w:val="nil"/>
              <w:bottom w:val="nil"/>
            </w:tcBorders>
          </w:tcPr>
          <w:p w14:paraId="35DAB834" w14:textId="77777777" w:rsidR="006A4D8A" w:rsidRPr="005C2F1E" w:rsidRDefault="006A4D8A" w:rsidP="00865318">
            <w:pPr>
              <w:pBdr>
                <w:bottom w:val="single" w:sz="4" w:space="1" w:color="auto"/>
              </w:pBdr>
              <w:tabs>
                <w:tab w:val="left" w:pos="1440"/>
              </w:tabs>
              <w:spacing w:line="380" w:lineRule="exact"/>
              <w:ind w:left="-18"/>
              <w:jc w:val="center"/>
              <w:rPr>
                <w:rFonts w:ascii="ZWAdobeF" w:hAnsi="ZWAdobeF"/>
                <w:sz w:val="20"/>
                <w:szCs w:val="20"/>
              </w:rPr>
            </w:pPr>
            <w:r w:rsidRPr="005C2F1E">
              <w:rPr>
                <w:rFonts w:ascii="Arial" w:hAnsi="Arial"/>
                <w:spacing w:val="-4"/>
                <w:sz w:val="20"/>
                <w:szCs w:val="20"/>
              </w:rPr>
              <w:t>2020</w:t>
            </w:r>
          </w:p>
        </w:tc>
        <w:tc>
          <w:tcPr>
            <w:tcW w:w="1260" w:type="dxa"/>
            <w:tcBorders>
              <w:top w:val="nil"/>
              <w:bottom w:val="nil"/>
            </w:tcBorders>
          </w:tcPr>
          <w:p w14:paraId="22D98187" w14:textId="77777777" w:rsidR="006A4D8A" w:rsidRPr="005C2F1E" w:rsidRDefault="006A4D8A" w:rsidP="00865318">
            <w:pPr>
              <w:pBdr>
                <w:bottom w:val="single" w:sz="4" w:space="1" w:color="auto"/>
              </w:pBdr>
              <w:tabs>
                <w:tab w:val="left" w:pos="1440"/>
              </w:tabs>
              <w:spacing w:line="380" w:lineRule="exact"/>
              <w:ind w:left="-18"/>
              <w:jc w:val="center"/>
              <w:rPr>
                <w:rFonts w:ascii="ZWAdobeF" w:hAnsi="ZWAdobeF"/>
                <w:sz w:val="20"/>
                <w:szCs w:val="20"/>
              </w:rPr>
            </w:pPr>
            <w:r w:rsidRPr="005C2F1E">
              <w:rPr>
                <w:rFonts w:ascii="Arial" w:hAnsi="Arial"/>
                <w:spacing w:val="-4"/>
                <w:sz w:val="20"/>
                <w:szCs w:val="20"/>
              </w:rPr>
              <w:t>2019</w:t>
            </w:r>
          </w:p>
        </w:tc>
      </w:tr>
      <w:tr w:rsidR="006A4D8A" w:rsidRPr="005C2F1E" w14:paraId="67B058D2" w14:textId="77777777" w:rsidTr="00865318">
        <w:tblPrEx>
          <w:tblLook w:val="0000" w:firstRow="0" w:lastRow="0" w:firstColumn="0" w:lastColumn="0" w:noHBand="0" w:noVBand="0"/>
        </w:tblPrEx>
        <w:tc>
          <w:tcPr>
            <w:tcW w:w="4050" w:type="dxa"/>
            <w:tcBorders>
              <w:top w:val="nil"/>
              <w:left w:val="nil"/>
              <w:bottom w:val="nil"/>
              <w:right w:val="nil"/>
            </w:tcBorders>
          </w:tcPr>
          <w:p w14:paraId="0BCD03B4" w14:textId="77777777" w:rsidR="006A4D8A" w:rsidRPr="005C2F1E" w:rsidRDefault="006A4D8A" w:rsidP="00865318">
            <w:pPr>
              <w:tabs>
                <w:tab w:val="left" w:pos="1440"/>
              </w:tabs>
              <w:spacing w:line="380" w:lineRule="exact"/>
              <w:ind w:left="150" w:hanging="150"/>
              <w:rPr>
                <w:rFonts w:ascii="Arial" w:hAnsi="Arial" w:cs="Arial"/>
                <w:sz w:val="20"/>
                <w:szCs w:val="20"/>
              </w:rPr>
            </w:pPr>
            <w:r w:rsidRPr="005C2F1E">
              <w:rPr>
                <w:rFonts w:ascii="Arial" w:hAnsi="Arial" w:cs="Arial"/>
                <w:sz w:val="20"/>
                <w:szCs w:val="20"/>
              </w:rPr>
              <w:t xml:space="preserve">Deferred tax relating to </w:t>
            </w:r>
          </w:p>
        </w:tc>
        <w:tc>
          <w:tcPr>
            <w:tcW w:w="1350" w:type="dxa"/>
            <w:tcBorders>
              <w:top w:val="nil"/>
              <w:left w:val="nil"/>
              <w:bottom w:val="nil"/>
            </w:tcBorders>
          </w:tcPr>
          <w:p w14:paraId="5313D03B" w14:textId="77777777" w:rsidR="006A4D8A" w:rsidRPr="005C2F1E" w:rsidRDefault="006A4D8A" w:rsidP="00865318">
            <w:pPr>
              <w:tabs>
                <w:tab w:val="decimal" w:pos="975"/>
              </w:tabs>
              <w:spacing w:line="380" w:lineRule="exact"/>
              <w:rPr>
                <w:rFonts w:ascii="Arial" w:hAnsi="Arial"/>
                <w:spacing w:val="-4"/>
                <w:sz w:val="20"/>
                <w:szCs w:val="20"/>
              </w:rPr>
            </w:pPr>
          </w:p>
        </w:tc>
        <w:tc>
          <w:tcPr>
            <w:tcW w:w="1260" w:type="dxa"/>
            <w:gridSpan w:val="2"/>
            <w:tcBorders>
              <w:top w:val="nil"/>
              <w:bottom w:val="nil"/>
            </w:tcBorders>
          </w:tcPr>
          <w:p w14:paraId="3A2837FB" w14:textId="77777777" w:rsidR="006A4D8A" w:rsidRPr="005C2F1E" w:rsidRDefault="006A4D8A" w:rsidP="00865318">
            <w:pPr>
              <w:tabs>
                <w:tab w:val="decimal" w:pos="975"/>
              </w:tabs>
              <w:spacing w:line="380" w:lineRule="exact"/>
              <w:rPr>
                <w:rFonts w:ascii="Arial" w:hAnsi="Arial"/>
                <w:spacing w:val="-4"/>
                <w:sz w:val="20"/>
                <w:szCs w:val="20"/>
              </w:rPr>
            </w:pPr>
          </w:p>
        </w:tc>
        <w:tc>
          <w:tcPr>
            <w:tcW w:w="1170" w:type="dxa"/>
            <w:tcBorders>
              <w:top w:val="nil"/>
              <w:bottom w:val="nil"/>
            </w:tcBorders>
          </w:tcPr>
          <w:p w14:paraId="33F87C24" w14:textId="77777777" w:rsidR="006A4D8A" w:rsidRPr="005C2F1E" w:rsidRDefault="006A4D8A" w:rsidP="00865318">
            <w:pPr>
              <w:tabs>
                <w:tab w:val="decimal" w:pos="885"/>
              </w:tabs>
              <w:spacing w:line="380" w:lineRule="exact"/>
              <w:rPr>
                <w:rFonts w:ascii="Arial" w:hAnsi="Arial"/>
                <w:spacing w:val="-4"/>
                <w:sz w:val="20"/>
                <w:szCs w:val="20"/>
              </w:rPr>
            </w:pPr>
          </w:p>
        </w:tc>
        <w:tc>
          <w:tcPr>
            <w:tcW w:w="1260" w:type="dxa"/>
            <w:tcBorders>
              <w:top w:val="nil"/>
              <w:bottom w:val="nil"/>
            </w:tcBorders>
          </w:tcPr>
          <w:p w14:paraId="5EBF3064" w14:textId="77777777" w:rsidR="006A4D8A" w:rsidRPr="005C2F1E" w:rsidRDefault="006A4D8A" w:rsidP="00865318">
            <w:pPr>
              <w:tabs>
                <w:tab w:val="decimal" w:pos="975"/>
              </w:tabs>
              <w:spacing w:line="380" w:lineRule="exact"/>
              <w:rPr>
                <w:rFonts w:ascii="Arial" w:hAnsi="Arial"/>
                <w:spacing w:val="-4"/>
                <w:sz w:val="20"/>
                <w:szCs w:val="20"/>
              </w:rPr>
            </w:pPr>
          </w:p>
        </w:tc>
      </w:tr>
      <w:tr w:rsidR="006A4D8A" w:rsidRPr="005C2F1E" w14:paraId="7B2B594F" w14:textId="77777777" w:rsidTr="00865318">
        <w:tblPrEx>
          <w:tblLook w:val="0000" w:firstRow="0" w:lastRow="0" w:firstColumn="0" w:lastColumn="0" w:noHBand="0" w:noVBand="0"/>
        </w:tblPrEx>
        <w:tc>
          <w:tcPr>
            <w:tcW w:w="4050" w:type="dxa"/>
            <w:tcBorders>
              <w:top w:val="nil"/>
              <w:left w:val="nil"/>
              <w:bottom w:val="nil"/>
              <w:right w:val="nil"/>
            </w:tcBorders>
          </w:tcPr>
          <w:p w14:paraId="734C7117" w14:textId="77777777" w:rsidR="006A4D8A" w:rsidRPr="005C2F1E" w:rsidRDefault="006A4D8A" w:rsidP="00865318">
            <w:pPr>
              <w:tabs>
                <w:tab w:val="left" w:pos="1440"/>
              </w:tabs>
              <w:spacing w:line="380" w:lineRule="exact"/>
              <w:ind w:left="150" w:hanging="150"/>
              <w:rPr>
                <w:rFonts w:ascii="Arial" w:hAnsi="Arial"/>
                <w:sz w:val="20"/>
                <w:szCs w:val="20"/>
                <w:rtl/>
                <w:cs/>
              </w:rPr>
            </w:pPr>
            <w:r w:rsidRPr="005C2F1E">
              <w:rPr>
                <w:rFonts w:ascii="Arial" w:hAnsi="Arial" w:cs="Arial"/>
                <w:sz w:val="20"/>
                <w:szCs w:val="20"/>
              </w:rPr>
              <w:t xml:space="preserve">   -  Actuarial gain</w:t>
            </w:r>
          </w:p>
        </w:tc>
        <w:tc>
          <w:tcPr>
            <w:tcW w:w="1350" w:type="dxa"/>
            <w:tcBorders>
              <w:top w:val="nil"/>
              <w:left w:val="nil"/>
              <w:bottom w:val="nil"/>
            </w:tcBorders>
          </w:tcPr>
          <w:p w14:paraId="569B6269" w14:textId="77777777" w:rsidR="006A4D8A" w:rsidRPr="005C2F1E" w:rsidRDefault="006A4D8A" w:rsidP="00865318">
            <w:pPr>
              <w:pBdr>
                <w:bottom w:val="single" w:sz="4" w:space="1" w:color="auto"/>
              </w:pBdr>
              <w:tabs>
                <w:tab w:val="decimal" w:pos="975"/>
              </w:tabs>
              <w:spacing w:line="380" w:lineRule="exact"/>
              <w:rPr>
                <w:rFonts w:ascii="Arial" w:hAnsi="Arial"/>
                <w:spacing w:val="-4"/>
                <w:sz w:val="20"/>
                <w:szCs w:val="20"/>
              </w:rPr>
            </w:pPr>
            <w:r>
              <w:rPr>
                <w:rFonts w:ascii="Arial" w:hAnsi="Arial"/>
                <w:spacing w:val="-4"/>
                <w:sz w:val="20"/>
                <w:szCs w:val="20"/>
              </w:rPr>
              <w:t>-</w:t>
            </w:r>
          </w:p>
        </w:tc>
        <w:tc>
          <w:tcPr>
            <w:tcW w:w="1260" w:type="dxa"/>
            <w:gridSpan w:val="2"/>
            <w:tcBorders>
              <w:top w:val="nil"/>
              <w:bottom w:val="nil"/>
            </w:tcBorders>
          </w:tcPr>
          <w:p w14:paraId="221B3515" w14:textId="77777777" w:rsidR="006A4D8A" w:rsidRPr="005C2F1E" w:rsidRDefault="006A4D8A" w:rsidP="00865318">
            <w:pPr>
              <w:pBdr>
                <w:bottom w:val="single" w:sz="4" w:space="1" w:color="auto"/>
              </w:pBdr>
              <w:tabs>
                <w:tab w:val="decimal" w:pos="975"/>
              </w:tabs>
              <w:spacing w:line="380" w:lineRule="exact"/>
              <w:rPr>
                <w:rFonts w:ascii="Arial" w:hAnsi="Arial"/>
                <w:spacing w:val="-4"/>
                <w:sz w:val="20"/>
                <w:szCs w:val="20"/>
              </w:rPr>
            </w:pPr>
            <w:r w:rsidRPr="005C2F1E">
              <w:rPr>
                <w:rFonts w:ascii="Arial" w:hAnsi="Arial"/>
                <w:spacing w:val="-4"/>
                <w:sz w:val="20"/>
                <w:szCs w:val="20"/>
              </w:rPr>
              <w:t>2,091</w:t>
            </w:r>
          </w:p>
        </w:tc>
        <w:tc>
          <w:tcPr>
            <w:tcW w:w="1170" w:type="dxa"/>
            <w:tcBorders>
              <w:top w:val="nil"/>
              <w:bottom w:val="nil"/>
            </w:tcBorders>
          </w:tcPr>
          <w:p w14:paraId="08D01F6E" w14:textId="77777777" w:rsidR="006A4D8A" w:rsidRPr="005C2F1E" w:rsidRDefault="006A4D8A" w:rsidP="00865318">
            <w:pPr>
              <w:pBdr>
                <w:bottom w:val="single" w:sz="4" w:space="1" w:color="auto"/>
              </w:pBdr>
              <w:tabs>
                <w:tab w:val="decimal" w:pos="885"/>
              </w:tabs>
              <w:spacing w:line="380" w:lineRule="exact"/>
              <w:rPr>
                <w:rFonts w:ascii="Arial" w:hAnsi="Arial"/>
                <w:spacing w:val="-4"/>
                <w:sz w:val="20"/>
                <w:szCs w:val="20"/>
              </w:rPr>
            </w:pPr>
            <w:r>
              <w:rPr>
                <w:rFonts w:ascii="Arial" w:hAnsi="Arial"/>
                <w:spacing w:val="-4"/>
                <w:sz w:val="20"/>
                <w:szCs w:val="20"/>
              </w:rPr>
              <w:t>-</w:t>
            </w:r>
          </w:p>
        </w:tc>
        <w:tc>
          <w:tcPr>
            <w:tcW w:w="1260" w:type="dxa"/>
            <w:tcBorders>
              <w:top w:val="nil"/>
              <w:bottom w:val="nil"/>
            </w:tcBorders>
          </w:tcPr>
          <w:p w14:paraId="3352664D" w14:textId="77777777" w:rsidR="006A4D8A" w:rsidRPr="005C2F1E" w:rsidRDefault="006A4D8A" w:rsidP="00865318">
            <w:pPr>
              <w:pBdr>
                <w:bottom w:val="single" w:sz="4" w:space="1" w:color="auto"/>
              </w:pBdr>
              <w:tabs>
                <w:tab w:val="decimal" w:pos="885"/>
              </w:tabs>
              <w:spacing w:line="380" w:lineRule="exact"/>
              <w:rPr>
                <w:rFonts w:ascii="Arial" w:hAnsi="Arial"/>
                <w:spacing w:val="-4"/>
                <w:sz w:val="20"/>
                <w:szCs w:val="20"/>
              </w:rPr>
            </w:pPr>
            <w:r w:rsidRPr="005C2F1E">
              <w:rPr>
                <w:rFonts w:ascii="Arial" w:hAnsi="Arial"/>
                <w:spacing w:val="-4"/>
                <w:sz w:val="20"/>
                <w:szCs w:val="20"/>
              </w:rPr>
              <w:t>1,586</w:t>
            </w:r>
          </w:p>
        </w:tc>
      </w:tr>
      <w:tr w:rsidR="006A4D8A" w:rsidRPr="005C2F1E" w14:paraId="2FB98A6C" w14:textId="77777777" w:rsidTr="00865318">
        <w:tblPrEx>
          <w:tblLook w:val="0000" w:firstRow="0" w:lastRow="0" w:firstColumn="0" w:lastColumn="0" w:noHBand="0" w:noVBand="0"/>
        </w:tblPrEx>
        <w:tc>
          <w:tcPr>
            <w:tcW w:w="4050" w:type="dxa"/>
            <w:tcBorders>
              <w:top w:val="nil"/>
              <w:left w:val="nil"/>
              <w:bottom w:val="nil"/>
              <w:right w:val="nil"/>
            </w:tcBorders>
          </w:tcPr>
          <w:p w14:paraId="490E1486" w14:textId="77777777" w:rsidR="006A4D8A" w:rsidRPr="005C2F1E" w:rsidRDefault="006A4D8A" w:rsidP="00865318">
            <w:pPr>
              <w:tabs>
                <w:tab w:val="left" w:pos="567"/>
                <w:tab w:val="left" w:pos="1134"/>
                <w:tab w:val="decimal" w:pos="1212"/>
                <w:tab w:val="left" w:pos="1701"/>
              </w:tabs>
              <w:spacing w:line="380" w:lineRule="exact"/>
              <w:jc w:val="thaiDistribute"/>
              <w:rPr>
                <w:rFonts w:ascii="Arial" w:hAnsi="Arial"/>
                <w:sz w:val="20"/>
                <w:szCs w:val="20"/>
              </w:rPr>
            </w:pPr>
            <w:r w:rsidRPr="005C2F1E">
              <w:rPr>
                <w:rFonts w:ascii="Arial" w:hAnsi="Arial"/>
                <w:sz w:val="20"/>
                <w:szCs w:val="20"/>
              </w:rPr>
              <w:t>Total</w:t>
            </w:r>
          </w:p>
        </w:tc>
        <w:tc>
          <w:tcPr>
            <w:tcW w:w="1350" w:type="dxa"/>
            <w:tcBorders>
              <w:top w:val="nil"/>
              <w:left w:val="nil"/>
              <w:bottom w:val="nil"/>
            </w:tcBorders>
          </w:tcPr>
          <w:p w14:paraId="3C363704" w14:textId="77777777" w:rsidR="006A4D8A" w:rsidRPr="005C2F1E" w:rsidRDefault="006A4D8A" w:rsidP="00865318">
            <w:pPr>
              <w:pBdr>
                <w:bottom w:val="double" w:sz="4" w:space="1" w:color="auto"/>
              </w:pBdr>
              <w:tabs>
                <w:tab w:val="decimal" w:pos="975"/>
              </w:tabs>
              <w:spacing w:line="380" w:lineRule="exact"/>
              <w:rPr>
                <w:rFonts w:ascii="Arial" w:hAnsi="Arial"/>
                <w:spacing w:val="-4"/>
                <w:sz w:val="20"/>
                <w:szCs w:val="20"/>
              </w:rPr>
            </w:pPr>
            <w:r>
              <w:rPr>
                <w:rFonts w:ascii="Arial" w:hAnsi="Arial"/>
                <w:spacing w:val="-4"/>
                <w:sz w:val="20"/>
                <w:szCs w:val="20"/>
              </w:rPr>
              <w:t>-</w:t>
            </w:r>
          </w:p>
        </w:tc>
        <w:tc>
          <w:tcPr>
            <w:tcW w:w="1260" w:type="dxa"/>
            <w:gridSpan w:val="2"/>
            <w:tcBorders>
              <w:top w:val="nil"/>
              <w:bottom w:val="nil"/>
            </w:tcBorders>
          </w:tcPr>
          <w:p w14:paraId="06E9623C" w14:textId="77777777" w:rsidR="006A4D8A" w:rsidRPr="005C2F1E" w:rsidRDefault="006A4D8A" w:rsidP="00865318">
            <w:pPr>
              <w:pBdr>
                <w:bottom w:val="double" w:sz="4" w:space="1" w:color="auto"/>
              </w:pBdr>
              <w:tabs>
                <w:tab w:val="decimal" w:pos="975"/>
              </w:tabs>
              <w:spacing w:line="380" w:lineRule="exact"/>
              <w:rPr>
                <w:rFonts w:ascii="Arial" w:hAnsi="Arial"/>
                <w:spacing w:val="-4"/>
                <w:sz w:val="20"/>
                <w:szCs w:val="20"/>
              </w:rPr>
            </w:pPr>
            <w:r w:rsidRPr="005C2F1E">
              <w:rPr>
                <w:rFonts w:ascii="Arial" w:hAnsi="Arial"/>
                <w:spacing w:val="-4"/>
                <w:sz w:val="20"/>
                <w:szCs w:val="20"/>
              </w:rPr>
              <w:t>2,091</w:t>
            </w:r>
          </w:p>
        </w:tc>
        <w:tc>
          <w:tcPr>
            <w:tcW w:w="1170" w:type="dxa"/>
            <w:tcBorders>
              <w:top w:val="nil"/>
              <w:bottom w:val="nil"/>
            </w:tcBorders>
          </w:tcPr>
          <w:p w14:paraId="426A39BD" w14:textId="77777777" w:rsidR="006A4D8A" w:rsidRPr="005C2F1E" w:rsidRDefault="006A4D8A" w:rsidP="00865318">
            <w:pPr>
              <w:pBdr>
                <w:bottom w:val="double" w:sz="4" w:space="1" w:color="auto"/>
              </w:pBdr>
              <w:tabs>
                <w:tab w:val="decimal" w:pos="885"/>
              </w:tabs>
              <w:spacing w:line="380" w:lineRule="exact"/>
              <w:rPr>
                <w:rFonts w:ascii="Arial" w:hAnsi="Arial"/>
                <w:spacing w:val="-4"/>
                <w:sz w:val="20"/>
                <w:szCs w:val="20"/>
                <w:cs/>
              </w:rPr>
            </w:pPr>
            <w:r>
              <w:rPr>
                <w:rFonts w:ascii="Arial" w:hAnsi="Arial"/>
                <w:spacing w:val="-4"/>
                <w:sz w:val="20"/>
                <w:szCs w:val="20"/>
              </w:rPr>
              <w:t>-</w:t>
            </w:r>
          </w:p>
        </w:tc>
        <w:tc>
          <w:tcPr>
            <w:tcW w:w="1260" w:type="dxa"/>
            <w:tcBorders>
              <w:top w:val="nil"/>
              <w:bottom w:val="nil"/>
            </w:tcBorders>
          </w:tcPr>
          <w:p w14:paraId="0035EC5E" w14:textId="77777777" w:rsidR="006A4D8A" w:rsidRPr="005C2F1E" w:rsidRDefault="006A4D8A" w:rsidP="00865318">
            <w:pPr>
              <w:pBdr>
                <w:bottom w:val="double" w:sz="4" w:space="1" w:color="auto"/>
              </w:pBdr>
              <w:tabs>
                <w:tab w:val="decimal" w:pos="885"/>
              </w:tabs>
              <w:spacing w:line="380" w:lineRule="exact"/>
              <w:rPr>
                <w:rFonts w:ascii="Arial" w:hAnsi="Arial"/>
                <w:spacing w:val="-4"/>
                <w:sz w:val="20"/>
                <w:szCs w:val="20"/>
                <w:cs/>
              </w:rPr>
            </w:pPr>
            <w:r w:rsidRPr="005C2F1E">
              <w:rPr>
                <w:rFonts w:ascii="Arial" w:hAnsi="Arial"/>
                <w:spacing w:val="-4"/>
                <w:sz w:val="20"/>
                <w:szCs w:val="20"/>
              </w:rPr>
              <w:t>1,586</w:t>
            </w:r>
          </w:p>
        </w:tc>
      </w:tr>
    </w:tbl>
    <w:p w14:paraId="45F0637C" w14:textId="77777777" w:rsidR="00313B6F" w:rsidRDefault="00313B6F"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6132820C" w14:textId="77777777" w:rsidR="00313B6F" w:rsidRDefault="00313B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4DCBF3" w14:textId="3E798EBE" w:rsidR="006A4D8A" w:rsidRPr="005C2F1E" w:rsidRDefault="006A4D8A" w:rsidP="006A4D8A">
      <w:pPr>
        <w:tabs>
          <w:tab w:val="left" w:pos="1440"/>
          <w:tab w:val="left" w:pos="2160"/>
        </w:tabs>
        <w:spacing w:before="240" w:after="120" w:line="380" w:lineRule="exact"/>
        <w:ind w:left="540" w:right="-43" w:hanging="540"/>
        <w:jc w:val="thaiDistribute"/>
        <w:rPr>
          <w:rFonts w:ascii="Arial" w:hAnsi="Arial"/>
          <w:b/>
          <w:bCs/>
          <w:sz w:val="22"/>
          <w:szCs w:val="22"/>
        </w:rPr>
      </w:pPr>
      <w:r w:rsidRPr="005C2F1E">
        <w:rPr>
          <w:rFonts w:ascii="Arial" w:hAnsi="Arial"/>
          <w:b/>
          <w:bCs/>
          <w:sz w:val="22"/>
          <w:szCs w:val="22"/>
        </w:rPr>
        <w:lastRenderedPageBreak/>
        <w:t>2</w:t>
      </w:r>
      <w:r>
        <w:rPr>
          <w:rFonts w:ascii="Arial" w:hAnsi="Arial"/>
          <w:b/>
          <w:bCs/>
          <w:sz w:val="22"/>
          <w:szCs w:val="22"/>
        </w:rPr>
        <w:t>9</w:t>
      </w:r>
      <w:r w:rsidRPr="005C2F1E">
        <w:rPr>
          <w:rFonts w:ascii="Arial" w:hAnsi="Arial"/>
          <w:b/>
          <w:bCs/>
          <w:sz w:val="22"/>
          <w:szCs w:val="22"/>
        </w:rPr>
        <w:t>.3</w:t>
      </w:r>
      <w:r w:rsidRPr="005C2F1E">
        <w:rPr>
          <w:rFonts w:ascii="Arial" w:hAnsi="Arial"/>
          <w:b/>
          <w:bCs/>
          <w:sz w:val="22"/>
          <w:szCs w:val="22"/>
        </w:rPr>
        <w:tab/>
        <w:t xml:space="preserve">Reconciliation between accounting profit </w:t>
      </w:r>
      <w:r w:rsidR="009567BA">
        <w:rPr>
          <w:rFonts w:ascii="Arial" w:hAnsi="Arial"/>
          <w:b/>
          <w:bCs/>
          <w:sz w:val="22"/>
          <w:szCs w:val="22"/>
        </w:rPr>
        <w:t xml:space="preserve">(loss) </w:t>
      </w:r>
      <w:r w:rsidRPr="005C2F1E">
        <w:rPr>
          <w:rFonts w:ascii="Arial" w:hAnsi="Arial"/>
          <w:b/>
          <w:bCs/>
          <w:sz w:val="22"/>
          <w:szCs w:val="22"/>
        </w:rPr>
        <w:t xml:space="preserve">and </w:t>
      </w:r>
      <w:r w:rsidR="009567BA">
        <w:rPr>
          <w:rFonts w:ascii="Arial" w:hAnsi="Arial"/>
          <w:b/>
          <w:bCs/>
          <w:sz w:val="22"/>
          <w:szCs w:val="22"/>
        </w:rPr>
        <w:t>tax income (expenses)</w:t>
      </w:r>
    </w:p>
    <w:p w14:paraId="1C95E8D2" w14:textId="1387012B" w:rsidR="006A4D8A" w:rsidRPr="005C2F1E" w:rsidRDefault="006A4D8A" w:rsidP="006A4D8A">
      <w:pPr>
        <w:tabs>
          <w:tab w:val="left" w:pos="1134"/>
          <w:tab w:val="left" w:pos="1701"/>
        </w:tabs>
        <w:spacing w:before="120" w:after="120" w:line="380" w:lineRule="exact"/>
        <w:ind w:left="547"/>
        <w:jc w:val="thaiDistribute"/>
        <w:rPr>
          <w:rFonts w:ascii="Arial" w:hAnsi="Arial" w:cs="Cordia New"/>
          <w:sz w:val="22"/>
        </w:rPr>
      </w:pPr>
      <w:r w:rsidRPr="005C2F1E">
        <w:rPr>
          <w:rFonts w:ascii="Arial" w:hAnsi="Arial" w:cs="Cordia New"/>
          <w:sz w:val="22"/>
        </w:rPr>
        <w:t xml:space="preserve">The reconciliation between accounting profit and </w:t>
      </w:r>
      <w:r w:rsidR="009567BA">
        <w:rPr>
          <w:rFonts w:ascii="Arial" w:hAnsi="Arial" w:cs="Cordia New"/>
          <w:sz w:val="22"/>
        </w:rPr>
        <w:t>tax income (expenses)</w:t>
      </w:r>
      <w:r w:rsidRPr="005C2F1E">
        <w:rPr>
          <w:rFonts w:ascii="Arial" w:hAnsi="Arial" w:cs="Cordia New"/>
          <w:sz w:val="22"/>
        </w:rPr>
        <w:t xml:space="preserve"> is shown below.</w:t>
      </w:r>
    </w:p>
    <w:tbl>
      <w:tblPr>
        <w:tblW w:w="9106" w:type="dxa"/>
        <w:tblInd w:w="557" w:type="dxa"/>
        <w:tblLayout w:type="fixed"/>
        <w:tblLook w:val="01E0" w:firstRow="1" w:lastRow="1" w:firstColumn="1" w:lastColumn="1" w:noHBand="0" w:noVBand="0"/>
      </w:tblPr>
      <w:tblGrid>
        <w:gridCol w:w="3313"/>
        <w:gridCol w:w="1546"/>
        <w:gridCol w:w="1457"/>
        <w:gridCol w:w="1350"/>
        <w:gridCol w:w="1440"/>
      </w:tblGrid>
      <w:tr w:rsidR="006A4D8A" w:rsidRPr="005C2F1E" w14:paraId="0BA2C405" w14:textId="77777777" w:rsidTr="009567BA">
        <w:tc>
          <w:tcPr>
            <w:tcW w:w="3313" w:type="dxa"/>
          </w:tcPr>
          <w:p w14:paraId="3E1174F7" w14:textId="77777777" w:rsidR="006A4D8A" w:rsidRPr="005C2F1E" w:rsidRDefault="006A4D8A" w:rsidP="00865318">
            <w:pPr>
              <w:tabs>
                <w:tab w:val="left" w:pos="1440"/>
              </w:tabs>
              <w:spacing w:line="320" w:lineRule="exact"/>
              <w:jc w:val="thaiDistribute"/>
              <w:rPr>
                <w:rFonts w:ascii="Arial" w:hAnsi="Arial"/>
                <w:spacing w:val="-4"/>
                <w:sz w:val="20"/>
                <w:szCs w:val="20"/>
              </w:rPr>
            </w:pPr>
          </w:p>
        </w:tc>
        <w:tc>
          <w:tcPr>
            <w:tcW w:w="5793" w:type="dxa"/>
            <w:gridSpan w:val="4"/>
          </w:tcPr>
          <w:p w14:paraId="3EC0F5CE" w14:textId="77777777" w:rsidR="006A4D8A" w:rsidRPr="005C2F1E" w:rsidRDefault="006A4D8A" w:rsidP="00865318">
            <w:pPr>
              <w:spacing w:line="320" w:lineRule="exact"/>
              <w:ind w:right="73"/>
              <w:jc w:val="right"/>
              <w:rPr>
                <w:rFonts w:ascii="Arial" w:hAnsi="Arial"/>
                <w:spacing w:val="-4"/>
                <w:sz w:val="20"/>
                <w:szCs w:val="20"/>
              </w:rPr>
            </w:pPr>
            <w:r w:rsidRPr="005C2F1E">
              <w:rPr>
                <w:rFonts w:ascii="Arial" w:hAnsi="Arial"/>
                <w:spacing w:val="-4"/>
                <w:sz w:val="20"/>
                <w:szCs w:val="20"/>
              </w:rPr>
              <w:t>(Unit: Thousand Baht)</w:t>
            </w:r>
          </w:p>
        </w:tc>
      </w:tr>
      <w:tr w:rsidR="006A4D8A" w:rsidRPr="005C2F1E" w14:paraId="395C4104" w14:textId="77777777" w:rsidTr="009567BA">
        <w:tc>
          <w:tcPr>
            <w:tcW w:w="3313" w:type="dxa"/>
          </w:tcPr>
          <w:p w14:paraId="7E46A1AB" w14:textId="77777777" w:rsidR="006A4D8A" w:rsidRPr="005C2F1E" w:rsidRDefault="006A4D8A" w:rsidP="00865318">
            <w:pPr>
              <w:tabs>
                <w:tab w:val="left" w:pos="1440"/>
              </w:tabs>
              <w:spacing w:line="320" w:lineRule="exact"/>
              <w:jc w:val="thaiDistribute"/>
              <w:rPr>
                <w:rFonts w:ascii="Arial" w:hAnsi="Arial"/>
                <w:spacing w:val="-4"/>
                <w:sz w:val="20"/>
                <w:szCs w:val="20"/>
              </w:rPr>
            </w:pPr>
          </w:p>
        </w:tc>
        <w:tc>
          <w:tcPr>
            <w:tcW w:w="3003" w:type="dxa"/>
            <w:gridSpan w:val="2"/>
          </w:tcPr>
          <w:p w14:paraId="76B5239D" w14:textId="505DC61A" w:rsidR="006A4D8A" w:rsidRPr="005C2F1E" w:rsidRDefault="006A4D8A" w:rsidP="00865318">
            <w:pPr>
              <w:pBdr>
                <w:bottom w:val="single" w:sz="4" w:space="1" w:color="auto"/>
              </w:pBdr>
              <w:spacing w:line="320" w:lineRule="exact"/>
              <w:ind w:right="27"/>
              <w:jc w:val="center"/>
              <w:rPr>
                <w:rFonts w:ascii="Arial" w:hAnsi="Arial" w:cs="Arial"/>
                <w:spacing w:val="-4"/>
                <w:sz w:val="20"/>
                <w:szCs w:val="20"/>
              </w:rPr>
            </w:pPr>
            <w:r w:rsidRPr="005C2F1E">
              <w:rPr>
                <w:rFonts w:ascii="Arial" w:hAnsi="Arial" w:cs="Arial"/>
                <w:spacing w:val="-4"/>
                <w:sz w:val="20"/>
                <w:szCs w:val="20"/>
              </w:rPr>
              <w:t>Consolidated</w:t>
            </w:r>
            <w:r w:rsidR="00313B6F">
              <w:rPr>
                <w:rFonts w:ascii="Arial" w:hAnsi="Arial" w:cs="Arial"/>
                <w:spacing w:val="-4"/>
                <w:sz w:val="20"/>
                <w:szCs w:val="20"/>
              </w:rPr>
              <w:t xml:space="preserve">                              </w:t>
            </w:r>
            <w:r w:rsidRPr="005C2F1E">
              <w:rPr>
                <w:rFonts w:ascii="Arial" w:hAnsi="Arial" w:cs="Arial"/>
                <w:spacing w:val="-4"/>
                <w:sz w:val="20"/>
                <w:szCs w:val="20"/>
              </w:rPr>
              <w:t xml:space="preserve"> financial statements</w:t>
            </w:r>
          </w:p>
        </w:tc>
        <w:tc>
          <w:tcPr>
            <w:tcW w:w="2790" w:type="dxa"/>
            <w:gridSpan w:val="2"/>
          </w:tcPr>
          <w:p w14:paraId="6FB978CD" w14:textId="3885B62B" w:rsidR="006A4D8A" w:rsidRPr="005C2F1E" w:rsidRDefault="006A4D8A" w:rsidP="00865318">
            <w:pPr>
              <w:pBdr>
                <w:bottom w:val="single" w:sz="4" w:space="1" w:color="auto"/>
              </w:pBdr>
              <w:spacing w:line="320" w:lineRule="exact"/>
              <w:ind w:right="27"/>
              <w:jc w:val="center"/>
              <w:rPr>
                <w:rFonts w:ascii="Arial" w:hAnsi="Arial" w:cs="Arial"/>
                <w:spacing w:val="-4"/>
                <w:sz w:val="20"/>
                <w:szCs w:val="20"/>
              </w:rPr>
            </w:pPr>
            <w:r w:rsidRPr="005C2F1E">
              <w:rPr>
                <w:rFonts w:ascii="Arial" w:hAnsi="Arial" w:cs="Arial"/>
                <w:spacing w:val="-4"/>
                <w:sz w:val="20"/>
                <w:szCs w:val="20"/>
              </w:rPr>
              <w:t xml:space="preserve">Separate </w:t>
            </w:r>
            <w:r w:rsidR="00313B6F">
              <w:rPr>
                <w:rFonts w:ascii="Arial" w:hAnsi="Arial" w:cs="Arial"/>
                <w:spacing w:val="-4"/>
                <w:sz w:val="20"/>
                <w:szCs w:val="20"/>
              </w:rPr>
              <w:t xml:space="preserve">                             </w:t>
            </w:r>
            <w:r w:rsidRPr="005C2F1E">
              <w:rPr>
                <w:rFonts w:ascii="Arial" w:hAnsi="Arial" w:cs="Arial"/>
                <w:spacing w:val="-4"/>
                <w:sz w:val="20"/>
                <w:szCs w:val="20"/>
              </w:rPr>
              <w:t>financial statements</w:t>
            </w:r>
          </w:p>
        </w:tc>
      </w:tr>
      <w:tr w:rsidR="006A4D8A" w:rsidRPr="005C2F1E" w14:paraId="22201EAC" w14:textId="77777777" w:rsidTr="009567BA">
        <w:tc>
          <w:tcPr>
            <w:tcW w:w="3313" w:type="dxa"/>
          </w:tcPr>
          <w:p w14:paraId="233709B3" w14:textId="77777777" w:rsidR="006A4D8A" w:rsidRPr="005C2F1E" w:rsidRDefault="006A4D8A" w:rsidP="00865318">
            <w:pPr>
              <w:tabs>
                <w:tab w:val="left" w:pos="1440"/>
              </w:tabs>
              <w:spacing w:line="320" w:lineRule="exact"/>
              <w:jc w:val="thaiDistribute"/>
              <w:rPr>
                <w:rFonts w:ascii="Arial" w:hAnsi="Arial"/>
                <w:spacing w:val="-4"/>
                <w:sz w:val="20"/>
                <w:szCs w:val="20"/>
              </w:rPr>
            </w:pPr>
          </w:p>
        </w:tc>
        <w:tc>
          <w:tcPr>
            <w:tcW w:w="1546" w:type="dxa"/>
          </w:tcPr>
          <w:p w14:paraId="117BEA4D" w14:textId="77777777" w:rsidR="006A4D8A" w:rsidRPr="005C2F1E" w:rsidRDefault="006A4D8A" w:rsidP="00865318">
            <w:pPr>
              <w:pBdr>
                <w:bottom w:val="single" w:sz="4" w:space="1" w:color="auto"/>
              </w:pBdr>
              <w:tabs>
                <w:tab w:val="left" w:pos="1440"/>
              </w:tabs>
              <w:spacing w:line="320" w:lineRule="exact"/>
              <w:ind w:left="-18"/>
              <w:jc w:val="center"/>
              <w:rPr>
                <w:rFonts w:ascii="ZWAdobeF" w:hAnsi="ZWAdobeF"/>
                <w:sz w:val="20"/>
                <w:szCs w:val="20"/>
              </w:rPr>
            </w:pPr>
            <w:r w:rsidRPr="005C2F1E">
              <w:rPr>
                <w:rFonts w:ascii="Arial" w:hAnsi="Arial"/>
                <w:spacing w:val="-4"/>
                <w:sz w:val="20"/>
                <w:szCs w:val="20"/>
              </w:rPr>
              <w:t>2020</w:t>
            </w:r>
          </w:p>
        </w:tc>
        <w:tc>
          <w:tcPr>
            <w:tcW w:w="1457" w:type="dxa"/>
          </w:tcPr>
          <w:p w14:paraId="59D85062" w14:textId="77777777" w:rsidR="006A4D8A" w:rsidRPr="005C2F1E" w:rsidRDefault="006A4D8A" w:rsidP="00865318">
            <w:pPr>
              <w:pBdr>
                <w:bottom w:val="single" w:sz="4" w:space="1" w:color="auto"/>
              </w:pBdr>
              <w:tabs>
                <w:tab w:val="left" w:pos="1440"/>
              </w:tabs>
              <w:spacing w:line="320" w:lineRule="exact"/>
              <w:ind w:left="-18"/>
              <w:jc w:val="center"/>
              <w:rPr>
                <w:rFonts w:ascii="ZWAdobeF" w:hAnsi="ZWAdobeF"/>
                <w:sz w:val="20"/>
                <w:szCs w:val="20"/>
              </w:rPr>
            </w:pPr>
            <w:r w:rsidRPr="005C2F1E">
              <w:rPr>
                <w:rFonts w:ascii="Arial" w:hAnsi="Arial"/>
                <w:spacing w:val="-4"/>
                <w:sz w:val="20"/>
                <w:szCs w:val="20"/>
              </w:rPr>
              <w:t>2019</w:t>
            </w:r>
          </w:p>
        </w:tc>
        <w:tc>
          <w:tcPr>
            <w:tcW w:w="1350" w:type="dxa"/>
          </w:tcPr>
          <w:p w14:paraId="5A909338" w14:textId="77777777" w:rsidR="006A4D8A" w:rsidRPr="005C2F1E" w:rsidRDefault="006A4D8A" w:rsidP="00865318">
            <w:pPr>
              <w:pBdr>
                <w:bottom w:val="single" w:sz="4" w:space="1" w:color="auto"/>
              </w:pBdr>
              <w:tabs>
                <w:tab w:val="left" w:pos="1440"/>
              </w:tabs>
              <w:spacing w:line="320" w:lineRule="exact"/>
              <w:ind w:left="-18"/>
              <w:jc w:val="center"/>
              <w:rPr>
                <w:rFonts w:ascii="ZWAdobeF" w:hAnsi="ZWAdobeF"/>
                <w:sz w:val="20"/>
                <w:szCs w:val="20"/>
              </w:rPr>
            </w:pPr>
            <w:r w:rsidRPr="005C2F1E">
              <w:rPr>
                <w:rFonts w:ascii="Arial" w:hAnsi="Arial"/>
                <w:spacing w:val="-4"/>
                <w:sz w:val="20"/>
                <w:szCs w:val="20"/>
              </w:rPr>
              <w:t>2020</w:t>
            </w:r>
          </w:p>
        </w:tc>
        <w:tc>
          <w:tcPr>
            <w:tcW w:w="1440" w:type="dxa"/>
          </w:tcPr>
          <w:p w14:paraId="776CC074" w14:textId="77777777" w:rsidR="006A4D8A" w:rsidRPr="005C2F1E" w:rsidRDefault="006A4D8A" w:rsidP="00865318">
            <w:pPr>
              <w:pBdr>
                <w:bottom w:val="single" w:sz="4" w:space="1" w:color="auto"/>
              </w:pBdr>
              <w:tabs>
                <w:tab w:val="left" w:pos="1440"/>
              </w:tabs>
              <w:spacing w:line="320" w:lineRule="exact"/>
              <w:ind w:left="-18"/>
              <w:jc w:val="center"/>
              <w:rPr>
                <w:rFonts w:ascii="ZWAdobeF" w:hAnsi="ZWAdobeF"/>
                <w:sz w:val="20"/>
                <w:szCs w:val="20"/>
              </w:rPr>
            </w:pPr>
            <w:r w:rsidRPr="005C2F1E">
              <w:rPr>
                <w:rFonts w:ascii="Arial" w:hAnsi="Arial"/>
                <w:spacing w:val="-4"/>
                <w:sz w:val="20"/>
                <w:szCs w:val="20"/>
              </w:rPr>
              <w:t>2019</w:t>
            </w:r>
          </w:p>
        </w:tc>
      </w:tr>
      <w:tr w:rsidR="006A4D8A" w:rsidRPr="005C2F1E" w14:paraId="1669A116" w14:textId="77777777" w:rsidTr="009567BA">
        <w:tc>
          <w:tcPr>
            <w:tcW w:w="3313" w:type="dxa"/>
          </w:tcPr>
          <w:p w14:paraId="45458221" w14:textId="77777777" w:rsidR="006A4D8A" w:rsidRPr="005C2F1E" w:rsidRDefault="006A4D8A" w:rsidP="00865318">
            <w:pPr>
              <w:tabs>
                <w:tab w:val="left" w:pos="1440"/>
              </w:tabs>
              <w:spacing w:line="320" w:lineRule="exact"/>
              <w:rPr>
                <w:rFonts w:ascii="Arial" w:hAnsi="Arial"/>
                <w:spacing w:val="-4"/>
                <w:sz w:val="20"/>
                <w:szCs w:val="20"/>
              </w:rPr>
            </w:pPr>
          </w:p>
        </w:tc>
        <w:tc>
          <w:tcPr>
            <w:tcW w:w="1546" w:type="dxa"/>
            <w:vAlign w:val="bottom"/>
          </w:tcPr>
          <w:p w14:paraId="169DF712" w14:textId="77777777" w:rsidR="006A4D8A" w:rsidRPr="005C2F1E" w:rsidRDefault="006A4D8A" w:rsidP="00865318">
            <w:pPr>
              <w:spacing w:line="320" w:lineRule="exact"/>
              <w:ind w:left="72" w:right="-63"/>
              <w:jc w:val="center"/>
              <w:rPr>
                <w:rFonts w:ascii="Arial" w:hAnsi="Arial"/>
                <w:spacing w:val="-4"/>
                <w:sz w:val="20"/>
                <w:szCs w:val="20"/>
              </w:rPr>
            </w:pPr>
          </w:p>
        </w:tc>
        <w:tc>
          <w:tcPr>
            <w:tcW w:w="1457" w:type="dxa"/>
            <w:vAlign w:val="bottom"/>
          </w:tcPr>
          <w:p w14:paraId="451C212A" w14:textId="77777777" w:rsidR="006A4D8A" w:rsidRPr="005C2F1E" w:rsidRDefault="006A4D8A" w:rsidP="00865318">
            <w:pPr>
              <w:spacing w:line="320" w:lineRule="exact"/>
              <w:ind w:right="-63"/>
              <w:jc w:val="center"/>
              <w:rPr>
                <w:rFonts w:ascii="Arial" w:hAnsi="Arial"/>
                <w:spacing w:val="-4"/>
                <w:sz w:val="20"/>
                <w:szCs w:val="20"/>
              </w:rPr>
            </w:pPr>
          </w:p>
        </w:tc>
        <w:tc>
          <w:tcPr>
            <w:tcW w:w="1350" w:type="dxa"/>
            <w:vAlign w:val="bottom"/>
          </w:tcPr>
          <w:p w14:paraId="633127DD" w14:textId="77777777" w:rsidR="006A4D8A" w:rsidRPr="005C2F1E" w:rsidRDefault="006A4D8A" w:rsidP="00865318">
            <w:pPr>
              <w:spacing w:line="320" w:lineRule="exact"/>
              <w:ind w:left="72" w:right="-63"/>
              <w:jc w:val="center"/>
              <w:rPr>
                <w:rFonts w:ascii="Arial" w:hAnsi="Arial"/>
                <w:spacing w:val="-4"/>
                <w:sz w:val="20"/>
                <w:szCs w:val="20"/>
              </w:rPr>
            </w:pPr>
          </w:p>
        </w:tc>
        <w:tc>
          <w:tcPr>
            <w:tcW w:w="1440" w:type="dxa"/>
            <w:vAlign w:val="bottom"/>
          </w:tcPr>
          <w:p w14:paraId="6FD340CB" w14:textId="77777777" w:rsidR="006A4D8A" w:rsidRPr="005C2F1E" w:rsidRDefault="006A4D8A" w:rsidP="00865318">
            <w:pPr>
              <w:spacing w:line="320" w:lineRule="exact"/>
              <w:ind w:right="-63"/>
              <w:jc w:val="center"/>
              <w:rPr>
                <w:rFonts w:ascii="Arial" w:hAnsi="Arial"/>
                <w:spacing w:val="-4"/>
                <w:sz w:val="20"/>
                <w:szCs w:val="20"/>
              </w:rPr>
            </w:pPr>
          </w:p>
        </w:tc>
      </w:tr>
      <w:tr w:rsidR="006A4D8A" w:rsidRPr="005C2F1E" w14:paraId="11C3529E" w14:textId="77777777" w:rsidTr="009567BA">
        <w:trPr>
          <w:trHeight w:val="396"/>
        </w:trPr>
        <w:tc>
          <w:tcPr>
            <w:tcW w:w="3313" w:type="dxa"/>
          </w:tcPr>
          <w:p w14:paraId="6D558DD9" w14:textId="4D43CD36" w:rsidR="006A4D8A" w:rsidRPr="005C2F1E" w:rsidRDefault="006A4D8A" w:rsidP="00865318">
            <w:pPr>
              <w:tabs>
                <w:tab w:val="left" w:pos="1440"/>
              </w:tabs>
              <w:spacing w:line="320" w:lineRule="exact"/>
              <w:ind w:left="222" w:hanging="222"/>
              <w:rPr>
                <w:rFonts w:ascii="Arial" w:hAnsi="Arial" w:cs="Arial"/>
                <w:sz w:val="20"/>
                <w:szCs w:val="20"/>
              </w:rPr>
            </w:pPr>
            <w:r w:rsidRPr="005C2F1E">
              <w:rPr>
                <w:rFonts w:ascii="Arial" w:hAnsi="Arial" w:cs="Arial"/>
                <w:sz w:val="20"/>
                <w:szCs w:val="20"/>
              </w:rPr>
              <w:t xml:space="preserve">Accounting profit </w:t>
            </w:r>
            <w:r w:rsidR="009567BA">
              <w:rPr>
                <w:rFonts w:ascii="Arial" w:hAnsi="Arial" w:cs="Arial"/>
                <w:sz w:val="20"/>
                <w:szCs w:val="20"/>
              </w:rPr>
              <w:t xml:space="preserve">(loss) </w:t>
            </w:r>
            <w:r w:rsidRPr="005C2F1E">
              <w:rPr>
                <w:rFonts w:ascii="Arial" w:hAnsi="Arial" w:cs="Arial"/>
                <w:sz w:val="20"/>
                <w:szCs w:val="20"/>
              </w:rPr>
              <w:t>before tax</w:t>
            </w:r>
          </w:p>
        </w:tc>
        <w:tc>
          <w:tcPr>
            <w:tcW w:w="1546" w:type="dxa"/>
            <w:shd w:val="clear" w:color="auto" w:fill="auto"/>
          </w:tcPr>
          <w:p w14:paraId="062FBB44" w14:textId="5F371FBD" w:rsidR="006A4D8A" w:rsidRPr="00E76778" w:rsidRDefault="006A4D8A" w:rsidP="00865318">
            <w:pPr>
              <w:pBdr>
                <w:bottom w:val="double" w:sz="4" w:space="1" w:color="auto"/>
              </w:pBdr>
              <w:tabs>
                <w:tab w:val="decimal" w:pos="1140"/>
              </w:tabs>
              <w:spacing w:line="320" w:lineRule="exact"/>
              <w:ind w:right="-42"/>
              <w:jc w:val="thaiDistribute"/>
              <w:rPr>
                <w:rFonts w:ascii="Arial" w:hAnsi="Arial" w:cs="Arial"/>
                <w:spacing w:val="-4"/>
                <w:sz w:val="20"/>
                <w:szCs w:val="20"/>
              </w:rPr>
            </w:pPr>
            <w:r w:rsidRPr="00E76778">
              <w:rPr>
                <w:rFonts w:ascii="Arial" w:hAnsi="Arial" w:cs="Arial"/>
                <w:sz w:val="20"/>
                <w:szCs w:val="20"/>
              </w:rPr>
              <w:t>(21</w:t>
            </w:r>
            <w:r w:rsidR="00313B6F">
              <w:rPr>
                <w:rFonts w:ascii="Arial" w:hAnsi="Arial" w:cs="Arial"/>
                <w:sz w:val="20"/>
                <w:szCs w:val="20"/>
              </w:rPr>
              <w:t>1,170</w:t>
            </w:r>
            <w:r w:rsidRPr="00E76778">
              <w:rPr>
                <w:rFonts w:ascii="Arial" w:hAnsi="Arial" w:cs="Arial"/>
                <w:sz w:val="20"/>
                <w:szCs w:val="20"/>
              </w:rPr>
              <w:t>)</w:t>
            </w:r>
          </w:p>
        </w:tc>
        <w:tc>
          <w:tcPr>
            <w:tcW w:w="1457" w:type="dxa"/>
          </w:tcPr>
          <w:p w14:paraId="702FD5E0" w14:textId="77777777" w:rsidR="006A4D8A" w:rsidRPr="00E76778" w:rsidRDefault="006A4D8A" w:rsidP="00865318">
            <w:pPr>
              <w:pBdr>
                <w:bottom w:val="double" w:sz="4" w:space="1" w:color="auto"/>
              </w:pBdr>
              <w:tabs>
                <w:tab w:val="decimal" w:pos="1140"/>
              </w:tabs>
              <w:spacing w:line="320" w:lineRule="exact"/>
              <w:ind w:right="-42"/>
              <w:jc w:val="thaiDistribute"/>
              <w:rPr>
                <w:rFonts w:ascii="Arial" w:hAnsi="Arial" w:cs="Arial"/>
                <w:spacing w:val="-4"/>
                <w:sz w:val="20"/>
                <w:szCs w:val="20"/>
              </w:rPr>
            </w:pPr>
            <w:r w:rsidRPr="00E76778">
              <w:rPr>
                <w:rFonts w:ascii="Arial" w:hAnsi="Arial" w:cs="Arial"/>
                <w:sz w:val="20"/>
                <w:szCs w:val="20"/>
              </w:rPr>
              <w:t>287,527</w:t>
            </w:r>
          </w:p>
        </w:tc>
        <w:tc>
          <w:tcPr>
            <w:tcW w:w="1350" w:type="dxa"/>
          </w:tcPr>
          <w:p w14:paraId="762CD8B9" w14:textId="61CE5996" w:rsidR="006A4D8A" w:rsidRPr="00E76778" w:rsidRDefault="00313B6F" w:rsidP="00865318">
            <w:pPr>
              <w:pBdr>
                <w:bottom w:val="double" w:sz="4" w:space="1" w:color="auto"/>
              </w:pBdr>
              <w:tabs>
                <w:tab w:val="decimal" w:pos="975"/>
              </w:tabs>
              <w:spacing w:line="320" w:lineRule="exact"/>
              <w:ind w:right="-42"/>
              <w:jc w:val="thaiDistribute"/>
              <w:rPr>
                <w:rFonts w:ascii="Arial" w:hAnsi="Arial" w:cs="Arial"/>
                <w:spacing w:val="-4"/>
                <w:sz w:val="20"/>
                <w:szCs w:val="20"/>
              </w:rPr>
            </w:pPr>
            <w:r>
              <w:rPr>
                <w:rFonts w:ascii="Arial" w:hAnsi="Arial" w:cs="Arial"/>
                <w:sz w:val="20"/>
                <w:szCs w:val="20"/>
              </w:rPr>
              <w:t>(185,949)</w:t>
            </w:r>
          </w:p>
        </w:tc>
        <w:tc>
          <w:tcPr>
            <w:tcW w:w="1440" w:type="dxa"/>
          </w:tcPr>
          <w:p w14:paraId="31833635" w14:textId="77777777" w:rsidR="006A4D8A" w:rsidRPr="00E76778" w:rsidRDefault="006A4D8A" w:rsidP="00865318">
            <w:pPr>
              <w:pBdr>
                <w:bottom w:val="double" w:sz="4" w:space="1" w:color="auto"/>
              </w:pBdr>
              <w:tabs>
                <w:tab w:val="decimal" w:pos="1155"/>
              </w:tabs>
              <w:spacing w:line="320" w:lineRule="exact"/>
              <w:ind w:right="-42"/>
              <w:jc w:val="thaiDistribute"/>
              <w:rPr>
                <w:rFonts w:ascii="Arial" w:hAnsi="Arial" w:cs="Arial"/>
                <w:spacing w:val="-4"/>
                <w:sz w:val="20"/>
                <w:szCs w:val="20"/>
              </w:rPr>
            </w:pPr>
            <w:r w:rsidRPr="00E76778">
              <w:rPr>
                <w:rFonts w:ascii="Arial" w:hAnsi="Arial" w:cs="Arial"/>
                <w:sz w:val="20"/>
                <w:szCs w:val="20"/>
              </w:rPr>
              <w:t>259,374</w:t>
            </w:r>
          </w:p>
        </w:tc>
      </w:tr>
      <w:tr w:rsidR="006A4D8A" w:rsidRPr="005C2F1E" w14:paraId="2A729D41" w14:textId="77777777" w:rsidTr="009567BA">
        <w:tc>
          <w:tcPr>
            <w:tcW w:w="3313" w:type="dxa"/>
          </w:tcPr>
          <w:p w14:paraId="0D453631" w14:textId="77777777" w:rsidR="006A4D8A" w:rsidRPr="005C2F1E" w:rsidRDefault="006A4D8A" w:rsidP="00865318">
            <w:pPr>
              <w:tabs>
                <w:tab w:val="left" w:pos="1440"/>
              </w:tabs>
              <w:spacing w:line="320" w:lineRule="exact"/>
              <w:ind w:left="222" w:hanging="222"/>
              <w:rPr>
                <w:rFonts w:ascii="Arial" w:hAnsi="Arial" w:cs="Arial"/>
                <w:sz w:val="20"/>
                <w:szCs w:val="20"/>
              </w:rPr>
            </w:pPr>
          </w:p>
        </w:tc>
        <w:tc>
          <w:tcPr>
            <w:tcW w:w="1546" w:type="dxa"/>
            <w:vAlign w:val="bottom"/>
          </w:tcPr>
          <w:p w14:paraId="333CB185" w14:textId="77777777" w:rsidR="006A4D8A" w:rsidRPr="005C2F1E" w:rsidRDefault="006A4D8A" w:rsidP="00865318">
            <w:pPr>
              <w:tabs>
                <w:tab w:val="decimal" w:pos="792"/>
              </w:tabs>
              <w:spacing w:line="320" w:lineRule="exact"/>
              <w:ind w:right="-42"/>
              <w:jc w:val="thaiDistribute"/>
              <w:rPr>
                <w:rFonts w:ascii="Arial" w:hAnsi="Arial" w:cs="Arial"/>
                <w:spacing w:val="-4"/>
                <w:sz w:val="20"/>
                <w:szCs w:val="20"/>
              </w:rPr>
            </w:pPr>
          </w:p>
        </w:tc>
        <w:tc>
          <w:tcPr>
            <w:tcW w:w="1457" w:type="dxa"/>
            <w:vAlign w:val="bottom"/>
          </w:tcPr>
          <w:p w14:paraId="3A730C3D" w14:textId="77777777" w:rsidR="006A4D8A" w:rsidRPr="005C2F1E" w:rsidRDefault="006A4D8A" w:rsidP="00865318">
            <w:pPr>
              <w:tabs>
                <w:tab w:val="decimal" w:pos="792"/>
              </w:tabs>
              <w:spacing w:line="320" w:lineRule="exact"/>
              <w:ind w:right="-42"/>
              <w:jc w:val="thaiDistribute"/>
              <w:rPr>
                <w:rFonts w:ascii="Arial" w:hAnsi="Arial" w:cs="Arial"/>
                <w:spacing w:val="-4"/>
                <w:sz w:val="20"/>
                <w:szCs w:val="20"/>
              </w:rPr>
            </w:pPr>
          </w:p>
        </w:tc>
        <w:tc>
          <w:tcPr>
            <w:tcW w:w="1350" w:type="dxa"/>
            <w:vAlign w:val="bottom"/>
          </w:tcPr>
          <w:p w14:paraId="6AA96097" w14:textId="77777777" w:rsidR="006A4D8A" w:rsidRPr="005C2F1E" w:rsidRDefault="006A4D8A" w:rsidP="00865318">
            <w:pPr>
              <w:tabs>
                <w:tab w:val="decimal" w:pos="792"/>
              </w:tabs>
              <w:spacing w:line="320" w:lineRule="exact"/>
              <w:ind w:right="-42"/>
              <w:jc w:val="thaiDistribute"/>
              <w:rPr>
                <w:rFonts w:ascii="Arial" w:hAnsi="Arial" w:cs="Arial"/>
                <w:spacing w:val="-4"/>
                <w:sz w:val="20"/>
                <w:szCs w:val="20"/>
              </w:rPr>
            </w:pPr>
          </w:p>
        </w:tc>
        <w:tc>
          <w:tcPr>
            <w:tcW w:w="1440" w:type="dxa"/>
            <w:vAlign w:val="bottom"/>
          </w:tcPr>
          <w:p w14:paraId="7EEB784A" w14:textId="77777777" w:rsidR="006A4D8A" w:rsidRPr="005C2F1E" w:rsidRDefault="006A4D8A" w:rsidP="00865318">
            <w:pPr>
              <w:tabs>
                <w:tab w:val="decimal" w:pos="1155"/>
              </w:tabs>
              <w:spacing w:line="320" w:lineRule="exact"/>
              <w:ind w:right="-42"/>
              <w:jc w:val="thaiDistribute"/>
              <w:rPr>
                <w:rFonts w:ascii="Arial" w:hAnsi="Arial" w:cs="Arial"/>
                <w:spacing w:val="-4"/>
                <w:sz w:val="20"/>
                <w:szCs w:val="20"/>
              </w:rPr>
            </w:pPr>
          </w:p>
        </w:tc>
      </w:tr>
      <w:tr w:rsidR="006A4D8A" w:rsidRPr="005C2F1E" w14:paraId="58D75F48" w14:textId="77777777" w:rsidTr="009567BA">
        <w:tc>
          <w:tcPr>
            <w:tcW w:w="3313" w:type="dxa"/>
          </w:tcPr>
          <w:p w14:paraId="0A078F86" w14:textId="77777777" w:rsidR="006A4D8A" w:rsidRPr="005C2F1E" w:rsidRDefault="006A4D8A" w:rsidP="00865318">
            <w:pPr>
              <w:tabs>
                <w:tab w:val="left" w:pos="567"/>
                <w:tab w:val="left" w:pos="1134"/>
                <w:tab w:val="left" w:pos="1701"/>
              </w:tabs>
              <w:spacing w:line="320" w:lineRule="exact"/>
              <w:ind w:left="222" w:hanging="222"/>
              <w:rPr>
                <w:rFonts w:ascii="Arial" w:hAnsi="Arial" w:cs="Arial"/>
                <w:sz w:val="20"/>
                <w:szCs w:val="20"/>
                <w:cs/>
              </w:rPr>
            </w:pPr>
            <w:r w:rsidRPr="005C2F1E">
              <w:rPr>
                <w:rFonts w:ascii="Arial" w:hAnsi="Arial" w:cs="Arial"/>
                <w:sz w:val="20"/>
                <w:szCs w:val="20"/>
              </w:rPr>
              <w:t>Applicable tax rate</w:t>
            </w:r>
          </w:p>
        </w:tc>
        <w:tc>
          <w:tcPr>
            <w:tcW w:w="1546" w:type="dxa"/>
            <w:vAlign w:val="bottom"/>
          </w:tcPr>
          <w:p w14:paraId="5F19B10A" w14:textId="77777777" w:rsidR="006A4D8A" w:rsidRPr="00160F2D" w:rsidRDefault="006A4D8A" w:rsidP="00865318">
            <w:pPr>
              <w:spacing w:line="320" w:lineRule="exact"/>
              <w:ind w:right="-42"/>
              <w:jc w:val="center"/>
              <w:rPr>
                <w:rFonts w:ascii="Arial" w:hAnsi="Arial" w:cs="Arial"/>
                <w:spacing w:val="-4"/>
                <w:sz w:val="20"/>
                <w:szCs w:val="20"/>
              </w:rPr>
            </w:pPr>
            <w:r w:rsidRPr="00160F2D">
              <w:rPr>
                <w:rFonts w:ascii="Arial" w:hAnsi="Arial" w:cs="Arial"/>
                <w:spacing w:val="-4"/>
                <w:sz w:val="20"/>
                <w:szCs w:val="20"/>
              </w:rPr>
              <w:t>0%, 15%, 20%</w:t>
            </w:r>
          </w:p>
        </w:tc>
        <w:tc>
          <w:tcPr>
            <w:tcW w:w="1457" w:type="dxa"/>
            <w:vAlign w:val="bottom"/>
          </w:tcPr>
          <w:p w14:paraId="77A9B0A9" w14:textId="77777777" w:rsidR="006A4D8A" w:rsidRPr="00160F2D" w:rsidRDefault="006A4D8A" w:rsidP="00865318">
            <w:pPr>
              <w:spacing w:line="320" w:lineRule="exact"/>
              <w:ind w:right="-42"/>
              <w:jc w:val="center"/>
              <w:rPr>
                <w:rFonts w:ascii="Arial" w:hAnsi="Arial" w:cs="Arial"/>
                <w:spacing w:val="-4"/>
                <w:sz w:val="20"/>
                <w:szCs w:val="20"/>
              </w:rPr>
            </w:pPr>
            <w:r w:rsidRPr="00160F2D">
              <w:rPr>
                <w:rFonts w:ascii="Arial" w:hAnsi="Arial" w:cs="Arial"/>
                <w:spacing w:val="-4"/>
                <w:sz w:val="20"/>
                <w:szCs w:val="20"/>
              </w:rPr>
              <w:t>0%, 15%, 20%</w:t>
            </w:r>
          </w:p>
        </w:tc>
        <w:tc>
          <w:tcPr>
            <w:tcW w:w="1350" w:type="dxa"/>
            <w:vAlign w:val="bottom"/>
          </w:tcPr>
          <w:p w14:paraId="43EB300A" w14:textId="77777777" w:rsidR="006A4D8A" w:rsidRPr="00160F2D" w:rsidRDefault="006A4D8A" w:rsidP="00865318">
            <w:pPr>
              <w:tabs>
                <w:tab w:val="decimal" w:pos="645"/>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 xml:space="preserve">          20%</w:t>
            </w:r>
          </w:p>
        </w:tc>
        <w:tc>
          <w:tcPr>
            <w:tcW w:w="1440" w:type="dxa"/>
            <w:vAlign w:val="bottom"/>
          </w:tcPr>
          <w:p w14:paraId="309ED829" w14:textId="77777777" w:rsidR="006A4D8A" w:rsidRPr="00160F2D" w:rsidRDefault="006A4D8A" w:rsidP="00865318">
            <w:pPr>
              <w:tabs>
                <w:tab w:val="decimal" w:pos="1155"/>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20%</w:t>
            </w:r>
          </w:p>
        </w:tc>
      </w:tr>
      <w:tr w:rsidR="006A4D8A" w:rsidRPr="005C2F1E" w14:paraId="551681E5" w14:textId="77777777" w:rsidTr="00475E96">
        <w:trPr>
          <w:trHeight w:val="80"/>
        </w:trPr>
        <w:tc>
          <w:tcPr>
            <w:tcW w:w="3313" w:type="dxa"/>
          </w:tcPr>
          <w:p w14:paraId="17D61AB5" w14:textId="6D56087C" w:rsidR="006A4D8A" w:rsidRPr="005C2F1E" w:rsidRDefault="006A4D8A" w:rsidP="00865318">
            <w:pPr>
              <w:tabs>
                <w:tab w:val="left" w:pos="1440"/>
              </w:tabs>
              <w:spacing w:line="320" w:lineRule="exact"/>
              <w:ind w:left="222" w:hanging="222"/>
              <w:rPr>
                <w:rFonts w:ascii="Arial" w:hAnsi="Arial" w:cs="Arial"/>
                <w:color w:val="000000"/>
                <w:sz w:val="20"/>
                <w:szCs w:val="20"/>
              </w:rPr>
            </w:pPr>
            <w:r w:rsidRPr="005C2F1E">
              <w:rPr>
                <w:rFonts w:ascii="Arial" w:hAnsi="Arial" w:cs="Arial"/>
                <w:color w:val="000000"/>
                <w:sz w:val="20"/>
                <w:szCs w:val="20"/>
              </w:rPr>
              <w:t xml:space="preserve">Accounting profit </w:t>
            </w:r>
            <w:r w:rsidR="009567BA">
              <w:rPr>
                <w:rFonts w:ascii="Arial" w:hAnsi="Arial" w:cs="Arial"/>
                <w:color w:val="000000"/>
                <w:sz w:val="20"/>
                <w:szCs w:val="20"/>
              </w:rPr>
              <w:t xml:space="preserve">(loss) </w:t>
            </w:r>
            <w:r w:rsidRPr="005C2F1E">
              <w:rPr>
                <w:rFonts w:ascii="Arial" w:hAnsi="Arial" w:cs="Arial"/>
                <w:color w:val="000000"/>
                <w:sz w:val="20"/>
                <w:szCs w:val="20"/>
              </w:rPr>
              <w:t xml:space="preserve">before tax multiplied by </w:t>
            </w:r>
            <w:r w:rsidRPr="005C2F1E">
              <w:rPr>
                <w:rFonts w:ascii="Arial" w:hAnsi="Arial" w:cs="Arial"/>
                <w:sz w:val="20"/>
                <w:szCs w:val="20"/>
              </w:rPr>
              <w:t>income tax rate</w:t>
            </w:r>
          </w:p>
        </w:tc>
        <w:tc>
          <w:tcPr>
            <w:tcW w:w="1546" w:type="dxa"/>
            <w:vAlign w:val="bottom"/>
          </w:tcPr>
          <w:p w14:paraId="0BCB5DCF" w14:textId="5F478531" w:rsidR="006A4D8A" w:rsidRPr="00160F2D" w:rsidRDefault="006A4D8A" w:rsidP="00865318">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(35,</w:t>
            </w:r>
            <w:r w:rsidR="007E515F">
              <w:rPr>
                <w:rFonts w:ascii="Arial" w:hAnsi="Arial" w:cs="Arial"/>
                <w:spacing w:val="-4"/>
                <w:sz w:val="20"/>
                <w:szCs w:val="20"/>
              </w:rPr>
              <w:t>129</w:t>
            </w:r>
            <w:r w:rsidRPr="00160F2D">
              <w:rPr>
                <w:rFonts w:ascii="Arial" w:hAnsi="Arial" w:cs="Arial"/>
                <w:spacing w:val="-4"/>
                <w:sz w:val="20"/>
                <w:szCs w:val="20"/>
              </w:rPr>
              <w:t>)</w:t>
            </w:r>
          </w:p>
        </w:tc>
        <w:tc>
          <w:tcPr>
            <w:tcW w:w="1457" w:type="dxa"/>
            <w:vAlign w:val="bottom"/>
          </w:tcPr>
          <w:p w14:paraId="13DA8FB1" w14:textId="77777777" w:rsidR="006A4D8A" w:rsidRPr="00160F2D" w:rsidRDefault="006A4D8A" w:rsidP="00865318">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56,705</w:t>
            </w:r>
          </w:p>
        </w:tc>
        <w:tc>
          <w:tcPr>
            <w:tcW w:w="1350" w:type="dxa"/>
            <w:vAlign w:val="bottom"/>
          </w:tcPr>
          <w:p w14:paraId="42C72356" w14:textId="48EFE180" w:rsidR="006A4D8A" w:rsidRPr="00160F2D" w:rsidRDefault="007E515F" w:rsidP="00865318">
            <w:pP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(37,190)</w:t>
            </w:r>
          </w:p>
        </w:tc>
        <w:tc>
          <w:tcPr>
            <w:tcW w:w="1440" w:type="dxa"/>
            <w:vAlign w:val="bottom"/>
          </w:tcPr>
          <w:p w14:paraId="6CA37042" w14:textId="77777777" w:rsidR="006A4D8A" w:rsidRPr="00160F2D" w:rsidRDefault="006A4D8A" w:rsidP="00865318">
            <w:pPr>
              <w:tabs>
                <w:tab w:val="decimal" w:pos="1155"/>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51,875</w:t>
            </w:r>
          </w:p>
        </w:tc>
      </w:tr>
      <w:tr w:rsidR="006A4D8A" w:rsidRPr="005C2F1E" w14:paraId="6FF1FDF4" w14:textId="77777777" w:rsidTr="009567BA">
        <w:trPr>
          <w:trHeight w:val="80"/>
        </w:trPr>
        <w:tc>
          <w:tcPr>
            <w:tcW w:w="3313" w:type="dxa"/>
          </w:tcPr>
          <w:p w14:paraId="5B821A03" w14:textId="77777777" w:rsidR="006A4D8A" w:rsidRPr="005C2F1E" w:rsidRDefault="006A4D8A" w:rsidP="00865318">
            <w:pPr>
              <w:tabs>
                <w:tab w:val="left" w:pos="1440"/>
              </w:tabs>
              <w:spacing w:line="320" w:lineRule="exact"/>
              <w:ind w:left="222" w:hanging="222"/>
              <w:rPr>
                <w:rFonts w:ascii="Arial" w:hAnsi="Arial" w:cs="Arial"/>
                <w:sz w:val="20"/>
                <w:szCs w:val="20"/>
              </w:rPr>
            </w:pPr>
            <w:r w:rsidRPr="005C2F1E">
              <w:rPr>
                <w:rFonts w:ascii="Arial" w:hAnsi="Arial" w:cs="Arial"/>
                <w:color w:val="000000"/>
                <w:sz w:val="20"/>
                <w:szCs w:val="20"/>
              </w:rPr>
              <w:t>Effects of:</w:t>
            </w:r>
          </w:p>
        </w:tc>
        <w:tc>
          <w:tcPr>
            <w:tcW w:w="1546" w:type="dxa"/>
            <w:vAlign w:val="bottom"/>
          </w:tcPr>
          <w:p w14:paraId="292CCD8B" w14:textId="68AA83E7" w:rsidR="006A4D8A" w:rsidRPr="00160F2D" w:rsidRDefault="001C4B53" w:rsidP="00865318">
            <w:pPr>
              <w:tabs>
                <w:tab w:val="decimal" w:pos="1140"/>
              </w:tabs>
              <w:spacing w:line="320" w:lineRule="exact"/>
              <w:ind w:right="-42"/>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9264" behindDoc="1" locked="0" layoutInCell="1" allowOverlap="1" wp14:anchorId="186D4C6D" wp14:editId="510BB9F8">
                      <wp:simplePos x="0" y="0"/>
                      <wp:positionH relativeFrom="column">
                        <wp:posOffset>-5715</wp:posOffset>
                      </wp:positionH>
                      <wp:positionV relativeFrom="paragraph">
                        <wp:posOffset>215265</wp:posOffset>
                      </wp:positionV>
                      <wp:extent cx="857250" cy="14192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857250" cy="1419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2B5E3F" id="Rectangle 1" o:spid="_x0000_s1026" style="position:absolute;margin-left:-.45pt;margin-top:16.95pt;width:67.5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" fillcolor="white [3201]" strokecolor="black [3200]" strokeweight=".25pt"/>
                  </w:pict>
                </mc:Fallback>
              </mc:AlternateContent>
            </w:r>
          </w:p>
        </w:tc>
        <w:tc>
          <w:tcPr>
            <w:tcW w:w="1457" w:type="dxa"/>
            <w:vAlign w:val="bottom"/>
          </w:tcPr>
          <w:p w14:paraId="36D608EA" w14:textId="54208A4A" w:rsidR="006A4D8A" w:rsidRPr="00160F2D" w:rsidRDefault="001C4B53" w:rsidP="00865318">
            <w:pPr>
              <w:tabs>
                <w:tab w:val="decimal" w:pos="793"/>
              </w:tabs>
              <w:spacing w:line="320" w:lineRule="exact"/>
              <w:ind w:right="-42"/>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1312" behindDoc="1" locked="0" layoutInCell="1" allowOverlap="1" wp14:anchorId="1E8EF843" wp14:editId="05384D2A">
                      <wp:simplePos x="0" y="0"/>
                      <wp:positionH relativeFrom="column">
                        <wp:posOffset>-48895</wp:posOffset>
                      </wp:positionH>
                      <wp:positionV relativeFrom="paragraph">
                        <wp:posOffset>212725</wp:posOffset>
                      </wp:positionV>
                      <wp:extent cx="857250" cy="14192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857250" cy="1419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7D59D0" id="Rectangle 4" o:spid="_x0000_s1026" style="position:absolute;margin-left:-3.85pt;margin-top:16.75pt;width:67.5pt;height:111.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" fillcolor="white [3201]" strokecolor="black [3200]" strokeweight=".25pt"/>
                  </w:pict>
                </mc:Fallback>
              </mc:AlternateContent>
            </w:r>
          </w:p>
        </w:tc>
        <w:tc>
          <w:tcPr>
            <w:tcW w:w="1350" w:type="dxa"/>
            <w:vAlign w:val="bottom"/>
          </w:tcPr>
          <w:p w14:paraId="4C20D46B" w14:textId="4611086C" w:rsidR="006A4D8A" w:rsidRPr="00160F2D" w:rsidRDefault="001C4B53" w:rsidP="00865318">
            <w:pPr>
              <w:tabs>
                <w:tab w:val="decimal" w:pos="975"/>
              </w:tabs>
              <w:spacing w:line="320" w:lineRule="exact"/>
              <w:ind w:right="-42"/>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3360" behindDoc="1" locked="0" layoutInCell="1" allowOverlap="1" wp14:anchorId="08AA033D" wp14:editId="0458DCD5">
                      <wp:simplePos x="0" y="0"/>
                      <wp:positionH relativeFrom="column">
                        <wp:posOffset>-32385</wp:posOffset>
                      </wp:positionH>
                      <wp:positionV relativeFrom="paragraph">
                        <wp:posOffset>217805</wp:posOffset>
                      </wp:positionV>
                      <wp:extent cx="771525" cy="14192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771525" cy="1419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91F429" id="Rectangle 6" o:spid="_x0000_s1026" style="position:absolute;margin-left:-2.55pt;margin-top:17.15pt;width:60.75pt;height:11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" fillcolor="white [3201]" strokecolor="black [3200]" strokeweight=".25pt"/>
                  </w:pict>
                </mc:Fallback>
              </mc:AlternateContent>
            </w:r>
          </w:p>
        </w:tc>
        <w:tc>
          <w:tcPr>
            <w:tcW w:w="1440" w:type="dxa"/>
            <w:vAlign w:val="bottom"/>
          </w:tcPr>
          <w:p w14:paraId="2281FDCA" w14:textId="29224005" w:rsidR="006A4D8A" w:rsidRPr="00160F2D" w:rsidRDefault="001C4B53" w:rsidP="00865318">
            <w:pPr>
              <w:tabs>
                <w:tab w:val="decimal" w:pos="1155"/>
              </w:tabs>
              <w:spacing w:line="320" w:lineRule="exact"/>
              <w:ind w:right="-42"/>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5408" behindDoc="1" locked="0" layoutInCell="1" allowOverlap="1" wp14:anchorId="5341ABAD" wp14:editId="3E1B611A">
                      <wp:simplePos x="0" y="0"/>
                      <wp:positionH relativeFrom="column">
                        <wp:posOffset>-43815</wp:posOffset>
                      </wp:positionH>
                      <wp:positionV relativeFrom="paragraph">
                        <wp:posOffset>217805</wp:posOffset>
                      </wp:positionV>
                      <wp:extent cx="857250" cy="14192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857250" cy="1419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AE0DB" id="Rectangle 7" o:spid="_x0000_s1026" style="position:absolute;margin-left:-3.45pt;margin-top:17.15pt;width:67.5pt;height:111.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" fillcolor="white [3201]" strokecolor="black [3200]" strokeweight=".25pt"/>
                  </w:pict>
                </mc:Fallback>
              </mc:AlternateContent>
            </w:r>
          </w:p>
        </w:tc>
      </w:tr>
      <w:tr w:rsidR="006A4D8A" w:rsidRPr="005C2F1E" w14:paraId="1B472806" w14:textId="77777777" w:rsidTr="009567BA">
        <w:tc>
          <w:tcPr>
            <w:tcW w:w="3313" w:type="dxa"/>
          </w:tcPr>
          <w:p w14:paraId="31A87619" w14:textId="181E8356" w:rsidR="006A4D8A" w:rsidRPr="005C2F1E" w:rsidRDefault="006A4D8A" w:rsidP="009567BA">
            <w:pPr>
              <w:tabs>
                <w:tab w:val="left" w:pos="567"/>
                <w:tab w:val="left" w:pos="1134"/>
                <w:tab w:val="left" w:pos="1701"/>
              </w:tabs>
              <w:spacing w:line="320" w:lineRule="exact"/>
              <w:ind w:left="330" w:hanging="330"/>
              <w:rPr>
                <w:rFonts w:ascii="Arial" w:hAnsi="Arial" w:cs="Arial"/>
                <w:sz w:val="20"/>
                <w:szCs w:val="20"/>
              </w:rPr>
            </w:pPr>
            <w:r w:rsidRPr="005C2F1E">
              <w:rPr>
                <w:rFonts w:ascii="Arial" w:hAnsi="Arial" w:cs="Arial"/>
                <w:sz w:val="20"/>
                <w:szCs w:val="20"/>
              </w:rPr>
              <w:t xml:space="preserve">   </w:t>
            </w:r>
            <w:r w:rsidR="009567BA">
              <w:rPr>
                <w:rFonts w:ascii="Arial" w:hAnsi="Arial" w:cs="Arial"/>
                <w:sz w:val="20"/>
                <w:szCs w:val="20"/>
              </w:rPr>
              <w:t xml:space="preserve">Tax loss carry forward for the last period which </w:t>
            </w:r>
            <w:proofErr w:type="spellStart"/>
            <w:r w:rsidR="009567BA">
              <w:rPr>
                <w:rFonts w:ascii="Arial" w:hAnsi="Arial" w:cs="Arial"/>
                <w:sz w:val="20"/>
                <w:szCs w:val="20"/>
              </w:rPr>
              <w:t>utili</w:t>
            </w:r>
            <w:r w:rsidR="00E0619A">
              <w:rPr>
                <w:rFonts w:ascii="Arial" w:hAnsi="Arial" w:cs="Arial"/>
                <w:sz w:val="20"/>
                <w:szCs w:val="20"/>
              </w:rPr>
              <w:t>s</w:t>
            </w:r>
            <w:r w:rsidR="009567BA">
              <w:rPr>
                <w:rFonts w:ascii="Arial" w:hAnsi="Arial" w:cs="Arial"/>
                <w:sz w:val="20"/>
                <w:szCs w:val="20"/>
              </w:rPr>
              <w:t>ed</w:t>
            </w:r>
            <w:proofErr w:type="spellEnd"/>
            <w:r w:rsidR="009567BA">
              <w:rPr>
                <w:rFonts w:ascii="Arial" w:hAnsi="Arial" w:cs="Arial"/>
                <w:sz w:val="20"/>
                <w:szCs w:val="20"/>
              </w:rPr>
              <w:t xml:space="preserve"> in the current </w:t>
            </w:r>
            <w:r w:rsidR="00475E96">
              <w:rPr>
                <w:rFonts w:ascii="Arial" w:hAnsi="Arial" w:cs="Arial"/>
                <w:sz w:val="20"/>
                <w:szCs w:val="20"/>
              </w:rPr>
              <w:t>year</w:t>
            </w:r>
          </w:p>
        </w:tc>
        <w:tc>
          <w:tcPr>
            <w:tcW w:w="1546" w:type="dxa"/>
            <w:vAlign w:val="bottom"/>
          </w:tcPr>
          <w:p w14:paraId="347F4C4D" w14:textId="1A832A89" w:rsidR="001C4B53" w:rsidRDefault="001C4B53" w:rsidP="001C4B53">
            <w:pPr>
              <w:tabs>
                <w:tab w:val="decimal" w:pos="1140"/>
              </w:tabs>
              <w:spacing w:line="320" w:lineRule="exact"/>
              <w:ind w:right="-42"/>
              <w:jc w:val="thaiDistribute"/>
              <w:rPr>
                <w:rFonts w:ascii="Arial" w:hAnsi="Arial" w:cs="Arial"/>
                <w:spacing w:val="-4"/>
                <w:sz w:val="20"/>
                <w:szCs w:val="20"/>
              </w:rPr>
            </w:pPr>
          </w:p>
          <w:p w14:paraId="781C27FE" w14:textId="370A4205" w:rsidR="001C4B53" w:rsidRDefault="001C4B53" w:rsidP="001C4B53">
            <w:pPr>
              <w:tabs>
                <w:tab w:val="decimal" w:pos="1140"/>
              </w:tabs>
              <w:spacing w:line="320" w:lineRule="exact"/>
              <w:ind w:right="-42"/>
              <w:jc w:val="thaiDistribute"/>
              <w:rPr>
                <w:rFonts w:ascii="Arial" w:hAnsi="Arial" w:cs="Arial"/>
                <w:spacing w:val="-4"/>
                <w:sz w:val="20"/>
                <w:szCs w:val="20"/>
              </w:rPr>
            </w:pPr>
          </w:p>
          <w:p w14:paraId="26C76BAF" w14:textId="463E8CC0" w:rsidR="006A4D8A" w:rsidRPr="00160F2D" w:rsidRDefault="006A4D8A" w:rsidP="001C4B53">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w:t>
            </w:r>
          </w:p>
        </w:tc>
        <w:tc>
          <w:tcPr>
            <w:tcW w:w="1457" w:type="dxa"/>
            <w:vAlign w:val="bottom"/>
          </w:tcPr>
          <w:p w14:paraId="52BA6ADA" w14:textId="73E06B0A" w:rsidR="001C4B53" w:rsidRDefault="001C4B53" w:rsidP="001C4B53">
            <w:pPr>
              <w:tabs>
                <w:tab w:val="decimal" w:pos="1140"/>
              </w:tabs>
              <w:spacing w:line="320" w:lineRule="exact"/>
              <w:ind w:right="-42"/>
              <w:jc w:val="thaiDistribute"/>
              <w:rPr>
                <w:rFonts w:ascii="Arial" w:hAnsi="Arial" w:cs="Arial"/>
                <w:spacing w:val="-4"/>
                <w:sz w:val="20"/>
                <w:szCs w:val="20"/>
              </w:rPr>
            </w:pPr>
          </w:p>
          <w:p w14:paraId="6ACEA995" w14:textId="002DD831" w:rsidR="001C4B53" w:rsidRDefault="001C4B53" w:rsidP="001C4B53">
            <w:pPr>
              <w:tabs>
                <w:tab w:val="decimal" w:pos="1140"/>
              </w:tabs>
              <w:spacing w:line="320" w:lineRule="exact"/>
              <w:ind w:right="-42"/>
              <w:jc w:val="thaiDistribute"/>
              <w:rPr>
                <w:rFonts w:ascii="Arial" w:hAnsi="Arial" w:cs="Arial"/>
                <w:spacing w:val="-4"/>
                <w:sz w:val="20"/>
                <w:szCs w:val="20"/>
              </w:rPr>
            </w:pPr>
          </w:p>
          <w:p w14:paraId="4B7AE0CE" w14:textId="36EA4331" w:rsidR="006A4D8A" w:rsidRPr="00160F2D" w:rsidRDefault="006A4D8A" w:rsidP="001C4B53">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(523)</w:t>
            </w:r>
          </w:p>
        </w:tc>
        <w:tc>
          <w:tcPr>
            <w:tcW w:w="1350" w:type="dxa"/>
            <w:vAlign w:val="bottom"/>
          </w:tcPr>
          <w:p w14:paraId="25933741" w14:textId="0902CDCF" w:rsidR="001C4B53" w:rsidRDefault="001C4B53" w:rsidP="001C4B53">
            <w:pPr>
              <w:tabs>
                <w:tab w:val="decimal" w:pos="975"/>
              </w:tabs>
              <w:spacing w:line="320" w:lineRule="exact"/>
              <w:ind w:right="-42"/>
              <w:jc w:val="thaiDistribute"/>
              <w:rPr>
                <w:rFonts w:ascii="Arial" w:hAnsi="Arial" w:cs="Arial"/>
                <w:spacing w:val="-4"/>
                <w:sz w:val="20"/>
                <w:szCs w:val="20"/>
              </w:rPr>
            </w:pPr>
          </w:p>
          <w:p w14:paraId="040593CD" w14:textId="609529BC" w:rsidR="001C4B53" w:rsidRDefault="001C4B53" w:rsidP="001C4B53">
            <w:pPr>
              <w:tabs>
                <w:tab w:val="decimal" w:pos="975"/>
              </w:tabs>
              <w:spacing w:line="320" w:lineRule="exact"/>
              <w:ind w:right="-42"/>
              <w:jc w:val="thaiDistribute"/>
              <w:rPr>
                <w:rFonts w:ascii="Arial" w:hAnsi="Arial" w:cs="Arial"/>
                <w:spacing w:val="-4"/>
                <w:sz w:val="20"/>
                <w:szCs w:val="20"/>
              </w:rPr>
            </w:pPr>
          </w:p>
          <w:p w14:paraId="440F1C92" w14:textId="7FF0704C" w:rsidR="006A4D8A" w:rsidRPr="00160F2D" w:rsidRDefault="006A4D8A" w:rsidP="001C4B53">
            <w:pPr>
              <w:tabs>
                <w:tab w:val="decimal" w:pos="975"/>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w:t>
            </w:r>
          </w:p>
        </w:tc>
        <w:tc>
          <w:tcPr>
            <w:tcW w:w="1440" w:type="dxa"/>
            <w:vAlign w:val="bottom"/>
          </w:tcPr>
          <w:p w14:paraId="58E22AD8" w14:textId="0350E014" w:rsidR="001C4B53" w:rsidRDefault="001C4B53" w:rsidP="001C4B53">
            <w:pPr>
              <w:tabs>
                <w:tab w:val="decimal" w:pos="1155"/>
              </w:tabs>
              <w:spacing w:line="320" w:lineRule="exact"/>
              <w:ind w:right="-42"/>
              <w:jc w:val="thaiDistribute"/>
              <w:rPr>
                <w:rFonts w:ascii="Arial" w:hAnsi="Arial" w:cs="Arial"/>
                <w:spacing w:val="-4"/>
                <w:sz w:val="20"/>
                <w:szCs w:val="20"/>
              </w:rPr>
            </w:pPr>
          </w:p>
          <w:p w14:paraId="4970BA1D" w14:textId="71C19EBC" w:rsidR="001C4B53" w:rsidRDefault="001C4B53" w:rsidP="001C4B53">
            <w:pPr>
              <w:tabs>
                <w:tab w:val="decimal" w:pos="1155"/>
              </w:tabs>
              <w:spacing w:line="320" w:lineRule="exact"/>
              <w:ind w:right="-42"/>
              <w:jc w:val="thaiDistribute"/>
              <w:rPr>
                <w:rFonts w:ascii="Arial" w:hAnsi="Arial" w:cs="Arial"/>
                <w:spacing w:val="-4"/>
                <w:sz w:val="20"/>
                <w:szCs w:val="20"/>
              </w:rPr>
            </w:pPr>
          </w:p>
          <w:p w14:paraId="12C7EFCC" w14:textId="12E6539C" w:rsidR="006A4D8A" w:rsidRPr="00160F2D" w:rsidRDefault="006A4D8A" w:rsidP="001C4B53">
            <w:pPr>
              <w:tabs>
                <w:tab w:val="decimal" w:pos="1155"/>
              </w:tabs>
              <w:spacing w:line="320" w:lineRule="exact"/>
              <w:ind w:right="-42"/>
              <w:jc w:val="thaiDistribute"/>
              <w:rPr>
                <w:rFonts w:ascii="Arial" w:hAnsi="Arial" w:cs="Arial"/>
                <w:spacing w:val="-4"/>
                <w:sz w:val="20"/>
                <w:szCs w:val="20"/>
              </w:rPr>
            </w:pPr>
            <w:bookmarkStart w:id="14" w:name="_GoBack"/>
            <w:bookmarkEnd w:id="14"/>
            <w:r w:rsidRPr="00160F2D">
              <w:rPr>
                <w:rFonts w:ascii="Arial" w:hAnsi="Arial" w:cs="Arial"/>
                <w:spacing w:val="-4"/>
                <w:sz w:val="20"/>
                <w:szCs w:val="20"/>
              </w:rPr>
              <w:t>-</w:t>
            </w:r>
          </w:p>
        </w:tc>
      </w:tr>
      <w:tr w:rsidR="006A4D8A" w:rsidRPr="005C2F1E" w14:paraId="725EEEB6" w14:textId="77777777" w:rsidTr="009567BA">
        <w:tc>
          <w:tcPr>
            <w:tcW w:w="3313" w:type="dxa"/>
          </w:tcPr>
          <w:p w14:paraId="13D72987" w14:textId="77777777" w:rsidR="006A4D8A" w:rsidRPr="005C2F1E" w:rsidRDefault="006A4D8A" w:rsidP="00865318">
            <w:pPr>
              <w:tabs>
                <w:tab w:val="left" w:pos="567"/>
                <w:tab w:val="left" w:pos="1134"/>
                <w:tab w:val="left" w:pos="1701"/>
              </w:tabs>
              <w:spacing w:line="320" w:lineRule="exact"/>
              <w:ind w:left="222" w:hanging="222"/>
              <w:rPr>
                <w:rFonts w:ascii="Arial" w:hAnsi="Arial" w:cs="Arial"/>
                <w:sz w:val="20"/>
                <w:szCs w:val="20"/>
              </w:rPr>
            </w:pPr>
            <w:r w:rsidRPr="005C2F1E">
              <w:rPr>
                <w:rFonts w:ascii="Arial" w:hAnsi="Arial" w:cs="Arial"/>
                <w:sz w:val="20"/>
                <w:szCs w:val="20"/>
              </w:rPr>
              <w:t xml:space="preserve">   Exempt dividend income</w:t>
            </w:r>
          </w:p>
        </w:tc>
        <w:tc>
          <w:tcPr>
            <w:tcW w:w="1546" w:type="dxa"/>
            <w:vAlign w:val="bottom"/>
          </w:tcPr>
          <w:p w14:paraId="4060CE20" w14:textId="7D6118FB" w:rsidR="006A4D8A" w:rsidRPr="00160F2D" w:rsidRDefault="006A4D8A" w:rsidP="001C4B53">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w:t>
            </w:r>
            <w:r w:rsidR="007E515F">
              <w:rPr>
                <w:rFonts w:ascii="Arial" w:hAnsi="Arial" w:cs="Arial"/>
                <w:spacing w:val="-4"/>
                <w:sz w:val="20"/>
                <w:szCs w:val="20"/>
              </w:rPr>
              <w:t>4,740</w:t>
            </w:r>
            <w:r w:rsidRPr="00160F2D">
              <w:rPr>
                <w:rFonts w:ascii="Arial" w:hAnsi="Arial" w:cs="Arial"/>
                <w:spacing w:val="-4"/>
                <w:sz w:val="20"/>
                <w:szCs w:val="20"/>
              </w:rPr>
              <w:t>)</w:t>
            </w:r>
          </w:p>
        </w:tc>
        <w:tc>
          <w:tcPr>
            <w:tcW w:w="1457" w:type="dxa"/>
            <w:vAlign w:val="bottom"/>
          </w:tcPr>
          <w:p w14:paraId="5CD0704C" w14:textId="0522C6EC" w:rsidR="006A4D8A" w:rsidRPr="00160F2D" w:rsidRDefault="007E515F" w:rsidP="001C4B53">
            <w:pPr>
              <w:tabs>
                <w:tab w:val="decimal" w:pos="1140"/>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350" w:type="dxa"/>
            <w:vAlign w:val="bottom"/>
          </w:tcPr>
          <w:p w14:paraId="4371092C" w14:textId="39C39A15" w:rsidR="006A4D8A" w:rsidRPr="00160F2D" w:rsidRDefault="009567BA" w:rsidP="001C4B53">
            <w:pP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(4,740)</w:t>
            </w:r>
          </w:p>
        </w:tc>
        <w:tc>
          <w:tcPr>
            <w:tcW w:w="1440" w:type="dxa"/>
            <w:vAlign w:val="bottom"/>
          </w:tcPr>
          <w:p w14:paraId="6279B699" w14:textId="39BBE9B8" w:rsidR="006A4D8A" w:rsidRPr="00160F2D" w:rsidRDefault="009567BA" w:rsidP="001C4B53">
            <w:pPr>
              <w:tabs>
                <w:tab w:val="decimal" w:pos="1155"/>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r>
      <w:tr w:rsidR="006A4D8A" w:rsidRPr="005C2F1E" w14:paraId="2C97FF25" w14:textId="77777777" w:rsidTr="009567BA">
        <w:tc>
          <w:tcPr>
            <w:tcW w:w="3313" w:type="dxa"/>
          </w:tcPr>
          <w:p w14:paraId="6130056F" w14:textId="77777777" w:rsidR="006A4D8A" w:rsidRPr="005C2F1E" w:rsidRDefault="006A4D8A" w:rsidP="00865318">
            <w:pPr>
              <w:tabs>
                <w:tab w:val="left" w:pos="567"/>
                <w:tab w:val="left" w:pos="1134"/>
                <w:tab w:val="left" w:pos="1701"/>
              </w:tabs>
              <w:spacing w:line="320" w:lineRule="exact"/>
              <w:ind w:left="222" w:hanging="222"/>
              <w:rPr>
                <w:rFonts w:ascii="Arial" w:hAnsi="Arial" w:cs="Arial"/>
                <w:sz w:val="20"/>
                <w:szCs w:val="20"/>
              </w:rPr>
            </w:pPr>
            <w:r w:rsidRPr="005C2F1E">
              <w:rPr>
                <w:rFonts w:ascii="Arial" w:hAnsi="Arial" w:cs="Arial"/>
                <w:sz w:val="20"/>
                <w:szCs w:val="20"/>
              </w:rPr>
              <w:t xml:space="preserve">   Non-deductible expenses</w:t>
            </w:r>
          </w:p>
        </w:tc>
        <w:tc>
          <w:tcPr>
            <w:tcW w:w="1546" w:type="dxa"/>
            <w:vAlign w:val="bottom"/>
          </w:tcPr>
          <w:p w14:paraId="0A4D4CCB" w14:textId="1A68D908" w:rsidR="006A4D8A" w:rsidRPr="00160F2D" w:rsidRDefault="007E515F" w:rsidP="001C4B53">
            <w:pPr>
              <w:tabs>
                <w:tab w:val="decimal" w:pos="1140"/>
              </w:tabs>
              <w:spacing w:line="320" w:lineRule="exact"/>
              <w:ind w:right="-42"/>
              <w:jc w:val="thaiDistribute"/>
              <w:rPr>
                <w:rFonts w:ascii="Arial" w:hAnsi="Arial" w:cs="Arial"/>
                <w:spacing w:val="-4"/>
                <w:sz w:val="20"/>
                <w:szCs w:val="20"/>
              </w:rPr>
            </w:pPr>
            <w:r>
              <w:rPr>
                <w:rFonts w:ascii="Arial" w:hAnsi="Arial" w:cs="Arial"/>
                <w:spacing w:val="-4"/>
                <w:sz w:val="20"/>
                <w:szCs w:val="20"/>
              </w:rPr>
              <w:t>140</w:t>
            </w:r>
          </w:p>
        </w:tc>
        <w:tc>
          <w:tcPr>
            <w:tcW w:w="1457" w:type="dxa"/>
            <w:vAlign w:val="bottom"/>
          </w:tcPr>
          <w:p w14:paraId="5287B693" w14:textId="1E179C47" w:rsidR="006A4D8A" w:rsidRPr="00160F2D" w:rsidRDefault="007E515F" w:rsidP="001C4B53">
            <w:pPr>
              <w:tabs>
                <w:tab w:val="decimal" w:pos="1140"/>
              </w:tabs>
              <w:spacing w:line="320" w:lineRule="exact"/>
              <w:ind w:right="-42"/>
              <w:jc w:val="thaiDistribute"/>
              <w:rPr>
                <w:rFonts w:ascii="Arial" w:hAnsi="Arial" w:cs="Arial"/>
                <w:spacing w:val="-4"/>
                <w:sz w:val="20"/>
                <w:szCs w:val="20"/>
              </w:rPr>
            </w:pPr>
            <w:r>
              <w:rPr>
                <w:rFonts w:ascii="Arial" w:hAnsi="Arial" w:cs="Arial"/>
                <w:spacing w:val="-4"/>
                <w:sz w:val="20"/>
                <w:szCs w:val="20"/>
              </w:rPr>
              <w:t>490</w:t>
            </w:r>
          </w:p>
        </w:tc>
        <w:tc>
          <w:tcPr>
            <w:tcW w:w="1350" w:type="dxa"/>
            <w:vAlign w:val="bottom"/>
          </w:tcPr>
          <w:p w14:paraId="3B741366" w14:textId="73163C12" w:rsidR="006A4D8A" w:rsidRPr="00160F2D" w:rsidRDefault="007E515F" w:rsidP="001C4B53">
            <w:pP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134</w:t>
            </w:r>
          </w:p>
        </w:tc>
        <w:tc>
          <w:tcPr>
            <w:tcW w:w="1440" w:type="dxa"/>
            <w:vAlign w:val="bottom"/>
          </w:tcPr>
          <w:p w14:paraId="6F18FC67" w14:textId="684323D2" w:rsidR="006A4D8A" w:rsidRPr="00160F2D" w:rsidRDefault="007E515F" w:rsidP="001C4B53">
            <w:pPr>
              <w:tabs>
                <w:tab w:val="decimal" w:pos="1155"/>
              </w:tabs>
              <w:spacing w:line="320" w:lineRule="exact"/>
              <w:ind w:right="-42"/>
              <w:jc w:val="thaiDistribute"/>
              <w:rPr>
                <w:rFonts w:ascii="Arial" w:hAnsi="Arial" w:cs="Arial"/>
                <w:spacing w:val="-4"/>
                <w:sz w:val="20"/>
                <w:szCs w:val="20"/>
              </w:rPr>
            </w:pPr>
            <w:r>
              <w:rPr>
                <w:rFonts w:ascii="Arial" w:hAnsi="Arial" w:cs="Arial"/>
                <w:spacing w:val="-4"/>
                <w:sz w:val="20"/>
                <w:szCs w:val="20"/>
              </w:rPr>
              <w:t>136</w:t>
            </w:r>
          </w:p>
        </w:tc>
      </w:tr>
      <w:tr w:rsidR="006A4D8A" w:rsidRPr="005C2F1E" w14:paraId="1A5297D9" w14:textId="77777777" w:rsidTr="009567BA">
        <w:tc>
          <w:tcPr>
            <w:tcW w:w="3313" w:type="dxa"/>
          </w:tcPr>
          <w:p w14:paraId="5E23EE81" w14:textId="3B98C6DC" w:rsidR="006A4D8A" w:rsidRPr="005C2F1E" w:rsidRDefault="006A4D8A" w:rsidP="00865318">
            <w:pPr>
              <w:tabs>
                <w:tab w:val="left" w:pos="567"/>
                <w:tab w:val="left" w:pos="1134"/>
                <w:tab w:val="left" w:pos="1701"/>
              </w:tabs>
              <w:spacing w:line="320" w:lineRule="exact"/>
              <w:ind w:left="222" w:hanging="222"/>
              <w:rPr>
                <w:rFonts w:ascii="Arial" w:hAnsi="Arial" w:cs="Arial"/>
                <w:sz w:val="20"/>
                <w:szCs w:val="20"/>
              </w:rPr>
            </w:pPr>
            <w:r w:rsidRPr="005C2F1E">
              <w:rPr>
                <w:rFonts w:ascii="Arial" w:hAnsi="Arial" w:cs="Arial"/>
                <w:sz w:val="20"/>
                <w:szCs w:val="20"/>
              </w:rPr>
              <w:t xml:space="preserve">   Additional expense</w:t>
            </w:r>
            <w:r w:rsidR="009567BA">
              <w:rPr>
                <w:rFonts w:ascii="Arial" w:hAnsi="Arial" w:cs="Arial"/>
                <w:sz w:val="20"/>
                <w:szCs w:val="20"/>
              </w:rPr>
              <w:t>s</w:t>
            </w:r>
            <w:r w:rsidRPr="005C2F1E">
              <w:rPr>
                <w:rFonts w:ascii="Arial" w:hAnsi="Arial" w:cs="Arial"/>
                <w:sz w:val="20"/>
                <w:szCs w:val="20"/>
              </w:rPr>
              <w:t xml:space="preserve"> deductions</w:t>
            </w:r>
          </w:p>
        </w:tc>
        <w:tc>
          <w:tcPr>
            <w:tcW w:w="1546" w:type="dxa"/>
            <w:vAlign w:val="bottom"/>
          </w:tcPr>
          <w:p w14:paraId="2381B051" w14:textId="77777777" w:rsidR="006A4D8A" w:rsidRPr="00160F2D" w:rsidRDefault="006A4D8A" w:rsidP="001C4B53">
            <w:pPr>
              <w:tabs>
                <w:tab w:val="decimal" w:pos="1140"/>
              </w:tabs>
              <w:spacing w:line="320" w:lineRule="exact"/>
              <w:ind w:right="-42"/>
              <w:jc w:val="thaiDistribute"/>
              <w:rPr>
                <w:rFonts w:ascii="Arial" w:hAnsi="Arial" w:cs="Arial"/>
                <w:spacing w:val="-4"/>
                <w:sz w:val="20"/>
                <w:szCs w:val="20"/>
              </w:rPr>
            </w:pPr>
          </w:p>
        </w:tc>
        <w:tc>
          <w:tcPr>
            <w:tcW w:w="1457" w:type="dxa"/>
            <w:vAlign w:val="bottom"/>
          </w:tcPr>
          <w:p w14:paraId="4155EB04" w14:textId="75CFB448" w:rsidR="006A4D8A" w:rsidRPr="00160F2D" w:rsidRDefault="006A4D8A" w:rsidP="001C4B53">
            <w:pPr>
              <w:tabs>
                <w:tab w:val="decimal" w:pos="1140"/>
              </w:tabs>
              <w:spacing w:line="320" w:lineRule="exact"/>
              <w:ind w:right="-42"/>
              <w:jc w:val="thaiDistribute"/>
              <w:rPr>
                <w:rFonts w:ascii="Arial" w:hAnsi="Arial" w:cs="Arial"/>
                <w:spacing w:val="-4"/>
                <w:sz w:val="20"/>
                <w:szCs w:val="20"/>
              </w:rPr>
            </w:pPr>
          </w:p>
        </w:tc>
        <w:tc>
          <w:tcPr>
            <w:tcW w:w="1350" w:type="dxa"/>
            <w:vAlign w:val="bottom"/>
          </w:tcPr>
          <w:p w14:paraId="1825DF42" w14:textId="602CF07C" w:rsidR="006A4D8A" w:rsidRPr="00160F2D" w:rsidRDefault="006A4D8A" w:rsidP="001C4B53">
            <w:pPr>
              <w:tabs>
                <w:tab w:val="decimal" w:pos="975"/>
              </w:tabs>
              <w:spacing w:line="320" w:lineRule="exact"/>
              <w:ind w:right="-42"/>
              <w:jc w:val="thaiDistribute"/>
              <w:rPr>
                <w:rFonts w:ascii="Arial" w:hAnsi="Arial" w:cs="Arial"/>
                <w:spacing w:val="-4"/>
                <w:sz w:val="20"/>
                <w:szCs w:val="20"/>
              </w:rPr>
            </w:pPr>
          </w:p>
        </w:tc>
        <w:tc>
          <w:tcPr>
            <w:tcW w:w="1440" w:type="dxa"/>
            <w:vAlign w:val="bottom"/>
          </w:tcPr>
          <w:p w14:paraId="7FF2A28A" w14:textId="77777777" w:rsidR="006A4D8A" w:rsidRPr="00160F2D" w:rsidRDefault="006A4D8A" w:rsidP="001C4B53">
            <w:pPr>
              <w:tabs>
                <w:tab w:val="decimal" w:pos="1155"/>
              </w:tabs>
              <w:spacing w:line="320" w:lineRule="exact"/>
              <w:ind w:right="-42"/>
              <w:jc w:val="thaiDistribute"/>
              <w:rPr>
                <w:rFonts w:ascii="Arial" w:hAnsi="Arial" w:cs="Arial"/>
                <w:spacing w:val="-4"/>
                <w:sz w:val="20"/>
                <w:szCs w:val="20"/>
              </w:rPr>
            </w:pPr>
          </w:p>
        </w:tc>
      </w:tr>
      <w:tr w:rsidR="006A4D8A" w:rsidRPr="005C2F1E" w14:paraId="48AAA614" w14:textId="77777777" w:rsidTr="009567BA">
        <w:tc>
          <w:tcPr>
            <w:tcW w:w="3313" w:type="dxa"/>
          </w:tcPr>
          <w:p w14:paraId="6D98224A" w14:textId="01DB62FE" w:rsidR="006A4D8A" w:rsidRPr="005C2F1E" w:rsidRDefault="006A4D8A" w:rsidP="00865318">
            <w:pPr>
              <w:tabs>
                <w:tab w:val="left" w:pos="567"/>
                <w:tab w:val="left" w:pos="1134"/>
                <w:tab w:val="left" w:pos="1701"/>
              </w:tabs>
              <w:spacing w:line="320" w:lineRule="exact"/>
              <w:ind w:left="222" w:hanging="222"/>
              <w:rPr>
                <w:rFonts w:ascii="Arial" w:hAnsi="Arial" w:cs="Arial"/>
                <w:sz w:val="20"/>
                <w:szCs w:val="20"/>
              </w:rPr>
            </w:pPr>
            <w:r w:rsidRPr="005C2F1E">
              <w:rPr>
                <w:rFonts w:ascii="Arial" w:hAnsi="Arial" w:cs="Arial"/>
                <w:sz w:val="20"/>
                <w:szCs w:val="20"/>
              </w:rPr>
              <w:t xml:space="preserve">      </w:t>
            </w:r>
            <w:r w:rsidR="00313B6F">
              <w:rPr>
                <w:rFonts w:ascii="Arial" w:hAnsi="Arial" w:cs="Arial"/>
                <w:sz w:val="20"/>
                <w:szCs w:val="20"/>
              </w:rPr>
              <w:t>a</w:t>
            </w:r>
            <w:r w:rsidRPr="005C2F1E">
              <w:rPr>
                <w:rFonts w:ascii="Arial" w:hAnsi="Arial" w:cs="Arial"/>
                <w:sz w:val="20"/>
                <w:szCs w:val="20"/>
              </w:rPr>
              <w:t>llowed</w:t>
            </w:r>
          </w:p>
        </w:tc>
        <w:tc>
          <w:tcPr>
            <w:tcW w:w="1546" w:type="dxa"/>
            <w:vAlign w:val="bottom"/>
          </w:tcPr>
          <w:p w14:paraId="00687583" w14:textId="77777777" w:rsidR="006A4D8A" w:rsidRPr="00160F2D" w:rsidRDefault="006A4D8A" w:rsidP="001C4B53">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(10,826)</w:t>
            </w:r>
          </w:p>
        </w:tc>
        <w:tc>
          <w:tcPr>
            <w:tcW w:w="1457" w:type="dxa"/>
            <w:vAlign w:val="bottom"/>
          </w:tcPr>
          <w:p w14:paraId="4270C32F" w14:textId="36F11032" w:rsidR="006A4D8A" w:rsidRPr="00160F2D" w:rsidRDefault="006A4D8A" w:rsidP="001C4B53">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(11,478)</w:t>
            </w:r>
          </w:p>
        </w:tc>
        <w:tc>
          <w:tcPr>
            <w:tcW w:w="1350" w:type="dxa"/>
            <w:vAlign w:val="bottom"/>
          </w:tcPr>
          <w:p w14:paraId="7AFCBC70" w14:textId="77777777" w:rsidR="006A4D8A" w:rsidRPr="00160F2D" w:rsidRDefault="006A4D8A" w:rsidP="001C4B53">
            <w:pPr>
              <w:tabs>
                <w:tab w:val="decimal" w:pos="975"/>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 xml:space="preserve"> (10,011)</w:t>
            </w:r>
          </w:p>
        </w:tc>
        <w:tc>
          <w:tcPr>
            <w:tcW w:w="1440" w:type="dxa"/>
            <w:vAlign w:val="bottom"/>
          </w:tcPr>
          <w:p w14:paraId="4CD5FF29" w14:textId="77777777" w:rsidR="006A4D8A" w:rsidRPr="00160F2D" w:rsidRDefault="006A4D8A" w:rsidP="001C4B53">
            <w:pPr>
              <w:tabs>
                <w:tab w:val="decimal" w:pos="1155"/>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(10,148)</w:t>
            </w:r>
          </w:p>
        </w:tc>
      </w:tr>
      <w:tr w:rsidR="006A4D8A" w:rsidRPr="005C2F1E" w14:paraId="2147FC70" w14:textId="77777777" w:rsidTr="009567BA">
        <w:tc>
          <w:tcPr>
            <w:tcW w:w="3313" w:type="dxa"/>
          </w:tcPr>
          <w:p w14:paraId="55B23378" w14:textId="77777777" w:rsidR="006A4D8A" w:rsidRPr="005C2F1E" w:rsidRDefault="006A4D8A" w:rsidP="00865318">
            <w:pPr>
              <w:tabs>
                <w:tab w:val="left" w:pos="567"/>
                <w:tab w:val="left" w:pos="1134"/>
                <w:tab w:val="left" w:pos="1701"/>
              </w:tabs>
              <w:spacing w:line="320" w:lineRule="exact"/>
              <w:rPr>
                <w:rFonts w:ascii="Arial" w:hAnsi="Arial" w:cs="Arial"/>
                <w:sz w:val="20"/>
                <w:szCs w:val="20"/>
              </w:rPr>
            </w:pPr>
            <w:r w:rsidRPr="005C2F1E">
              <w:rPr>
                <w:rFonts w:ascii="Arial" w:hAnsi="Arial" w:cs="Arial"/>
                <w:sz w:val="20"/>
                <w:szCs w:val="20"/>
              </w:rPr>
              <w:t>Total</w:t>
            </w:r>
          </w:p>
        </w:tc>
        <w:tc>
          <w:tcPr>
            <w:tcW w:w="1546" w:type="dxa"/>
            <w:vAlign w:val="bottom"/>
          </w:tcPr>
          <w:p w14:paraId="306D5325" w14:textId="434F93D4" w:rsidR="006A4D8A" w:rsidRPr="00160F2D" w:rsidRDefault="006A4D8A" w:rsidP="001C4B53">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w:t>
            </w:r>
            <w:r w:rsidR="00313B6F">
              <w:rPr>
                <w:rFonts w:ascii="Arial" w:hAnsi="Arial" w:cs="Arial"/>
                <w:spacing w:val="-4"/>
                <w:sz w:val="20"/>
                <w:szCs w:val="20"/>
              </w:rPr>
              <w:t>15,426</w:t>
            </w:r>
            <w:r w:rsidRPr="00160F2D">
              <w:rPr>
                <w:rFonts w:ascii="Arial" w:hAnsi="Arial" w:cs="Arial"/>
                <w:spacing w:val="-4"/>
                <w:sz w:val="20"/>
                <w:szCs w:val="20"/>
              </w:rPr>
              <w:t>)</w:t>
            </w:r>
          </w:p>
        </w:tc>
        <w:tc>
          <w:tcPr>
            <w:tcW w:w="1457" w:type="dxa"/>
            <w:vAlign w:val="bottom"/>
          </w:tcPr>
          <w:p w14:paraId="6D1B7008" w14:textId="15F7F9F8" w:rsidR="006A4D8A" w:rsidRPr="00160F2D" w:rsidRDefault="006A4D8A" w:rsidP="001C4B53">
            <w:pPr>
              <w:tabs>
                <w:tab w:val="decimal" w:pos="1140"/>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(11,511)</w:t>
            </w:r>
          </w:p>
        </w:tc>
        <w:tc>
          <w:tcPr>
            <w:tcW w:w="1350" w:type="dxa"/>
            <w:vAlign w:val="bottom"/>
          </w:tcPr>
          <w:p w14:paraId="50A5C895" w14:textId="0D8F070A" w:rsidR="006A4D8A" w:rsidRPr="00160F2D" w:rsidRDefault="00313B6F" w:rsidP="001C4B53">
            <w:pP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(14,617)</w:t>
            </w:r>
          </w:p>
        </w:tc>
        <w:tc>
          <w:tcPr>
            <w:tcW w:w="1440" w:type="dxa"/>
            <w:vAlign w:val="bottom"/>
          </w:tcPr>
          <w:p w14:paraId="030CE8B4" w14:textId="50CF70CA" w:rsidR="006A4D8A" w:rsidRPr="00160F2D" w:rsidRDefault="006A4D8A" w:rsidP="001C4B53">
            <w:pPr>
              <w:tabs>
                <w:tab w:val="decimal" w:pos="1155"/>
              </w:tabs>
              <w:spacing w:line="320" w:lineRule="exact"/>
              <w:ind w:right="-42"/>
              <w:jc w:val="thaiDistribute"/>
              <w:rPr>
                <w:rFonts w:ascii="Arial" w:hAnsi="Arial" w:cs="Arial"/>
                <w:spacing w:val="-4"/>
                <w:sz w:val="20"/>
                <w:szCs w:val="20"/>
              </w:rPr>
            </w:pPr>
            <w:r w:rsidRPr="00160F2D">
              <w:rPr>
                <w:rFonts w:ascii="Arial" w:hAnsi="Arial" w:cs="Arial"/>
                <w:spacing w:val="-4"/>
                <w:sz w:val="20"/>
                <w:szCs w:val="20"/>
              </w:rPr>
              <w:t>(10,012)</w:t>
            </w:r>
          </w:p>
        </w:tc>
      </w:tr>
      <w:tr w:rsidR="006A4D8A" w:rsidRPr="005C2F1E" w14:paraId="40F06947" w14:textId="77777777" w:rsidTr="009567BA">
        <w:tc>
          <w:tcPr>
            <w:tcW w:w="3313" w:type="dxa"/>
          </w:tcPr>
          <w:p w14:paraId="51735E8C" w14:textId="77777777" w:rsidR="006A4D8A" w:rsidRPr="006D4435" w:rsidRDefault="006A4D8A" w:rsidP="00865318">
            <w:pPr>
              <w:tabs>
                <w:tab w:val="left" w:pos="567"/>
                <w:tab w:val="left" w:pos="1134"/>
                <w:tab w:val="left" w:pos="1701"/>
              </w:tabs>
              <w:spacing w:line="320" w:lineRule="exact"/>
              <w:ind w:left="222" w:right="-108" w:hanging="222"/>
              <w:rPr>
                <w:rFonts w:ascii="Arial" w:hAnsi="Arial" w:cs="Arial"/>
                <w:spacing w:val="-4"/>
                <w:sz w:val="20"/>
                <w:szCs w:val="20"/>
              </w:rPr>
            </w:pPr>
            <w:r w:rsidRPr="006D4435">
              <w:rPr>
                <w:rFonts w:ascii="Arial" w:hAnsi="Arial" w:cs="Arial"/>
                <w:color w:val="000000"/>
                <w:sz w:val="20"/>
                <w:szCs w:val="20"/>
              </w:rPr>
              <w:t xml:space="preserve">Unused tax losses that may not be </w:t>
            </w:r>
            <w:proofErr w:type="gramStart"/>
            <w:r w:rsidRPr="006D4435">
              <w:rPr>
                <w:rFonts w:ascii="Arial" w:hAnsi="Arial" w:cs="Arial"/>
                <w:color w:val="000000"/>
                <w:sz w:val="20"/>
                <w:szCs w:val="20"/>
              </w:rPr>
              <w:t>sufficient</w:t>
            </w:r>
            <w:proofErr w:type="gramEnd"/>
            <w:r w:rsidRPr="006D4435">
              <w:rPr>
                <w:rFonts w:ascii="Arial" w:hAnsi="Arial" w:cs="Arial"/>
                <w:color w:val="000000"/>
                <w:sz w:val="20"/>
                <w:szCs w:val="20"/>
              </w:rPr>
              <w:t xml:space="preserve"> to allow </w:t>
            </w:r>
            <w:proofErr w:type="spellStart"/>
            <w:r w:rsidRPr="006D4435">
              <w:rPr>
                <w:rFonts w:ascii="Arial" w:hAnsi="Arial" w:cs="Arial"/>
                <w:color w:val="000000"/>
                <w:sz w:val="20"/>
                <w:szCs w:val="20"/>
              </w:rPr>
              <w:t>utilisation</w:t>
            </w:r>
            <w:proofErr w:type="spellEnd"/>
          </w:p>
        </w:tc>
        <w:tc>
          <w:tcPr>
            <w:tcW w:w="1546" w:type="dxa"/>
            <w:vAlign w:val="bottom"/>
          </w:tcPr>
          <w:p w14:paraId="51FEF6BA" w14:textId="27139295" w:rsidR="006A4D8A" w:rsidRPr="006D4435" w:rsidRDefault="0037299F" w:rsidP="007E515F">
            <w:pPr>
              <w:pBdr>
                <w:bottom w:val="single" w:sz="4" w:space="1" w:color="auto"/>
              </w:pBdr>
              <w:spacing w:line="320" w:lineRule="exact"/>
              <w:ind w:left="72" w:right="90"/>
              <w:jc w:val="right"/>
              <w:rPr>
                <w:rFonts w:ascii="Arial" w:hAnsi="Arial" w:cs="Arial"/>
                <w:spacing w:val="-4"/>
                <w:sz w:val="20"/>
                <w:szCs w:val="20"/>
              </w:rPr>
            </w:pPr>
            <w:r>
              <w:rPr>
                <w:rFonts w:ascii="Arial" w:hAnsi="Arial" w:cs="Arial"/>
                <w:spacing w:val="-4"/>
                <w:sz w:val="20"/>
                <w:szCs w:val="20"/>
              </w:rPr>
              <w:t>48,471</w:t>
            </w:r>
          </w:p>
        </w:tc>
        <w:tc>
          <w:tcPr>
            <w:tcW w:w="1457" w:type="dxa"/>
            <w:vAlign w:val="bottom"/>
          </w:tcPr>
          <w:p w14:paraId="3D4C1D8E" w14:textId="00CFAE16" w:rsidR="006A4D8A" w:rsidRPr="006D4435" w:rsidRDefault="006A4D8A" w:rsidP="007E515F">
            <w:pPr>
              <w:pBdr>
                <w:bottom w:val="single" w:sz="4" w:space="1" w:color="auto"/>
              </w:pBdr>
              <w:spacing w:line="320" w:lineRule="exact"/>
              <w:ind w:right="90"/>
              <w:jc w:val="right"/>
              <w:rPr>
                <w:rFonts w:ascii="Arial" w:hAnsi="Arial" w:cs="Arial"/>
                <w:spacing w:val="-4"/>
                <w:sz w:val="20"/>
                <w:szCs w:val="20"/>
              </w:rPr>
            </w:pPr>
            <w:r w:rsidRPr="006D4435">
              <w:rPr>
                <w:rFonts w:ascii="Arial" w:hAnsi="Arial" w:cs="Arial"/>
                <w:spacing w:val="-4"/>
                <w:sz w:val="20"/>
                <w:szCs w:val="20"/>
              </w:rPr>
              <w:t>-</w:t>
            </w:r>
          </w:p>
        </w:tc>
        <w:tc>
          <w:tcPr>
            <w:tcW w:w="1350" w:type="dxa"/>
            <w:vAlign w:val="bottom"/>
          </w:tcPr>
          <w:p w14:paraId="2C169E37" w14:textId="2A353EA9" w:rsidR="006A4D8A" w:rsidRPr="006D4435" w:rsidRDefault="006A4D8A" w:rsidP="007E515F">
            <w:pPr>
              <w:pBdr>
                <w:bottom w:val="single" w:sz="4" w:space="1" w:color="auto"/>
              </w:pBdr>
              <w:spacing w:line="320" w:lineRule="exact"/>
              <w:ind w:left="72" w:right="90"/>
              <w:jc w:val="right"/>
              <w:rPr>
                <w:rFonts w:ascii="Arial" w:hAnsi="Arial" w:cs="Arial"/>
                <w:spacing w:val="-4"/>
                <w:sz w:val="20"/>
                <w:szCs w:val="20"/>
              </w:rPr>
            </w:pPr>
            <w:r w:rsidRPr="006D4435">
              <w:rPr>
                <w:rFonts w:ascii="Arial" w:hAnsi="Arial" w:cs="Arial"/>
                <w:spacing w:val="-4"/>
                <w:sz w:val="20"/>
                <w:szCs w:val="20"/>
              </w:rPr>
              <w:t>45,866</w:t>
            </w:r>
          </w:p>
        </w:tc>
        <w:tc>
          <w:tcPr>
            <w:tcW w:w="1440" w:type="dxa"/>
            <w:vAlign w:val="bottom"/>
          </w:tcPr>
          <w:p w14:paraId="7AC05E59" w14:textId="77777777" w:rsidR="006A4D8A" w:rsidRPr="006D4435" w:rsidRDefault="006A4D8A" w:rsidP="007E515F">
            <w:pPr>
              <w:pBdr>
                <w:bottom w:val="single" w:sz="4" w:space="1" w:color="auto"/>
              </w:pBdr>
              <w:spacing w:line="320" w:lineRule="exact"/>
              <w:ind w:right="90"/>
              <w:jc w:val="right"/>
              <w:rPr>
                <w:rFonts w:ascii="Arial" w:hAnsi="Arial" w:cs="Arial"/>
                <w:spacing w:val="-4"/>
                <w:sz w:val="20"/>
                <w:szCs w:val="20"/>
              </w:rPr>
            </w:pPr>
            <w:r w:rsidRPr="006D4435">
              <w:rPr>
                <w:rFonts w:ascii="Arial" w:hAnsi="Arial" w:cs="Arial"/>
                <w:spacing w:val="-4"/>
                <w:sz w:val="20"/>
                <w:szCs w:val="20"/>
              </w:rPr>
              <w:t>-</w:t>
            </w:r>
          </w:p>
        </w:tc>
      </w:tr>
      <w:tr w:rsidR="006A4D8A" w:rsidRPr="005C2F1E" w14:paraId="48A31FD1" w14:textId="77777777" w:rsidTr="009567BA">
        <w:tc>
          <w:tcPr>
            <w:tcW w:w="3313" w:type="dxa"/>
          </w:tcPr>
          <w:p w14:paraId="60CB5589" w14:textId="77777777" w:rsidR="009567BA" w:rsidRDefault="009567BA" w:rsidP="00865318">
            <w:pPr>
              <w:tabs>
                <w:tab w:val="left" w:pos="567"/>
                <w:tab w:val="left" w:pos="1134"/>
                <w:tab w:val="left" w:pos="1701"/>
              </w:tabs>
              <w:spacing w:line="320" w:lineRule="exact"/>
              <w:ind w:left="222" w:right="-108" w:hanging="222"/>
              <w:rPr>
                <w:rFonts w:ascii="Arial" w:hAnsi="Arial" w:cs="Arial"/>
                <w:color w:val="000000"/>
                <w:sz w:val="20"/>
                <w:szCs w:val="20"/>
              </w:rPr>
            </w:pPr>
            <w:r>
              <w:rPr>
                <w:rFonts w:ascii="Arial" w:hAnsi="Arial" w:cs="Arial"/>
                <w:color w:val="000000"/>
                <w:sz w:val="20"/>
                <w:szCs w:val="20"/>
              </w:rPr>
              <w:t>Tax income (expenses)</w:t>
            </w:r>
            <w:r w:rsidR="006A4D8A" w:rsidRPr="006D4435">
              <w:rPr>
                <w:rFonts w:ascii="Arial" w:hAnsi="Arial" w:cs="Arial"/>
                <w:color w:val="000000"/>
                <w:sz w:val="20"/>
                <w:szCs w:val="20"/>
              </w:rPr>
              <w:t xml:space="preserve"> reported </w:t>
            </w:r>
          </w:p>
          <w:p w14:paraId="6203A6D4" w14:textId="0636A857" w:rsidR="006A4D8A" w:rsidRPr="006D4435" w:rsidRDefault="009567BA" w:rsidP="00865318">
            <w:pPr>
              <w:tabs>
                <w:tab w:val="left" w:pos="567"/>
                <w:tab w:val="left" w:pos="1134"/>
                <w:tab w:val="left" w:pos="1701"/>
              </w:tabs>
              <w:spacing w:line="320" w:lineRule="exact"/>
              <w:ind w:left="222" w:right="-108" w:hanging="222"/>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r>
            <w:r w:rsidR="006A4D8A" w:rsidRPr="006D4435">
              <w:rPr>
                <w:rFonts w:ascii="Arial" w:hAnsi="Arial" w:cs="Arial"/>
                <w:color w:val="000000"/>
                <w:sz w:val="20"/>
                <w:szCs w:val="20"/>
              </w:rPr>
              <w:t xml:space="preserve">in profit or loss </w:t>
            </w:r>
          </w:p>
        </w:tc>
        <w:tc>
          <w:tcPr>
            <w:tcW w:w="1546" w:type="dxa"/>
            <w:vAlign w:val="bottom"/>
          </w:tcPr>
          <w:p w14:paraId="4123EB48" w14:textId="67288033" w:rsidR="006A4D8A" w:rsidRPr="006D4435" w:rsidRDefault="006A4D8A" w:rsidP="00865318">
            <w:pPr>
              <w:tabs>
                <w:tab w:val="decimal" w:pos="1140"/>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w:t>
            </w:r>
            <w:r w:rsidR="0037299F">
              <w:rPr>
                <w:rFonts w:ascii="Arial" w:hAnsi="Arial" w:cs="Arial"/>
                <w:spacing w:val="-4"/>
                <w:sz w:val="20"/>
                <w:szCs w:val="20"/>
              </w:rPr>
              <w:t>2,084</w:t>
            </w:r>
            <w:r w:rsidRPr="006D4435">
              <w:rPr>
                <w:rFonts w:ascii="Arial" w:hAnsi="Arial" w:cs="Arial"/>
                <w:spacing w:val="-4"/>
                <w:sz w:val="20"/>
                <w:szCs w:val="20"/>
              </w:rPr>
              <w:t>)</w:t>
            </w:r>
          </w:p>
        </w:tc>
        <w:tc>
          <w:tcPr>
            <w:tcW w:w="1457" w:type="dxa"/>
            <w:vAlign w:val="bottom"/>
          </w:tcPr>
          <w:p w14:paraId="1A0601F3" w14:textId="77777777" w:rsidR="006A4D8A" w:rsidRPr="006D4435" w:rsidRDefault="006A4D8A" w:rsidP="00865318">
            <w:pPr>
              <w:tabs>
                <w:tab w:val="decimal" w:pos="1140"/>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45,194</w:t>
            </w:r>
          </w:p>
        </w:tc>
        <w:tc>
          <w:tcPr>
            <w:tcW w:w="1350" w:type="dxa"/>
            <w:vAlign w:val="bottom"/>
          </w:tcPr>
          <w:p w14:paraId="7385841E" w14:textId="282AE3DD" w:rsidR="006A4D8A" w:rsidRPr="006D4435" w:rsidRDefault="0037299F" w:rsidP="00865318">
            <w:pP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(6,121)</w:t>
            </w:r>
          </w:p>
        </w:tc>
        <w:tc>
          <w:tcPr>
            <w:tcW w:w="1440" w:type="dxa"/>
            <w:vAlign w:val="bottom"/>
          </w:tcPr>
          <w:p w14:paraId="642A5F9E" w14:textId="77777777" w:rsidR="006A4D8A" w:rsidRPr="006D4435" w:rsidRDefault="006A4D8A" w:rsidP="00865318">
            <w:pPr>
              <w:tabs>
                <w:tab w:val="decimal" w:pos="1155"/>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41,863</w:t>
            </w:r>
          </w:p>
        </w:tc>
      </w:tr>
      <w:tr w:rsidR="006A4D8A" w:rsidRPr="005C2F1E" w14:paraId="2119C4B0" w14:textId="77777777" w:rsidTr="009567BA">
        <w:tc>
          <w:tcPr>
            <w:tcW w:w="3313" w:type="dxa"/>
          </w:tcPr>
          <w:p w14:paraId="35087296" w14:textId="546C0D11" w:rsidR="006A4D8A" w:rsidRPr="006D4435" w:rsidRDefault="006A4D8A" w:rsidP="00865318">
            <w:pPr>
              <w:tabs>
                <w:tab w:val="left" w:pos="567"/>
                <w:tab w:val="left" w:pos="1134"/>
                <w:tab w:val="left" w:pos="1701"/>
              </w:tabs>
              <w:spacing w:line="320" w:lineRule="exact"/>
              <w:ind w:left="312" w:right="-108" w:hanging="312"/>
              <w:rPr>
                <w:rFonts w:ascii="Arial" w:hAnsi="Arial" w:cs="Arial"/>
                <w:color w:val="000000"/>
                <w:sz w:val="20"/>
                <w:szCs w:val="20"/>
              </w:rPr>
            </w:pPr>
            <w:r w:rsidRPr="006D4435">
              <w:rPr>
                <w:rFonts w:ascii="Arial" w:hAnsi="Arial" w:cs="Arial"/>
                <w:color w:val="000000"/>
                <w:sz w:val="20"/>
                <w:szCs w:val="20"/>
              </w:rPr>
              <w:t>Current income tax from discontinued operation</w:t>
            </w:r>
            <w:r w:rsidR="009E49AE">
              <w:rPr>
                <w:rFonts w:ascii="Arial" w:hAnsi="Arial" w:cs="Arial"/>
                <w:color w:val="000000"/>
                <w:sz w:val="20"/>
                <w:szCs w:val="20"/>
              </w:rPr>
              <w:t xml:space="preserve">     </w:t>
            </w:r>
            <w:proofErr w:type="gramStart"/>
            <w:r w:rsidR="009E49AE">
              <w:rPr>
                <w:rFonts w:ascii="Arial" w:hAnsi="Arial" w:cs="Arial"/>
                <w:color w:val="000000"/>
                <w:sz w:val="20"/>
                <w:szCs w:val="20"/>
              </w:rPr>
              <w:t xml:space="preserve">  </w:t>
            </w:r>
            <w:r w:rsidRPr="006D4435">
              <w:rPr>
                <w:rFonts w:ascii="Arial" w:hAnsi="Arial" w:cs="Arial"/>
                <w:color w:val="000000"/>
                <w:sz w:val="20"/>
                <w:szCs w:val="20"/>
              </w:rPr>
              <w:t xml:space="preserve"> (</w:t>
            </w:r>
            <w:proofErr w:type="gramEnd"/>
            <w:r w:rsidRPr="006D4435">
              <w:rPr>
                <w:rFonts w:ascii="Arial" w:hAnsi="Arial" w:cs="Arial"/>
                <w:color w:val="000000"/>
                <w:sz w:val="20"/>
                <w:szCs w:val="20"/>
              </w:rPr>
              <w:t>Note 12)</w:t>
            </w:r>
          </w:p>
        </w:tc>
        <w:tc>
          <w:tcPr>
            <w:tcW w:w="1546" w:type="dxa"/>
            <w:vAlign w:val="bottom"/>
          </w:tcPr>
          <w:p w14:paraId="2020C048" w14:textId="26EB2208" w:rsidR="006A4D8A" w:rsidRPr="006D4435" w:rsidRDefault="006A4D8A" w:rsidP="00865318">
            <w:pPr>
              <w:pBdr>
                <w:bottom w:val="single" w:sz="4" w:space="1" w:color="auto"/>
              </w:pBdr>
              <w:tabs>
                <w:tab w:val="decimal" w:pos="1140"/>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w:t>
            </w:r>
          </w:p>
        </w:tc>
        <w:tc>
          <w:tcPr>
            <w:tcW w:w="1457" w:type="dxa"/>
            <w:vAlign w:val="bottom"/>
          </w:tcPr>
          <w:p w14:paraId="237D5131" w14:textId="67A52A0E" w:rsidR="006A4D8A" w:rsidRPr="006D4435" w:rsidRDefault="006A4D8A" w:rsidP="00865318">
            <w:pPr>
              <w:pBdr>
                <w:bottom w:val="single" w:sz="4" w:space="1" w:color="auto"/>
              </w:pBdr>
              <w:tabs>
                <w:tab w:val="decimal" w:pos="1140"/>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573</w:t>
            </w:r>
          </w:p>
        </w:tc>
        <w:tc>
          <w:tcPr>
            <w:tcW w:w="1350" w:type="dxa"/>
            <w:vAlign w:val="bottom"/>
          </w:tcPr>
          <w:p w14:paraId="19A07FC6" w14:textId="13BD3EC2" w:rsidR="006A4D8A" w:rsidRPr="006D4435" w:rsidRDefault="006A4D8A" w:rsidP="00865318">
            <w:pPr>
              <w:pBdr>
                <w:bottom w:val="single" w:sz="4" w:space="1" w:color="auto"/>
              </w:pBdr>
              <w:tabs>
                <w:tab w:val="decimal" w:pos="975"/>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w:t>
            </w:r>
          </w:p>
        </w:tc>
        <w:tc>
          <w:tcPr>
            <w:tcW w:w="1440" w:type="dxa"/>
            <w:vAlign w:val="bottom"/>
          </w:tcPr>
          <w:p w14:paraId="3D528088" w14:textId="77777777" w:rsidR="006A4D8A" w:rsidRPr="006D4435" w:rsidRDefault="006A4D8A" w:rsidP="00865318">
            <w:pPr>
              <w:pBdr>
                <w:bottom w:val="single" w:sz="4" w:space="1" w:color="auto"/>
              </w:pBdr>
              <w:tabs>
                <w:tab w:val="decimal" w:pos="1155"/>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w:t>
            </w:r>
          </w:p>
        </w:tc>
      </w:tr>
      <w:tr w:rsidR="006A4D8A" w:rsidRPr="005C2F1E" w14:paraId="62BD24CD" w14:textId="77777777" w:rsidTr="009567BA">
        <w:tc>
          <w:tcPr>
            <w:tcW w:w="3313" w:type="dxa"/>
          </w:tcPr>
          <w:p w14:paraId="749B6143" w14:textId="77EBE908" w:rsidR="006A4D8A" w:rsidRPr="006D4435" w:rsidRDefault="006A4D8A" w:rsidP="00865318">
            <w:pPr>
              <w:tabs>
                <w:tab w:val="left" w:pos="567"/>
                <w:tab w:val="left" w:pos="1134"/>
                <w:tab w:val="left" w:pos="1701"/>
              </w:tabs>
              <w:spacing w:line="320" w:lineRule="exact"/>
              <w:ind w:left="312" w:right="-108" w:hanging="312"/>
              <w:rPr>
                <w:rFonts w:ascii="Arial" w:hAnsi="Arial" w:cs="Arial"/>
                <w:color w:val="000000"/>
                <w:sz w:val="20"/>
                <w:szCs w:val="20"/>
              </w:rPr>
            </w:pPr>
            <w:r w:rsidRPr="006D4435">
              <w:rPr>
                <w:rFonts w:ascii="Arial" w:hAnsi="Arial" w:cs="Arial"/>
                <w:color w:val="000000"/>
                <w:sz w:val="20"/>
                <w:szCs w:val="20"/>
              </w:rPr>
              <w:t xml:space="preserve">Total current </w:t>
            </w:r>
            <w:r w:rsidR="009567BA">
              <w:rPr>
                <w:rFonts w:ascii="Arial" w:hAnsi="Arial" w:cs="Arial"/>
                <w:color w:val="000000"/>
                <w:sz w:val="20"/>
                <w:szCs w:val="20"/>
              </w:rPr>
              <w:t>tax income (expenses)</w:t>
            </w:r>
          </w:p>
        </w:tc>
        <w:tc>
          <w:tcPr>
            <w:tcW w:w="1546" w:type="dxa"/>
            <w:vAlign w:val="bottom"/>
          </w:tcPr>
          <w:p w14:paraId="07EF3291" w14:textId="0BD47499" w:rsidR="006A4D8A" w:rsidRPr="006D4435" w:rsidRDefault="006A4D8A" w:rsidP="00865318">
            <w:pPr>
              <w:pBdr>
                <w:bottom w:val="double" w:sz="4" w:space="1" w:color="auto"/>
              </w:pBdr>
              <w:tabs>
                <w:tab w:val="decimal" w:pos="1140"/>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w:t>
            </w:r>
            <w:r w:rsidR="0037299F">
              <w:rPr>
                <w:rFonts w:ascii="Arial" w:hAnsi="Arial" w:cs="Arial"/>
                <w:spacing w:val="-4"/>
                <w:sz w:val="20"/>
                <w:szCs w:val="20"/>
              </w:rPr>
              <w:t>2,084</w:t>
            </w:r>
            <w:r w:rsidRPr="006D4435">
              <w:rPr>
                <w:rFonts w:ascii="Arial" w:hAnsi="Arial" w:cs="Arial"/>
                <w:spacing w:val="-4"/>
                <w:sz w:val="20"/>
                <w:szCs w:val="20"/>
              </w:rPr>
              <w:t>)</w:t>
            </w:r>
          </w:p>
        </w:tc>
        <w:tc>
          <w:tcPr>
            <w:tcW w:w="1457" w:type="dxa"/>
            <w:vAlign w:val="bottom"/>
          </w:tcPr>
          <w:p w14:paraId="7E739573" w14:textId="6B38B920" w:rsidR="006A4D8A" w:rsidRPr="006D4435" w:rsidRDefault="006A4D8A" w:rsidP="00865318">
            <w:pPr>
              <w:pBdr>
                <w:bottom w:val="double" w:sz="4" w:space="1" w:color="auto"/>
              </w:pBdr>
              <w:tabs>
                <w:tab w:val="decimal" w:pos="1140"/>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45,767</w:t>
            </w:r>
          </w:p>
        </w:tc>
        <w:tc>
          <w:tcPr>
            <w:tcW w:w="1350" w:type="dxa"/>
            <w:vAlign w:val="bottom"/>
          </w:tcPr>
          <w:p w14:paraId="3339667F" w14:textId="4E8B1974" w:rsidR="006A4D8A" w:rsidRPr="006D4435" w:rsidRDefault="0037299F" w:rsidP="00865318">
            <w:pPr>
              <w:pBdr>
                <w:bottom w:val="double" w:sz="4" w:space="1" w:color="auto"/>
              </w:pBd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(6,121)</w:t>
            </w:r>
          </w:p>
        </w:tc>
        <w:tc>
          <w:tcPr>
            <w:tcW w:w="1440" w:type="dxa"/>
            <w:vAlign w:val="bottom"/>
          </w:tcPr>
          <w:p w14:paraId="3C1DEA95" w14:textId="77777777" w:rsidR="006A4D8A" w:rsidRPr="006D4435" w:rsidRDefault="006A4D8A" w:rsidP="00865318">
            <w:pPr>
              <w:pBdr>
                <w:bottom w:val="double" w:sz="4" w:space="1" w:color="auto"/>
              </w:pBdr>
              <w:tabs>
                <w:tab w:val="decimal" w:pos="1155"/>
              </w:tabs>
              <w:spacing w:line="320" w:lineRule="exact"/>
              <w:ind w:right="-42"/>
              <w:jc w:val="thaiDistribute"/>
              <w:rPr>
                <w:rFonts w:ascii="Arial" w:hAnsi="Arial" w:cs="Arial"/>
                <w:spacing w:val="-4"/>
                <w:sz w:val="20"/>
                <w:szCs w:val="20"/>
              </w:rPr>
            </w:pPr>
            <w:r w:rsidRPr="006D4435">
              <w:rPr>
                <w:rFonts w:ascii="Arial" w:hAnsi="Arial" w:cs="Arial"/>
                <w:spacing w:val="-4"/>
                <w:sz w:val="20"/>
                <w:szCs w:val="20"/>
              </w:rPr>
              <w:t>41,863</w:t>
            </w:r>
          </w:p>
        </w:tc>
      </w:tr>
    </w:tbl>
    <w:p w14:paraId="77EBA436" w14:textId="668E022A" w:rsidR="0037299F" w:rsidRDefault="0037299F"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0E88725A" w14:textId="3ABE449A" w:rsidR="0037299F" w:rsidRDefault="0037299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563D3B" w14:textId="2607A66D" w:rsidR="006A4D8A" w:rsidRPr="005C2F1E" w:rsidRDefault="006A4D8A" w:rsidP="006A4D8A">
      <w:pPr>
        <w:tabs>
          <w:tab w:val="left" w:pos="1440"/>
          <w:tab w:val="left" w:pos="2160"/>
        </w:tabs>
        <w:spacing w:before="240" w:after="120" w:line="380" w:lineRule="exact"/>
        <w:ind w:left="540" w:right="-43" w:hanging="540"/>
        <w:jc w:val="thaiDistribute"/>
        <w:rPr>
          <w:rFonts w:ascii="Arial" w:hAnsi="Arial"/>
          <w:b/>
          <w:bCs/>
          <w:sz w:val="22"/>
          <w:szCs w:val="22"/>
        </w:rPr>
      </w:pPr>
      <w:r w:rsidRPr="005C2F1E">
        <w:rPr>
          <w:rFonts w:ascii="Arial" w:hAnsi="Arial"/>
          <w:b/>
          <w:bCs/>
          <w:sz w:val="22"/>
          <w:szCs w:val="22"/>
        </w:rPr>
        <w:lastRenderedPageBreak/>
        <w:t>2</w:t>
      </w:r>
      <w:r>
        <w:rPr>
          <w:rFonts w:ascii="Arial" w:hAnsi="Arial"/>
          <w:b/>
          <w:bCs/>
          <w:sz w:val="22"/>
          <w:szCs w:val="22"/>
        </w:rPr>
        <w:t>9</w:t>
      </w:r>
      <w:r w:rsidRPr="005C2F1E">
        <w:rPr>
          <w:rFonts w:ascii="Arial" w:hAnsi="Arial"/>
          <w:b/>
          <w:bCs/>
          <w:sz w:val="22"/>
          <w:szCs w:val="22"/>
        </w:rPr>
        <w:t>.4</w:t>
      </w:r>
      <w:r w:rsidRPr="005C2F1E">
        <w:rPr>
          <w:rFonts w:ascii="Arial" w:hAnsi="Arial"/>
          <w:b/>
          <w:bCs/>
          <w:sz w:val="22"/>
          <w:szCs w:val="22"/>
        </w:rPr>
        <w:tab/>
        <w:t>Deferred tax assets / liabilities</w:t>
      </w:r>
    </w:p>
    <w:p w14:paraId="3A77E643" w14:textId="7D88D6DA" w:rsidR="006A4D8A" w:rsidRPr="005C2F1E" w:rsidRDefault="006A4D8A" w:rsidP="006A4D8A">
      <w:pPr>
        <w:spacing w:before="120" w:after="120" w:line="360" w:lineRule="exact"/>
        <w:ind w:left="547"/>
        <w:jc w:val="both"/>
        <w:rPr>
          <w:rFonts w:ascii="Arial" w:hAnsi="Arial"/>
          <w:sz w:val="22"/>
          <w:szCs w:val="22"/>
        </w:rPr>
      </w:pPr>
      <w:r w:rsidRPr="005C2F1E">
        <w:rPr>
          <w:rFonts w:ascii="Arial" w:hAnsi="Arial"/>
          <w:sz w:val="22"/>
          <w:szCs w:val="22"/>
        </w:rPr>
        <w:t xml:space="preserve">The components of deferred tax assets and deferred tax liabilities </w:t>
      </w:r>
      <w:r w:rsidR="009567BA">
        <w:rPr>
          <w:rFonts w:ascii="Arial" w:hAnsi="Arial"/>
          <w:sz w:val="22"/>
          <w:szCs w:val="22"/>
        </w:rPr>
        <w:t xml:space="preserve">as at 31 December 2020 and 2019 </w:t>
      </w:r>
      <w:r w:rsidRPr="005C2F1E">
        <w:rPr>
          <w:rFonts w:ascii="Arial" w:hAnsi="Arial"/>
          <w:sz w:val="22"/>
          <w:szCs w:val="22"/>
        </w:rPr>
        <w:t>are as follows:</w:t>
      </w:r>
    </w:p>
    <w:tbl>
      <w:tblPr>
        <w:tblW w:w="9003" w:type="dxa"/>
        <w:tblInd w:w="450" w:type="dxa"/>
        <w:tblLayout w:type="fixed"/>
        <w:tblLook w:val="01E0" w:firstRow="1" w:lastRow="1" w:firstColumn="1" w:lastColumn="1" w:noHBand="0" w:noVBand="0"/>
      </w:tblPr>
      <w:tblGrid>
        <w:gridCol w:w="3960"/>
        <w:gridCol w:w="1350"/>
        <w:gridCol w:w="1230"/>
        <w:gridCol w:w="30"/>
        <w:gridCol w:w="1170"/>
        <w:gridCol w:w="1263"/>
      </w:tblGrid>
      <w:tr w:rsidR="006A4D8A" w:rsidRPr="005C2F1E" w14:paraId="5C6F4F69" w14:textId="77777777" w:rsidTr="00865318">
        <w:tc>
          <w:tcPr>
            <w:tcW w:w="3960" w:type="dxa"/>
          </w:tcPr>
          <w:p w14:paraId="24C96C69" w14:textId="77777777" w:rsidR="006A4D8A" w:rsidRPr="005C2F1E" w:rsidRDefault="006A4D8A" w:rsidP="00865318">
            <w:pPr>
              <w:tabs>
                <w:tab w:val="left" w:pos="1440"/>
              </w:tabs>
              <w:spacing w:line="360" w:lineRule="exact"/>
              <w:rPr>
                <w:rFonts w:ascii="Arial" w:hAnsi="Arial"/>
                <w:spacing w:val="-4"/>
                <w:sz w:val="18"/>
                <w:szCs w:val="18"/>
              </w:rPr>
            </w:pPr>
          </w:p>
        </w:tc>
        <w:tc>
          <w:tcPr>
            <w:tcW w:w="5043" w:type="dxa"/>
            <w:gridSpan w:val="5"/>
          </w:tcPr>
          <w:p w14:paraId="5E50CA57" w14:textId="77777777" w:rsidR="006A4D8A" w:rsidRPr="005C2F1E" w:rsidRDefault="006A4D8A" w:rsidP="00865318">
            <w:pPr>
              <w:spacing w:line="360" w:lineRule="exact"/>
              <w:ind w:right="-156"/>
              <w:jc w:val="right"/>
              <w:rPr>
                <w:rFonts w:ascii="Arial" w:hAnsi="Arial"/>
                <w:spacing w:val="-4"/>
                <w:sz w:val="18"/>
                <w:szCs w:val="18"/>
              </w:rPr>
            </w:pPr>
            <w:r w:rsidRPr="005C2F1E">
              <w:rPr>
                <w:rFonts w:ascii="Arial" w:hAnsi="Arial"/>
                <w:spacing w:val="-4"/>
                <w:sz w:val="18"/>
                <w:szCs w:val="18"/>
              </w:rPr>
              <w:t>(Unit: Thousand Baht))</w:t>
            </w:r>
          </w:p>
        </w:tc>
      </w:tr>
      <w:tr w:rsidR="006A4D8A" w:rsidRPr="005C2F1E" w14:paraId="64ECC2D8" w14:textId="77777777" w:rsidTr="00865318">
        <w:tblPrEx>
          <w:tblLook w:val="0000" w:firstRow="0" w:lastRow="0" w:firstColumn="0" w:lastColumn="0" w:noHBand="0" w:noVBand="0"/>
        </w:tblPrEx>
        <w:tc>
          <w:tcPr>
            <w:tcW w:w="3960" w:type="dxa"/>
            <w:tcBorders>
              <w:top w:val="nil"/>
              <w:left w:val="nil"/>
              <w:bottom w:val="nil"/>
              <w:right w:val="nil"/>
            </w:tcBorders>
          </w:tcPr>
          <w:p w14:paraId="354646E3" w14:textId="77777777" w:rsidR="006A4D8A" w:rsidRPr="005C2F1E" w:rsidRDefault="006A4D8A" w:rsidP="00865318">
            <w:pPr>
              <w:tabs>
                <w:tab w:val="left" w:pos="567"/>
                <w:tab w:val="left" w:pos="1134"/>
                <w:tab w:val="left" w:pos="1701"/>
              </w:tabs>
              <w:spacing w:line="360" w:lineRule="exact"/>
              <w:jc w:val="thaiDistribute"/>
              <w:rPr>
                <w:rFonts w:ascii="Arial" w:hAnsi="Arial"/>
                <w:sz w:val="18"/>
                <w:szCs w:val="18"/>
                <w:cs/>
              </w:rPr>
            </w:pPr>
          </w:p>
        </w:tc>
        <w:tc>
          <w:tcPr>
            <w:tcW w:w="2580" w:type="dxa"/>
            <w:gridSpan w:val="2"/>
            <w:tcBorders>
              <w:top w:val="nil"/>
              <w:left w:val="nil"/>
              <w:bottom w:val="nil"/>
            </w:tcBorders>
          </w:tcPr>
          <w:p w14:paraId="641A40D7" w14:textId="77777777" w:rsidR="006A4D8A" w:rsidRPr="005C2F1E" w:rsidRDefault="006A4D8A" w:rsidP="00865318">
            <w:pPr>
              <w:pBdr>
                <w:bottom w:val="single" w:sz="4" w:space="1" w:color="auto"/>
              </w:pBdr>
              <w:tabs>
                <w:tab w:val="left" w:pos="1440"/>
              </w:tabs>
              <w:spacing w:line="360" w:lineRule="exact"/>
              <w:jc w:val="center"/>
              <w:rPr>
                <w:rFonts w:ascii="Arial" w:hAnsi="Arial" w:cs="Arial"/>
                <w:sz w:val="18"/>
                <w:szCs w:val="18"/>
              </w:rPr>
            </w:pPr>
            <w:r w:rsidRPr="005C2F1E">
              <w:rPr>
                <w:rFonts w:ascii="Arial" w:hAnsi="Arial" w:cs="Arial"/>
                <w:sz w:val="18"/>
                <w:szCs w:val="18"/>
              </w:rPr>
              <w:t>Consolidated financial statements</w:t>
            </w:r>
          </w:p>
        </w:tc>
        <w:tc>
          <w:tcPr>
            <w:tcW w:w="2463" w:type="dxa"/>
            <w:gridSpan w:val="3"/>
            <w:tcBorders>
              <w:top w:val="nil"/>
              <w:left w:val="nil"/>
              <w:bottom w:val="nil"/>
            </w:tcBorders>
          </w:tcPr>
          <w:p w14:paraId="5E3651CB" w14:textId="77777777" w:rsidR="006A4D8A" w:rsidRPr="005C2F1E" w:rsidRDefault="006A4D8A" w:rsidP="00865318">
            <w:pPr>
              <w:pBdr>
                <w:bottom w:val="single" w:sz="4" w:space="1" w:color="auto"/>
              </w:pBdr>
              <w:tabs>
                <w:tab w:val="left" w:pos="1440"/>
              </w:tabs>
              <w:spacing w:line="360" w:lineRule="exact"/>
              <w:jc w:val="center"/>
              <w:rPr>
                <w:rFonts w:ascii="Arial" w:hAnsi="Arial" w:cs="Arial"/>
                <w:sz w:val="18"/>
                <w:szCs w:val="18"/>
              </w:rPr>
            </w:pPr>
            <w:r w:rsidRPr="005C2F1E">
              <w:rPr>
                <w:rFonts w:ascii="Arial" w:hAnsi="Arial" w:cs="Arial"/>
                <w:sz w:val="18"/>
                <w:szCs w:val="18"/>
              </w:rPr>
              <w:t>Separate financial statements</w:t>
            </w:r>
          </w:p>
        </w:tc>
      </w:tr>
      <w:tr w:rsidR="006A4D8A" w:rsidRPr="005C2F1E" w14:paraId="6AD5A44D" w14:textId="77777777" w:rsidTr="00865318">
        <w:tblPrEx>
          <w:tblLook w:val="0000" w:firstRow="0" w:lastRow="0" w:firstColumn="0" w:lastColumn="0" w:noHBand="0" w:noVBand="0"/>
        </w:tblPrEx>
        <w:tc>
          <w:tcPr>
            <w:tcW w:w="3960" w:type="dxa"/>
            <w:tcBorders>
              <w:top w:val="nil"/>
              <w:left w:val="nil"/>
              <w:bottom w:val="nil"/>
              <w:right w:val="nil"/>
            </w:tcBorders>
          </w:tcPr>
          <w:p w14:paraId="69FBBA19" w14:textId="77777777" w:rsidR="006A4D8A" w:rsidRPr="005C2F1E" w:rsidRDefault="006A4D8A" w:rsidP="00865318">
            <w:pPr>
              <w:tabs>
                <w:tab w:val="left" w:pos="567"/>
                <w:tab w:val="left" w:pos="1134"/>
                <w:tab w:val="left" w:pos="1701"/>
              </w:tabs>
              <w:spacing w:line="360" w:lineRule="exact"/>
              <w:jc w:val="thaiDistribute"/>
              <w:rPr>
                <w:rFonts w:ascii="Arial" w:hAnsi="Arial"/>
                <w:sz w:val="18"/>
                <w:szCs w:val="18"/>
                <w:cs/>
              </w:rPr>
            </w:pPr>
          </w:p>
        </w:tc>
        <w:tc>
          <w:tcPr>
            <w:tcW w:w="1350" w:type="dxa"/>
            <w:tcBorders>
              <w:top w:val="nil"/>
              <w:left w:val="nil"/>
              <w:bottom w:val="nil"/>
            </w:tcBorders>
          </w:tcPr>
          <w:p w14:paraId="791F44EB" w14:textId="77777777" w:rsidR="006A4D8A" w:rsidRPr="005C2F1E" w:rsidRDefault="006A4D8A" w:rsidP="00865318">
            <w:pPr>
              <w:pBdr>
                <w:bottom w:val="single" w:sz="4" w:space="1" w:color="auto"/>
              </w:pBdr>
              <w:tabs>
                <w:tab w:val="left" w:pos="1440"/>
              </w:tabs>
              <w:spacing w:line="360" w:lineRule="exact"/>
              <w:ind w:left="-18"/>
              <w:jc w:val="center"/>
              <w:rPr>
                <w:rFonts w:ascii="ZWAdobeF" w:hAnsi="ZWAdobeF"/>
                <w:sz w:val="18"/>
                <w:szCs w:val="18"/>
              </w:rPr>
            </w:pPr>
            <w:r w:rsidRPr="005C2F1E">
              <w:rPr>
                <w:rFonts w:ascii="Arial" w:hAnsi="Arial"/>
                <w:spacing w:val="-4"/>
                <w:sz w:val="18"/>
                <w:szCs w:val="18"/>
              </w:rPr>
              <w:t>2020</w:t>
            </w:r>
          </w:p>
        </w:tc>
        <w:tc>
          <w:tcPr>
            <w:tcW w:w="1260" w:type="dxa"/>
            <w:gridSpan w:val="2"/>
            <w:tcBorders>
              <w:top w:val="nil"/>
              <w:bottom w:val="nil"/>
            </w:tcBorders>
          </w:tcPr>
          <w:p w14:paraId="3FA3E488" w14:textId="77777777" w:rsidR="006A4D8A" w:rsidRPr="005C2F1E" w:rsidRDefault="006A4D8A" w:rsidP="00865318">
            <w:pPr>
              <w:pBdr>
                <w:bottom w:val="single" w:sz="4" w:space="1" w:color="auto"/>
              </w:pBdr>
              <w:tabs>
                <w:tab w:val="left" w:pos="1440"/>
              </w:tabs>
              <w:spacing w:line="360" w:lineRule="exact"/>
              <w:ind w:left="-18"/>
              <w:jc w:val="center"/>
              <w:rPr>
                <w:rFonts w:ascii="ZWAdobeF" w:hAnsi="ZWAdobeF"/>
                <w:sz w:val="18"/>
                <w:szCs w:val="18"/>
              </w:rPr>
            </w:pPr>
            <w:r w:rsidRPr="005C2F1E">
              <w:rPr>
                <w:rFonts w:ascii="Arial" w:hAnsi="Arial"/>
                <w:spacing w:val="-4"/>
                <w:sz w:val="18"/>
                <w:szCs w:val="18"/>
              </w:rPr>
              <w:t>2019</w:t>
            </w:r>
          </w:p>
        </w:tc>
        <w:tc>
          <w:tcPr>
            <w:tcW w:w="1170" w:type="dxa"/>
            <w:tcBorders>
              <w:top w:val="nil"/>
              <w:left w:val="nil"/>
              <w:bottom w:val="nil"/>
            </w:tcBorders>
          </w:tcPr>
          <w:p w14:paraId="0D83044F" w14:textId="77777777" w:rsidR="006A4D8A" w:rsidRPr="005C2F1E" w:rsidRDefault="006A4D8A" w:rsidP="00865318">
            <w:pPr>
              <w:pBdr>
                <w:bottom w:val="single" w:sz="4" w:space="1" w:color="auto"/>
              </w:pBdr>
              <w:tabs>
                <w:tab w:val="left" w:pos="1440"/>
              </w:tabs>
              <w:spacing w:line="360" w:lineRule="exact"/>
              <w:ind w:left="-18"/>
              <w:jc w:val="center"/>
              <w:rPr>
                <w:rFonts w:ascii="ZWAdobeF" w:hAnsi="ZWAdobeF"/>
                <w:sz w:val="18"/>
                <w:szCs w:val="18"/>
              </w:rPr>
            </w:pPr>
            <w:r w:rsidRPr="005C2F1E">
              <w:rPr>
                <w:rFonts w:ascii="Arial" w:hAnsi="Arial"/>
                <w:spacing w:val="-4"/>
                <w:sz w:val="18"/>
                <w:szCs w:val="18"/>
              </w:rPr>
              <w:t>2020</w:t>
            </w:r>
          </w:p>
        </w:tc>
        <w:tc>
          <w:tcPr>
            <w:tcW w:w="1263" w:type="dxa"/>
            <w:tcBorders>
              <w:top w:val="nil"/>
              <w:bottom w:val="nil"/>
            </w:tcBorders>
          </w:tcPr>
          <w:p w14:paraId="76490870" w14:textId="77777777" w:rsidR="006A4D8A" w:rsidRPr="005C2F1E" w:rsidRDefault="006A4D8A" w:rsidP="00865318">
            <w:pPr>
              <w:pBdr>
                <w:bottom w:val="single" w:sz="4" w:space="1" w:color="auto"/>
              </w:pBdr>
              <w:tabs>
                <w:tab w:val="left" w:pos="1440"/>
              </w:tabs>
              <w:spacing w:line="360" w:lineRule="exact"/>
              <w:ind w:left="-18"/>
              <w:jc w:val="center"/>
              <w:rPr>
                <w:rFonts w:ascii="ZWAdobeF" w:hAnsi="ZWAdobeF"/>
                <w:sz w:val="18"/>
                <w:szCs w:val="18"/>
              </w:rPr>
            </w:pPr>
            <w:r w:rsidRPr="005C2F1E">
              <w:rPr>
                <w:rFonts w:ascii="Arial" w:hAnsi="Arial"/>
                <w:spacing w:val="-4"/>
                <w:sz w:val="18"/>
                <w:szCs w:val="18"/>
              </w:rPr>
              <w:t>2019</w:t>
            </w:r>
          </w:p>
        </w:tc>
      </w:tr>
      <w:tr w:rsidR="006A4D8A" w:rsidRPr="005C2F1E" w14:paraId="5A478ED6" w14:textId="77777777" w:rsidTr="00865318">
        <w:tblPrEx>
          <w:tblLook w:val="0000" w:firstRow="0" w:lastRow="0" w:firstColumn="0" w:lastColumn="0" w:noHBand="0" w:noVBand="0"/>
        </w:tblPrEx>
        <w:tc>
          <w:tcPr>
            <w:tcW w:w="3960" w:type="dxa"/>
            <w:tcBorders>
              <w:top w:val="nil"/>
              <w:left w:val="nil"/>
              <w:bottom w:val="nil"/>
              <w:right w:val="nil"/>
            </w:tcBorders>
          </w:tcPr>
          <w:p w14:paraId="210D024E" w14:textId="77777777" w:rsidR="006A4D8A" w:rsidRPr="005C2F1E" w:rsidRDefault="006A4D8A" w:rsidP="00865318">
            <w:pPr>
              <w:tabs>
                <w:tab w:val="left" w:pos="567"/>
                <w:tab w:val="left" w:pos="1134"/>
                <w:tab w:val="left" w:pos="1701"/>
              </w:tabs>
              <w:spacing w:line="360" w:lineRule="exact"/>
              <w:jc w:val="thaiDistribute"/>
              <w:rPr>
                <w:rFonts w:ascii="Arial" w:hAnsi="Arial"/>
                <w:b/>
                <w:bCs/>
                <w:sz w:val="18"/>
                <w:szCs w:val="18"/>
              </w:rPr>
            </w:pPr>
            <w:r w:rsidRPr="005C2F1E">
              <w:rPr>
                <w:rFonts w:ascii="Arial" w:hAnsi="Arial" w:cs="Arial"/>
                <w:b/>
                <w:bCs/>
                <w:sz w:val="18"/>
                <w:szCs w:val="18"/>
              </w:rPr>
              <w:t>Deferred tax assets</w:t>
            </w:r>
          </w:p>
        </w:tc>
        <w:tc>
          <w:tcPr>
            <w:tcW w:w="1350" w:type="dxa"/>
            <w:tcBorders>
              <w:top w:val="nil"/>
              <w:left w:val="nil"/>
              <w:bottom w:val="nil"/>
            </w:tcBorders>
          </w:tcPr>
          <w:p w14:paraId="0B1E2635" w14:textId="77777777" w:rsidR="006A4D8A" w:rsidRPr="005C2F1E" w:rsidRDefault="006A4D8A" w:rsidP="00865318">
            <w:pPr>
              <w:tabs>
                <w:tab w:val="decimal" w:pos="522"/>
              </w:tabs>
              <w:spacing w:line="360" w:lineRule="exact"/>
              <w:jc w:val="both"/>
              <w:rPr>
                <w:rFonts w:ascii="Arial" w:hAnsi="Arial"/>
                <w:spacing w:val="-4"/>
                <w:sz w:val="18"/>
                <w:szCs w:val="18"/>
              </w:rPr>
            </w:pPr>
          </w:p>
        </w:tc>
        <w:tc>
          <w:tcPr>
            <w:tcW w:w="1260" w:type="dxa"/>
            <w:gridSpan w:val="2"/>
            <w:tcBorders>
              <w:top w:val="nil"/>
              <w:bottom w:val="nil"/>
            </w:tcBorders>
          </w:tcPr>
          <w:p w14:paraId="1EAC77C1" w14:textId="77777777" w:rsidR="006A4D8A" w:rsidRPr="005C2F1E" w:rsidRDefault="006A4D8A" w:rsidP="00865318">
            <w:pPr>
              <w:tabs>
                <w:tab w:val="decimal" w:pos="522"/>
              </w:tabs>
              <w:spacing w:line="360" w:lineRule="exact"/>
              <w:jc w:val="both"/>
              <w:rPr>
                <w:rFonts w:ascii="Arial" w:hAnsi="Arial"/>
                <w:spacing w:val="-4"/>
                <w:sz w:val="18"/>
                <w:szCs w:val="18"/>
              </w:rPr>
            </w:pPr>
          </w:p>
        </w:tc>
        <w:tc>
          <w:tcPr>
            <w:tcW w:w="1170" w:type="dxa"/>
            <w:tcBorders>
              <w:top w:val="nil"/>
              <w:bottom w:val="nil"/>
            </w:tcBorders>
          </w:tcPr>
          <w:p w14:paraId="597AD8F0" w14:textId="77777777" w:rsidR="006A4D8A" w:rsidRPr="005C2F1E" w:rsidRDefault="006A4D8A" w:rsidP="00865318">
            <w:pPr>
              <w:tabs>
                <w:tab w:val="decimal" w:pos="522"/>
              </w:tabs>
              <w:spacing w:line="360" w:lineRule="exact"/>
              <w:jc w:val="both"/>
              <w:rPr>
                <w:rFonts w:ascii="Arial" w:hAnsi="Arial"/>
                <w:spacing w:val="-4"/>
                <w:sz w:val="18"/>
                <w:szCs w:val="18"/>
              </w:rPr>
            </w:pPr>
          </w:p>
        </w:tc>
        <w:tc>
          <w:tcPr>
            <w:tcW w:w="1263" w:type="dxa"/>
            <w:tcBorders>
              <w:top w:val="nil"/>
              <w:bottom w:val="nil"/>
            </w:tcBorders>
          </w:tcPr>
          <w:p w14:paraId="58E1675F" w14:textId="77777777" w:rsidR="006A4D8A" w:rsidRPr="005C2F1E" w:rsidRDefault="006A4D8A" w:rsidP="00865318">
            <w:pPr>
              <w:tabs>
                <w:tab w:val="decimal" w:pos="522"/>
              </w:tabs>
              <w:spacing w:line="360" w:lineRule="exact"/>
              <w:jc w:val="both"/>
              <w:rPr>
                <w:rFonts w:ascii="Arial" w:hAnsi="Arial"/>
                <w:spacing w:val="-4"/>
                <w:sz w:val="18"/>
                <w:szCs w:val="18"/>
              </w:rPr>
            </w:pPr>
          </w:p>
        </w:tc>
      </w:tr>
      <w:tr w:rsidR="006A4D8A" w:rsidRPr="005C2F1E" w14:paraId="30BE25F3" w14:textId="77777777" w:rsidTr="00865318">
        <w:tblPrEx>
          <w:tblLook w:val="0000" w:firstRow="0" w:lastRow="0" w:firstColumn="0" w:lastColumn="0" w:noHBand="0" w:noVBand="0"/>
        </w:tblPrEx>
        <w:tc>
          <w:tcPr>
            <w:tcW w:w="3960" w:type="dxa"/>
            <w:tcBorders>
              <w:top w:val="nil"/>
              <w:left w:val="nil"/>
              <w:bottom w:val="nil"/>
              <w:right w:val="nil"/>
            </w:tcBorders>
          </w:tcPr>
          <w:p w14:paraId="063F9418" w14:textId="77777777" w:rsidR="006A4D8A" w:rsidRDefault="006A4D8A" w:rsidP="00865318">
            <w:pPr>
              <w:tabs>
                <w:tab w:val="left" w:pos="1440"/>
              </w:tabs>
              <w:spacing w:line="360" w:lineRule="exact"/>
              <w:ind w:left="132"/>
              <w:rPr>
                <w:rFonts w:ascii="Arial" w:hAnsi="Arial"/>
                <w:sz w:val="18"/>
                <w:szCs w:val="18"/>
              </w:rPr>
            </w:pPr>
            <w:r w:rsidRPr="00E83459">
              <w:rPr>
                <w:rFonts w:ascii="Arial" w:hAnsi="Arial"/>
                <w:sz w:val="18"/>
                <w:szCs w:val="18"/>
              </w:rPr>
              <w:t xml:space="preserve">Allowance for expected credit losses </w:t>
            </w:r>
          </w:p>
          <w:p w14:paraId="502102DB" w14:textId="77777777" w:rsidR="006A4D8A" w:rsidRPr="005C2F1E" w:rsidRDefault="006A4D8A" w:rsidP="00865318">
            <w:pPr>
              <w:tabs>
                <w:tab w:val="left" w:pos="1440"/>
              </w:tabs>
              <w:spacing w:line="360" w:lineRule="exact"/>
              <w:ind w:left="132"/>
              <w:jc w:val="thaiDistribute"/>
              <w:rPr>
                <w:rFonts w:ascii="Arial" w:hAnsi="Arial"/>
                <w:sz w:val="18"/>
                <w:szCs w:val="18"/>
              </w:rPr>
            </w:pPr>
            <w:r>
              <w:rPr>
                <w:rFonts w:ascii="Arial" w:hAnsi="Arial"/>
                <w:sz w:val="18"/>
                <w:szCs w:val="18"/>
              </w:rPr>
              <w:t xml:space="preserve">  (2019: </w:t>
            </w:r>
            <w:r w:rsidRPr="005C2F1E">
              <w:rPr>
                <w:rFonts w:ascii="Arial" w:hAnsi="Arial"/>
                <w:sz w:val="18"/>
                <w:szCs w:val="18"/>
              </w:rPr>
              <w:t>Allowance for doubtful accounts</w:t>
            </w:r>
            <w:r>
              <w:rPr>
                <w:rFonts w:ascii="Arial" w:hAnsi="Arial"/>
                <w:sz w:val="18"/>
                <w:szCs w:val="18"/>
              </w:rPr>
              <w:t>)</w:t>
            </w:r>
          </w:p>
        </w:tc>
        <w:tc>
          <w:tcPr>
            <w:tcW w:w="1350" w:type="dxa"/>
            <w:tcBorders>
              <w:top w:val="nil"/>
              <w:left w:val="nil"/>
              <w:bottom w:val="nil"/>
            </w:tcBorders>
            <w:vAlign w:val="bottom"/>
          </w:tcPr>
          <w:p w14:paraId="1D7776DC"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278</w:t>
            </w:r>
          </w:p>
        </w:tc>
        <w:tc>
          <w:tcPr>
            <w:tcW w:w="1260" w:type="dxa"/>
            <w:gridSpan w:val="2"/>
            <w:tcBorders>
              <w:top w:val="nil"/>
              <w:bottom w:val="nil"/>
            </w:tcBorders>
            <w:vAlign w:val="bottom"/>
          </w:tcPr>
          <w:p w14:paraId="0B178D99"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266</w:t>
            </w:r>
          </w:p>
        </w:tc>
        <w:tc>
          <w:tcPr>
            <w:tcW w:w="1170" w:type="dxa"/>
            <w:tcBorders>
              <w:top w:val="nil"/>
              <w:bottom w:val="nil"/>
            </w:tcBorders>
            <w:vAlign w:val="bottom"/>
          </w:tcPr>
          <w:p w14:paraId="219FD87D" w14:textId="77777777" w:rsidR="006A4D8A" w:rsidRPr="006F7C09" w:rsidRDefault="006A4D8A" w:rsidP="00865318">
            <w:pPr>
              <w:tabs>
                <w:tab w:val="decimal" w:pos="810"/>
              </w:tabs>
              <w:spacing w:line="360" w:lineRule="exact"/>
              <w:rPr>
                <w:rFonts w:ascii="Arial" w:hAnsi="Arial" w:cs="Arial"/>
                <w:spacing w:val="-4"/>
                <w:sz w:val="18"/>
                <w:szCs w:val="18"/>
              </w:rPr>
            </w:pPr>
            <w:r w:rsidRPr="006F7C09">
              <w:rPr>
                <w:rFonts w:ascii="Arial" w:hAnsi="Arial" w:cs="Arial"/>
                <w:spacing w:val="-4"/>
                <w:sz w:val="18"/>
                <w:szCs w:val="18"/>
              </w:rPr>
              <w:t>216</w:t>
            </w:r>
          </w:p>
        </w:tc>
        <w:tc>
          <w:tcPr>
            <w:tcW w:w="1263" w:type="dxa"/>
            <w:tcBorders>
              <w:top w:val="nil"/>
              <w:bottom w:val="nil"/>
            </w:tcBorders>
            <w:vAlign w:val="bottom"/>
          </w:tcPr>
          <w:p w14:paraId="0C40E5D7"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237</w:t>
            </w:r>
          </w:p>
        </w:tc>
      </w:tr>
      <w:tr w:rsidR="006A4D8A" w:rsidRPr="005C2F1E" w14:paraId="5284CFE3" w14:textId="77777777" w:rsidTr="0037299F">
        <w:tblPrEx>
          <w:tblLook w:val="0000" w:firstRow="0" w:lastRow="0" w:firstColumn="0" w:lastColumn="0" w:noHBand="0" w:noVBand="0"/>
        </w:tblPrEx>
        <w:tc>
          <w:tcPr>
            <w:tcW w:w="3960" w:type="dxa"/>
            <w:tcBorders>
              <w:top w:val="nil"/>
              <w:left w:val="nil"/>
              <w:bottom w:val="nil"/>
              <w:right w:val="nil"/>
            </w:tcBorders>
          </w:tcPr>
          <w:p w14:paraId="09C2A1A3" w14:textId="77777777" w:rsidR="006A4D8A" w:rsidRPr="005C2F1E" w:rsidRDefault="006A4D8A" w:rsidP="00865318">
            <w:pPr>
              <w:tabs>
                <w:tab w:val="left" w:pos="1440"/>
              </w:tabs>
              <w:spacing w:line="360" w:lineRule="exact"/>
              <w:ind w:left="132"/>
              <w:rPr>
                <w:rFonts w:ascii="Arial" w:hAnsi="Arial"/>
                <w:sz w:val="18"/>
                <w:szCs w:val="18"/>
              </w:rPr>
            </w:pPr>
            <w:r w:rsidRPr="005C2F1E">
              <w:rPr>
                <w:rFonts w:ascii="Arial" w:hAnsi="Arial"/>
                <w:sz w:val="18"/>
                <w:szCs w:val="18"/>
              </w:rPr>
              <w:t xml:space="preserve">Allowance for diminution in value </w:t>
            </w:r>
          </w:p>
          <w:p w14:paraId="0ABFB333" w14:textId="77777777" w:rsidR="006A4D8A" w:rsidRPr="005C2F1E" w:rsidRDefault="006A4D8A" w:rsidP="00865318">
            <w:pPr>
              <w:tabs>
                <w:tab w:val="left" w:pos="1440"/>
              </w:tabs>
              <w:spacing w:line="360" w:lineRule="exact"/>
              <w:ind w:left="132"/>
              <w:rPr>
                <w:rFonts w:ascii="Arial" w:hAnsi="Arial"/>
                <w:sz w:val="18"/>
                <w:szCs w:val="18"/>
              </w:rPr>
            </w:pPr>
            <w:r w:rsidRPr="005C2F1E">
              <w:rPr>
                <w:rFonts w:ascii="Arial" w:hAnsi="Arial"/>
                <w:sz w:val="18"/>
                <w:szCs w:val="18"/>
              </w:rPr>
              <w:t xml:space="preserve">   of inventories</w:t>
            </w:r>
          </w:p>
        </w:tc>
        <w:tc>
          <w:tcPr>
            <w:tcW w:w="1350" w:type="dxa"/>
            <w:tcBorders>
              <w:top w:val="nil"/>
              <w:left w:val="nil"/>
              <w:bottom w:val="nil"/>
            </w:tcBorders>
            <w:vAlign w:val="bottom"/>
          </w:tcPr>
          <w:p w14:paraId="774A5BDA" w14:textId="77777777" w:rsidR="006A4D8A" w:rsidRPr="006F7C09" w:rsidRDefault="006A4D8A" w:rsidP="0037299F">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1,413</w:t>
            </w:r>
          </w:p>
        </w:tc>
        <w:tc>
          <w:tcPr>
            <w:tcW w:w="1260" w:type="dxa"/>
            <w:gridSpan w:val="2"/>
            <w:tcBorders>
              <w:top w:val="nil"/>
              <w:bottom w:val="nil"/>
            </w:tcBorders>
            <w:vAlign w:val="bottom"/>
          </w:tcPr>
          <w:p w14:paraId="7AB2C077" w14:textId="77777777" w:rsidR="006A4D8A" w:rsidRPr="006F7C09" w:rsidRDefault="006A4D8A" w:rsidP="0037299F">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691</w:t>
            </w:r>
          </w:p>
        </w:tc>
        <w:tc>
          <w:tcPr>
            <w:tcW w:w="1170" w:type="dxa"/>
            <w:tcBorders>
              <w:top w:val="nil"/>
              <w:bottom w:val="nil"/>
            </w:tcBorders>
            <w:vAlign w:val="bottom"/>
          </w:tcPr>
          <w:p w14:paraId="368E8241" w14:textId="77777777" w:rsidR="006A4D8A" w:rsidRPr="006F7C09" w:rsidRDefault="006A4D8A" w:rsidP="0037299F">
            <w:pPr>
              <w:tabs>
                <w:tab w:val="decimal" w:pos="810"/>
              </w:tabs>
              <w:spacing w:line="360" w:lineRule="exact"/>
              <w:rPr>
                <w:rFonts w:ascii="Arial" w:hAnsi="Arial" w:cs="Arial"/>
                <w:spacing w:val="-4"/>
                <w:sz w:val="18"/>
                <w:szCs w:val="18"/>
              </w:rPr>
            </w:pPr>
            <w:r w:rsidRPr="006F7C09">
              <w:rPr>
                <w:rFonts w:ascii="Arial" w:hAnsi="Arial" w:cs="Arial"/>
                <w:spacing w:val="-4"/>
                <w:sz w:val="18"/>
                <w:szCs w:val="18"/>
              </w:rPr>
              <w:t>814</w:t>
            </w:r>
          </w:p>
        </w:tc>
        <w:tc>
          <w:tcPr>
            <w:tcW w:w="1263" w:type="dxa"/>
            <w:tcBorders>
              <w:top w:val="nil"/>
              <w:bottom w:val="nil"/>
            </w:tcBorders>
            <w:vAlign w:val="bottom"/>
          </w:tcPr>
          <w:p w14:paraId="1427B62E" w14:textId="77777777" w:rsidR="006A4D8A" w:rsidRPr="006F7C09" w:rsidRDefault="006A4D8A" w:rsidP="0037299F">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99</w:t>
            </w:r>
          </w:p>
        </w:tc>
      </w:tr>
      <w:tr w:rsidR="006A4D8A" w:rsidRPr="005C2F1E" w14:paraId="499973C0" w14:textId="77777777" w:rsidTr="00865318">
        <w:tblPrEx>
          <w:tblLook w:val="0000" w:firstRow="0" w:lastRow="0" w:firstColumn="0" w:lastColumn="0" w:noHBand="0" w:noVBand="0"/>
        </w:tblPrEx>
        <w:tc>
          <w:tcPr>
            <w:tcW w:w="3960" w:type="dxa"/>
            <w:tcBorders>
              <w:top w:val="nil"/>
              <w:left w:val="nil"/>
              <w:bottom w:val="nil"/>
              <w:right w:val="nil"/>
            </w:tcBorders>
          </w:tcPr>
          <w:p w14:paraId="38B0E90F" w14:textId="293E7C23" w:rsidR="006A4D8A" w:rsidRPr="005C2F1E" w:rsidRDefault="006A4D8A" w:rsidP="00865318">
            <w:pPr>
              <w:tabs>
                <w:tab w:val="left" w:pos="1440"/>
              </w:tabs>
              <w:spacing w:line="360" w:lineRule="exact"/>
              <w:ind w:left="132"/>
              <w:rPr>
                <w:rFonts w:ascii="Arial" w:hAnsi="Arial"/>
                <w:sz w:val="18"/>
                <w:szCs w:val="18"/>
              </w:rPr>
            </w:pPr>
            <w:r w:rsidRPr="005C2F1E">
              <w:rPr>
                <w:rFonts w:ascii="Arial" w:hAnsi="Arial"/>
                <w:sz w:val="18"/>
                <w:szCs w:val="18"/>
              </w:rPr>
              <w:t>Provision for long-term employee benefits</w:t>
            </w:r>
          </w:p>
        </w:tc>
        <w:tc>
          <w:tcPr>
            <w:tcW w:w="1350" w:type="dxa"/>
            <w:tcBorders>
              <w:top w:val="nil"/>
              <w:left w:val="nil"/>
              <w:bottom w:val="nil"/>
            </w:tcBorders>
          </w:tcPr>
          <w:p w14:paraId="75E9C015"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1,97</w:t>
            </w:r>
            <w:r w:rsidRPr="006F7C09">
              <w:rPr>
                <w:rFonts w:ascii="Arial" w:hAnsi="Arial" w:cs="Arial"/>
                <w:spacing w:val="-4"/>
                <w:sz w:val="18"/>
                <w:szCs w:val="18"/>
                <w:cs/>
              </w:rPr>
              <w:t>5</w:t>
            </w:r>
          </w:p>
        </w:tc>
        <w:tc>
          <w:tcPr>
            <w:tcW w:w="1260" w:type="dxa"/>
            <w:gridSpan w:val="2"/>
            <w:tcBorders>
              <w:top w:val="nil"/>
              <w:bottom w:val="nil"/>
            </w:tcBorders>
          </w:tcPr>
          <w:p w14:paraId="237AEB74"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1,680</w:t>
            </w:r>
          </w:p>
        </w:tc>
        <w:tc>
          <w:tcPr>
            <w:tcW w:w="1170" w:type="dxa"/>
            <w:tcBorders>
              <w:top w:val="nil"/>
              <w:bottom w:val="nil"/>
            </w:tcBorders>
          </w:tcPr>
          <w:p w14:paraId="3DA78480" w14:textId="77777777" w:rsidR="006A4D8A" w:rsidRPr="006F7C09" w:rsidRDefault="006A4D8A" w:rsidP="00865318">
            <w:pPr>
              <w:tabs>
                <w:tab w:val="decimal" w:pos="810"/>
              </w:tabs>
              <w:spacing w:line="360" w:lineRule="exact"/>
              <w:rPr>
                <w:rFonts w:ascii="Arial" w:hAnsi="Arial" w:cs="Arial"/>
                <w:spacing w:val="-4"/>
                <w:sz w:val="18"/>
                <w:szCs w:val="18"/>
              </w:rPr>
            </w:pPr>
            <w:r w:rsidRPr="006F7C09">
              <w:rPr>
                <w:rFonts w:ascii="Arial" w:hAnsi="Arial" w:cs="Arial"/>
                <w:spacing w:val="-4"/>
                <w:sz w:val="18"/>
                <w:szCs w:val="18"/>
              </w:rPr>
              <w:t>1,809</w:t>
            </w:r>
          </w:p>
        </w:tc>
        <w:tc>
          <w:tcPr>
            <w:tcW w:w="1263" w:type="dxa"/>
            <w:tcBorders>
              <w:top w:val="nil"/>
              <w:bottom w:val="nil"/>
            </w:tcBorders>
          </w:tcPr>
          <w:p w14:paraId="5E9307A7"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1,536</w:t>
            </w:r>
          </w:p>
        </w:tc>
      </w:tr>
      <w:tr w:rsidR="006A4D8A" w:rsidRPr="005C2F1E" w14:paraId="589CB8EE" w14:textId="77777777" w:rsidTr="00865318">
        <w:tblPrEx>
          <w:tblLook w:val="0000" w:firstRow="0" w:lastRow="0" w:firstColumn="0" w:lastColumn="0" w:noHBand="0" w:noVBand="0"/>
        </w:tblPrEx>
        <w:tc>
          <w:tcPr>
            <w:tcW w:w="3960" w:type="dxa"/>
            <w:tcBorders>
              <w:top w:val="nil"/>
              <w:left w:val="nil"/>
              <w:bottom w:val="nil"/>
              <w:right w:val="nil"/>
            </w:tcBorders>
          </w:tcPr>
          <w:p w14:paraId="1EFA5DAD" w14:textId="26C16FF3" w:rsidR="006A4D8A" w:rsidRPr="005C2F1E" w:rsidRDefault="006A4D8A" w:rsidP="00865318">
            <w:pPr>
              <w:tabs>
                <w:tab w:val="left" w:pos="1440"/>
              </w:tabs>
              <w:spacing w:line="360" w:lineRule="exact"/>
              <w:ind w:firstLine="165"/>
              <w:rPr>
                <w:rFonts w:ascii="Arial" w:hAnsi="Arial"/>
                <w:sz w:val="18"/>
                <w:szCs w:val="18"/>
              </w:rPr>
            </w:pPr>
            <w:r>
              <w:rPr>
                <w:rFonts w:ascii="Arial" w:hAnsi="Arial"/>
                <w:sz w:val="18"/>
                <w:szCs w:val="18"/>
              </w:rPr>
              <w:t>Lease</w:t>
            </w:r>
            <w:r w:rsidR="009567BA">
              <w:rPr>
                <w:rFonts w:ascii="Arial" w:hAnsi="Arial"/>
                <w:sz w:val="18"/>
                <w:szCs w:val="18"/>
              </w:rPr>
              <w:t xml:space="preserve"> agreement</w:t>
            </w:r>
            <w:r w:rsidR="00BE186C">
              <w:rPr>
                <w:rFonts w:ascii="Arial" w:hAnsi="Arial"/>
                <w:sz w:val="18"/>
                <w:szCs w:val="18"/>
              </w:rPr>
              <w:t>s</w:t>
            </w:r>
          </w:p>
        </w:tc>
        <w:tc>
          <w:tcPr>
            <w:tcW w:w="1350" w:type="dxa"/>
            <w:tcBorders>
              <w:top w:val="nil"/>
              <w:left w:val="nil"/>
              <w:bottom w:val="nil"/>
            </w:tcBorders>
          </w:tcPr>
          <w:p w14:paraId="05E86FEC"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6,909</w:t>
            </w:r>
          </w:p>
        </w:tc>
        <w:tc>
          <w:tcPr>
            <w:tcW w:w="1260" w:type="dxa"/>
            <w:gridSpan w:val="2"/>
            <w:tcBorders>
              <w:top w:val="nil"/>
              <w:bottom w:val="nil"/>
            </w:tcBorders>
          </w:tcPr>
          <w:p w14:paraId="411A5B72"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2,442</w:t>
            </w:r>
          </w:p>
        </w:tc>
        <w:tc>
          <w:tcPr>
            <w:tcW w:w="1170" w:type="dxa"/>
            <w:tcBorders>
              <w:top w:val="nil"/>
              <w:bottom w:val="nil"/>
            </w:tcBorders>
          </w:tcPr>
          <w:p w14:paraId="2B32EC6C" w14:textId="77777777" w:rsidR="006A4D8A" w:rsidRPr="006F7C09" w:rsidRDefault="006A4D8A" w:rsidP="00865318">
            <w:pPr>
              <w:tabs>
                <w:tab w:val="decimal" w:pos="810"/>
              </w:tabs>
              <w:spacing w:line="360" w:lineRule="exact"/>
              <w:rPr>
                <w:rFonts w:ascii="Arial" w:hAnsi="Arial" w:cs="Arial"/>
                <w:spacing w:val="-4"/>
                <w:sz w:val="18"/>
                <w:szCs w:val="18"/>
              </w:rPr>
            </w:pPr>
            <w:r w:rsidRPr="006F7C09">
              <w:rPr>
                <w:rFonts w:ascii="Arial" w:hAnsi="Arial" w:cs="Arial"/>
                <w:spacing w:val="-4"/>
                <w:sz w:val="18"/>
                <w:szCs w:val="18"/>
              </w:rPr>
              <w:t>6,914</w:t>
            </w:r>
          </w:p>
        </w:tc>
        <w:tc>
          <w:tcPr>
            <w:tcW w:w="1263" w:type="dxa"/>
            <w:tcBorders>
              <w:top w:val="nil"/>
              <w:bottom w:val="nil"/>
            </w:tcBorders>
          </w:tcPr>
          <w:p w14:paraId="5BA4B410" w14:textId="77777777" w:rsidR="006A4D8A" w:rsidRPr="006F7C09" w:rsidRDefault="006A4D8A" w:rsidP="00865318">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2,449</w:t>
            </w:r>
          </w:p>
        </w:tc>
      </w:tr>
      <w:tr w:rsidR="006A4D8A" w:rsidRPr="005C2F1E" w14:paraId="4D2DF944" w14:textId="77777777" w:rsidTr="0037299F">
        <w:tblPrEx>
          <w:tblLook w:val="0000" w:firstRow="0" w:lastRow="0" w:firstColumn="0" w:lastColumn="0" w:noHBand="0" w:noVBand="0"/>
        </w:tblPrEx>
        <w:tc>
          <w:tcPr>
            <w:tcW w:w="3960" w:type="dxa"/>
            <w:tcBorders>
              <w:top w:val="nil"/>
              <w:left w:val="nil"/>
              <w:bottom w:val="nil"/>
              <w:right w:val="nil"/>
            </w:tcBorders>
          </w:tcPr>
          <w:p w14:paraId="0F6F6A9D" w14:textId="77777777" w:rsidR="006A4D8A" w:rsidRPr="005C2F1E" w:rsidRDefault="006A4D8A" w:rsidP="00865318">
            <w:pPr>
              <w:tabs>
                <w:tab w:val="left" w:pos="1440"/>
              </w:tabs>
              <w:spacing w:line="360" w:lineRule="exact"/>
              <w:ind w:left="132"/>
              <w:rPr>
                <w:rFonts w:ascii="Arial" w:hAnsi="Arial"/>
                <w:sz w:val="18"/>
                <w:szCs w:val="18"/>
              </w:rPr>
            </w:pPr>
            <w:r w:rsidRPr="005C2F1E">
              <w:rPr>
                <w:rFonts w:ascii="Arial" w:hAnsi="Arial"/>
                <w:sz w:val="18"/>
                <w:szCs w:val="18"/>
              </w:rPr>
              <w:t xml:space="preserve">Interest and depreciation from </w:t>
            </w:r>
          </w:p>
          <w:p w14:paraId="4059CEF2" w14:textId="77777777" w:rsidR="006A4D8A" w:rsidRPr="005C2F1E" w:rsidRDefault="006A4D8A" w:rsidP="00865318">
            <w:pPr>
              <w:tabs>
                <w:tab w:val="left" w:pos="1440"/>
              </w:tabs>
              <w:spacing w:line="360" w:lineRule="exact"/>
              <w:ind w:left="132"/>
              <w:rPr>
                <w:rFonts w:ascii="Arial" w:hAnsi="Arial"/>
                <w:sz w:val="18"/>
                <w:szCs w:val="18"/>
              </w:rPr>
            </w:pPr>
            <w:r w:rsidRPr="005C2F1E">
              <w:rPr>
                <w:rFonts w:ascii="Arial" w:hAnsi="Arial"/>
                <w:sz w:val="18"/>
                <w:szCs w:val="18"/>
              </w:rPr>
              <w:t xml:space="preserve">   decommissioning estimation</w:t>
            </w:r>
          </w:p>
        </w:tc>
        <w:tc>
          <w:tcPr>
            <w:tcW w:w="1350" w:type="dxa"/>
            <w:tcBorders>
              <w:top w:val="nil"/>
              <w:left w:val="nil"/>
              <w:bottom w:val="nil"/>
            </w:tcBorders>
            <w:vAlign w:val="bottom"/>
          </w:tcPr>
          <w:p w14:paraId="5064DF72" w14:textId="77777777" w:rsidR="006A4D8A" w:rsidRPr="006F7C09" w:rsidRDefault="006A4D8A" w:rsidP="0037299F">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544</w:t>
            </w:r>
          </w:p>
        </w:tc>
        <w:tc>
          <w:tcPr>
            <w:tcW w:w="1260" w:type="dxa"/>
            <w:gridSpan w:val="2"/>
            <w:tcBorders>
              <w:top w:val="nil"/>
              <w:bottom w:val="nil"/>
            </w:tcBorders>
            <w:vAlign w:val="bottom"/>
          </w:tcPr>
          <w:p w14:paraId="48DD07D5" w14:textId="77777777" w:rsidR="006A4D8A" w:rsidRPr="006F7C09" w:rsidRDefault="006A4D8A" w:rsidP="0037299F">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450</w:t>
            </w:r>
          </w:p>
        </w:tc>
        <w:tc>
          <w:tcPr>
            <w:tcW w:w="1170" w:type="dxa"/>
            <w:tcBorders>
              <w:top w:val="nil"/>
              <w:bottom w:val="nil"/>
            </w:tcBorders>
            <w:vAlign w:val="bottom"/>
          </w:tcPr>
          <w:p w14:paraId="6282540A" w14:textId="77777777" w:rsidR="006A4D8A" w:rsidRPr="006F7C09" w:rsidRDefault="006A4D8A" w:rsidP="0037299F">
            <w:pPr>
              <w:tabs>
                <w:tab w:val="decimal" w:pos="810"/>
              </w:tabs>
              <w:spacing w:line="360" w:lineRule="exact"/>
              <w:rPr>
                <w:rFonts w:ascii="Arial" w:hAnsi="Arial" w:cs="Arial"/>
                <w:spacing w:val="-4"/>
                <w:sz w:val="18"/>
                <w:szCs w:val="18"/>
              </w:rPr>
            </w:pPr>
            <w:r w:rsidRPr="006F7C09">
              <w:rPr>
                <w:rFonts w:ascii="Arial" w:hAnsi="Arial" w:cs="Arial"/>
                <w:spacing w:val="-4"/>
                <w:sz w:val="18"/>
                <w:szCs w:val="18"/>
              </w:rPr>
              <w:t>544</w:t>
            </w:r>
          </w:p>
        </w:tc>
        <w:tc>
          <w:tcPr>
            <w:tcW w:w="1263" w:type="dxa"/>
            <w:tcBorders>
              <w:top w:val="nil"/>
              <w:bottom w:val="nil"/>
            </w:tcBorders>
            <w:vAlign w:val="bottom"/>
          </w:tcPr>
          <w:p w14:paraId="3CDEDF6C" w14:textId="77777777" w:rsidR="006A4D8A" w:rsidRPr="006F7C09" w:rsidRDefault="006A4D8A" w:rsidP="0037299F">
            <w:pPr>
              <w:tabs>
                <w:tab w:val="decimal" w:pos="975"/>
              </w:tabs>
              <w:spacing w:line="360" w:lineRule="exact"/>
              <w:rPr>
                <w:rFonts w:ascii="Arial" w:hAnsi="Arial" w:cs="Arial"/>
                <w:spacing w:val="-4"/>
                <w:sz w:val="18"/>
                <w:szCs w:val="18"/>
              </w:rPr>
            </w:pPr>
            <w:r w:rsidRPr="006F7C09">
              <w:rPr>
                <w:rFonts w:ascii="Arial" w:hAnsi="Arial" w:cs="Arial"/>
                <w:spacing w:val="-4"/>
                <w:sz w:val="18"/>
                <w:szCs w:val="18"/>
              </w:rPr>
              <w:t>450</w:t>
            </w:r>
          </w:p>
        </w:tc>
      </w:tr>
      <w:tr w:rsidR="0037299F" w:rsidRPr="005C2F1E" w14:paraId="44396B17" w14:textId="77777777" w:rsidTr="0037299F">
        <w:tblPrEx>
          <w:tblLook w:val="0000" w:firstRow="0" w:lastRow="0" w:firstColumn="0" w:lastColumn="0" w:noHBand="0" w:noVBand="0"/>
        </w:tblPrEx>
        <w:tc>
          <w:tcPr>
            <w:tcW w:w="3960" w:type="dxa"/>
            <w:tcBorders>
              <w:top w:val="nil"/>
              <w:left w:val="nil"/>
              <w:bottom w:val="nil"/>
              <w:right w:val="nil"/>
            </w:tcBorders>
          </w:tcPr>
          <w:p w14:paraId="2AC515E6" w14:textId="77777777" w:rsidR="0037299F" w:rsidRDefault="0037299F" w:rsidP="00865318">
            <w:pPr>
              <w:tabs>
                <w:tab w:val="left" w:pos="1440"/>
              </w:tabs>
              <w:spacing w:line="360" w:lineRule="exact"/>
              <w:ind w:left="132"/>
              <w:rPr>
                <w:rFonts w:ascii="Arial" w:hAnsi="Arial"/>
                <w:sz w:val="18"/>
                <w:szCs w:val="18"/>
              </w:rPr>
            </w:pPr>
            <w:r>
              <w:rPr>
                <w:rFonts w:ascii="Arial" w:hAnsi="Arial"/>
                <w:sz w:val="18"/>
                <w:szCs w:val="18"/>
              </w:rPr>
              <w:t xml:space="preserve">Allowance for impairment loss on property, </w:t>
            </w:r>
          </w:p>
          <w:p w14:paraId="58B46C57" w14:textId="0229B51A" w:rsidR="0037299F" w:rsidRPr="005C2F1E" w:rsidRDefault="0037299F" w:rsidP="00865318">
            <w:pPr>
              <w:tabs>
                <w:tab w:val="left" w:pos="1440"/>
              </w:tabs>
              <w:spacing w:line="360" w:lineRule="exact"/>
              <w:ind w:left="132"/>
              <w:rPr>
                <w:rFonts w:ascii="Arial" w:hAnsi="Arial"/>
                <w:sz w:val="18"/>
                <w:szCs w:val="18"/>
              </w:rPr>
            </w:pPr>
            <w:r>
              <w:rPr>
                <w:rFonts w:ascii="Arial" w:hAnsi="Arial"/>
                <w:sz w:val="18"/>
                <w:szCs w:val="18"/>
              </w:rPr>
              <w:t xml:space="preserve">   plant and equipment</w:t>
            </w:r>
          </w:p>
        </w:tc>
        <w:tc>
          <w:tcPr>
            <w:tcW w:w="1350" w:type="dxa"/>
            <w:tcBorders>
              <w:top w:val="nil"/>
              <w:left w:val="nil"/>
              <w:bottom w:val="nil"/>
            </w:tcBorders>
            <w:vAlign w:val="bottom"/>
          </w:tcPr>
          <w:p w14:paraId="1CAD201F" w14:textId="2230F88D" w:rsidR="0037299F" w:rsidRPr="006F7C09" w:rsidRDefault="0037299F" w:rsidP="0037299F">
            <w:pPr>
              <w:tabs>
                <w:tab w:val="decimal" w:pos="975"/>
              </w:tabs>
              <w:spacing w:line="360" w:lineRule="exact"/>
              <w:rPr>
                <w:rFonts w:ascii="Arial" w:hAnsi="Arial" w:cs="Arial"/>
                <w:spacing w:val="-4"/>
                <w:sz w:val="18"/>
                <w:szCs w:val="18"/>
              </w:rPr>
            </w:pPr>
            <w:r>
              <w:rPr>
                <w:rFonts w:ascii="Arial" w:hAnsi="Arial" w:cs="Arial"/>
                <w:spacing w:val="-4"/>
                <w:sz w:val="18"/>
                <w:szCs w:val="18"/>
              </w:rPr>
              <w:t>72</w:t>
            </w:r>
          </w:p>
        </w:tc>
        <w:tc>
          <w:tcPr>
            <w:tcW w:w="1260" w:type="dxa"/>
            <w:gridSpan w:val="2"/>
            <w:tcBorders>
              <w:top w:val="nil"/>
              <w:bottom w:val="nil"/>
            </w:tcBorders>
            <w:vAlign w:val="bottom"/>
          </w:tcPr>
          <w:p w14:paraId="38B608EC" w14:textId="4BBBF610" w:rsidR="0037299F" w:rsidRPr="006F7C09" w:rsidRDefault="0037299F" w:rsidP="0037299F">
            <w:pPr>
              <w:tabs>
                <w:tab w:val="decimal" w:pos="975"/>
              </w:tabs>
              <w:spacing w:line="360" w:lineRule="exact"/>
              <w:rPr>
                <w:rFonts w:ascii="Arial" w:hAnsi="Arial" w:cs="Arial"/>
                <w:spacing w:val="-4"/>
                <w:sz w:val="18"/>
                <w:szCs w:val="18"/>
              </w:rPr>
            </w:pPr>
            <w:r>
              <w:rPr>
                <w:rFonts w:ascii="Arial" w:hAnsi="Arial" w:cs="Arial"/>
                <w:spacing w:val="-4"/>
                <w:sz w:val="18"/>
                <w:szCs w:val="18"/>
              </w:rPr>
              <w:t>-</w:t>
            </w:r>
          </w:p>
        </w:tc>
        <w:tc>
          <w:tcPr>
            <w:tcW w:w="1170" w:type="dxa"/>
            <w:tcBorders>
              <w:top w:val="nil"/>
              <w:bottom w:val="nil"/>
            </w:tcBorders>
            <w:vAlign w:val="bottom"/>
          </w:tcPr>
          <w:p w14:paraId="3A812066" w14:textId="7B1040BF" w:rsidR="0037299F" w:rsidRPr="006F7C09" w:rsidRDefault="0037299F" w:rsidP="0037299F">
            <w:pPr>
              <w:tabs>
                <w:tab w:val="decimal" w:pos="810"/>
              </w:tabs>
              <w:spacing w:line="360" w:lineRule="exact"/>
              <w:rPr>
                <w:rFonts w:ascii="Arial" w:hAnsi="Arial" w:cs="Arial"/>
                <w:spacing w:val="-4"/>
                <w:sz w:val="18"/>
                <w:szCs w:val="18"/>
              </w:rPr>
            </w:pPr>
            <w:r>
              <w:rPr>
                <w:rFonts w:ascii="Arial" w:hAnsi="Arial" w:cs="Arial"/>
                <w:spacing w:val="-4"/>
                <w:sz w:val="18"/>
                <w:szCs w:val="18"/>
              </w:rPr>
              <w:t>72</w:t>
            </w:r>
          </w:p>
        </w:tc>
        <w:tc>
          <w:tcPr>
            <w:tcW w:w="1263" w:type="dxa"/>
            <w:tcBorders>
              <w:top w:val="nil"/>
              <w:bottom w:val="nil"/>
            </w:tcBorders>
            <w:vAlign w:val="bottom"/>
          </w:tcPr>
          <w:p w14:paraId="06C4BAA8" w14:textId="3990DC71" w:rsidR="0037299F" w:rsidRPr="006F7C09" w:rsidRDefault="0037299F" w:rsidP="0037299F">
            <w:pPr>
              <w:tabs>
                <w:tab w:val="decimal" w:pos="975"/>
              </w:tabs>
              <w:spacing w:line="360" w:lineRule="exact"/>
              <w:rPr>
                <w:rFonts w:ascii="Arial" w:hAnsi="Arial" w:cs="Arial"/>
                <w:spacing w:val="-4"/>
                <w:sz w:val="18"/>
                <w:szCs w:val="18"/>
              </w:rPr>
            </w:pPr>
            <w:r>
              <w:rPr>
                <w:rFonts w:ascii="Arial" w:hAnsi="Arial" w:cs="Arial"/>
                <w:spacing w:val="-4"/>
                <w:sz w:val="18"/>
                <w:szCs w:val="18"/>
              </w:rPr>
              <w:t>-</w:t>
            </w:r>
          </w:p>
        </w:tc>
      </w:tr>
      <w:tr w:rsidR="0037299F" w:rsidRPr="005C2F1E" w14:paraId="356B19A0" w14:textId="77777777" w:rsidTr="0037299F">
        <w:tblPrEx>
          <w:tblLook w:val="0000" w:firstRow="0" w:lastRow="0" w:firstColumn="0" w:lastColumn="0" w:noHBand="0" w:noVBand="0"/>
        </w:tblPrEx>
        <w:tc>
          <w:tcPr>
            <w:tcW w:w="3960" w:type="dxa"/>
            <w:tcBorders>
              <w:top w:val="nil"/>
              <w:left w:val="nil"/>
              <w:bottom w:val="nil"/>
              <w:right w:val="nil"/>
            </w:tcBorders>
          </w:tcPr>
          <w:p w14:paraId="15180A9B" w14:textId="77777777" w:rsidR="0037299F" w:rsidRDefault="0037299F" w:rsidP="00865318">
            <w:pPr>
              <w:tabs>
                <w:tab w:val="left" w:pos="1440"/>
              </w:tabs>
              <w:spacing w:line="360" w:lineRule="exact"/>
              <w:ind w:left="132"/>
              <w:rPr>
                <w:rFonts w:ascii="Arial" w:hAnsi="Arial"/>
                <w:sz w:val="18"/>
                <w:szCs w:val="18"/>
              </w:rPr>
            </w:pPr>
            <w:r>
              <w:rPr>
                <w:rFonts w:ascii="Arial" w:hAnsi="Arial"/>
                <w:sz w:val="18"/>
                <w:szCs w:val="18"/>
              </w:rPr>
              <w:t xml:space="preserve">Allowance for impairment loss on </w:t>
            </w:r>
          </w:p>
          <w:p w14:paraId="72AC02FE" w14:textId="4D257042" w:rsidR="0037299F" w:rsidRDefault="0037299F" w:rsidP="00865318">
            <w:pPr>
              <w:tabs>
                <w:tab w:val="left" w:pos="1440"/>
              </w:tabs>
              <w:spacing w:line="360" w:lineRule="exact"/>
              <w:ind w:left="132"/>
              <w:rPr>
                <w:rFonts w:ascii="Arial" w:hAnsi="Arial"/>
                <w:sz w:val="18"/>
                <w:szCs w:val="18"/>
              </w:rPr>
            </w:pPr>
            <w:r>
              <w:rPr>
                <w:rFonts w:ascii="Arial" w:hAnsi="Arial"/>
                <w:sz w:val="18"/>
                <w:szCs w:val="18"/>
              </w:rPr>
              <w:t xml:space="preserve">   right-of-use assets</w:t>
            </w:r>
          </w:p>
        </w:tc>
        <w:tc>
          <w:tcPr>
            <w:tcW w:w="1350" w:type="dxa"/>
            <w:tcBorders>
              <w:top w:val="nil"/>
              <w:left w:val="nil"/>
              <w:bottom w:val="nil"/>
            </w:tcBorders>
            <w:vAlign w:val="bottom"/>
          </w:tcPr>
          <w:p w14:paraId="4BFBC6CE" w14:textId="734B0F8D" w:rsidR="0037299F" w:rsidRDefault="0037299F" w:rsidP="0037299F">
            <w:pPr>
              <w:tabs>
                <w:tab w:val="decimal" w:pos="975"/>
              </w:tabs>
              <w:spacing w:line="360" w:lineRule="exact"/>
              <w:rPr>
                <w:rFonts w:ascii="Arial" w:hAnsi="Arial" w:cs="Arial"/>
                <w:spacing w:val="-4"/>
                <w:sz w:val="18"/>
                <w:szCs w:val="18"/>
              </w:rPr>
            </w:pPr>
            <w:r>
              <w:rPr>
                <w:rFonts w:ascii="Arial" w:hAnsi="Arial" w:cs="Arial"/>
                <w:spacing w:val="-4"/>
                <w:sz w:val="18"/>
                <w:szCs w:val="18"/>
              </w:rPr>
              <w:t>40</w:t>
            </w:r>
          </w:p>
        </w:tc>
        <w:tc>
          <w:tcPr>
            <w:tcW w:w="1260" w:type="dxa"/>
            <w:gridSpan w:val="2"/>
            <w:tcBorders>
              <w:top w:val="nil"/>
              <w:bottom w:val="nil"/>
            </w:tcBorders>
            <w:vAlign w:val="bottom"/>
          </w:tcPr>
          <w:p w14:paraId="1506A27B" w14:textId="21A0800C" w:rsidR="0037299F" w:rsidRDefault="0037299F" w:rsidP="0037299F">
            <w:pPr>
              <w:tabs>
                <w:tab w:val="decimal" w:pos="975"/>
              </w:tabs>
              <w:spacing w:line="360" w:lineRule="exact"/>
              <w:rPr>
                <w:rFonts w:ascii="Arial" w:hAnsi="Arial" w:cs="Arial"/>
                <w:spacing w:val="-4"/>
                <w:sz w:val="18"/>
                <w:szCs w:val="18"/>
              </w:rPr>
            </w:pPr>
            <w:r>
              <w:rPr>
                <w:rFonts w:ascii="Arial" w:hAnsi="Arial" w:cs="Arial"/>
                <w:spacing w:val="-4"/>
                <w:sz w:val="18"/>
                <w:szCs w:val="18"/>
              </w:rPr>
              <w:t>-</w:t>
            </w:r>
          </w:p>
        </w:tc>
        <w:tc>
          <w:tcPr>
            <w:tcW w:w="1170" w:type="dxa"/>
            <w:tcBorders>
              <w:top w:val="nil"/>
              <w:bottom w:val="nil"/>
            </w:tcBorders>
            <w:vAlign w:val="bottom"/>
          </w:tcPr>
          <w:p w14:paraId="3A9413C3" w14:textId="7E02ED10" w:rsidR="0037299F" w:rsidRDefault="0037299F" w:rsidP="0037299F">
            <w:pPr>
              <w:tabs>
                <w:tab w:val="decimal" w:pos="810"/>
              </w:tabs>
              <w:spacing w:line="360" w:lineRule="exact"/>
              <w:rPr>
                <w:rFonts w:ascii="Arial" w:hAnsi="Arial" w:cs="Arial"/>
                <w:spacing w:val="-4"/>
                <w:sz w:val="18"/>
                <w:szCs w:val="18"/>
              </w:rPr>
            </w:pPr>
            <w:r>
              <w:rPr>
                <w:rFonts w:ascii="Arial" w:hAnsi="Arial" w:cs="Arial"/>
                <w:spacing w:val="-4"/>
                <w:sz w:val="18"/>
                <w:szCs w:val="18"/>
              </w:rPr>
              <w:t>40</w:t>
            </w:r>
          </w:p>
        </w:tc>
        <w:tc>
          <w:tcPr>
            <w:tcW w:w="1263" w:type="dxa"/>
            <w:tcBorders>
              <w:top w:val="nil"/>
              <w:bottom w:val="nil"/>
            </w:tcBorders>
            <w:vAlign w:val="bottom"/>
          </w:tcPr>
          <w:p w14:paraId="5DC6F9D4" w14:textId="514D7C77" w:rsidR="0037299F" w:rsidRDefault="0037299F" w:rsidP="0037299F">
            <w:pPr>
              <w:tabs>
                <w:tab w:val="decimal" w:pos="975"/>
              </w:tabs>
              <w:spacing w:line="360" w:lineRule="exact"/>
              <w:rPr>
                <w:rFonts w:ascii="Arial" w:hAnsi="Arial" w:cs="Arial"/>
                <w:spacing w:val="-4"/>
                <w:sz w:val="18"/>
                <w:szCs w:val="18"/>
              </w:rPr>
            </w:pPr>
            <w:r>
              <w:rPr>
                <w:rFonts w:ascii="Arial" w:hAnsi="Arial" w:cs="Arial"/>
                <w:spacing w:val="-4"/>
                <w:sz w:val="18"/>
                <w:szCs w:val="18"/>
              </w:rPr>
              <w:t>-</w:t>
            </w:r>
          </w:p>
        </w:tc>
      </w:tr>
      <w:tr w:rsidR="006A4D8A" w:rsidRPr="005C2F1E" w14:paraId="4A63DEA8" w14:textId="77777777" w:rsidTr="00865318">
        <w:tblPrEx>
          <w:tblLook w:val="0000" w:firstRow="0" w:lastRow="0" w:firstColumn="0" w:lastColumn="0" w:noHBand="0" w:noVBand="0"/>
        </w:tblPrEx>
        <w:tc>
          <w:tcPr>
            <w:tcW w:w="3960" w:type="dxa"/>
            <w:tcBorders>
              <w:top w:val="nil"/>
              <w:left w:val="nil"/>
              <w:bottom w:val="nil"/>
              <w:right w:val="nil"/>
            </w:tcBorders>
          </w:tcPr>
          <w:p w14:paraId="77C08708" w14:textId="77777777" w:rsidR="006A4D8A" w:rsidRDefault="006A4D8A" w:rsidP="00865318">
            <w:pPr>
              <w:tabs>
                <w:tab w:val="left" w:pos="1440"/>
              </w:tabs>
              <w:spacing w:line="360" w:lineRule="exact"/>
              <w:ind w:left="132"/>
              <w:rPr>
                <w:rFonts w:ascii="Arial" w:hAnsi="Arial"/>
                <w:sz w:val="18"/>
                <w:szCs w:val="18"/>
              </w:rPr>
            </w:pPr>
            <w:r w:rsidRPr="00E83459">
              <w:rPr>
                <w:rFonts w:ascii="Arial" w:hAnsi="Arial"/>
                <w:sz w:val="18"/>
                <w:szCs w:val="18"/>
              </w:rPr>
              <w:t xml:space="preserve">Allowance for expected credit losses </w:t>
            </w:r>
          </w:p>
          <w:p w14:paraId="30093C3D" w14:textId="77777777" w:rsidR="006A4D8A" w:rsidRPr="006F7C09" w:rsidRDefault="006A4D8A" w:rsidP="00865318">
            <w:pPr>
              <w:pStyle w:val="ListParagraph"/>
              <w:numPr>
                <w:ilvl w:val="1"/>
                <w:numId w:val="23"/>
              </w:numPr>
              <w:tabs>
                <w:tab w:val="left" w:pos="1620"/>
              </w:tabs>
              <w:spacing w:line="360" w:lineRule="exact"/>
              <w:ind w:left="525" w:hanging="180"/>
              <w:rPr>
                <w:rFonts w:ascii="Arial" w:hAnsi="Arial"/>
                <w:sz w:val="18"/>
                <w:szCs w:val="18"/>
                <w:rtl/>
                <w:cs/>
              </w:rPr>
            </w:pPr>
            <w:r w:rsidRPr="006F7C09">
              <w:rPr>
                <w:rFonts w:ascii="Arial" w:hAnsi="Arial"/>
                <w:sz w:val="18"/>
                <w:szCs w:val="18"/>
              </w:rPr>
              <w:t>Share return receivables</w:t>
            </w:r>
          </w:p>
        </w:tc>
        <w:tc>
          <w:tcPr>
            <w:tcW w:w="1350" w:type="dxa"/>
            <w:tcBorders>
              <w:top w:val="nil"/>
              <w:left w:val="nil"/>
              <w:bottom w:val="nil"/>
            </w:tcBorders>
            <w:vAlign w:val="bottom"/>
          </w:tcPr>
          <w:p w14:paraId="6D58AD39" w14:textId="77777777" w:rsidR="006A4D8A" w:rsidRPr="006F7C09" w:rsidRDefault="006A4D8A" w:rsidP="00865318">
            <w:pPr>
              <w:pBdr>
                <w:bottom w:val="single" w:sz="4" w:space="1" w:color="auto"/>
              </w:pBdr>
              <w:tabs>
                <w:tab w:val="decimal" w:pos="975"/>
              </w:tabs>
              <w:spacing w:line="360" w:lineRule="exact"/>
              <w:rPr>
                <w:rFonts w:ascii="Arial" w:hAnsi="Arial" w:cs="Arial"/>
                <w:spacing w:val="-4"/>
                <w:sz w:val="18"/>
                <w:szCs w:val="18"/>
              </w:rPr>
            </w:pPr>
            <w:r w:rsidRPr="006F7C09">
              <w:rPr>
                <w:rFonts w:ascii="Arial" w:hAnsi="Arial" w:cs="Arial"/>
                <w:spacing w:val="-4"/>
                <w:sz w:val="18"/>
                <w:szCs w:val="18"/>
                <w:cs/>
              </w:rPr>
              <w:t>487</w:t>
            </w:r>
          </w:p>
        </w:tc>
        <w:tc>
          <w:tcPr>
            <w:tcW w:w="1260" w:type="dxa"/>
            <w:gridSpan w:val="2"/>
            <w:tcBorders>
              <w:top w:val="nil"/>
              <w:bottom w:val="nil"/>
            </w:tcBorders>
            <w:vAlign w:val="bottom"/>
          </w:tcPr>
          <w:p w14:paraId="7DFA6554" w14:textId="77777777" w:rsidR="006A4D8A" w:rsidRPr="006F7C09" w:rsidRDefault="006A4D8A" w:rsidP="00865318">
            <w:pPr>
              <w:pBdr>
                <w:bottom w:val="single" w:sz="4" w:space="1" w:color="auto"/>
              </w:pBdr>
              <w:tabs>
                <w:tab w:val="decimal" w:pos="975"/>
              </w:tabs>
              <w:spacing w:line="360" w:lineRule="exact"/>
              <w:rPr>
                <w:rFonts w:ascii="Arial" w:hAnsi="Arial" w:cs="Arial"/>
                <w:spacing w:val="-4"/>
                <w:sz w:val="18"/>
                <w:szCs w:val="18"/>
              </w:rPr>
            </w:pPr>
            <w:r w:rsidRPr="006F7C09">
              <w:rPr>
                <w:rFonts w:ascii="Arial" w:hAnsi="Arial" w:cs="Arial"/>
                <w:spacing w:val="-4"/>
                <w:sz w:val="18"/>
                <w:szCs w:val="18"/>
              </w:rPr>
              <w:t>-</w:t>
            </w:r>
          </w:p>
        </w:tc>
        <w:tc>
          <w:tcPr>
            <w:tcW w:w="1170" w:type="dxa"/>
            <w:tcBorders>
              <w:top w:val="nil"/>
              <w:bottom w:val="nil"/>
            </w:tcBorders>
            <w:vAlign w:val="bottom"/>
          </w:tcPr>
          <w:p w14:paraId="0A0E5103" w14:textId="77777777" w:rsidR="006A4D8A" w:rsidRPr="006F7C09" w:rsidRDefault="006A4D8A" w:rsidP="00865318">
            <w:pPr>
              <w:pBdr>
                <w:bottom w:val="single" w:sz="4" w:space="1" w:color="auto"/>
              </w:pBdr>
              <w:tabs>
                <w:tab w:val="decimal" w:pos="810"/>
              </w:tabs>
              <w:spacing w:line="360" w:lineRule="exact"/>
              <w:rPr>
                <w:rFonts w:ascii="Arial" w:hAnsi="Arial" w:cs="Arial"/>
                <w:spacing w:val="-4"/>
                <w:sz w:val="18"/>
                <w:szCs w:val="18"/>
              </w:rPr>
            </w:pPr>
            <w:r w:rsidRPr="006F7C09">
              <w:rPr>
                <w:rFonts w:ascii="Arial" w:hAnsi="Arial" w:cs="Arial"/>
                <w:spacing w:val="-4"/>
                <w:sz w:val="18"/>
                <w:szCs w:val="18"/>
                <w:cs/>
              </w:rPr>
              <w:t>487</w:t>
            </w:r>
          </w:p>
        </w:tc>
        <w:tc>
          <w:tcPr>
            <w:tcW w:w="1263" w:type="dxa"/>
            <w:tcBorders>
              <w:top w:val="nil"/>
              <w:bottom w:val="nil"/>
            </w:tcBorders>
            <w:vAlign w:val="bottom"/>
          </w:tcPr>
          <w:p w14:paraId="62469F8D" w14:textId="77777777" w:rsidR="006A4D8A" w:rsidRPr="006F7C09" w:rsidRDefault="006A4D8A" w:rsidP="00865318">
            <w:pPr>
              <w:pBdr>
                <w:bottom w:val="single" w:sz="4" w:space="1" w:color="auto"/>
              </w:pBdr>
              <w:tabs>
                <w:tab w:val="decimal" w:pos="975"/>
              </w:tabs>
              <w:spacing w:line="360" w:lineRule="exact"/>
              <w:rPr>
                <w:rFonts w:ascii="Arial" w:hAnsi="Arial" w:cs="Arial"/>
                <w:spacing w:val="-4"/>
                <w:sz w:val="18"/>
                <w:szCs w:val="18"/>
              </w:rPr>
            </w:pPr>
            <w:r w:rsidRPr="006F7C09">
              <w:rPr>
                <w:rFonts w:ascii="Arial" w:hAnsi="Arial" w:cs="Arial"/>
                <w:spacing w:val="-4"/>
                <w:sz w:val="18"/>
                <w:szCs w:val="18"/>
              </w:rPr>
              <w:t>-</w:t>
            </w:r>
          </w:p>
        </w:tc>
      </w:tr>
      <w:tr w:rsidR="006A4D8A" w:rsidRPr="005C2F1E" w14:paraId="1C901B00" w14:textId="77777777" w:rsidTr="00865318">
        <w:tblPrEx>
          <w:tblLook w:val="0000" w:firstRow="0" w:lastRow="0" w:firstColumn="0" w:lastColumn="0" w:noHBand="0" w:noVBand="0"/>
        </w:tblPrEx>
        <w:tc>
          <w:tcPr>
            <w:tcW w:w="3960" w:type="dxa"/>
            <w:tcBorders>
              <w:top w:val="nil"/>
              <w:left w:val="nil"/>
              <w:right w:val="nil"/>
            </w:tcBorders>
          </w:tcPr>
          <w:p w14:paraId="7461A53A" w14:textId="77777777" w:rsidR="006A4D8A" w:rsidRPr="005C2F1E" w:rsidRDefault="006A4D8A" w:rsidP="00865318">
            <w:pPr>
              <w:tabs>
                <w:tab w:val="left" w:pos="567"/>
                <w:tab w:val="left" w:pos="1134"/>
                <w:tab w:val="decimal" w:pos="1212"/>
                <w:tab w:val="left" w:pos="1701"/>
              </w:tabs>
              <w:spacing w:line="360" w:lineRule="exact"/>
              <w:jc w:val="thaiDistribute"/>
              <w:rPr>
                <w:rFonts w:ascii="Arial" w:hAnsi="Arial"/>
                <w:sz w:val="18"/>
                <w:szCs w:val="18"/>
              </w:rPr>
            </w:pPr>
            <w:r w:rsidRPr="005C2F1E">
              <w:rPr>
                <w:rFonts w:ascii="Arial" w:hAnsi="Arial"/>
                <w:sz w:val="18"/>
                <w:szCs w:val="18"/>
              </w:rPr>
              <w:t>Total</w:t>
            </w:r>
          </w:p>
        </w:tc>
        <w:tc>
          <w:tcPr>
            <w:tcW w:w="1350" w:type="dxa"/>
            <w:tcBorders>
              <w:top w:val="nil"/>
              <w:left w:val="nil"/>
            </w:tcBorders>
          </w:tcPr>
          <w:p w14:paraId="610C85E0" w14:textId="5B1158BC" w:rsidR="006A4D8A" w:rsidRPr="006F7C09" w:rsidRDefault="006A4D8A" w:rsidP="009567BA">
            <w:pPr>
              <w:pBdr>
                <w:bottom w:val="single" w:sz="4" w:space="1" w:color="auto"/>
              </w:pBdr>
              <w:tabs>
                <w:tab w:val="decimal" w:pos="975"/>
              </w:tabs>
              <w:spacing w:line="360" w:lineRule="exact"/>
              <w:rPr>
                <w:rFonts w:ascii="Arial" w:hAnsi="Arial" w:cs="Arial"/>
                <w:spacing w:val="-4"/>
                <w:sz w:val="18"/>
                <w:szCs w:val="18"/>
              </w:rPr>
            </w:pPr>
            <w:r w:rsidRPr="006F7C09">
              <w:rPr>
                <w:rFonts w:ascii="Arial" w:hAnsi="Arial" w:cs="Arial"/>
                <w:spacing w:val="-4"/>
                <w:sz w:val="18"/>
                <w:szCs w:val="18"/>
              </w:rPr>
              <w:t>11,</w:t>
            </w:r>
            <w:r w:rsidR="0037299F">
              <w:rPr>
                <w:rFonts w:ascii="Arial" w:hAnsi="Arial" w:cs="Arial"/>
                <w:spacing w:val="-4"/>
                <w:sz w:val="18"/>
                <w:szCs w:val="18"/>
              </w:rPr>
              <w:t>718</w:t>
            </w:r>
          </w:p>
        </w:tc>
        <w:tc>
          <w:tcPr>
            <w:tcW w:w="1260" w:type="dxa"/>
            <w:gridSpan w:val="2"/>
            <w:tcBorders>
              <w:top w:val="nil"/>
            </w:tcBorders>
          </w:tcPr>
          <w:p w14:paraId="3878BA1E" w14:textId="77777777" w:rsidR="006A4D8A" w:rsidRPr="006F7C09" w:rsidRDefault="006A4D8A" w:rsidP="009567BA">
            <w:pPr>
              <w:pBdr>
                <w:bottom w:val="single" w:sz="4" w:space="1" w:color="auto"/>
              </w:pBdr>
              <w:tabs>
                <w:tab w:val="decimal" w:pos="975"/>
              </w:tabs>
              <w:spacing w:line="360" w:lineRule="exact"/>
              <w:rPr>
                <w:rFonts w:ascii="Arial" w:hAnsi="Arial" w:cs="Arial"/>
                <w:spacing w:val="-4"/>
                <w:sz w:val="18"/>
                <w:szCs w:val="18"/>
              </w:rPr>
            </w:pPr>
            <w:r w:rsidRPr="006F7C09">
              <w:rPr>
                <w:rFonts w:ascii="Arial" w:hAnsi="Arial" w:cs="Arial"/>
                <w:spacing w:val="-4"/>
                <w:sz w:val="18"/>
                <w:szCs w:val="18"/>
              </w:rPr>
              <w:t>5,529</w:t>
            </w:r>
          </w:p>
        </w:tc>
        <w:tc>
          <w:tcPr>
            <w:tcW w:w="1170" w:type="dxa"/>
            <w:tcBorders>
              <w:top w:val="nil"/>
            </w:tcBorders>
          </w:tcPr>
          <w:p w14:paraId="0A88DF47" w14:textId="0F1DDDBF" w:rsidR="006A4D8A" w:rsidRPr="0037299F" w:rsidRDefault="0037299F" w:rsidP="009567BA">
            <w:pPr>
              <w:pBdr>
                <w:bottom w:val="single" w:sz="4" w:space="1" w:color="auto"/>
              </w:pBdr>
              <w:tabs>
                <w:tab w:val="decimal" w:pos="810"/>
              </w:tabs>
              <w:spacing w:line="360" w:lineRule="exact"/>
              <w:rPr>
                <w:rFonts w:ascii="Arial" w:hAnsi="Arial" w:cstheme="minorBidi"/>
                <w:spacing w:val="-4"/>
                <w:sz w:val="18"/>
                <w:szCs w:val="18"/>
                <w:cs/>
              </w:rPr>
            </w:pPr>
            <w:r>
              <w:rPr>
                <w:rFonts w:ascii="Arial" w:hAnsi="Arial" w:cs="Arial"/>
                <w:spacing w:val="-4"/>
                <w:sz w:val="18"/>
                <w:szCs w:val="18"/>
              </w:rPr>
              <w:t>10,896</w:t>
            </w:r>
          </w:p>
        </w:tc>
        <w:tc>
          <w:tcPr>
            <w:tcW w:w="1263" w:type="dxa"/>
            <w:tcBorders>
              <w:top w:val="nil"/>
            </w:tcBorders>
          </w:tcPr>
          <w:p w14:paraId="3FEA5A1F" w14:textId="77777777" w:rsidR="006A4D8A" w:rsidRPr="006F7C09" w:rsidRDefault="006A4D8A" w:rsidP="009567BA">
            <w:pPr>
              <w:pBdr>
                <w:bottom w:val="single" w:sz="4" w:space="1" w:color="auto"/>
              </w:pBdr>
              <w:tabs>
                <w:tab w:val="decimal" w:pos="975"/>
              </w:tabs>
              <w:spacing w:line="360" w:lineRule="exact"/>
              <w:rPr>
                <w:rFonts w:ascii="Arial" w:hAnsi="Arial" w:cs="Arial"/>
                <w:spacing w:val="-4"/>
                <w:sz w:val="18"/>
                <w:szCs w:val="18"/>
              </w:rPr>
            </w:pPr>
            <w:r w:rsidRPr="006F7C09">
              <w:rPr>
                <w:rFonts w:ascii="Arial" w:hAnsi="Arial" w:cs="Arial"/>
                <w:spacing w:val="-4"/>
                <w:sz w:val="18"/>
                <w:szCs w:val="18"/>
              </w:rPr>
              <w:t>4,771</w:t>
            </w:r>
          </w:p>
        </w:tc>
      </w:tr>
      <w:tr w:rsidR="006A4D8A" w:rsidRPr="005C2F1E" w14:paraId="73A03230" w14:textId="77777777" w:rsidTr="009E49AE">
        <w:tblPrEx>
          <w:tblLook w:val="0000" w:firstRow="0" w:lastRow="0" w:firstColumn="0" w:lastColumn="0" w:noHBand="0" w:noVBand="0"/>
        </w:tblPrEx>
        <w:tc>
          <w:tcPr>
            <w:tcW w:w="3960" w:type="dxa"/>
            <w:tcBorders>
              <w:top w:val="nil"/>
              <w:left w:val="nil"/>
              <w:bottom w:val="nil"/>
              <w:right w:val="nil"/>
            </w:tcBorders>
          </w:tcPr>
          <w:p w14:paraId="03D977C2" w14:textId="77777777" w:rsidR="006A4D8A" w:rsidRPr="005C2F1E" w:rsidRDefault="006A4D8A" w:rsidP="0037299F">
            <w:pPr>
              <w:tabs>
                <w:tab w:val="left" w:pos="567"/>
                <w:tab w:val="left" w:pos="1134"/>
                <w:tab w:val="left" w:pos="1701"/>
              </w:tabs>
              <w:spacing w:line="320" w:lineRule="exact"/>
              <w:jc w:val="thaiDistribute"/>
              <w:rPr>
                <w:rFonts w:ascii="Arial" w:hAnsi="Arial" w:cs="Arial"/>
                <w:b/>
                <w:bCs/>
                <w:sz w:val="18"/>
                <w:szCs w:val="18"/>
              </w:rPr>
            </w:pPr>
            <w:r w:rsidRPr="005C2F1E">
              <w:rPr>
                <w:rFonts w:ascii="Arial" w:hAnsi="Arial" w:cs="Arial"/>
                <w:b/>
                <w:bCs/>
                <w:sz w:val="18"/>
                <w:szCs w:val="18"/>
              </w:rPr>
              <w:t>Deferred tax liabilities</w:t>
            </w:r>
            <w:r w:rsidRPr="005C2F1E">
              <w:rPr>
                <w:rFonts w:ascii="Arial" w:hAnsi="Arial" w:cs="Arial"/>
                <w:b/>
                <w:bCs/>
                <w:sz w:val="18"/>
                <w:szCs w:val="18"/>
                <w:cs/>
                <w:lang w:val="th-TH"/>
              </w:rPr>
              <w:t xml:space="preserve"> </w:t>
            </w:r>
          </w:p>
        </w:tc>
        <w:tc>
          <w:tcPr>
            <w:tcW w:w="1350" w:type="dxa"/>
            <w:tcBorders>
              <w:left w:val="nil"/>
              <w:bottom w:val="nil"/>
            </w:tcBorders>
          </w:tcPr>
          <w:p w14:paraId="48D40B5E" w14:textId="77777777" w:rsidR="006A4D8A" w:rsidRPr="005C2F1E" w:rsidRDefault="006A4D8A" w:rsidP="0037299F">
            <w:pPr>
              <w:tabs>
                <w:tab w:val="decimal" w:pos="522"/>
                <w:tab w:val="decimal" w:pos="612"/>
              </w:tabs>
              <w:spacing w:line="320" w:lineRule="exact"/>
              <w:jc w:val="right"/>
              <w:rPr>
                <w:rFonts w:ascii="Arial" w:hAnsi="Arial"/>
                <w:spacing w:val="-4"/>
                <w:sz w:val="18"/>
                <w:szCs w:val="18"/>
              </w:rPr>
            </w:pPr>
          </w:p>
        </w:tc>
        <w:tc>
          <w:tcPr>
            <w:tcW w:w="1260" w:type="dxa"/>
            <w:gridSpan w:val="2"/>
            <w:tcBorders>
              <w:bottom w:val="nil"/>
            </w:tcBorders>
          </w:tcPr>
          <w:p w14:paraId="09C4F057" w14:textId="77777777" w:rsidR="006A4D8A" w:rsidRPr="005C2F1E" w:rsidRDefault="006A4D8A" w:rsidP="0037299F">
            <w:pPr>
              <w:tabs>
                <w:tab w:val="decimal" w:pos="522"/>
                <w:tab w:val="decimal" w:pos="612"/>
              </w:tabs>
              <w:spacing w:line="320" w:lineRule="exact"/>
              <w:jc w:val="right"/>
              <w:rPr>
                <w:rFonts w:ascii="Arial" w:hAnsi="Arial"/>
                <w:spacing w:val="-4"/>
                <w:sz w:val="18"/>
                <w:szCs w:val="18"/>
              </w:rPr>
            </w:pPr>
          </w:p>
        </w:tc>
        <w:tc>
          <w:tcPr>
            <w:tcW w:w="1170" w:type="dxa"/>
            <w:tcBorders>
              <w:bottom w:val="nil"/>
            </w:tcBorders>
          </w:tcPr>
          <w:p w14:paraId="6344EF41" w14:textId="77777777" w:rsidR="006A4D8A" w:rsidRPr="005C2F1E" w:rsidRDefault="006A4D8A" w:rsidP="0037299F">
            <w:pPr>
              <w:tabs>
                <w:tab w:val="decimal" w:pos="522"/>
                <w:tab w:val="decimal" w:pos="612"/>
              </w:tabs>
              <w:spacing w:line="320" w:lineRule="exact"/>
              <w:jc w:val="right"/>
              <w:rPr>
                <w:rFonts w:ascii="Arial" w:hAnsi="Arial"/>
                <w:spacing w:val="-4"/>
                <w:sz w:val="18"/>
                <w:szCs w:val="18"/>
              </w:rPr>
            </w:pPr>
          </w:p>
        </w:tc>
        <w:tc>
          <w:tcPr>
            <w:tcW w:w="1263" w:type="dxa"/>
            <w:tcBorders>
              <w:bottom w:val="nil"/>
            </w:tcBorders>
          </w:tcPr>
          <w:p w14:paraId="669B6C8C" w14:textId="77777777" w:rsidR="006A4D8A" w:rsidRPr="005C2F1E" w:rsidRDefault="006A4D8A" w:rsidP="0037299F">
            <w:pPr>
              <w:tabs>
                <w:tab w:val="decimal" w:pos="522"/>
                <w:tab w:val="decimal" w:pos="612"/>
              </w:tabs>
              <w:spacing w:line="320" w:lineRule="exact"/>
              <w:jc w:val="right"/>
              <w:rPr>
                <w:rFonts w:ascii="Arial" w:hAnsi="Arial"/>
                <w:spacing w:val="-4"/>
                <w:sz w:val="18"/>
                <w:szCs w:val="18"/>
              </w:rPr>
            </w:pPr>
          </w:p>
        </w:tc>
      </w:tr>
      <w:tr w:rsidR="006A4D8A" w:rsidRPr="005C2F1E" w14:paraId="44E17623" w14:textId="77777777" w:rsidTr="00865318">
        <w:tblPrEx>
          <w:tblLook w:val="0000" w:firstRow="0" w:lastRow="0" w:firstColumn="0" w:lastColumn="0" w:noHBand="0" w:noVBand="0"/>
        </w:tblPrEx>
        <w:tc>
          <w:tcPr>
            <w:tcW w:w="3960" w:type="dxa"/>
            <w:tcBorders>
              <w:top w:val="nil"/>
              <w:left w:val="nil"/>
              <w:bottom w:val="nil"/>
              <w:right w:val="nil"/>
            </w:tcBorders>
          </w:tcPr>
          <w:p w14:paraId="63B25AE4" w14:textId="77777777" w:rsidR="006A4D8A" w:rsidRPr="005C2F1E" w:rsidRDefault="006A4D8A" w:rsidP="0037299F">
            <w:pPr>
              <w:tabs>
                <w:tab w:val="left" w:pos="567"/>
                <w:tab w:val="left" w:pos="1134"/>
                <w:tab w:val="left" w:pos="1701"/>
              </w:tabs>
              <w:spacing w:line="320" w:lineRule="exact"/>
              <w:jc w:val="thaiDistribute"/>
              <w:rPr>
                <w:rFonts w:ascii="Arial" w:hAnsi="Arial" w:cs="Arial"/>
                <w:b/>
                <w:bCs/>
                <w:sz w:val="18"/>
                <w:szCs w:val="18"/>
              </w:rPr>
            </w:pPr>
            <w:r w:rsidRPr="005C2F1E">
              <w:rPr>
                <w:rFonts w:ascii="Arial" w:hAnsi="Arial" w:cs="Arial"/>
                <w:sz w:val="18"/>
                <w:szCs w:val="18"/>
              </w:rPr>
              <w:t xml:space="preserve">   Surplus on revaluation of land</w:t>
            </w:r>
          </w:p>
        </w:tc>
        <w:tc>
          <w:tcPr>
            <w:tcW w:w="1350" w:type="dxa"/>
            <w:tcBorders>
              <w:top w:val="nil"/>
              <w:left w:val="nil"/>
              <w:bottom w:val="nil"/>
            </w:tcBorders>
          </w:tcPr>
          <w:p w14:paraId="4C55B59E" w14:textId="77777777" w:rsidR="006A4D8A" w:rsidRPr="0079397F" w:rsidRDefault="006A4D8A" w:rsidP="0037299F">
            <w:pPr>
              <w:tabs>
                <w:tab w:val="decimal" w:pos="975"/>
              </w:tabs>
              <w:spacing w:line="320" w:lineRule="exact"/>
              <w:rPr>
                <w:rFonts w:ascii="Arial" w:hAnsi="Arial" w:cs="Arial"/>
                <w:spacing w:val="-4"/>
                <w:sz w:val="18"/>
                <w:szCs w:val="18"/>
              </w:rPr>
            </w:pPr>
            <w:r w:rsidRPr="0079397F">
              <w:rPr>
                <w:rFonts w:ascii="Arial" w:hAnsi="Arial" w:cs="Arial"/>
                <w:spacing w:val="-4"/>
                <w:sz w:val="18"/>
                <w:szCs w:val="18"/>
              </w:rPr>
              <w:t>22,642</w:t>
            </w:r>
          </w:p>
        </w:tc>
        <w:tc>
          <w:tcPr>
            <w:tcW w:w="1260" w:type="dxa"/>
            <w:gridSpan w:val="2"/>
            <w:tcBorders>
              <w:top w:val="nil"/>
              <w:bottom w:val="nil"/>
            </w:tcBorders>
          </w:tcPr>
          <w:p w14:paraId="0F25519B" w14:textId="77777777" w:rsidR="006A4D8A" w:rsidRPr="0079397F" w:rsidRDefault="006A4D8A" w:rsidP="0037299F">
            <w:pPr>
              <w:tabs>
                <w:tab w:val="decimal" w:pos="975"/>
              </w:tabs>
              <w:spacing w:line="320" w:lineRule="exact"/>
              <w:rPr>
                <w:rFonts w:ascii="Arial" w:hAnsi="Arial" w:cs="Arial"/>
                <w:spacing w:val="-4"/>
                <w:sz w:val="18"/>
                <w:szCs w:val="18"/>
              </w:rPr>
            </w:pPr>
            <w:r w:rsidRPr="0079397F">
              <w:rPr>
                <w:rFonts w:ascii="Arial" w:hAnsi="Arial" w:cs="Arial"/>
                <w:spacing w:val="-4"/>
                <w:sz w:val="18"/>
                <w:szCs w:val="18"/>
              </w:rPr>
              <w:t>22,642</w:t>
            </w:r>
          </w:p>
        </w:tc>
        <w:tc>
          <w:tcPr>
            <w:tcW w:w="1170" w:type="dxa"/>
            <w:tcBorders>
              <w:top w:val="nil"/>
              <w:bottom w:val="nil"/>
            </w:tcBorders>
          </w:tcPr>
          <w:p w14:paraId="25B86DAB" w14:textId="77777777" w:rsidR="006A4D8A" w:rsidRPr="0079397F" w:rsidRDefault="006A4D8A" w:rsidP="0037299F">
            <w:pPr>
              <w:tabs>
                <w:tab w:val="decimal" w:pos="810"/>
              </w:tabs>
              <w:spacing w:line="320" w:lineRule="exact"/>
              <w:rPr>
                <w:rFonts w:ascii="Arial" w:hAnsi="Arial" w:cs="Arial"/>
                <w:spacing w:val="-4"/>
                <w:sz w:val="18"/>
                <w:szCs w:val="18"/>
              </w:rPr>
            </w:pPr>
            <w:r w:rsidRPr="0079397F">
              <w:rPr>
                <w:rFonts w:ascii="Arial" w:hAnsi="Arial" w:cs="Arial"/>
                <w:spacing w:val="-4"/>
                <w:sz w:val="18"/>
                <w:szCs w:val="18"/>
              </w:rPr>
              <w:t>22,642</w:t>
            </w:r>
          </w:p>
        </w:tc>
        <w:tc>
          <w:tcPr>
            <w:tcW w:w="1263" w:type="dxa"/>
            <w:tcBorders>
              <w:top w:val="nil"/>
              <w:bottom w:val="nil"/>
            </w:tcBorders>
          </w:tcPr>
          <w:p w14:paraId="2F54021A" w14:textId="77777777" w:rsidR="006A4D8A" w:rsidRPr="0079397F" w:rsidRDefault="006A4D8A" w:rsidP="0037299F">
            <w:pPr>
              <w:tabs>
                <w:tab w:val="decimal" w:pos="885"/>
              </w:tabs>
              <w:spacing w:line="320" w:lineRule="exact"/>
              <w:rPr>
                <w:rFonts w:ascii="Arial" w:hAnsi="Arial" w:cs="Arial"/>
                <w:spacing w:val="-4"/>
                <w:sz w:val="18"/>
                <w:szCs w:val="18"/>
              </w:rPr>
            </w:pPr>
            <w:r w:rsidRPr="0079397F">
              <w:rPr>
                <w:rFonts w:ascii="Arial" w:hAnsi="Arial" w:cs="Arial"/>
                <w:spacing w:val="-4"/>
                <w:sz w:val="18"/>
                <w:szCs w:val="18"/>
              </w:rPr>
              <w:t>22,642</w:t>
            </w:r>
          </w:p>
        </w:tc>
      </w:tr>
      <w:tr w:rsidR="006A4D8A" w:rsidRPr="005C2F1E" w14:paraId="19CA48A0" w14:textId="77777777" w:rsidTr="00865318">
        <w:tblPrEx>
          <w:tblLook w:val="0000" w:firstRow="0" w:lastRow="0" w:firstColumn="0" w:lastColumn="0" w:noHBand="0" w:noVBand="0"/>
        </w:tblPrEx>
        <w:tc>
          <w:tcPr>
            <w:tcW w:w="3960" w:type="dxa"/>
            <w:tcBorders>
              <w:top w:val="nil"/>
              <w:left w:val="nil"/>
              <w:bottom w:val="nil"/>
              <w:right w:val="nil"/>
            </w:tcBorders>
          </w:tcPr>
          <w:p w14:paraId="187DFCA0" w14:textId="77777777" w:rsidR="006A4D8A" w:rsidRPr="005C2F1E" w:rsidRDefault="006A4D8A" w:rsidP="0037299F">
            <w:pPr>
              <w:tabs>
                <w:tab w:val="left" w:pos="567"/>
                <w:tab w:val="left" w:pos="1134"/>
                <w:tab w:val="left" w:pos="1701"/>
              </w:tabs>
              <w:spacing w:line="320" w:lineRule="exact"/>
              <w:jc w:val="thaiDistribute"/>
              <w:rPr>
                <w:rFonts w:ascii="Arial" w:hAnsi="Arial" w:cs="Arial"/>
                <w:sz w:val="18"/>
                <w:szCs w:val="18"/>
              </w:rPr>
            </w:pPr>
            <w:r w:rsidRPr="005C2F1E">
              <w:rPr>
                <w:rFonts w:ascii="Arial" w:hAnsi="Arial" w:cs="Arial"/>
                <w:sz w:val="18"/>
                <w:szCs w:val="18"/>
              </w:rPr>
              <w:t xml:space="preserve">   Rental revenue on the straight-line </w:t>
            </w:r>
          </w:p>
          <w:p w14:paraId="34514CC9" w14:textId="77777777" w:rsidR="006A4D8A" w:rsidRPr="005C2F1E" w:rsidRDefault="006A4D8A" w:rsidP="0037299F">
            <w:pPr>
              <w:tabs>
                <w:tab w:val="left" w:pos="567"/>
                <w:tab w:val="left" w:pos="1134"/>
                <w:tab w:val="left" w:pos="1701"/>
              </w:tabs>
              <w:spacing w:line="320" w:lineRule="exact"/>
              <w:jc w:val="thaiDistribute"/>
              <w:rPr>
                <w:rFonts w:ascii="Arial" w:hAnsi="Arial" w:cs="Arial"/>
                <w:sz w:val="18"/>
                <w:szCs w:val="18"/>
              </w:rPr>
            </w:pPr>
            <w:r w:rsidRPr="005C2F1E">
              <w:rPr>
                <w:rFonts w:ascii="Arial" w:hAnsi="Arial" w:cs="Arial"/>
                <w:sz w:val="18"/>
                <w:szCs w:val="18"/>
              </w:rPr>
              <w:t xml:space="preserve">      method</w:t>
            </w:r>
          </w:p>
        </w:tc>
        <w:tc>
          <w:tcPr>
            <w:tcW w:w="1350" w:type="dxa"/>
            <w:tcBorders>
              <w:top w:val="nil"/>
              <w:left w:val="nil"/>
              <w:bottom w:val="nil"/>
            </w:tcBorders>
          </w:tcPr>
          <w:p w14:paraId="2DFB7983" w14:textId="77777777" w:rsidR="006A4D8A" w:rsidRPr="0079397F" w:rsidRDefault="006A4D8A" w:rsidP="0037299F">
            <w:pPr>
              <w:tabs>
                <w:tab w:val="decimal" w:pos="975"/>
              </w:tabs>
              <w:spacing w:line="320" w:lineRule="exact"/>
              <w:rPr>
                <w:rFonts w:ascii="Arial" w:hAnsi="Arial" w:cs="Arial"/>
                <w:spacing w:val="-4"/>
                <w:sz w:val="18"/>
                <w:szCs w:val="18"/>
              </w:rPr>
            </w:pPr>
            <w:r w:rsidRPr="0079397F">
              <w:rPr>
                <w:rFonts w:ascii="Arial" w:hAnsi="Arial" w:cs="Arial"/>
                <w:spacing w:val="-4"/>
                <w:sz w:val="18"/>
                <w:szCs w:val="18"/>
              </w:rPr>
              <w:t>-</w:t>
            </w:r>
          </w:p>
        </w:tc>
        <w:tc>
          <w:tcPr>
            <w:tcW w:w="1260" w:type="dxa"/>
            <w:gridSpan w:val="2"/>
            <w:tcBorders>
              <w:top w:val="nil"/>
              <w:bottom w:val="nil"/>
            </w:tcBorders>
          </w:tcPr>
          <w:p w14:paraId="23715CCD" w14:textId="77777777" w:rsidR="006A4D8A" w:rsidRPr="0079397F" w:rsidRDefault="006A4D8A" w:rsidP="0037299F">
            <w:pPr>
              <w:tabs>
                <w:tab w:val="decimal" w:pos="975"/>
              </w:tabs>
              <w:spacing w:line="320" w:lineRule="exact"/>
              <w:rPr>
                <w:rFonts w:ascii="Arial" w:hAnsi="Arial" w:cs="Arial"/>
                <w:spacing w:val="-4"/>
                <w:sz w:val="18"/>
                <w:szCs w:val="18"/>
              </w:rPr>
            </w:pPr>
            <w:r w:rsidRPr="0079397F">
              <w:rPr>
                <w:rFonts w:ascii="Arial" w:hAnsi="Arial" w:cs="Arial"/>
                <w:spacing w:val="-4"/>
                <w:sz w:val="18"/>
                <w:szCs w:val="18"/>
              </w:rPr>
              <w:t>-</w:t>
            </w:r>
          </w:p>
        </w:tc>
        <w:tc>
          <w:tcPr>
            <w:tcW w:w="1170" w:type="dxa"/>
            <w:tcBorders>
              <w:top w:val="nil"/>
              <w:bottom w:val="nil"/>
            </w:tcBorders>
          </w:tcPr>
          <w:p w14:paraId="4F01DF84" w14:textId="77777777" w:rsidR="006A4D8A" w:rsidRPr="0079397F" w:rsidRDefault="006A4D8A" w:rsidP="0037299F">
            <w:pPr>
              <w:tabs>
                <w:tab w:val="decimal" w:pos="810"/>
              </w:tabs>
              <w:spacing w:line="320" w:lineRule="exact"/>
              <w:rPr>
                <w:rFonts w:ascii="Arial" w:hAnsi="Arial" w:cs="Arial"/>
                <w:spacing w:val="-4"/>
                <w:sz w:val="18"/>
                <w:szCs w:val="18"/>
              </w:rPr>
            </w:pPr>
            <w:r w:rsidRPr="0079397F">
              <w:rPr>
                <w:rFonts w:ascii="Arial" w:hAnsi="Arial" w:cs="Arial"/>
                <w:spacing w:val="-4"/>
                <w:sz w:val="18"/>
                <w:szCs w:val="18"/>
              </w:rPr>
              <w:t>2</w:t>
            </w:r>
          </w:p>
        </w:tc>
        <w:tc>
          <w:tcPr>
            <w:tcW w:w="1263" w:type="dxa"/>
            <w:tcBorders>
              <w:top w:val="nil"/>
              <w:bottom w:val="nil"/>
            </w:tcBorders>
          </w:tcPr>
          <w:p w14:paraId="15E8A9E4" w14:textId="77777777" w:rsidR="006A4D8A" w:rsidRPr="0079397F" w:rsidRDefault="006A4D8A" w:rsidP="0037299F">
            <w:pPr>
              <w:tabs>
                <w:tab w:val="decimal" w:pos="885"/>
              </w:tabs>
              <w:spacing w:line="320" w:lineRule="exact"/>
              <w:rPr>
                <w:rFonts w:ascii="Arial" w:hAnsi="Arial" w:cs="Arial"/>
                <w:spacing w:val="-4"/>
                <w:sz w:val="18"/>
                <w:szCs w:val="18"/>
              </w:rPr>
            </w:pPr>
            <w:r w:rsidRPr="0079397F">
              <w:rPr>
                <w:rFonts w:ascii="Arial" w:hAnsi="Arial" w:cs="Arial"/>
                <w:spacing w:val="-4"/>
                <w:sz w:val="18"/>
                <w:szCs w:val="18"/>
              </w:rPr>
              <w:t>4</w:t>
            </w:r>
          </w:p>
        </w:tc>
      </w:tr>
      <w:tr w:rsidR="006A4D8A" w:rsidRPr="005C2F1E" w14:paraId="51E1E146" w14:textId="77777777" w:rsidTr="00865318">
        <w:tblPrEx>
          <w:tblLook w:val="0000" w:firstRow="0" w:lastRow="0" w:firstColumn="0" w:lastColumn="0" w:noHBand="0" w:noVBand="0"/>
        </w:tblPrEx>
        <w:tc>
          <w:tcPr>
            <w:tcW w:w="3960" w:type="dxa"/>
            <w:tcBorders>
              <w:top w:val="nil"/>
              <w:left w:val="nil"/>
              <w:bottom w:val="nil"/>
              <w:right w:val="nil"/>
            </w:tcBorders>
          </w:tcPr>
          <w:p w14:paraId="0050EFD4" w14:textId="77777777" w:rsidR="006A4D8A" w:rsidRPr="005C2F1E" w:rsidRDefault="006A4D8A" w:rsidP="0037299F">
            <w:pPr>
              <w:tabs>
                <w:tab w:val="left" w:pos="567"/>
                <w:tab w:val="left" w:pos="1134"/>
                <w:tab w:val="left" w:pos="1701"/>
              </w:tabs>
              <w:spacing w:line="320" w:lineRule="exact"/>
              <w:jc w:val="thaiDistribute"/>
              <w:rPr>
                <w:rFonts w:ascii="Arial" w:hAnsi="Arial" w:cs="Arial"/>
                <w:sz w:val="18"/>
                <w:szCs w:val="18"/>
              </w:rPr>
            </w:pPr>
            <w:r w:rsidRPr="005C2F1E">
              <w:rPr>
                <w:rFonts w:ascii="Arial" w:hAnsi="Arial" w:cs="Arial"/>
                <w:sz w:val="18"/>
                <w:szCs w:val="18"/>
              </w:rPr>
              <w:t xml:space="preserve">   </w:t>
            </w:r>
            <w:proofErr w:type="spellStart"/>
            <w:r w:rsidRPr="005C2F1E">
              <w:rPr>
                <w:rFonts w:ascii="Arial" w:hAnsi="Arial" w:cs="Arial"/>
                <w:sz w:val="18"/>
                <w:szCs w:val="18"/>
              </w:rPr>
              <w:t>Unrealised</w:t>
            </w:r>
            <w:proofErr w:type="spellEnd"/>
            <w:r w:rsidRPr="005C2F1E">
              <w:rPr>
                <w:rFonts w:ascii="Arial" w:hAnsi="Arial" w:cs="Arial"/>
                <w:sz w:val="18"/>
                <w:szCs w:val="18"/>
              </w:rPr>
              <w:t xml:space="preserve"> gain from revaluation      </w:t>
            </w:r>
          </w:p>
          <w:p w14:paraId="3C0D595B" w14:textId="77777777" w:rsidR="006A4D8A" w:rsidRPr="005C2F1E" w:rsidRDefault="006A4D8A" w:rsidP="0037299F">
            <w:pPr>
              <w:tabs>
                <w:tab w:val="left" w:pos="567"/>
                <w:tab w:val="left" w:pos="1134"/>
                <w:tab w:val="left" w:pos="1701"/>
              </w:tabs>
              <w:spacing w:line="320" w:lineRule="exact"/>
              <w:jc w:val="thaiDistribute"/>
              <w:rPr>
                <w:rFonts w:ascii="Arial" w:hAnsi="Arial" w:cs="Arial"/>
                <w:sz w:val="18"/>
                <w:szCs w:val="18"/>
              </w:rPr>
            </w:pPr>
            <w:r w:rsidRPr="005C2F1E">
              <w:rPr>
                <w:rFonts w:ascii="Arial" w:hAnsi="Arial" w:cs="Arial"/>
                <w:sz w:val="18"/>
                <w:szCs w:val="18"/>
              </w:rPr>
              <w:t xml:space="preserve">      of trading investments</w:t>
            </w:r>
          </w:p>
        </w:tc>
        <w:tc>
          <w:tcPr>
            <w:tcW w:w="1350" w:type="dxa"/>
            <w:tcBorders>
              <w:top w:val="nil"/>
              <w:left w:val="nil"/>
              <w:bottom w:val="nil"/>
            </w:tcBorders>
            <w:vAlign w:val="bottom"/>
          </w:tcPr>
          <w:p w14:paraId="6729BA85" w14:textId="77777777" w:rsidR="006A4D8A" w:rsidRPr="0079397F" w:rsidRDefault="006A4D8A" w:rsidP="0037299F">
            <w:pPr>
              <w:tabs>
                <w:tab w:val="decimal" w:pos="975"/>
              </w:tabs>
              <w:spacing w:line="320" w:lineRule="exact"/>
              <w:rPr>
                <w:rFonts w:ascii="Arial" w:hAnsi="Arial" w:cs="Arial"/>
                <w:spacing w:val="-4"/>
                <w:sz w:val="18"/>
                <w:szCs w:val="18"/>
              </w:rPr>
            </w:pPr>
            <w:r w:rsidRPr="0079397F">
              <w:rPr>
                <w:rFonts w:ascii="Arial" w:hAnsi="Arial" w:cs="Arial"/>
                <w:spacing w:val="-4"/>
                <w:sz w:val="18"/>
                <w:szCs w:val="18"/>
              </w:rPr>
              <w:t>-</w:t>
            </w:r>
          </w:p>
        </w:tc>
        <w:tc>
          <w:tcPr>
            <w:tcW w:w="1260" w:type="dxa"/>
            <w:gridSpan w:val="2"/>
            <w:tcBorders>
              <w:top w:val="nil"/>
              <w:bottom w:val="nil"/>
            </w:tcBorders>
            <w:vAlign w:val="bottom"/>
          </w:tcPr>
          <w:p w14:paraId="46E56CF6" w14:textId="77777777" w:rsidR="006A4D8A" w:rsidRPr="0079397F" w:rsidRDefault="006A4D8A" w:rsidP="0037299F">
            <w:pPr>
              <w:tabs>
                <w:tab w:val="decimal" w:pos="975"/>
              </w:tabs>
              <w:spacing w:line="320" w:lineRule="exact"/>
              <w:rPr>
                <w:rFonts w:ascii="Arial" w:hAnsi="Arial" w:cs="Arial"/>
                <w:spacing w:val="-4"/>
                <w:sz w:val="18"/>
                <w:szCs w:val="18"/>
              </w:rPr>
            </w:pPr>
            <w:r w:rsidRPr="0079397F">
              <w:rPr>
                <w:rFonts w:ascii="Arial" w:hAnsi="Arial" w:cs="Arial"/>
                <w:spacing w:val="-4"/>
                <w:sz w:val="18"/>
                <w:szCs w:val="18"/>
              </w:rPr>
              <w:t>40</w:t>
            </w:r>
          </w:p>
        </w:tc>
        <w:tc>
          <w:tcPr>
            <w:tcW w:w="1170" w:type="dxa"/>
            <w:tcBorders>
              <w:top w:val="nil"/>
              <w:bottom w:val="nil"/>
            </w:tcBorders>
            <w:vAlign w:val="bottom"/>
          </w:tcPr>
          <w:p w14:paraId="6A9201BD" w14:textId="77777777" w:rsidR="006A4D8A" w:rsidRPr="0079397F" w:rsidRDefault="006A4D8A" w:rsidP="0037299F">
            <w:pPr>
              <w:tabs>
                <w:tab w:val="decimal" w:pos="810"/>
              </w:tabs>
              <w:spacing w:line="320" w:lineRule="exact"/>
              <w:rPr>
                <w:rFonts w:ascii="Arial" w:hAnsi="Arial" w:cs="Arial"/>
                <w:spacing w:val="-4"/>
                <w:sz w:val="18"/>
                <w:szCs w:val="18"/>
              </w:rPr>
            </w:pPr>
            <w:r w:rsidRPr="0079397F">
              <w:rPr>
                <w:rFonts w:ascii="Arial" w:hAnsi="Arial" w:cs="Arial"/>
                <w:spacing w:val="-4"/>
                <w:sz w:val="18"/>
                <w:szCs w:val="18"/>
              </w:rPr>
              <w:t>-</w:t>
            </w:r>
          </w:p>
        </w:tc>
        <w:tc>
          <w:tcPr>
            <w:tcW w:w="1263" w:type="dxa"/>
            <w:tcBorders>
              <w:top w:val="nil"/>
              <w:bottom w:val="nil"/>
            </w:tcBorders>
            <w:vAlign w:val="bottom"/>
          </w:tcPr>
          <w:p w14:paraId="7E59B0D5" w14:textId="77777777" w:rsidR="006A4D8A" w:rsidRPr="0079397F" w:rsidRDefault="006A4D8A" w:rsidP="0037299F">
            <w:pPr>
              <w:tabs>
                <w:tab w:val="decimal" w:pos="885"/>
              </w:tabs>
              <w:spacing w:line="320" w:lineRule="exact"/>
              <w:rPr>
                <w:rFonts w:ascii="Arial" w:hAnsi="Arial" w:cs="Arial"/>
                <w:spacing w:val="-4"/>
                <w:sz w:val="18"/>
                <w:szCs w:val="18"/>
              </w:rPr>
            </w:pPr>
            <w:r w:rsidRPr="0079397F">
              <w:rPr>
                <w:rFonts w:ascii="Arial" w:hAnsi="Arial" w:cs="Arial"/>
                <w:spacing w:val="-4"/>
                <w:sz w:val="18"/>
                <w:szCs w:val="18"/>
              </w:rPr>
              <w:t>10</w:t>
            </w:r>
          </w:p>
        </w:tc>
      </w:tr>
      <w:tr w:rsidR="006A4D8A" w:rsidRPr="005C2F1E" w14:paraId="3F46CC01" w14:textId="77777777" w:rsidTr="00865318">
        <w:tblPrEx>
          <w:tblLook w:val="0000" w:firstRow="0" w:lastRow="0" w:firstColumn="0" w:lastColumn="0" w:noHBand="0" w:noVBand="0"/>
        </w:tblPrEx>
        <w:tc>
          <w:tcPr>
            <w:tcW w:w="3960" w:type="dxa"/>
            <w:tcBorders>
              <w:top w:val="nil"/>
              <w:left w:val="nil"/>
              <w:bottom w:val="nil"/>
              <w:right w:val="nil"/>
            </w:tcBorders>
          </w:tcPr>
          <w:p w14:paraId="595C456C" w14:textId="149B14F1" w:rsidR="006A4D8A" w:rsidRPr="005C2F1E" w:rsidRDefault="006A4D8A" w:rsidP="0037299F">
            <w:pPr>
              <w:tabs>
                <w:tab w:val="left" w:pos="1440"/>
              </w:tabs>
              <w:spacing w:line="320" w:lineRule="exact"/>
              <w:ind w:left="132"/>
              <w:rPr>
                <w:rFonts w:ascii="Arial" w:hAnsi="Arial" w:cs="Arial"/>
                <w:sz w:val="18"/>
                <w:szCs w:val="18"/>
                <w:rtl/>
                <w:cs/>
              </w:rPr>
            </w:pPr>
            <w:r w:rsidRPr="005C2F1E">
              <w:rPr>
                <w:rFonts w:ascii="Arial" w:hAnsi="Arial" w:cs="Arial"/>
                <w:sz w:val="18"/>
                <w:szCs w:val="18"/>
              </w:rPr>
              <w:t xml:space="preserve">Deferred sales and marketing </w:t>
            </w:r>
            <w:r w:rsidR="009567BA">
              <w:rPr>
                <w:rFonts w:ascii="Arial" w:hAnsi="Arial" w:cs="Arial"/>
                <w:sz w:val="18"/>
                <w:szCs w:val="18"/>
              </w:rPr>
              <w:t>r</w:t>
            </w:r>
            <w:r w:rsidRPr="005C2F1E">
              <w:rPr>
                <w:rFonts w:ascii="Arial" w:hAnsi="Arial" w:cs="Arial"/>
                <w:sz w:val="18"/>
                <w:szCs w:val="18"/>
              </w:rPr>
              <w:t>evenues</w:t>
            </w:r>
          </w:p>
        </w:tc>
        <w:tc>
          <w:tcPr>
            <w:tcW w:w="1350" w:type="dxa"/>
            <w:tcBorders>
              <w:top w:val="nil"/>
              <w:left w:val="nil"/>
              <w:bottom w:val="nil"/>
            </w:tcBorders>
          </w:tcPr>
          <w:p w14:paraId="093DC698" w14:textId="77777777" w:rsidR="006A4D8A" w:rsidRPr="0079397F" w:rsidRDefault="006A4D8A" w:rsidP="0037299F">
            <w:pPr>
              <w:pBdr>
                <w:bottom w:val="single" w:sz="4" w:space="1" w:color="auto"/>
              </w:pBdr>
              <w:tabs>
                <w:tab w:val="decimal" w:pos="975"/>
              </w:tabs>
              <w:spacing w:line="320" w:lineRule="exact"/>
              <w:rPr>
                <w:rFonts w:ascii="Arial" w:hAnsi="Arial" w:cs="Arial"/>
                <w:spacing w:val="-4"/>
                <w:sz w:val="18"/>
                <w:szCs w:val="18"/>
              </w:rPr>
            </w:pPr>
            <w:r w:rsidRPr="0079397F">
              <w:rPr>
                <w:rFonts w:ascii="Arial" w:hAnsi="Arial" w:cs="Arial"/>
                <w:spacing w:val="-4"/>
                <w:sz w:val="18"/>
                <w:szCs w:val="18"/>
              </w:rPr>
              <w:t>-</w:t>
            </w:r>
          </w:p>
        </w:tc>
        <w:tc>
          <w:tcPr>
            <w:tcW w:w="1260" w:type="dxa"/>
            <w:gridSpan w:val="2"/>
            <w:tcBorders>
              <w:top w:val="nil"/>
              <w:bottom w:val="nil"/>
            </w:tcBorders>
          </w:tcPr>
          <w:p w14:paraId="5042D871" w14:textId="77777777" w:rsidR="006A4D8A" w:rsidRPr="0079397F" w:rsidRDefault="006A4D8A" w:rsidP="0037299F">
            <w:pPr>
              <w:pBdr>
                <w:bottom w:val="single" w:sz="4" w:space="1" w:color="auto"/>
              </w:pBdr>
              <w:tabs>
                <w:tab w:val="decimal" w:pos="975"/>
              </w:tabs>
              <w:spacing w:line="320" w:lineRule="exact"/>
              <w:rPr>
                <w:rFonts w:ascii="Arial" w:hAnsi="Arial" w:cs="Arial"/>
                <w:spacing w:val="-4"/>
                <w:sz w:val="18"/>
                <w:szCs w:val="18"/>
              </w:rPr>
            </w:pPr>
            <w:r w:rsidRPr="0079397F">
              <w:rPr>
                <w:rFonts w:ascii="Arial" w:hAnsi="Arial" w:cs="Arial"/>
                <w:spacing w:val="-4"/>
                <w:sz w:val="18"/>
                <w:szCs w:val="18"/>
              </w:rPr>
              <w:t>120</w:t>
            </w:r>
          </w:p>
        </w:tc>
        <w:tc>
          <w:tcPr>
            <w:tcW w:w="1170" w:type="dxa"/>
            <w:tcBorders>
              <w:top w:val="nil"/>
              <w:bottom w:val="nil"/>
            </w:tcBorders>
          </w:tcPr>
          <w:p w14:paraId="66CC7AB0" w14:textId="77777777" w:rsidR="006A4D8A" w:rsidRPr="0079397F" w:rsidRDefault="006A4D8A" w:rsidP="0037299F">
            <w:pPr>
              <w:pBdr>
                <w:bottom w:val="single" w:sz="4" w:space="1" w:color="auto"/>
              </w:pBdr>
              <w:tabs>
                <w:tab w:val="decimal" w:pos="810"/>
              </w:tabs>
              <w:spacing w:line="320" w:lineRule="exact"/>
              <w:rPr>
                <w:rFonts w:ascii="Arial" w:hAnsi="Arial" w:cs="Arial"/>
                <w:spacing w:val="-4"/>
                <w:sz w:val="18"/>
                <w:szCs w:val="18"/>
              </w:rPr>
            </w:pPr>
            <w:r w:rsidRPr="0079397F">
              <w:rPr>
                <w:rFonts w:ascii="Arial" w:hAnsi="Arial" w:cs="Arial"/>
                <w:spacing w:val="-4"/>
                <w:sz w:val="18"/>
                <w:szCs w:val="18"/>
              </w:rPr>
              <w:t>-</w:t>
            </w:r>
          </w:p>
        </w:tc>
        <w:tc>
          <w:tcPr>
            <w:tcW w:w="1263" w:type="dxa"/>
            <w:tcBorders>
              <w:top w:val="nil"/>
              <w:bottom w:val="nil"/>
            </w:tcBorders>
          </w:tcPr>
          <w:p w14:paraId="004702E5" w14:textId="77777777" w:rsidR="006A4D8A" w:rsidRPr="0079397F" w:rsidRDefault="006A4D8A" w:rsidP="0037299F">
            <w:pPr>
              <w:pBdr>
                <w:bottom w:val="single" w:sz="4" w:space="1" w:color="auto"/>
              </w:pBdr>
              <w:tabs>
                <w:tab w:val="decimal" w:pos="885"/>
              </w:tabs>
              <w:spacing w:line="320" w:lineRule="exact"/>
              <w:rPr>
                <w:rFonts w:ascii="Arial" w:hAnsi="Arial" w:cs="Arial"/>
                <w:spacing w:val="-4"/>
                <w:sz w:val="18"/>
                <w:szCs w:val="18"/>
              </w:rPr>
            </w:pPr>
            <w:r w:rsidRPr="0079397F">
              <w:rPr>
                <w:rFonts w:ascii="Arial" w:hAnsi="Arial" w:cs="Arial"/>
                <w:spacing w:val="-4"/>
                <w:sz w:val="18"/>
                <w:szCs w:val="18"/>
              </w:rPr>
              <w:t>120</w:t>
            </w:r>
          </w:p>
        </w:tc>
      </w:tr>
      <w:tr w:rsidR="006A4D8A" w:rsidRPr="005C2F1E" w14:paraId="348CB949" w14:textId="77777777" w:rsidTr="00865318">
        <w:tblPrEx>
          <w:tblLook w:val="0000" w:firstRow="0" w:lastRow="0" w:firstColumn="0" w:lastColumn="0" w:noHBand="0" w:noVBand="0"/>
        </w:tblPrEx>
        <w:tc>
          <w:tcPr>
            <w:tcW w:w="3960" w:type="dxa"/>
            <w:tcBorders>
              <w:top w:val="nil"/>
              <w:left w:val="nil"/>
              <w:bottom w:val="nil"/>
              <w:right w:val="nil"/>
            </w:tcBorders>
          </w:tcPr>
          <w:p w14:paraId="1A0D20C7" w14:textId="77777777" w:rsidR="006A4D8A" w:rsidRPr="005C2F1E" w:rsidRDefault="006A4D8A" w:rsidP="0037299F">
            <w:pPr>
              <w:tabs>
                <w:tab w:val="left" w:pos="567"/>
                <w:tab w:val="left" w:pos="1134"/>
                <w:tab w:val="left" w:pos="1701"/>
              </w:tabs>
              <w:spacing w:line="320" w:lineRule="exact"/>
              <w:jc w:val="thaiDistribute"/>
              <w:rPr>
                <w:rFonts w:ascii="Arial" w:hAnsi="Arial" w:cs="Arial"/>
                <w:b/>
                <w:bCs/>
                <w:sz w:val="18"/>
                <w:szCs w:val="18"/>
              </w:rPr>
            </w:pPr>
            <w:r w:rsidRPr="005C2F1E">
              <w:rPr>
                <w:rFonts w:ascii="Arial" w:hAnsi="Arial" w:cs="Arial"/>
                <w:sz w:val="18"/>
                <w:szCs w:val="18"/>
              </w:rPr>
              <w:t>Total</w:t>
            </w:r>
          </w:p>
        </w:tc>
        <w:tc>
          <w:tcPr>
            <w:tcW w:w="1350" w:type="dxa"/>
            <w:tcBorders>
              <w:top w:val="nil"/>
              <w:left w:val="nil"/>
              <w:bottom w:val="nil"/>
            </w:tcBorders>
          </w:tcPr>
          <w:p w14:paraId="04AF2F10" w14:textId="77777777" w:rsidR="006A4D8A" w:rsidRPr="0079397F" w:rsidRDefault="006A4D8A" w:rsidP="009567BA">
            <w:pPr>
              <w:pBdr>
                <w:bottom w:val="single" w:sz="4" w:space="1" w:color="auto"/>
              </w:pBdr>
              <w:tabs>
                <w:tab w:val="decimal" w:pos="975"/>
              </w:tabs>
              <w:spacing w:line="320" w:lineRule="exact"/>
              <w:rPr>
                <w:rFonts w:ascii="Arial" w:hAnsi="Arial" w:cs="Arial"/>
                <w:spacing w:val="-4"/>
                <w:sz w:val="18"/>
                <w:szCs w:val="18"/>
              </w:rPr>
            </w:pPr>
            <w:r w:rsidRPr="0079397F">
              <w:rPr>
                <w:rFonts w:ascii="Arial" w:hAnsi="Arial" w:cs="Arial"/>
                <w:spacing w:val="-4"/>
                <w:sz w:val="18"/>
                <w:szCs w:val="18"/>
              </w:rPr>
              <w:t>22,642</w:t>
            </w:r>
          </w:p>
        </w:tc>
        <w:tc>
          <w:tcPr>
            <w:tcW w:w="1260" w:type="dxa"/>
            <w:gridSpan w:val="2"/>
            <w:tcBorders>
              <w:top w:val="nil"/>
              <w:bottom w:val="nil"/>
            </w:tcBorders>
          </w:tcPr>
          <w:p w14:paraId="4FAD3834" w14:textId="77777777" w:rsidR="006A4D8A" w:rsidRPr="0079397F" w:rsidRDefault="006A4D8A" w:rsidP="009567BA">
            <w:pPr>
              <w:pBdr>
                <w:bottom w:val="single" w:sz="4" w:space="1" w:color="auto"/>
              </w:pBdr>
              <w:tabs>
                <w:tab w:val="decimal" w:pos="975"/>
              </w:tabs>
              <w:spacing w:line="320" w:lineRule="exact"/>
              <w:rPr>
                <w:rFonts w:ascii="Arial" w:hAnsi="Arial" w:cs="Arial"/>
                <w:spacing w:val="-4"/>
                <w:sz w:val="18"/>
                <w:szCs w:val="18"/>
              </w:rPr>
            </w:pPr>
            <w:r w:rsidRPr="0079397F">
              <w:rPr>
                <w:rFonts w:ascii="Arial" w:hAnsi="Arial" w:cs="Arial"/>
                <w:spacing w:val="-4"/>
                <w:sz w:val="18"/>
                <w:szCs w:val="18"/>
              </w:rPr>
              <w:t>22,802</w:t>
            </w:r>
          </w:p>
        </w:tc>
        <w:tc>
          <w:tcPr>
            <w:tcW w:w="1170" w:type="dxa"/>
            <w:tcBorders>
              <w:top w:val="nil"/>
              <w:bottom w:val="nil"/>
            </w:tcBorders>
          </w:tcPr>
          <w:p w14:paraId="4351EFFE" w14:textId="77777777" w:rsidR="006A4D8A" w:rsidRPr="0079397F" w:rsidRDefault="006A4D8A" w:rsidP="009567BA">
            <w:pPr>
              <w:pBdr>
                <w:bottom w:val="single" w:sz="4" w:space="1" w:color="auto"/>
              </w:pBdr>
              <w:tabs>
                <w:tab w:val="decimal" w:pos="810"/>
              </w:tabs>
              <w:spacing w:line="320" w:lineRule="exact"/>
              <w:rPr>
                <w:rFonts w:ascii="Arial" w:hAnsi="Arial" w:cs="Arial"/>
                <w:spacing w:val="-4"/>
                <w:sz w:val="18"/>
                <w:szCs w:val="18"/>
              </w:rPr>
            </w:pPr>
            <w:r w:rsidRPr="0079397F">
              <w:rPr>
                <w:rFonts w:ascii="Arial" w:hAnsi="Arial" w:cs="Arial"/>
                <w:spacing w:val="-4"/>
                <w:sz w:val="18"/>
                <w:szCs w:val="18"/>
              </w:rPr>
              <w:t>22,644</w:t>
            </w:r>
          </w:p>
        </w:tc>
        <w:tc>
          <w:tcPr>
            <w:tcW w:w="1263" w:type="dxa"/>
            <w:tcBorders>
              <w:top w:val="nil"/>
              <w:bottom w:val="nil"/>
            </w:tcBorders>
          </w:tcPr>
          <w:p w14:paraId="3970B997" w14:textId="77777777" w:rsidR="006A4D8A" w:rsidRPr="0079397F" w:rsidRDefault="006A4D8A" w:rsidP="009567BA">
            <w:pPr>
              <w:pBdr>
                <w:bottom w:val="single" w:sz="4" w:space="1" w:color="auto"/>
              </w:pBdr>
              <w:tabs>
                <w:tab w:val="decimal" w:pos="885"/>
              </w:tabs>
              <w:spacing w:line="320" w:lineRule="exact"/>
              <w:rPr>
                <w:rFonts w:ascii="Arial" w:hAnsi="Arial" w:cs="Arial"/>
                <w:spacing w:val="-4"/>
                <w:sz w:val="18"/>
                <w:szCs w:val="18"/>
              </w:rPr>
            </w:pPr>
            <w:r w:rsidRPr="0079397F">
              <w:rPr>
                <w:rFonts w:ascii="Arial" w:hAnsi="Arial" w:cs="Arial"/>
                <w:spacing w:val="-4"/>
                <w:sz w:val="18"/>
                <w:szCs w:val="18"/>
              </w:rPr>
              <w:t>22,776</w:t>
            </w:r>
          </w:p>
        </w:tc>
      </w:tr>
      <w:tr w:rsidR="006A4D8A" w:rsidRPr="005C2F1E" w14:paraId="462AE48C" w14:textId="77777777" w:rsidTr="00865318">
        <w:tblPrEx>
          <w:tblLook w:val="0000" w:firstRow="0" w:lastRow="0" w:firstColumn="0" w:lastColumn="0" w:noHBand="0" w:noVBand="0"/>
        </w:tblPrEx>
        <w:tc>
          <w:tcPr>
            <w:tcW w:w="3960" w:type="dxa"/>
            <w:tcBorders>
              <w:top w:val="nil"/>
              <w:left w:val="nil"/>
              <w:bottom w:val="nil"/>
              <w:right w:val="nil"/>
            </w:tcBorders>
          </w:tcPr>
          <w:p w14:paraId="15AD00C9" w14:textId="01C605BB" w:rsidR="006A4D8A" w:rsidRPr="005C2F1E" w:rsidRDefault="006A4D8A" w:rsidP="0037299F">
            <w:pPr>
              <w:spacing w:before="120" w:line="320" w:lineRule="exact"/>
              <w:ind w:left="-18" w:firstLine="18"/>
              <w:rPr>
                <w:rFonts w:ascii="Arial" w:hAnsi="Arial"/>
                <w:b/>
                <w:bCs/>
                <w:sz w:val="18"/>
                <w:szCs w:val="18"/>
              </w:rPr>
            </w:pPr>
            <w:r w:rsidRPr="005C2F1E">
              <w:rPr>
                <w:rFonts w:ascii="Arial" w:hAnsi="Arial"/>
                <w:b/>
                <w:bCs/>
                <w:sz w:val="18"/>
                <w:szCs w:val="18"/>
              </w:rPr>
              <w:t xml:space="preserve">Deferred tax assets </w:t>
            </w:r>
            <w:r w:rsidR="009E49AE">
              <w:rPr>
                <w:rFonts w:ascii="Arial" w:hAnsi="Arial"/>
                <w:b/>
                <w:bCs/>
                <w:sz w:val="18"/>
                <w:szCs w:val="18"/>
              </w:rPr>
              <w:t>-</w:t>
            </w:r>
            <w:r w:rsidRPr="005C2F1E">
              <w:rPr>
                <w:rFonts w:ascii="Arial" w:hAnsi="Arial"/>
                <w:b/>
                <w:bCs/>
                <w:sz w:val="18"/>
                <w:szCs w:val="18"/>
              </w:rPr>
              <w:t xml:space="preserve"> net</w:t>
            </w:r>
          </w:p>
        </w:tc>
        <w:tc>
          <w:tcPr>
            <w:tcW w:w="1350" w:type="dxa"/>
            <w:tcBorders>
              <w:top w:val="nil"/>
              <w:left w:val="nil"/>
              <w:bottom w:val="nil"/>
            </w:tcBorders>
            <w:vAlign w:val="bottom"/>
          </w:tcPr>
          <w:p w14:paraId="2903DBA3" w14:textId="77777777" w:rsidR="006A4D8A" w:rsidRPr="0079397F" w:rsidRDefault="006A4D8A" w:rsidP="0037299F">
            <w:pPr>
              <w:pBdr>
                <w:bottom w:val="double" w:sz="4" w:space="1" w:color="auto"/>
              </w:pBdr>
              <w:tabs>
                <w:tab w:val="decimal" w:pos="975"/>
              </w:tabs>
              <w:spacing w:line="320" w:lineRule="exact"/>
              <w:rPr>
                <w:rFonts w:ascii="Arial" w:hAnsi="Arial" w:cs="Arial"/>
                <w:spacing w:val="-4"/>
                <w:sz w:val="18"/>
                <w:szCs w:val="18"/>
              </w:rPr>
            </w:pPr>
            <w:r w:rsidRPr="0079397F">
              <w:rPr>
                <w:rFonts w:ascii="Arial" w:hAnsi="Arial" w:cs="Arial"/>
                <w:spacing w:val="-4"/>
                <w:sz w:val="18"/>
                <w:szCs w:val="18"/>
              </w:rPr>
              <w:t>8</w:t>
            </w:r>
            <w:r w:rsidRPr="0079397F">
              <w:rPr>
                <w:rFonts w:ascii="Arial" w:hAnsi="Arial" w:cs="Arial"/>
                <w:spacing w:val="-4"/>
                <w:sz w:val="18"/>
                <w:szCs w:val="18"/>
                <w:cs/>
              </w:rPr>
              <w:t>20</w:t>
            </w:r>
          </w:p>
        </w:tc>
        <w:tc>
          <w:tcPr>
            <w:tcW w:w="1260" w:type="dxa"/>
            <w:gridSpan w:val="2"/>
            <w:tcBorders>
              <w:top w:val="nil"/>
              <w:bottom w:val="nil"/>
            </w:tcBorders>
            <w:vAlign w:val="bottom"/>
          </w:tcPr>
          <w:p w14:paraId="140DD409" w14:textId="77777777" w:rsidR="006A4D8A" w:rsidRPr="0079397F" w:rsidRDefault="006A4D8A" w:rsidP="0037299F">
            <w:pPr>
              <w:pBdr>
                <w:bottom w:val="double" w:sz="4" w:space="1" w:color="auto"/>
              </w:pBdr>
              <w:tabs>
                <w:tab w:val="decimal" w:pos="975"/>
              </w:tabs>
              <w:spacing w:line="320" w:lineRule="exact"/>
              <w:rPr>
                <w:rFonts w:ascii="Arial" w:hAnsi="Arial" w:cs="Arial"/>
                <w:spacing w:val="-4"/>
                <w:sz w:val="18"/>
                <w:szCs w:val="18"/>
              </w:rPr>
            </w:pPr>
            <w:r w:rsidRPr="0079397F">
              <w:rPr>
                <w:rFonts w:ascii="Arial" w:hAnsi="Arial" w:cs="Arial"/>
                <w:spacing w:val="-4"/>
                <w:sz w:val="18"/>
                <w:szCs w:val="18"/>
              </w:rPr>
              <w:t>722</w:t>
            </w:r>
          </w:p>
        </w:tc>
        <w:tc>
          <w:tcPr>
            <w:tcW w:w="1170" w:type="dxa"/>
            <w:tcBorders>
              <w:top w:val="nil"/>
              <w:bottom w:val="nil"/>
            </w:tcBorders>
            <w:vAlign w:val="bottom"/>
          </w:tcPr>
          <w:p w14:paraId="718C0C3F" w14:textId="77777777" w:rsidR="006A4D8A" w:rsidRPr="0079397F" w:rsidRDefault="006A4D8A" w:rsidP="0037299F">
            <w:pPr>
              <w:pBdr>
                <w:bottom w:val="double" w:sz="4" w:space="1" w:color="auto"/>
              </w:pBdr>
              <w:tabs>
                <w:tab w:val="decimal" w:pos="810"/>
              </w:tabs>
              <w:spacing w:line="320" w:lineRule="exact"/>
              <w:rPr>
                <w:rFonts w:ascii="Arial" w:hAnsi="Arial" w:cs="Arial"/>
                <w:spacing w:val="-4"/>
                <w:sz w:val="18"/>
                <w:szCs w:val="18"/>
              </w:rPr>
            </w:pPr>
            <w:r w:rsidRPr="0079397F">
              <w:rPr>
                <w:rFonts w:ascii="Arial" w:hAnsi="Arial" w:cs="Arial"/>
                <w:spacing w:val="-4"/>
                <w:sz w:val="18"/>
                <w:szCs w:val="18"/>
              </w:rPr>
              <w:t>-</w:t>
            </w:r>
          </w:p>
        </w:tc>
        <w:tc>
          <w:tcPr>
            <w:tcW w:w="1263" w:type="dxa"/>
            <w:tcBorders>
              <w:top w:val="nil"/>
              <w:bottom w:val="nil"/>
            </w:tcBorders>
            <w:vAlign w:val="bottom"/>
          </w:tcPr>
          <w:p w14:paraId="24BEC8D2" w14:textId="77777777" w:rsidR="006A4D8A" w:rsidRPr="0079397F" w:rsidRDefault="006A4D8A" w:rsidP="0037299F">
            <w:pPr>
              <w:pBdr>
                <w:bottom w:val="double" w:sz="4" w:space="1" w:color="auto"/>
              </w:pBdr>
              <w:tabs>
                <w:tab w:val="decimal" w:pos="885"/>
              </w:tabs>
              <w:spacing w:line="320" w:lineRule="exact"/>
              <w:rPr>
                <w:rFonts w:ascii="Arial" w:hAnsi="Arial" w:cs="Arial"/>
                <w:spacing w:val="-4"/>
                <w:sz w:val="18"/>
                <w:szCs w:val="18"/>
              </w:rPr>
            </w:pPr>
            <w:r w:rsidRPr="0079397F">
              <w:rPr>
                <w:rFonts w:ascii="Arial" w:hAnsi="Arial" w:cs="Arial"/>
                <w:spacing w:val="-4"/>
                <w:sz w:val="18"/>
                <w:szCs w:val="18"/>
              </w:rPr>
              <w:t>-</w:t>
            </w:r>
          </w:p>
        </w:tc>
      </w:tr>
      <w:tr w:rsidR="006A4D8A" w:rsidRPr="005C2F1E" w14:paraId="3C596930" w14:textId="77777777" w:rsidTr="00865318">
        <w:tblPrEx>
          <w:tblLook w:val="0000" w:firstRow="0" w:lastRow="0" w:firstColumn="0" w:lastColumn="0" w:noHBand="0" w:noVBand="0"/>
        </w:tblPrEx>
        <w:tc>
          <w:tcPr>
            <w:tcW w:w="3960" w:type="dxa"/>
            <w:tcBorders>
              <w:top w:val="nil"/>
              <w:left w:val="nil"/>
              <w:bottom w:val="nil"/>
              <w:right w:val="nil"/>
            </w:tcBorders>
          </w:tcPr>
          <w:p w14:paraId="768EBAE7" w14:textId="2ED9CD1D" w:rsidR="006A4D8A" w:rsidRPr="005C2F1E" w:rsidRDefault="006A4D8A" w:rsidP="0037299F">
            <w:pPr>
              <w:spacing w:line="320" w:lineRule="exact"/>
              <w:ind w:left="-18" w:firstLine="18"/>
              <w:rPr>
                <w:rFonts w:ascii="Arial" w:hAnsi="Arial"/>
                <w:b/>
                <w:bCs/>
                <w:sz w:val="18"/>
                <w:szCs w:val="18"/>
              </w:rPr>
            </w:pPr>
            <w:r w:rsidRPr="005C2F1E">
              <w:rPr>
                <w:rFonts w:ascii="Arial" w:hAnsi="Arial"/>
                <w:b/>
                <w:bCs/>
                <w:sz w:val="18"/>
                <w:szCs w:val="18"/>
              </w:rPr>
              <w:t xml:space="preserve">Deferred tax liabilities </w:t>
            </w:r>
            <w:r w:rsidR="009E49AE">
              <w:rPr>
                <w:rFonts w:ascii="Arial" w:hAnsi="Arial"/>
                <w:b/>
                <w:bCs/>
                <w:sz w:val="18"/>
                <w:szCs w:val="18"/>
              </w:rPr>
              <w:t>-</w:t>
            </w:r>
            <w:r w:rsidRPr="005C2F1E">
              <w:rPr>
                <w:rFonts w:ascii="Arial" w:hAnsi="Arial"/>
                <w:b/>
                <w:bCs/>
                <w:sz w:val="18"/>
                <w:szCs w:val="18"/>
              </w:rPr>
              <w:t xml:space="preserve"> net</w:t>
            </w:r>
          </w:p>
        </w:tc>
        <w:tc>
          <w:tcPr>
            <w:tcW w:w="1350" w:type="dxa"/>
            <w:tcBorders>
              <w:top w:val="nil"/>
              <w:left w:val="nil"/>
              <w:bottom w:val="nil"/>
            </w:tcBorders>
            <w:vAlign w:val="bottom"/>
          </w:tcPr>
          <w:p w14:paraId="5CA52D46" w14:textId="2CA2846B" w:rsidR="006A4D8A" w:rsidRPr="0079397F" w:rsidRDefault="006A4D8A" w:rsidP="0037299F">
            <w:pPr>
              <w:pBdr>
                <w:bottom w:val="double" w:sz="4" w:space="1" w:color="auto"/>
              </w:pBdr>
              <w:tabs>
                <w:tab w:val="decimal" w:pos="975"/>
              </w:tabs>
              <w:spacing w:line="320" w:lineRule="exact"/>
              <w:rPr>
                <w:rFonts w:ascii="Arial" w:hAnsi="Arial" w:cs="Arial"/>
                <w:spacing w:val="-4"/>
                <w:sz w:val="18"/>
                <w:szCs w:val="18"/>
              </w:rPr>
            </w:pPr>
            <w:r w:rsidRPr="0079397F">
              <w:rPr>
                <w:rFonts w:ascii="Arial" w:hAnsi="Arial" w:cs="Arial"/>
                <w:spacing w:val="-4"/>
                <w:sz w:val="18"/>
                <w:szCs w:val="18"/>
              </w:rPr>
              <w:t>11,</w:t>
            </w:r>
            <w:r w:rsidR="0037299F">
              <w:rPr>
                <w:rFonts w:ascii="Arial" w:hAnsi="Arial" w:cs="Arial"/>
                <w:spacing w:val="-4"/>
                <w:sz w:val="18"/>
                <w:szCs w:val="18"/>
              </w:rPr>
              <w:t>744</w:t>
            </w:r>
          </w:p>
        </w:tc>
        <w:tc>
          <w:tcPr>
            <w:tcW w:w="1260" w:type="dxa"/>
            <w:gridSpan w:val="2"/>
            <w:tcBorders>
              <w:top w:val="nil"/>
              <w:bottom w:val="nil"/>
            </w:tcBorders>
            <w:vAlign w:val="bottom"/>
          </w:tcPr>
          <w:p w14:paraId="47C6ABEC" w14:textId="01748A70" w:rsidR="006A4D8A" w:rsidRPr="0079397F" w:rsidRDefault="0037299F" w:rsidP="0037299F">
            <w:pPr>
              <w:pBdr>
                <w:bottom w:val="double" w:sz="4" w:space="1" w:color="auto"/>
              </w:pBdr>
              <w:tabs>
                <w:tab w:val="decimal" w:pos="975"/>
              </w:tabs>
              <w:spacing w:line="320" w:lineRule="exact"/>
              <w:rPr>
                <w:rFonts w:ascii="Arial" w:hAnsi="Arial" w:cs="Arial"/>
                <w:spacing w:val="-4"/>
                <w:sz w:val="18"/>
                <w:szCs w:val="18"/>
              </w:rPr>
            </w:pPr>
            <w:r>
              <w:rPr>
                <w:rFonts w:ascii="Arial" w:hAnsi="Arial" w:cs="Arial"/>
                <w:spacing w:val="-4"/>
                <w:sz w:val="18"/>
                <w:szCs w:val="18"/>
              </w:rPr>
              <w:t>17,995</w:t>
            </w:r>
          </w:p>
        </w:tc>
        <w:tc>
          <w:tcPr>
            <w:tcW w:w="1170" w:type="dxa"/>
            <w:tcBorders>
              <w:top w:val="nil"/>
              <w:bottom w:val="nil"/>
            </w:tcBorders>
            <w:vAlign w:val="bottom"/>
          </w:tcPr>
          <w:p w14:paraId="2BBE603E" w14:textId="5883DE0F" w:rsidR="006A4D8A" w:rsidRPr="0079397F" w:rsidRDefault="0037299F" w:rsidP="0037299F">
            <w:pPr>
              <w:pBdr>
                <w:bottom w:val="double" w:sz="4" w:space="1" w:color="auto"/>
              </w:pBdr>
              <w:tabs>
                <w:tab w:val="decimal" w:pos="810"/>
              </w:tabs>
              <w:spacing w:line="320" w:lineRule="exact"/>
              <w:rPr>
                <w:rFonts w:ascii="Arial" w:hAnsi="Arial" w:cs="Arial"/>
                <w:spacing w:val="-4"/>
                <w:sz w:val="18"/>
                <w:szCs w:val="18"/>
              </w:rPr>
            </w:pPr>
            <w:r>
              <w:rPr>
                <w:rFonts w:ascii="Arial" w:hAnsi="Arial" w:cs="Arial"/>
                <w:spacing w:val="-4"/>
                <w:sz w:val="18"/>
                <w:szCs w:val="18"/>
              </w:rPr>
              <w:t>11,748</w:t>
            </w:r>
          </w:p>
        </w:tc>
        <w:tc>
          <w:tcPr>
            <w:tcW w:w="1263" w:type="dxa"/>
            <w:tcBorders>
              <w:top w:val="nil"/>
              <w:bottom w:val="nil"/>
            </w:tcBorders>
            <w:vAlign w:val="bottom"/>
          </w:tcPr>
          <w:p w14:paraId="417EE664" w14:textId="77777777" w:rsidR="006A4D8A" w:rsidRPr="0079397F" w:rsidRDefault="006A4D8A" w:rsidP="0037299F">
            <w:pPr>
              <w:pBdr>
                <w:bottom w:val="double" w:sz="4" w:space="1" w:color="auto"/>
              </w:pBdr>
              <w:tabs>
                <w:tab w:val="decimal" w:pos="885"/>
              </w:tabs>
              <w:spacing w:line="320" w:lineRule="exact"/>
              <w:rPr>
                <w:rFonts w:ascii="Arial" w:hAnsi="Arial" w:cs="Arial"/>
                <w:spacing w:val="-4"/>
                <w:sz w:val="18"/>
                <w:szCs w:val="18"/>
              </w:rPr>
            </w:pPr>
            <w:r w:rsidRPr="0079397F">
              <w:rPr>
                <w:rFonts w:ascii="Arial" w:hAnsi="Arial" w:cs="Arial"/>
                <w:spacing w:val="-4"/>
                <w:sz w:val="18"/>
                <w:szCs w:val="18"/>
              </w:rPr>
              <w:t>18,005</w:t>
            </w:r>
          </w:p>
        </w:tc>
      </w:tr>
    </w:tbl>
    <w:p w14:paraId="79327D6E" w14:textId="77777777" w:rsidR="009567BA" w:rsidRDefault="009567BA" w:rsidP="009E49AE">
      <w:pPr>
        <w:spacing w:before="240" w:after="120" w:line="380" w:lineRule="exact"/>
        <w:ind w:left="540"/>
        <w:jc w:val="both"/>
        <w:rPr>
          <w:rFonts w:ascii="Arial" w:hAnsi="Arial"/>
          <w:sz w:val="22"/>
          <w:szCs w:val="22"/>
        </w:rPr>
      </w:pPr>
    </w:p>
    <w:p w14:paraId="0780099C" w14:textId="77777777" w:rsidR="009567BA" w:rsidRDefault="009567B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D252EA1" w14:textId="2102E7B7" w:rsidR="006A4D8A" w:rsidRDefault="006A4D8A" w:rsidP="009E49AE">
      <w:pPr>
        <w:spacing w:before="240" w:after="120" w:line="380" w:lineRule="exact"/>
        <w:ind w:left="540"/>
        <w:jc w:val="both"/>
        <w:rPr>
          <w:rFonts w:ascii="Arial" w:hAnsi="Arial"/>
          <w:sz w:val="22"/>
          <w:szCs w:val="22"/>
        </w:rPr>
      </w:pPr>
      <w:r>
        <w:rPr>
          <w:rFonts w:ascii="Arial" w:hAnsi="Arial"/>
          <w:sz w:val="22"/>
          <w:szCs w:val="22"/>
        </w:rPr>
        <w:lastRenderedPageBreak/>
        <w:t xml:space="preserve">As at 31 December 2020, the </w:t>
      </w:r>
      <w:r w:rsidR="009567BA">
        <w:rPr>
          <w:rFonts w:ascii="Arial" w:hAnsi="Arial"/>
          <w:sz w:val="22"/>
          <w:szCs w:val="22"/>
        </w:rPr>
        <w:t>Group</w:t>
      </w:r>
      <w:r>
        <w:rPr>
          <w:rFonts w:ascii="Arial" w:hAnsi="Arial"/>
          <w:sz w:val="22"/>
          <w:szCs w:val="22"/>
        </w:rPr>
        <w:t xml:space="preserve"> has</w:t>
      </w:r>
      <w:r>
        <w:rPr>
          <w:rFonts w:ascii="Arial" w:hAnsi="Arial" w:hint="cs"/>
          <w:sz w:val="22"/>
          <w:szCs w:val="22"/>
          <w:cs/>
        </w:rPr>
        <w:t xml:space="preserve"> </w:t>
      </w:r>
      <w:r>
        <w:rPr>
          <w:rFonts w:ascii="Arial" w:hAnsi="Arial"/>
          <w:sz w:val="22"/>
          <w:szCs w:val="22"/>
        </w:rPr>
        <w:t>deductible temporary differences and</w:t>
      </w:r>
      <w:r>
        <w:rPr>
          <w:rFonts w:ascii="Arial" w:hAnsi="Arial" w:hint="cs"/>
          <w:sz w:val="22"/>
          <w:szCs w:val="22"/>
          <w:cs/>
        </w:rPr>
        <w:t xml:space="preserve"> </w:t>
      </w:r>
      <w:r>
        <w:rPr>
          <w:rFonts w:ascii="Arial" w:hAnsi="Arial"/>
          <w:sz w:val="22"/>
          <w:szCs w:val="22"/>
        </w:rPr>
        <w:t>unused tax losses</w:t>
      </w:r>
      <w:r>
        <w:rPr>
          <w:rFonts w:ascii="Arial" w:hAnsi="Arial" w:hint="cs"/>
          <w:sz w:val="22"/>
          <w:szCs w:val="22"/>
          <w:cs/>
        </w:rPr>
        <w:t xml:space="preserve"> </w:t>
      </w:r>
      <w:r>
        <w:rPr>
          <w:rFonts w:ascii="Arial" w:hAnsi="Arial"/>
          <w:sz w:val="22"/>
          <w:szCs w:val="22"/>
        </w:rPr>
        <w:t>totaling Baht 49 million (</w:t>
      </w:r>
      <w:r w:rsidRPr="005C2F1E">
        <w:rPr>
          <w:rFonts w:ascii="Arial" w:hAnsi="Arial"/>
          <w:sz w:val="22"/>
          <w:szCs w:val="22"/>
        </w:rPr>
        <w:t>The Company only</w:t>
      </w:r>
      <w:r>
        <w:rPr>
          <w:rFonts w:ascii="Arial" w:hAnsi="Arial"/>
          <w:sz w:val="22"/>
          <w:szCs w:val="22"/>
        </w:rPr>
        <w:t xml:space="preserve">: Baht 46 million), on which deferred tax assets have not been </w:t>
      </w:r>
      <w:proofErr w:type="spellStart"/>
      <w:r>
        <w:rPr>
          <w:rFonts w:ascii="Arial" w:hAnsi="Arial"/>
          <w:sz w:val="22"/>
          <w:szCs w:val="22"/>
        </w:rPr>
        <w:t>recognised</w:t>
      </w:r>
      <w:proofErr w:type="spellEnd"/>
      <w:r>
        <w:rPr>
          <w:rFonts w:ascii="Arial" w:hAnsi="Arial"/>
          <w:sz w:val="22"/>
          <w:szCs w:val="22"/>
        </w:rPr>
        <w:t xml:space="preserve"> as the </w:t>
      </w:r>
      <w:r w:rsidR="009567BA">
        <w:rPr>
          <w:rFonts w:ascii="Arial" w:hAnsi="Arial"/>
          <w:sz w:val="22"/>
          <w:szCs w:val="22"/>
        </w:rPr>
        <w:t xml:space="preserve">Group </w:t>
      </w:r>
      <w:r w:rsidR="0037299F">
        <w:rPr>
          <w:rFonts w:ascii="Arial" w:hAnsi="Arial"/>
          <w:sz w:val="22"/>
          <w:szCs w:val="22"/>
        </w:rPr>
        <w:t>considers there is an uncertainty for the sufficiency of</w:t>
      </w:r>
      <w:r>
        <w:rPr>
          <w:rFonts w:ascii="Arial" w:hAnsi="Arial"/>
          <w:sz w:val="22"/>
          <w:szCs w:val="22"/>
        </w:rPr>
        <w:t xml:space="preserve"> future taxable profits to allow </w:t>
      </w:r>
      <w:proofErr w:type="spellStart"/>
      <w:r>
        <w:rPr>
          <w:rFonts w:ascii="Arial" w:hAnsi="Arial"/>
          <w:sz w:val="22"/>
          <w:szCs w:val="22"/>
        </w:rPr>
        <w:t>utilisation</w:t>
      </w:r>
      <w:proofErr w:type="spellEnd"/>
      <w:r>
        <w:rPr>
          <w:rFonts w:ascii="Arial" w:hAnsi="Arial"/>
          <w:sz w:val="22"/>
          <w:szCs w:val="22"/>
        </w:rPr>
        <w:t xml:space="preserve"> of the temporary differences and unused tax losses. </w:t>
      </w:r>
    </w:p>
    <w:p w14:paraId="267AA850" w14:textId="2E7040F2" w:rsidR="006A4D8A" w:rsidRPr="0079397F" w:rsidRDefault="006A4D8A" w:rsidP="009E49AE">
      <w:pPr>
        <w:spacing w:before="120" w:after="120" w:line="380" w:lineRule="exact"/>
        <w:ind w:left="540"/>
        <w:jc w:val="both"/>
        <w:rPr>
          <w:rFonts w:ascii="Arial" w:hAnsi="Arial"/>
          <w:sz w:val="22"/>
          <w:szCs w:val="22"/>
        </w:rPr>
      </w:pPr>
      <w:r>
        <w:rPr>
          <w:rFonts w:ascii="Arial" w:hAnsi="Arial"/>
          <w:sz w:val="22"/>
          <w:szCs w:val="22"/>
        </w:rPr>
        <w:t xml:space="preserve">The unused tax losses amounting to Baht 49 million </w:t>
      </w:r>
      <w:r w:rsidR="00E0619A">
        <w:rPr>
          <w:rFonts w:ascii="Arial" w:hAnsi="Arial"/>
          <w:sz w:val="22"/>
          <w:szCs w:val="22"/>
        </w:rPr>
        <w:t xml:space="preserve">(the Company only: Baht 46 million) </w:t>
      </w:r>
      <w:r>
        <w:rPr>
          <w:rFonts w:ascii="Arial" w:hAnsi="Arial"/>
          <w:sz w:val="22"/>
          <w:szCs w:val="22"/>
        </w:rPr>
        <w:t xml:space="preserve">will expire </w:t>
      </w:r>
      <w:r w:rsidR="0037299F">
        <w:rPr>
          <w:rFonts w:ascii="Arial" w:hAnsi="Arial"/>
          <w:sz w:val="22"/>
          <w:szCs w:val="22"/>
        </w:rPr>
        <w:t>in 2025</w:t>
      </w:r>
      <w:r>
        <w:rPr>
          <w:rFonts w:ascii="Arial" w:hAnsi="Arial"/>
          <w:sz w:val="22"/>
          <w:szCs w:val="22"/>
        </w:rPr>
        <w:t>.</w:t>
      </w:r>
    </w:p>
    <w:p w14:paraId="4A97C606" w14:textId="77777777" w:rsidR="006A4D8A" w:rsidRPr="005C2F1E" w:rsidRDefault="006A4D8A" w:rsidP="009E49AE">
      <w:pPr>
        <w:overflowPunct/>
        <w:autoSpaceDE/>
        <w:autoSpaceDN/>
        <w:adjustRightInd/>
        <w:spacing w:before="120" w:after="120" w:line="380" w:lineRule="exact"/>
        <w:ind w:right="29"/>
        <w:textAlignment w:val="auto"/>
        <w:rPr>
          <w:rFonts w:ascii="Arial" w:hAnsi="Arial"/>
          <w:b/>
          <w:bCs/>
          <w:sz w:val="22"/>
          <w:szCs w:val="22"/>
        </w:rPr>
      </w:pPr>
      <w:r>
        <w:rPr>
          <w:rFonts w:ascii="Arial" w:hAnsi="Arial"/>
          <w:b/>
          <w:bCs/>
          <w:sz w:val="22"/>
          <w:szCs w:val="22"/>
        </w:rPr>
        <w:t>30</w:t>
      </w:r>
      <w:r w:rsidRPr="005C2F1E">
        <w:rPr>
          <w:rFonts w:ascii="Arial" w:hAnsi="Arial"/>
          <w:b/>
          <w:bCs/>
          <w:sz w:val="22"/>
          <w:szCs w:val="22"/>
        </w:rPr>
        <w:t>.</w:t>
      </w:r>
      <w:r w:rsidRPr="005C2F1E">
        <w:rPr>
          <w:rFonts w:ascii="Arial" w:hAnsi="Arial" w:hint="cs"/>
          <w:b/>
          <w:bCs/>
          <w:sz w:val="22"/>
          <w:szCs w:val="22"/>
          <w:cs/>
        </w:rPr>
        <w:t xml:space="preserve">       </w:t>
      </w:r>
      <w:r w:rsidRPr="005C2F1E">
        <w:rPr>
          <w:rFonts w:ascii="Arial" w:hAnsi="Arial"/>
          <w:b/>
          <w:bCs/>
          <w:sz w:val="22"/>
          <w:szCs w:val="22"/>
        </w:rPr>
        <w:t>Earnings per shar</w:t>
      </w:r>
      <w:r>
        <w:rPr>
          <w:rFonts w:ascii="Arial" w:hAnsi="Arial"/>
          <w:b/>
          <w:bCs/>
          <w:sz w:val="22"/>
          <w:szCs w:val="22"/>
        </w:rPr>
        <w:t>e</w:t>
      </w:r>
    </w:p>
    <w:p w14:paraId="3B94C087" w14:textId="425A494F" w:rsidR="006A4D8A" w:rsidRDefault="006A4D8A" w:rsidP="009E49AE">
      <w:pPr>
        <w:spacing w:before="120" w:after="120" w:line="380" w:lineRule="exact"/>
        <w:ind w:left="540"/>
        <w:jc w:val="both"/>
        <w:rPr>
          <w:rFonts w:ascii="Arial" w:hAnsi="Arial"/>
          <w:sz w:val="22"/>
          <w:szCs w:val="22"/>
        </w:rPr>
      </w:pPr>
      <w:r>
        <w:rPr>
          <w:rFonts w:ascii="Arial" w:hAnsi="Arial"/>
          <w:sz w:val="22"/>
          <w:szCs w:val="22"/>
        </w:rPr>
        <w:t xml:space="preserve">Basic earnings per share is calculated by dividing profit (loss) for the </w:t>
      </w:r>
      <w:r w:rsidR="0037299F">
        <w:rPr>
          <w:rFonts w:ascii="Arial" w:hAnsi="Arial"/>
          <w:sz w:val="22"/>
          <w:szCs w:val="22"/>
        </w:rPr>
        <w:t>year</w:t>
      </w:r>
      <w:r>
        <w:rPr>
          <w:rFonts w:ascii="Arial" w:hAnsi="Arial"/>
          <w:sz w:val="22"/>
          <w:szCs w:val="22"/>
        </w:rPr>
        <w:t xml:space="preserve"> attributable to equity holders of the Company (excluding other comprehensive income) by the weighted average number of ordinary shares in issue during the </w:t>
      </w:r>
      <w:r w:rsidR="0037299F">
        <w:rPr>
          <w:rFonts w:ascii="Arial" w:hAnsi="Arial"/>
          <w:sz w:val="22"/>
          <w:szCs w:val="22"/>
        </w:rPr>
        <w:t>year</w:t>
      </w:r>
      <w:r>
        <w:rPr>
          <w:rFonts w:ascii="Arial" w:hAnsi="Arial"/>
          <w:sz w:val="22"/>
          <w:szCs w:val="22"/>
        </w:rPr>
        <w:t>, after adjusting the number of ordinary shares in proportion to the change in the number of shares as a result of the distribution of the stock dividend in accordance with the resolutions of the Annual General Meeting of the Company's shareholders held on 30 April 2020, as disclosed in Note 26 to the</w:t>
      </w:r>
      <w:r w:rsidR="0037299F">
        <w:rPr>
          <w:rFonts w:ascii="Arial" w:hAnsi="Arial"/>
          <w:sz w:val="22"/>
          <w:szCs w:val="22"/>
        </w:rPr>
        <w:t xml:space="preserve"> consolidated </w:t>
      </w:r>
      <w:r>
        <w:rPr>
          <w:rFonts w:ascii="Arial" w:hAnsi="Arial"/>
          <w:sz w:val="22"/>
          <w:szCs w:val="22"/>
        </w:rPr>
        <w:t xml:space="preserve"> financial statements. The number of ordinary shares of the prior </w:t>
      </w:r>
      <w:r w:rsidR="0037299F">
        <w:rPr>
          <w:rFonts w:ascii="Arial" w:hAnsi="Arial"/>
          <w:sz w:val="22"/>
          <w:szCs w:val="22"/>
        </w:rPr>
        <w:t xml:space="preserve">year </w:t>
      </w:r>
      <w:r>
        <w:rPr>
          <w:rFonts w:ascii="Arial" w:hAnsi="Arial"/>
          <w:sz w:val="22"/>
          <w:szCs w:val="22"/>
        </w:rPr>
        <w:t>used for the calculation, as presented for comparative purposes, has been adjusted in proportion to the change in the number of shares, as if the shares comprising such stock dividends had been issued at the beginning of the earliest period reported.</w:t>
      </w:r>
    </w:p>
    <w:p w14:paraId="54AAC78B" w14:textId="784CE82C" w:rsidR="006A4D8A" w:rsidRDefault="006A4D8A" w:rsidP="006A4D8A">
      <w:pPr>
        <w:spacing w:before="120" w:after="120" w:line="360" w:lineRule="exact"/>
        <w:ind w:firstLine="547"/>
        <w:jc w:val="thaiDistribute"/>
        <w:rPr>
          <w:rFonts w:ascii="Arial" w:hAnsi="Arial"/>
          <w:sz w:val="22"/>
          <w:szCs w:val="22"/>
        </w:rPr>
      </w:pPr>
      <w:r>
        <w:rPr>
          <w:rFonts w:ascii="Arial" w:hAnsi="Arial"/>
          <w:sz w:val="22"/>
          <w:szCs w:val="22"/>
        </w:rPr>
        <w:t>The following table sets forth the computation of basic earnings per share:</w:t>
      </w:r>
    </w:p>
    <w:tbl>
      <w:tblPr>
        <w:tblW w:w="9810" w:type="dxa"/>
        <w:tblInd w:w="-180" w:type="dxa"/>
        <w:tblLayout w:type="fixed"/>
        <w:tblLook w:val="01E0" w:firstRow="1" w:lastRow="1" w:firstColumn="1" w:lastColumn="1" w:noHBand="0" w:noVBand="0"/>
      </w:tblPr>
      <w:tblGrid>
        <w:gridCol w:w="3150"/>
        <w:gridCol w:w="1110"/>
        <w:gridCol w:w="1110"/>
        <w:gridCol w:w="1110"/>
        <w:gridCol w:w="1110"/>
        <w:gridCol w:w="1110"/>
        <w:gridCol w:w="1110"/>
      </w:tblGrid>
      <w:tr w:rsidR="006A4D8A" w:rsidRPr="005C2F1E" w14:paraId="370A2FEC" w14:textId="77777777" w:rsidTr="00475E96">
        <w:trPr>
          <w:tblHeader/>
        </w:trPr>
        <w:tc>
          <w:tcPr>
            <w:tcW w:w="3150" w:type="dxa"/>
          </w:tcPr>
          <w:p w14:paraId="36B60ACB" w14:textId="77777777" w:rsidR="006A4D8A" w:rsidRPr="00475E96" w:rsidRDefault="006A4D8A" w:rsidP="009567BA">
            <w:pPr>
              <w:spacing w:line="340" w:lineRule="exact"/>
              <w:ind w:right="29"/>
              <w:rPr>
                <w:rFonts w:ascii="Arial" w:hAnsi="Arial" w:cs="Arial"/>
                <w:sz w:val="18"/>
                <w:szCs w:val="18"/>
              </w:rPr>
            </w:pPr>
          </w:p>
        </w:tc>
        <w:tc>
          <w:tcPr>
            <w:tcW w:w="6660" w:type="dxa"/>
            <w:gridSpan w:val="6"/>
            <w:vAlign w:val="bottom"/>
          </w:tcPr>
          <w:p w14:paraId="00C8EBC9"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cs/>
              </w:rPr>
            </w:pPr>
            <w:r w:rsidRPr="00475E96">
              <w:rPr>
                <w:rFonts w:ascii="Arial" w:hAnsi="Arial" w:cs="Browallia New"/>
                <w:sz w:val="18"/>
                <w:szCs w:val="18"/>
              </w:rPr>
              <w:t>Co</w:t>
            </w:r>
            <w:r w:rsidRPr="00475E96">
              <w:rPr>
                <w:rFonts w:ascii="Arial" w:hAnsi="Arial" w:cs="Arial"/>
                <w:sz w:val="18"/>
                <w:szCs w:val="18"/>
              </w:rPr>
              <w:t>nsolidated financial statements</w:t>
            </w:r>
          </w:p>
        </w:tc>
      </w:tr>
      <w:tr w:rsidR="006A4D8A" w:rsidRPr="005C2F1E" w14:paraId="39AF7D91" w14:textId="77777777" w:rsidTr="00475E96">
        <w:trPr>
          <w:tblHeader/>
        </w:trPr>
        <w:tc>
          <w:tcPr>
            <w:tcW w:w="3150" w:type="dxa"/>
          </w:tcPr>
          <w:p w14:paraId="1CDD4987" w14:textId="77777777" w:rsidR="006A4D8A" w:rsidRPr="00475E96" w:rsidRDefault="006A4D8A" w:rsidP="009567BA">
            <w:pPr>
              <w:spacing w:line="340" w:lineRule="exact"/>
              <w:ind w:right="29"/>
              <w:jc w:val="center"/>
              <w:rPr>
                <w:rFonts w:ascii="Arial" w:hAnsi="Arial" w:cs="Arial"/>
                <w:sz w:val="18"/>
                <w:szCs w:val="18"/>
              </w:rPr>
            </w:pPr>
          </w:p>
        </w:tc>
        <w:tc>
          <w:tcPr>
            <w:tcW w:w="2220" w:type="dxa"/>
            <w:gridSpan w:val="2"/>
            <w:vAlign w:val="center"/>
          </w:tcPr>
          <w:p w14:paraId="705A8859"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Continuing operations</w:t>
            </w:r>
          </w:p>
        </w:tc>
        <w:tc>
          <w:tcPr>
            <w:tcW w:w="2220" w:type="dxa"/>
            <w:gridSpan w:val="2"/>
            <w:vAlign w:val="center"/>
          </w:tcPr>
          <w:p w14:paraId="5C2DA309"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Discontinued operation</w:t>
            </w:r>
          </w:p>
        </w:tc>
        <w:tc>
          <w:tcPr>
            <w:tcW w:w="2220" w:type="dxa"/>
            <w:gridSpan w:val="2"/>
            <w:vAlign w:val="center"/>
          </w:tcPr>
          <w:p w14:paraId="5DD46EE7"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Total</w:t>
            </w:r>
          </w:p>
        </w:tc>
      </w:tr>
      <w:tr w:rsidR="006A4D8A" w:rsidRPr="005C2F1E" w14:paraId="74FDE2C5" w14:textId="77777777" w:rsidTr="00475E96">
        <w:trPr>
          <w:tblHeader/>
        </w:trPr>
        <w:tc>
          <w:tcPr>
            <w:tcW w:w="3150" w:type="dxa"/>
          </w:tcPr>
          <w:p w14:paraId="1C7101DD" w14:textId="77777777" w:rsidR="006A4D8A" w:rsidRPr="00475E96" w:rsidRDefault="006A4D8A" w:rsidP="009567BA">
            <w:pPr>
              <w:spacing w:line="340" w:lineRule="exact"/>
              <w:ind w:right="29"/>
              <w:jc w:val="center"/>
              <w:rPr>
                <w:rFonts w:ascii="Arial" w:hAnsi="Arial" w:cs="Arial"/>
                <w:sz w:val="18"/>
                <w:szCs w:val="18"/>
              </w:rPr>
            </w:pPr>
          </w:p>
        </w:tc>
        <w:tc>
          <w:tcPr>
            <w:tcW w:w="1110" w:type="dxa"/>
            <w:vAlign w:val="center"/>
          </w:tcPr>
          <w:p w14:paraId="36613B20"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2020</w:t>
            </w:r>
          </w:p>
        </w:tc>
        <w:tc>
          <w:tcPr>
            <w:tcW w:w="1110" w:type="dxa"/>
            <w:vAlign w:val="center"/>
          </w:tcPr>
          <w:p w14:paraId="4B260B2C"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2019</w:t>
            </w:r>
          </w:p>
        </w:tc>
        <w:tc>
          <w:tcPr>
            <w:tcW w:w="1110" w:type="dxa"/>
            <w:vAlign w:val="center"/>
          </w:tcPr>
          <w:p w14:paraId="0D877AF1"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2020</w:t>
            </w:r>
          </w:p>
        </w:tc>
        <w:tc>
          <w:tcPr>
            <w:tcW w:w="1110" w:type="dxa"/>
            <w:vAlign w:val="center"/>
          </w:tcPr>
          <w:p w14:paraId="21842EDE"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2019</w:t>
            </w:r>
          </w:p>
        </w:tc>
        <w:tc>
          <w:tcPr>
            <w:tcW w:w="1110" w:type="dxa"/>
            <w:vAlign w:val="center"/>
          </w:tcPr>
          <w:p w14:paraId="6706C0C7"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2020</w:t>
            </w:r>
          </w:p>
        </w:tc>
        <w:tc>
          <w:tcPr>
            <w:tcW w:w="1110" w:type="dxa"/>
            <w:vAlign w:val="center"/>
          </w:tcPr>
          <w:p w14:paraId="091E9319" w14:textId="77777777" w:rsidR="006A4D8A" w:rsidRPr="00475E96" w:rsidRDefault="006A4D8A" w:rsidP="009567BA">
            <w:pPr>
              <w:pBdr>
                <w:bottom w:val="single" w:sz="4" w:space="1" w:color="auto"/>
              </w:pBdr>
              <w:spacing w:line="340" w:lineRule="exact"/>
              <w:ind w:right="29"/>
              <w:jc w:val="center"/>
              <w:rPr>
                <w:rFonts w:ascii="Arial" w:hAnsi="Arial" w:cs="Arial"/>
                <w:sz w:val="18"/>
                <w:szCs w:val="18"/>
              </w:rPr>
            </w:pPr>
            <w:r w:rsidRPr="00475E96">
              <w:rPr>
                <w:rFonts w:ascii="Arial" w:hAnsi="Arial" w:cs="Arial"/>
                <w:sz w:val="18"/>
                <w:szCs w:val="18"/>
              </w:rPr>
              <w:t>2019</w:t>
            </w:r>
          </w:p>
        </w:tc>
      </w:tr>
      <w:tr w:rsidR="006A4D8A" w:rsidRPr="005C2F1E" w14:paraId="54AF68A5" w14:textId="77777777" w:rsidTr="00475E96">
        <w:tc>
          <w:tcPr>
            <w:tcW w:w="3150" w:type="dxa"/>
          </w:tcPr>
          <w:p w14:paraId="4AF1A4B7" w14:textId="77777777" w:rsidR="006A4D8A" w:rsidRPr="00475E96" w:rsidRDefault="006A4D8A" w:rsidP="009567BA">
            <w:pPr>
              <w:spacing w:line="340" w:lineRule="exact"/>
              <w:ind w:right="29"/>
              <w:rPr>
                <w:rFonts w:ascii="Arial" w:hAnsi="Arial" w:cs="Arial"/>
                <w:sz w:val="18"/>
                <w:szCs w:val="18"/>
                <w:cs/>
              </w:rPr>
            </w:pPr>
          </w:p>
        </w:tc>
        <w:tc>
          <w:tcPr>
            <w:tcW w:w="1110" w:type="dxa"/>
            <w:vAlign w:val="center"/>
          </w:tcPr>
          <w:p w14:paraId="3348D1C7" w14:textId="77777777" w:rsidR="006A4D8A" w:rsidRPr="00475E96" w:rsidRDefault="006A4D8A" w:rsidP="009567BA">
            <w:pPr>
              <w:spacing w:line="340" w:lineRule="exact"/>
              <w:jc w:val="right"/>
              <w:rPr>
                <w:rFonts w:ascii="Arial" w:hAnsi="Arial" w:cs="Arial"/>
                <w:sz w:val="18"/>
                <w:szCs w:val="18"/>
              </w:rPr>
            </w:pPr>
          </w:p>
        </w:tc>
        <w:tc>
          <w:tcPr>
            <w:tcW w:w="1110" w:type="dxa"/>
            <w:vAlign w:val="center"/>
          </w:tcPr>
          <w:p w14:paraId="0BA49C35" w14:textId="77777777" w:rsidR="006A4D8A" w:rsidRPr="00475E96" w:rsidRDefault="006A4D8A" w:rsidP="009567BA">
            <w:pPr>
              <w:spacing w:line="340" w:lineRule="exact"/>
              <w:jc w:val="right"/>
              <w:rPr>
                <w:rFonts w:ascii="Arial" w:hAnsi="Arial" w:cs="Arial"/>
                <w:sz w:val="18"/>
                <w:szCs w:val="18"/>
              </w:rPr>
            </w:pPr>
            <w:r w:rsidRPr="00475E96">
              <w:rPr>
                <w:rFonts w:ascii="Arial" w:hAnsi="Arial" w:cs="Arial"/>
                <w:sz w:val="18"/>
                <w:szCs w:val="18"/>
              </w:rPr>
              <w:t>(Restated)</w:t>
            </w:r>
          </w:p>
        </w:tc>
        <w:tc>
          <w:tcPr>
            <w:tcW w:w="1110" w:type="dxa"/>
            <w:vAlign w:val="center"/>
          </w:tcPr>
          <w:p w14:paraId="450959B9" w14:textId="77777777" w:rsidR="006A4D8A" w:rsidRPr="00475E96" w:rsidRDefault="006A4D8A" w:rsidP="009567BA">
            <w:pPr>
              <w:spacing w:line="340" w:lineRule="exact"/>
              <w:jc w:val="right"/>
              <w:rPr>
                <w:rFonts w:ascii="Arial" w:hAnsi="Arial" w:cs="Arial"/>
                <w:sz w:val="18"/>
                <w:szCs w:val="18"/>
                <w:cs/>
              </w:rPr>
            </w:pPr>
          </w:p>
        </w:tc>
        <w:tc>
          <w:tcPr>
            <w:tcW w:w="1110" w:type="dxa"/>
            <w:vAlign w:val="center"/>
          </w:tcPr>
          <w:p w14:paraId="12C3D817" w14:textId="77777777" w:rsidR="006A4D8A" w:rsidRPr="00475E96" w:rsidRDefault="006A4D8A" w:rsidP="009567BA">
            <w:pPr>
              <w:spacing w:line="340" w:lineRule="exact"/>
              <w:jc w:val="right"/>
              <w:rPr>
                <w:rFonts w:ascii="Arial" w:hAnsi="Arial" w:cs="Arial"/>
                <w:sz w:val="18"/>
                <w:szCs w:val="18"/>
                <w:cs/>
              </w:rPr>
            </w:pPr>
            <w:r w:rsidRPr="00475E96">
              <w:rPr>
                <w:rFonts w:ascii="Arial" w:hAnsi="Arial" w:cs="Arial"/>
                <w:sz w:val="18"/>
                <w:szCs w:val="18"/>
              </w:rPr>
              <w:t>(Restated)</w:t>
            </w:r>
          </w:p>
        </w:tc>
        <w:tc>
          <w:tcPr>
            <w:tcW w:w="1110" w:type="dxa"/>
            <w:vAlign w:val="center"/>
          </w:tcPr>
          <w:p w14:paraId="7E45A193" w14:textId="77777777" w:rsidR="006A4D8A" w:rsidRPr="00475E96" w:rsidRDefault="006A4D8A" w:rsidP="009567BA">
            <w:pPr>
              <w:spacing w:line="340" w:lineRule="exact"/>
              <w:jc w:val="right"/>
              <w:rPr>
                <w:rFonts w:ascii="Arial" w:hAnsi="Arial" w:cs="Arial"/>
                <w:sz w:val="18"/>
                <w:szCs w:val="18"/>
              </w:rPr>
            </w:pPr>
          </w:p>
        </w:tc>
        <w:tc>
          <w:tcPr>
            <w:tcW w:w="1110" w:type="dxa"/>
            <w:vAlign w:val="center"/>
          </w:tcPr>
          <w:p w14:paraId="50547F95" w14:textId="77777777" w:rsidR="006A4D8A" w:rsidRPr="00475E96" w:rsidRDefault="006A4D8A" w:rsidP="009567BA">
            <w:pPr>
              <w:spacing w:line="340" w:lineRule="exact"/>
              <w:jc w:val="right"/>
              <w:rPr>
                <w:rFonts w:ascii="Arial" w:hAnsi="Arial" w:cs="Arial"/>
                <w:sz w:val="18"/>
                <w:szCs w:val="18"/>
              </w:rPr>
            </w:pPr>
            <w:r w:rsidRPr="00475E96">
              <w:rPr>
                <w:rFonts w:ascii="Arial" w:hAnsi="Arial" w:cs="Arial"/>
                <w:sz w:val="18"/>
                <w:szCs w:val="18"/>
              </w:rPr>
              <w:t>(Restated)</w:t>
            </w:r>
          </w:p>
        </w:tc>
      </w:tr>
      <w:tr w:rsidR="006A4D8A" w:rsidRPr="005C2F1E" w14:paraId="4FC48F76" w14:textId="77777777" w:rsidTr="00475E96">
        <w:tc>
          <w:tcPr>
            <w:tcW w:w="3150" w:type="dxa"/>
          </w:tcPr>
          <w:p w14:paraId="684E62E5" w14:textId="77777777" w:rsidR="006A4D8A" w:rsidRPr="00475E96" w:rsidRDefault="006A4D8A" w:rsidP="009567BA">
            <w:pPr>
              <w:spacing w:line="340" w:lineRule="exact"/>
              <w:ind w:right="29"/>
              <w:rPr>
                <w:rFonts w:ascii="Arial" w:hAnsi="Arial" w:cs="Arial"/>
                <w:sz w:val="18"/>
                <w:szCs w:val="18"/>
              </w:rPr>
            </w:pPr>
            <w:r w:rsidRPr="00475E96">
              <w:rPr>
                <w:rFonts w:ascii="Arial" w:hAnsi="Arial" w:cs="Arial"/>
                <w:sz w:val="18"/>
                <w:szCs w:val="18"/>
              </w:rPr>
              <w:t xml:space="preserve">Profit (loss) for the year </w:t>
            </w:r>
          </w:p>
          <w:p w14:paraId="2234ED0B" w14:textId="77777777" w:rsidR="006A4D8A" w:rsidRPr="00475E96" w:rsidRDefault="006A4D8A" w:rsidP="009567BA">
            <w:pPr>
              <w:spacing w:line="340" w:lineRule="exact"/>
              <w:ind w:right="29"/>
              <w:rPr>
                <w:rFonts w:ascii="Arial" w:hAnsi="Arial" w:cs="Arial"/>
                <w:sz w:val="18"/>
                <w:szCs w:val="18"/>
              </w:rPr>
            </w:pPr>
            <w:r w:rsidRPr="00475E96">
              <w:rPr>
                <w:rFonts w:ascii="Arial" w:hAnsi="Arial" w:cs="Arial"/>
                <w:sz w:val="18"/>
                <w:szCs w:val="18"/>
              </w:rPr>
              <w:t xml:space="preserve">   (Thousand Baht)</w:t>
            </w:r>
          </w:p>
        </w:tc>
        <w:tc>
          <w:tcPr>
            <w:tcW w:w="1110" w:type="dxa"/>
            <w:vAlign w:val="bottom"/>
          </w:tcPr>
          <w:p w14:paraId="63769084" w14:textId="364FBD40"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w:t>
            </w:r>
            <w:r w:rsidR="0037299F" w:rsidRPr="00475E96">
              <w:rPr>
                <w:rFonts w:ascii="Arial" w:hAnsi="Arial" w:cs="Arial"/>
                <w:sz w:val="18"/>
                <w:szCs w:val="18"/>
              </w:rPr>
              <w:t>209,085</w:t>
            </w:r>
            <w:r w:rsidRPr="00475E96">
              <w:rPr>
                <w:rFonts w:ascii="Arial" w:hAnsi="Arial" w:cs="Arial"/>
                <w:sz w:val="18"/>
                <w:szCs w:val="18"/>
              </w:rPr>
              <w:t>)</w:t>
            </w:r>
          </w:p>
        </w:tc>
        <w:tc>
          <w:tcPr>
            <w:tcW w:w="1110" w:type="dxa"/>
            <w:vAlign w:val="bottom"/>
          </w:tcPr>
          <w:p w14:paraId="569309C5" w14:textId="77777777"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242,329</w:t>
            </w:r>
          </w:p>
        </w:tc>
        <w:tc>
          <w:tcPr>
            <w:tcW w:w="1110" w:type="dxa"/>
            <w:vAlign w:val="bottom"/>
          </w:tcPr>
          <w:p w14:paraId="61EAA108" w14:textId="77777777" w:rsidR="006A4D8A" w:rsidRPr="00475E96" w:rsidRDefault="006A4D8A" w:rsidP="009567BA">
            <w:pPr>
              <w:tabs>
                <w:tab w:val="decimal" w:pos="840"/>
              </w:tabs>
              <w:spacing w:line="340" w:lineRule="exact"/>
              <w:rPr>
                <w:rFonts w:ascii="Arial" w:hAnsi="Arial" w:cs="Arial"/>
                <w:sz w:val="18"/>
                <w:szCs w:val="18"/>
                <w:cs/>
              </w:rPr>
            </w:pPr>
            <w:r w:rsidRPr="00475E96">
              <w:rPr>
                <w:rFonts w:ascii="Arial" w:hAnsi="Arial" w:cs="Arial"/>
                <w:sz w:val="18"/>
                <w:szCs w:val="18"/>
              </w:rPr>
              <w:t>-</w:t>
            </w:r>
          </w:p>
        </w:tc>
        <w:tc>
          <w:tcPr>
            <w:tcW w:w="1110" w:type="dxa"/>
            <w:vAlign w:val="bottom"/>
          </w:tcPr>
          <w:p w14:paraId="0130A147" w14:textId="77777777"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3,140</w:t>
            </w:r>
          </w:p>
        </w:tc>
        <w:tc>
          <w:tcPr>
            <w:tcW w:w="1110" w:type="dxa"/>
            <w:vAlign w:val="bottom"/>
          </w:tcPr>
          <w:p w14:paraId="41A7CD73" w14:textId="63BA8D3E" w:rsidR="006A4D8A" w:rsidRPr="00475E96" w:rsidRDefault="0037299F" w:rsidP="009567BA">
            <w:pPr>
              <w:tabs>
                <w:tab w:val="decimal" w:pos="810"/>
              </w:tabs>
              <w:spacing w:line="340" w:lineRule="exact"/>
              <w:rPr>
                <w:rFonts w:ascii="Arial" w:hAnsi="Arial" w:cs="Arial"/>
                <w:sz w:val="18"/>
                <w:szCs w:val="18"/>
              </w:rPr>
            </w:pPr>
            <w:r w:rsidRPr="00475E96">
              <w:rPr>
                <w:rFonts w:ascii="Arial" w:hAnsi="Arial" w:cs="Arial"/>
                <w:sz w:val="18"/>
                <w:szCs w:val="18"/>
              </w:rPr>
              <w:t>(209,085)</w:t>
            </w:r>
          </w:p>
        </w:tc>
        <w:tc>
          <w:tcPr>
            <w:tcW w:w="1110" w:type="dxa"/>
            <w:vAlign w:val="bottom"/>
          </w:tcPr>
          <w:p w14:paraId="5D819882" w14:textId="77777777"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245,469</w:t>
            </w:r>
          </w:p>
        </w:tc>
      </w:tr>
      <w:tr w:rsidR="006A4D8A" w:rsidRPr="005C2F1E" w14:paraId="06C647BE" w14:textId="77777777" w:rsidTr="00475E96">
        <w:tc>
          <w:tcPr>
            <w:tcW w:w="3150" w:type="dxa"/>
          </w:tcPr>
          <w:p w14:paraId="42C092B6" w14:textId="77777777" w:rsidR="006A4D8A" w:rsidRPr="00475E96" w:rsidRDefault="006A4D8A" w:rsidP="009567BA">
            <w:pPr>
              <w:spacing w:line="340" w:lineRule="exact"/>
              <w:ind w:right="29"/>
              <w:rPr>
                <w:rFonts w:ascii="Arial" w:hAnsi="Arial" w:cs="Arial"/>
                <w:sz w:val="18"/>
                <w:szCs w:val="18"/>
                <w:cs/>
              </w:rPr>
            </w:pPr>
            <w:r w:rsidRPr="00475E96">
              <w:rPr>
                <w:rFonts w:ascii="Arial" w:hAnsi="Arial" w:cs="Arial"/>
                <w:sz w:val="18"/>
                <w:szCs w:val="18"/>
              </w:rPr>
              <w:t>Weighted average number of</w:t>
            </w:r>
          </w:p>
        </w:tc>
        <w:tc>
          <w:tcPr>
            <w:tcW w:w="1110" w:type="dxa"/>
            <w:vAlign w:val="center"/>
          </w:tcPr>
          <w:p w14:paraId="70C918B8" w14:textId="77777777" w:rsidR="006A4D8A" w:rsidRPr="00475E96" w:rsidRDefault="006A4D8A" w:rsidP="009567BA">
            <w:pPr>
              <w:tabs>
                <w:tab w:val="decimal" w:pos="810"/>
              </w:tabs>
              <w:spacing w:line="340" w:lineRule="exact"/>
              <w:rPr>
                <w:rFonts w:ascii="Arial" w:hAnsi="Arial" w:cs="Arial"/>
                <w:sz w:val="18"/>
                <w:szCs w:val="18"/>
              </w:rPr>
            </w:pPr>
          </w:p>
        </w:tc>
        <w:tc>
          <w:tcPr>
            <w:tcW w:w="1110" w:type="dxa"/>
            <w:vAlign w:val="center"/>
          </w:tcPr>
          <w:p w14:paraId="6DC64B6B" w14:textId="77777777" w:rsidR="006A4D8A" w:rsidRPr="00475E96" w:rsidRDefault="006A4D8A" w:rsidP="009567BA">
            <w:pPr>
              <w:tabs>
                <w:tab w:val="decimal" w:pos="810"/>
              </w:tabs>
              <w:spacing w:line="340" w:lineRule="exact"/>
              <w:rPr>
                <w:rFonts w:ascii="Arial" w:hAnsi="Arial" w:cs="Arial"/>
                <w:sz w:val="18"/>
                <w:szCs w:val="18"/>
              </w:rPr>
            </w:pPr>
          </w:p>
        </w:tc>
        <w:tc>
          <w:tcPr>
            <w:tcW w:w="1110" w:type="dxa"/>
            <w:vAlign w:val="center"/>
          </w:tcPr>
          <w:p w14:paraId="6B483C62" w14:textId="77777777" w:rsidR="006A4D8A" w:rsidRPr="00475E96" w:rsidRDefault="006A4D8A" w:rsidP="009567BA">
            <w:pPr>
              <w:tabs>
                <w:tab w:val="decimal" w:pos="840"/>
              </w:tabs>
              <w:spacing w:line="340" w:lineRule="exact"/>
              <w:rPr>
                <w:rFonts w:ascii="Arial" w:hAnsi="Arial" w:cs="Arial"/>
                <w:sz w:val="18"/>
                <w:szCs w:val="18"/>
                <w:cs/>
              </w:rPr>
            </w:pPr>
          </w:p>
        </w:tc>
        <w:tc>
          <w:tcPr>
            <w:tcW w:w="1110" w:type="dxa"/>
            <w:vAlign w:val="center"/>
          </w:tcPr>
          <w:p w14:paraId="4D4166D3" w14:textId="77777777" w:rsidR="006A4D8A" w:rsidRPr="00475E96" w:rsidRDefault="006A4D8A" w:rsidP="009567BA">
            <w:pPr>
              <w:tabs>
                <w:tab w:val="decimal" w:pos="810"/>
              </w:tabs>
              <w:spacing w:line="340" w:lineRule="exact"/>
              <w:rPr>
                <w:rFonts w:ascii="Arial" w:hAnsi="Arial" w:cs="Arial"/>
                <w:sz w:val="18"/>
                <w:szCs w:val="18"/>
                <w:cs/>
              </w:rPr>
            </w:pPr>
          </w:p>
        </w:tc>
        <w:tc>
          <w:tcPr>
            <w:tcW w:w="1110" w:type="dxa"/>
            <w:vAlign w:val="center"/>
          </w:tcPr>
          <w:p w14:paraId="611283CB" w14:textId="77777777" w:rsidR="006A4D8A" w:rsidRPr="00475E96" w:rsidRDefault="006A4D8A" w:rsidP="009567BA">
            <w:pPr>
              <w:tabs>
                <w:tab w:val="decimal" w:pos="810"/>
              </w:tabs>
              <w:spacing w:line="340" w:lineRule="exact"/>
              <w:rPr>
                <w:rFonts w:ascii="Arial" w:hAnsi="Arial" w:cs="Arial"/>
                <w:sz w:val="18"/>
                <w:szCs w:val="18"/>
              </w:rPr>
            </w:pPr>
          </w:p>
        </w:tc>
        <w:tc>
          <w:tcPr>
            <w:tcW w:w="1110" w:type="dxa"/>
            <w:vAlign w:val="center"/>
          </w:tcPr>
          <w:p w14:paraId="1E56E61A" w14:textId="77777777" w:rsidR="006A4D8A" w:rsidRPr="00475E96" w:rsidRDefault="006A4D8A" w:rsidP="009567BA">
            <w:pPr>
              <w:tabs>
                <w:tab w:val="decimal" w:pos="810"/>
              </w:tabs>
              <w:spacing w:line="340" w:lineRule="exact"/>
              <w:rPr>
                <w:rFonts w:ascii="Arial" w:hAnsi="Arial" w:cs="Arial"/>
                <w:sz w:val="18"/>
                <w:szCs w:val="18"/>
              </w:rPr>
            </w:pPr>
          </w:p>
        </w:tc>
      </w:tr>
      <w:tr w:rsidR="006A4D8A" w:rsidRPr="005C2F1E" w14:paraId="74E3CD33" w14:textId="77777777" w:rsidTr="00475E96">
        <w:tc>
          <w:tcPr>
            <w:tcW w:w="3150" w:type="dxa"/>
          </w:tcPr>
          <w:p w14:paraId="7FBB04C2" w14:textId="77777777" w:rsidR="006A4D8A" w:rsidRPr="00475E96" w:rsidRDefault="006A4D8A" w:rsidP="009567BA">
            <w:pPr>
              <w:spacing w:line="340" w:lineRule="exact"/>
              <w:ind w:right="29"/>
              <w:rPr>
                <w:rFonts w:ascii="Arial" w:hAnsi="Arial" w:cs="Arial"/>
                <w:sz w:val="18"/>
                <w:szCs w:val="18"/>
                <w:cs/>
              </w:rPr>
            </w:pPr>
            <w:r w:rsidRPr="00475E96">
              <w:rPr>
                <w:rFonts w:ascii="Arial" w:hAnsi="Arial" w:cs="Arial"/>
                <w:sz w:val="18"/>
                <w:szCs w:val="18"/>
                <w:cs/>
              </w:rPr>
              <w:t xml:space="preserve">   </w:t>
            </w:r>
            <w:r w:rsidRPr="00475E96">
              <w:rPr>
                <w:rFonts w:ascii="Arial" w:hAnsi="Arial" w:cs="Arial"/>
                <w:sz w:val="18"/>
                <w:szCs w:val="18"/>
              </w:rPr>
              <w:t>ordinary share</w:t>
            </w:r>
            <w:r w:rsidRPr="00475E96">
              <w:rPr>
                <w:rFonts w:ascii="Arial" w:hAnsi="Arial" w:cs="Arial"/>
                <w:sz w:val="18"/>
                <w:szCs w:val="18"/>
                <w:cs/>
              </w:rPr>
              <w:t xml:space="preserve"> </w:t>
            </w:r>
            <w:r w:rsidRPr="00475E96">
              <w:rPr>
                <w:rFonts w:ascii="Arial" w:hAnsi="Arial" w:cs="Arial"/>
                <w:sz w:val="18"/>
                <w:szCs w:val="18"/>
              </w:rPr>
              <w:t>(Thousand shares)</w:t>
            </w:r>
          </w:p>
        </w:tc>
        <w:tc>
          <w:tcPr>
            <w:tcW w:w="1110" w:type="dxa"/>
            <w:vAlign w:val="center"/>
          </w:tcPr>
          <w:p w14:paraId="44B28448" w14:textId="77777777"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855,000</w:t>
            </w:r>
          </w:p>
        </w:tc>
        <w:tc>
          <w:tcPr>
            <w:tcW w:w="1110" w:type="dxa"/>
            <w:vAlign w:val="center"/>
          </w:tcPr>
          <w:p w14:paraId="0F899719" w14:textId="77777777"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855,000</w:t>
            </w:r>
          </w:p>
        </w:tc>
        <w:tc>
          <w:tcPr>
            <w:tcW w:w="1110" w:type="dxa"/>
            <w:vAlign w:val="center"/>
          </w:tcPr>
          <w:p w14:paraId="2C7664DD" w14:textId="77777777" w:rsidR="006A4D8A" w:rsidRPr="00475E96" w:rsidRDefault="006A4D8A" w:rsidP="009567BA">
            <w:pPr>
              <w:tabs>
                <w:tab w:val="decimal" w:pos="840"/>
              </w:tabs>
              <w:spacing w:line="340" w:lineRule="exact"/>
              <w:rPr>
                <w:rFonts w:ascii="Arial" w:hAnsi="Arial" w:cs="Arial"/>
                <w:sz w:val="18"/>
                <w:szCs w:val="18"/>
              </w:rPr>
            </w:pPr>
            <w:r w:rsidRPr="00475E96">
              <w:rPr>
                <w:rFonts w:ascii="Arial" w:hAnsi="Arial" w:cs="Arial"/>
                <w:sz w:val="18"/>
                <w:szCs w:val="18"/>
              </w:rPr>
              <w:t>-</w:t>
            </w:r>
          </w:p>
        </w:tc>
        <w:tc>
          <w:tcPr>
            <w:tcW w:w="1110" w:type="dxa"/>
            <w:vAlign w:val="center"/>
          </w:tcPr>
          <w:p w14:paraId="55083066" w14:textId="77777777"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855,000</w:t>
            </w:r>
          </w:p>
        </w:tc>
        <w:tc>
          <w:tcPr>
            <w:tcW w:w="1110" w:type="dxa"/>
            <w:vAlign w:val="center"/>
          </w:tcPr>
          <w:p w14:paraId="3635A926" w14:textId="77777777"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855,000</w:t>
            </w:r>
          </w:p>
        </w:tc>
        <w:tc>
          <w:tcPr>
            <w:tcW w:w="1110" w:type="dxa"/>
            <w:vAlign w:val="center"/>
          </w:tcPr>
          <w:p w14:paraId="43A6E674" w14:textId="77777777" w:rsidR="006A4D8A" w:rsidRPr="00475E96" w:rsidRDefault="006A4D8A" w:rsidP="009567BA">
            <w:pPr>
              <w:tabs>
                <w:tab w:val="decimal" w:pos="810"/>
              </w:tabs>
              <w:spacing w:line="340" w:lineRule="exact"/>
              <w:rPr>
                <w:rFonts w:ascii="Arial" w:hAnsi="Arial" w:cs="Arial"/>
                <w:sz w:val="18"/>
                <w:szCs w:val="18"/>
              </w:rPr>
            </w:pPr>
            <w:r w:rsidRPr="00475E96">
              <w:rPr>
                <w:rFonts w:ascii="Arial" w:hAnsi="Arial" w:cs="Arial"/>
                <w:sz w:val="18"/>
                <w:szCs w:val="18"/>
              </w:rPr>
              <w:t>855,000</w:t>
            </w:r>
          </w:p>
        </w:tc>
      </w:tr>
      <w:tr w:rsidR="009E49AE" w:rsidRPr="005C2F1E" w14:paraId="53AAECBD" w14:textId="77777777" w:rsidTr="00475E96">
        <w:tc>
          <w:tcPr>
            <w:tcW w:w="3150" w:type="dxa"/>
            <w:vAlign w:val="bottom"/>
          </w:tcPr>
          <w:p w14:paraId="62440E4B" w14:textId="77777777" w:rsidR="009E49AE" w:rsidRPr="00475E96" w:rsidRDefault="009E49AE" w:rsidP="009567BA">
            <w:pPr>
              <w:spacing w:line="340" w:lineRule="exact"/>
              <w:ind w:right="29"/>
              <w:rPr>
                <w:rFonts w:ascii="Arial" w:hAnsi="Arial" w:cs="Arial"/>
                <w:sz w:val="18"/>
                <w:szCs w:val="18"/>
                <w:cs/>
              </w:rPr>
            </w:pPr>
            <w:r w:rsidRPr="00475E96">
              <w:rPr>
                <w:rFonts w:ascii="Arial" w:hAnsi="Arial" w:cs="Arial"/>
                <w:sz w:val="18"/>
                <w:szCs w:val="18"/>
              </w:rPr>
              <w:t>Profit (loss) per share (Baht/share)</w:t>
            </w:r>
          </w:p>
        </w:tc>
        <w:tc>
          <w:tcPr>
            <w:tcW w:w="1110" w:type="dxa"/>
            <w:shd w:val="clear" w:color="auto" w:fill="auto"/>
            <w:vAlign w:val="center"/>
          </w:tcPr>
          <w:p w14:paraId="67E53B52" w14:textId="4E8DF0E3" w:rsidR="009E49AE" w:rsidRPr="00475E96" w:rsidRDefault="009E49AE" w:rsidP="009567BA">
            <w:pPr>
              <w:tabs>
                <w:tab w:val="decimal" w:pos="450"/>
              </w:tabs>
              <w:spacing w:line="340" w:lineRule="exact"/>
              <w:rPr>
                <w:rFonts w:ascii="Arial" w:hAnsi="Arial" w:cs="Arial"/>
                <w:sz w:val="18"/>
                <w:szCs w:val="18"/>
              </w:rPr>
            </w:pPr>
            <w:r w:rsidRPr="00475E96">
              <w:rPr>
                <w:rFonts w:ascii="Arial" w:hAnsi="Arial" w:cs="Arial"/>
                <w:sz w:val="18"/>
                <w:szCs w:val="18"/>
              </w:rPr>
              <w:t>(0.</w:t>
            </w:r>
            <w:r w:rsidR="0037299F" w:rsidRPr="00475E96">
              <w:rPr>
                <w:rFonts w:ascii="Arial" w:hAnsi="Arial" w:cs="Arial"/>
                <w:sz w:val="18"/>
                <w:szCs w:val="18"/>
              </w:rPr>
              <w:t>245</w:t>
            </w:r>
            <w:r w:rsidRPr="00475E96">
              <w:rPr>
                <w:rFonts w:ascii="Arial" w:hAnsi="Arial" w:cs="Arial"/>
                <w:sz w:val="18"/>
                <w:szCs w:val="18"/>
              </w:rPr>
              <w:t>)</w:t>
            </w:r>
          </w:p>
        </w:tc>
        <w:tc>
          <w:tcPr>
            <w:tcW w:w="1110" w:type="dxa"/>
            <w:vAlign w:val="center"/>
          </w:tcPr>
          <w:p w14:paraId="60219E17" w14:textId="77777777" w:rsidR="009E49AE" w:rsidRPr="00475E96" w:rsidRDefault="009E49AE" w:rsidP="009567BA">
            <w:pPr>
              <w:tabs>
                <w:tab w:val="decimal" w:pos="450"/>
              </w:tabs>
              <w:spacing w:line="340" w:lineRule="exact"/>
              <w:rPr>
                <w:rFonts w:ascii="Arial" w:hAnsi="Arial" w:cs="Arial"/>
                <w:sz w:val="18"/>
                <w:szCs w:val="18"/>
              </w:rPr>
            </w:pPr>
            <w:r w:rsidRPr="00475E96">
              <w:rPr>
                <w:rFonts w:ascii="Arial" w:hAnsi="Arial" w:cs="Arial"/>
                <w:sz w:val="18"/>
                <w:szCs w:val="18"/>
              </w:rPr>
              <w:t>0.283</w:t>
            </w:r>
          </w:p>
        </w:tc>
        <w:tc>
          <w:tcPr>
            <w:tcW w:w="1110" w:type="dxa"/>
            <w:vAlign w:val="center"/>
          </w:tcPr>
          <w:p w14:paraId="04BAC861" w14:textId="4AFBC3BA" w:rsidR="009E49AE" w:rsidRPr="00475E96" w:rsidRDefault="009E49AE" w:rsidP="009567BA">
            <w:pPr>
              <w:tabs>
                <w:tab w:val="decimal" w:pos="840"/>
              </w:tabs>
              <w:spacing w:line="340" w:lineRule="exact"/>
              <w:rPr>
                <w:rFonts w:ascii="Arial" w:hAnsi="Arial" w:cs="Arial"/>
                <w:sz w:val="18"/>
                <w:szCs w:val="18"/>
                <w:cs/>
              </w:rPr>
            </w:pPr>
            <w:r w:rsidRPr="00475E96">
              <w:rPr>
                <w:rFonts w:ascii="Arial" w:hAnsi="Arial" w:cs="Arial"/>
                <w:sz w:val="18"/>
                <w:szCs w:val="18"/>
              </w:rPr>
              <w:t>-</w:t>
            </w:r>
          </w:p>
        </w:tc>
        <w:tc>
          <w:tcPr>
            <w:tcW w:w="1110" w:type="dxa"/>
            <w:vAlign w:val="center"/>
          </w:tcPr>
          <w:p w14:paraId="0CA5D38F" w14:textId="77777777" w:rsidR="009E49AE" w:rsidRPr="00475E96" w:rsidRDefault="009E49AE" w:rsidP="009567BA">
            <w:pPr>
              <w:tabs>
                <w:tab w:val="decimal" w:pos="450"/>
              </w:tabs>
              <w:spacing w:line="340" w:lineRule="exact"/>
              <w:rPr>
                <w:rFonts w:ascii="Arial" w:hAnsi="Arial" w:cs="Arial"/>
                <w:sz w:val="18"/>
                <w:szCs w:val="18"/>
                <w:cs/>
              </w:rPr>
            </w:pPr>
            <w:r w:rsidRPr="00475E96">
              <w:rPr>
                <w:rFonts w:ascii="Arial" w:hAnsi="Arial" w:cs="Arial"/>
                <w:sz w:val="18"/>
                <w:szCs w:val="18"/>
              </w:rPr>
              <w:t>0.004</w:t>
            </w:r>
          </w:p>
        </w:tc>
        <w:tc>
          <w:tcPr>
            <w:tcW w:w="1110" w:type="dxa"/>
            <w:vAlign w:val="center"/>
          </w:tcPr>
          <w:p w14:paraId="50B1CFC4" w14:textId="1807EA69" w:rsidR="009E49AE" w:rsidRPr="00475E96" w:rsidRDefault="009E49AE" w:rsidP="009567BA">
            <w:pPr>
              <w:tabs>
                <w:tab w:val="decimal" w:pos="450"/>
              </w:tabs>
              <w:spacing w:line="340" w:lineRule="exact"/>
              <w:rPr>
                <w:rFonts w:ascii="Arial" w:hAnsi="Arial" w:cs="Arial"/>
                <w:sz w:val="18"/>
                <w:szCs w:val="18"/>
              </w:rPr>
            </w:pPr>
            <w:r w:rsidRPr="00475E96">
              <w:rPr>
                <w:rFonts w:ascii="Arial" w:hAnsi="Arial" w:cs="Arial"/>
                <w:sz w:val="18"/>
                <w:szCs w:val="18"/>
              </w:rPr>
              <w:t>(0.</w:t>
            </w:r>
            <w:r w:rsidR="0037299F" w:rsidRPr="00475E96">
              <w:rPr>
                <w:rFonts w:ascii="Arial" w:hAnsi="Arial" w:cs="Arial"/>
                <w:sz w:val="18"/>
                <w:szCs w:val="18"/>
              </w:rPr>
              <w:t>245</w:t>
            </w:r>
            <w:r w:rsidRPr="00475E96">
              <w:rPr>
                <w:rFonts w:ascii="Arial" w:hAnsi="Arial" w:cs="Arial"/>
                <w:sz w:val="18"/>
                <w:szCs w:val="18"/>
              </w:rPr>
              <w:t>)</w:t>
            </w:r>
          </w:p>
        </w:tc>
        <w:tc>
          <w:tcPr>
            <w:tcW w:w="1110" w:type="dxa"/>
            <w:vAlign w:val="center"/>
          </w:tcPr>
          <w:p w14:paraId="507C8298" w14:textId="77777777" w:rsidR="009E49AE" w:rsidRPr="00475E96" w:rsidRDefault="009E49AE" w:rsidP="009567BA">
            <w:pPr>
              <w:tabs>
                <w:tab w:val="decimal" w:pos="450"/>
              </w:tabs>
              <w:spacing w:line="340" w:lineRule="exact"/>
              <w:rPr>
                <w:rFonts w:ascii="Arial" w:hAnsi="Arial" w:cs="Arial"/>
                <w:sz w:val="18"/>
                <w:szCs w:val="18"/>
              </w:rPr>
            </w:pPr>
            <w:r w:rsidRPr="00475E96">
              <w:rPr>
                <w:rFonts w:ascii="Arial" w:hAnsi="Arial" w:cs="Arial"/>
                <w:sz w:val="18"/>
                <w:szCs w:val="18"/>
              </w:rPr>
              <w:t>0.287</w:t>
            </w:r>
          </w:p>
        </w:tc>
      </w:tr>
    </w:tbl>
    <w:p w14:paraId="56F8D0F7" w14:textId="22756B79" w:rsidR="00B77FF5" w:rsidRDefault="00B77FF5"/>
    <w:tbl>
      <w:tblPr>
        <w:tblW w:w="9180" w:type="dxa"/>
        <w:tblInd w:w="450" w:type="dxa"/>
        <w:tblLayout w:type="fixed"/>
        <w:tblLook w:val="04A0" w:firstRow="1" w:lastRow="0" w:firstColumn="1" w:lastColumn="0" w:noHBand="0" w:noVBand="1"/>
      </w:tblPr>
      <w:tblGrid>
        <w:gridCol w:w="6210"/>
        <w:gridCol w:w="1444"/>
        <w:gridCol w:w="1526"/>
      </w:tblGrid>
      <w:tr w:rsidR="009E49AE" w14:paraId="42C79A41" w14:textId="77777777" w:rsidTr="00475E96">
        <w:tc>
          <w:tcPr>
            <w:tcW w:w="6210" w:type="dxa"/>
          </w:tcPr>
          <w:p w14:paraId="64BB4504" w14:textId="7A3B7B5E" w:rsidR="009E49AE" w:rsidRPr="00475E96" w:rsidRDefault="009E49AE" w:rsidP="00475E96">
            <w:pPr>
              <w:spacing w:line="360" w:lineRule="exact"/>
              <w:ind w:left="151" w:hanging="151"/>
              <w:jc w:val="center"/>
              <w:outlineLvl w:val="0"/>
              <w:rPr>
                <w:rFonts w:ascii="Arial" w:hAnsi="Arial" w:cs="Arial"/>
                <w:sz w:val="18"/>
                <w:szCs w:val="18"/>
                <w:lang w:val="en-GB"/>
              </w:rPr>
            </w:pPr>
            <w:r w:rsidRPr="00475E96">
              <w:rPr>
                <w:rFonts w:ascii="Arial" w:hAnsi="Arial" w:cs="Arial"/>
                <w:sz w:val="18"/>
                <w:szCs w:val="18"/>
              </w:rPr>
              <w:br w:type="page"/>
            </w:r>
          </w:p>
        </w:tc>
        <w:tc>
          <w:tcPr>
            <w:tcW w:w="2970" w:type="dxa"/>
            <w:gridSpan w:val="2"/>
            <w:hideMark/>
          </w:tcPr>
          <w:p w14:paraId="7F53894F" w14:textId="77777777" w:rsidR="009E49AE" w:rsidRPr="00475E96" w:rsidRDefault="009E49AE" w:rsidP="00475E96">
            <w:pPr>
              <w:tabs>
                <w:tab w:val="right" w:pos="1033"/>
              </w:tabs>
              <w:spacing w:line="360" w:lineRule="exact"/>
              <w:ind w:right="-72"/>
              <w:jc w:val="right"/>
              <w:rPr>
                <w:rFonts w:ascii="Arial" w:hAnsi="Arial" w:cs="Arial"/>
                <w:sz w:val="18"/>
                <w:szCs w:val="18"/>
              </w:rPr>
            </w:pPr>
            <w:r w:rsidRPr="00475E96">
              <w:rPr>
                <w:rFonts w:ascii="Arial" w:hAnsi="Arial" w:cs="Arial"/>
                <w:spacing w:val="-4"/>
                <w:sz w:val="18"/>
                <w:szCs w:val="18"/>
              </w:rPr>
              <w:t>(Unit: Thousand Baht)</w:t>
            </w:r>
          </w:p>
        </w:tc>
      </w:tr>
      <w:tr w:rsidR="009E49AE" w:rsidRPr="00475E96" w14:paraId="0EFC448C" w14:textId="77777777" w:rsidTr="00475E96">
        <w:trPr>
          <w:trHeight w:val="198"/>
        </w:trPr>
        <w:tc>
          <w:tcPr>
            <w:tcW w:w="6210" w:type="dxa"/>
          </w:tcPr>
          <w:p w14:paraId="7E758182" w14:textId="77777777" w:rsidR="009E49AE" w:rsidRPr="00475E96" w:rsidRDefault="009E49AE" w:rsidP="00475E96">
            <w:pPr>
              <w:spacing w:line="360" w:lineRule="exact"/>
              <w:ind w:left="151" w:right="-72" w:hanging="151"/>
              <w:rPr>
                <w:rFonts w:ascii="Arial" w:hAnsi="Arial" w:cs="Arial"/>
                <w:sz w:val="18"/>
                <w:szCs w:val="18"/>
                <w:cs/>
              </w:rPr>
            </w:pPr>
          </w:p>
        </w:tc>
        <w:tc>
          <w:tcPr>
            <w:tcW w:w="2970" w:type="dxa"/>
            <w:gridSpan w:val="2"/>
            <w:hideMark/>
          </w:tcPr>
          <w:p w14:paraId="7CF64685" w14:textId="77777777" w:rsidR="009E49AE" w:rsidRPr="00475E96" w:rsidRDefault="009E49AE" w:rsidP="00475E96">
            <w:pPr>
              <w:pBdr>
                <w:bottom w:val="single" w:sz="4" w:space="1" w:color="auto"/>
              </w:pBdr>
              <w:tabs>
                <w:tab w:val="decimal" w:pos="1037"/>
              </w:tabs>
              <w:spacing w:line="360" w:lineRule="exact"/>
              <w:ind w:right="-72"/>
              <w:jc w:val="center"/>
              <w:rPr>
                <w:rFonts w:ascii="Arial" w:hAnsi="Arial" w:cs="Arial"/>
                <w:sz w:val="18"/>
                <w:szCs w:val="18"/>
                <w:cs/>
              </w:rPr>
            </w:pPr>
            <w:r w:rsidRPr="00475E96">
              <w:rPr>
                <w:rFonts w:ascii="Arial" w:hAnsi="Arial" w:cs="Arial"/>
                <w:sz w:val="18"/>
                <w:szCs w:val="18"/>
              </w:rPr>
              <w:t>Separate financial statements</w:t>
            </w:r>
          </w:p>
        </w:tc>
      </w:tr>
      <w:tr w:rsidR="009E49AE" w:rsidRPr="00475E96" w14:paraId="6AFA3425" w14:textId="77777777" w:rsidTr="00475E96">
        <w:trPr>
          <w:trHeight w:val="198"/>
        </w:trPr>
        <w:tc>
          <w:tcPr>
            <w:tcW w:w="6210" w:type="dxa"/>
          </w:tcPr>
          <w:p w14:paraId="7EDE5572" w14:textId="77777777" w:rsidR="009E49AE" w:rsidRPr="00475E96" w:rsidRDefault="009E49AE" w:rsidP="00475E96">
            <w:pPr>
              <w:spacing w:line="360" w:lineRule="exact"/>
              <w:ind w:left="151" w:right="-72" w:hanging="151"/>
              <w:rPr>
                <w:rFonts w:ascii="Arial" w:hAnsi="Arial" w:cs="Arial"/>
                <w:sz w:val="18"/>
                <w:szCs w:val="18"/>
              </w:rPr>
            </w:pPr>
          </w:p>
        </w:tc>
        <w:tc>
          <w:tcPr>
            <w:tcW w:w="1444" w:type="dxa"/>
            <w:hideMark/>
          </w:tcPr>
          <w:p w14:paraId="3280E529" w14:textId="77777777" w:rsidR="009E49AE" w:rsidRPr="00475E96" w:rsidRDefault="009E49AE" w:rsidP="00475E96">
            <w:pPr>
              <w:pBdr>
                <w:bottom w:val="single" w:sz="4" w:space="1" w:color="auto"/>
              </w:pBdr>
              <w:spacing w:line="360" w:lineRule="exact"/>
              <w:ind w:right="-72"/>
              <w:jc w:val="center"/>
              <w:rPr>
                <w:rFonts w:ascii="Arial" w:hAnsi="Arial" w:cs="Arial"/>
                <w:sz w:val="18"/>
                <w:szCs w:val="18"/>
              </w:rPr>
            </w:pPr>
            <w:r w:rsidRPr="00475E96">
              <w:rPr>
                <w:rFonts w:ascii="Arial" w:hAnsi="Arial" w:cs="Arial"/>
                <w:sz w:val="18"/>
                <w:szCs w:val="18"/>
              </w:rPr>
              <w:t>2020</w:t>
            </w:r>
          </w:p>
        </w:tc>
        <w:tc>
          <w:tcPr>
            <w:tcW w:w="1526" w:type="dxa"/>
            <w:hideMark/>
          </w:tcPr>
          <w:p w14:paraId="15E41B5B" w14:textId="77777777" w:rsidR="009E49AE" w:rsidRPr="00475E96" w:rsidRDefault="009E49AE" w:rsidP="00475E96">
            <w:pPr>
              <w:pBdr>
                <w:bottom w:val="single" w:sz="4" w:space="1" w:color="auto"/>
              </w:pBdr>
              <w:spacing w:line="360" w:lineRule="exact"/>
              <w:ind w:right="-72"/>
              <w:jc w:val="center"/>
              <w:rPr>
                <w:rFonts w:ascii="Arial" w:hAnsi="Arial" w:cs="Arial"/>
                <w:sz w:val="18"/>
                <w:szCs w:val="18"/>
                <w:cs/>
              </w:rPr>
            </w:pPr>
            <w:r w:rsidRPr="00475E96">
              <w:rPr>
                <w:rFonts w:ascii="Arial" w:hAnsi="Arial" w:cs="Arial"/>
                <w:sz w:val="18"/>
                <w:szCs w:val="18"/>
              </w:rPr>
              <w:t>2019</w:t>
            </w:r>
          </w:p>
        </w:tc>
      </w:tr>
      <w:tr w:rsidR="009567BA" w:rsidRPr="00475E96" w14:paraId="71D1264A" w14:textId="77777777" w:rsidTr="00475E96">
        <w:tc>
          <w:tcPr>
            <w:tcW w:w="6210" w:type="dxa"/>
          </w:tcPr>
          <w:p w14:paraId="1E16AF3A" w14:textId="77777777" w:rsidR="009567BA" w:rsidRPr="00475E96" w:rsidRDefault="009567BA" w:rsidP="00475E96">
            <w:pPr>
              <w:spacing w:line="360" w:lineRule="exact"/>
              <w:ind w:right="29"/>
              <w:rPr>
                <w:rFonts w:ascii="Arial" w:hAnsi="Arial" w:cs="Arial"/>
                <w:sz w:val="18"/>
                <w:szCs w:val="18"/>
              </w:rPr>
            </w:pPr>
          </w:p>
        </w:tc>
        <w:tc>
          <w:tcPr>
            <w:tcW w:w="1444" w:type="dxa"/>
            <w:vAlign w:val="center"/>
          </w:tcPr>
          <w:p w14:paraId="674D113F" w14:textId="77777777" w:rsidR="009567BA" w:rsidRPr="00475E96" w:rsidRDefault="009567BA" w:rsidP="00475E96">
            <w:pPr>
              <w:tabs>
                <w:tab w:val="decimal" w:pos="1155"/>
              </w:tabs>
              <w:spacing w:line="360" w:lineRule="exact"/>
              <w:ind w:right="-72"/>
              <w:rPr>
                <w:rFonts w:ascii="Arial" w:hAnsi="Arial" w:cs="Arial"/>
                <w:sz w:val="18"/>
                <w:szCs w:val="18"/>
              </w:rPr>
            </w:pPr>
          </w:p>
        </w:tc>
        <w:tc>
          <w:tcPr>
            <w:tcW w:w="1526" w:type="dxa"/>
            <w:vAlign w:val="center"/>
          </w:tcPr>
          <w:p w14:paraId="129B7B2D" w14:textId="70EAFE8C" w:rsidR="009567BA" w:rsidRPr="00475E96" w:rsidRDefault="009567BA" w:rsidP="00475E96">
            <w:pPr>
              <w:spacing w:line="360" w:lineRule="exact"/>
              <w:ind w:right="-72"/>
              <w:jc w:val="center"/>
              <w:rPr>
                <w:rFonts w:ascii="Arial" w:hAnsi="Arial" w:cs="Arial"/>
                <w:sz w:val="18"/>
                <w:szCs w:val="18"/>
              </w:rPr>
            </w:pPr>
            <w:r w:rsidRPr="00475E96">
              <w:rPr>
                <w:rFonts w:ascii="Arial" w:hAnsi="Arial" w:cs="Arial"/>
                <w:sz w:val="18"/>
                <w:szCs w:val="18"/>
              </w:rPr>
              <w:t>(Restated)</w:t>
            </w:r>
          </w:p>
        </w:tc>
      </w:tr>
      <w:tr w:rsidR="009E49AE" w:rsidRPr="00475E96" w14:paraId="64118963" w14:textId="77777777" w:rsidTr="00475E96">
        <w:tc>
          <w:tcPr>
            <w:tcW w:w="6210" w:type="dxa"/>
            <w:hideMark/>
          </w:tcPr>
          <w:p w14:paraId="1BAF513A" w14:textId="77777777" w:rsidR="009E49AE" w:rsidRPr="00475E96" w:rsidRDefault="009E49AE" w:rsidP="00475E96">
            <w:pPr>
              <w:spacing w:line="360" w:lineRule="exact"/>
              <w:ind w:right="29"/>
              <w:rPr>
                <w:rFonts w:ascii="Arial" w:hAnsi="Arial" w:cs="Arial"/>
                <w:sz w:val="18"/>
                <w:szCs w:val="18"/>
              </w:rPr>
            </w:pPr>
            <w:r w:rsidRPr="00475E96">
              <w:rPr>
                <w:rFonts w:ascii="Arial" w:hAnsi="Arial" w:cs="Arial"/>
                <w:sz w:val="18"/>
                <w:szCs w:val="18"/>
              </w:rPr>
              <w:t>Profit (loss) for the year (Thousand Baht)</w:t>
            </w:r>
          </w:p>
        </w:tc>
        <w:tc>
          <w:tcPr>
            <w:tcW w:w="1444" w:type="dxa"/>
            <w:vAlign w:val="center"/>
            <w:hideMark/>
          </w:tcPr>
          <w:p w14:paraId="2FCBD332" w14:textId="6E398FC7" w:rsidR="009E49AE" w:rsidRPr="00475E96" w:rsidRDefault="009E49AE" w:rsidP="00475E96">
            <w:pPr>
              <w:tabs>
                <w:tab w:val="decimal" w:pos="1155"/>
              </w:tabs>
              <w:spacing w:line="360" w:lineRule="exact"/>
              <w:ind w:right="-72"/>
              <w:rPr>
                <w:rFonts w:ascii="Arial" w:hAnsi="Arial" w:cs="Arial"/>
                <w:sz w:val="18"/>
                <w:szCs w:val="18"/>
                <w:cs/>
                <w:lang w:val="en-GB"/>
              </w:rPr>
            </w:pPr>
            <w:r w:rsidRPr="00475E96">
              <w:rPr>
                <w:rFonts w:ascii="Arial" w:hAnsi="Arial" w:cs="Arial"/>
                <w:sz w:val="18"/>
                <w:szCs w:val="18"/>
              </w:rPr>
              <w:t>(179,</w:t>
            </w:r>
            <w:r w:rsidR="0037299F" w:rsidRPr="00475E96">
              <w:rPr>
                <w:rFonts w:ascii="Arial" w:hAnsi="Arial" w:cs="Arial"/>
                <w:sz w:val="18"/>
                <w:szCs w:val="18"/>
              </w:rPr>
              <w:t>828</w:t>
            </w:r>
            <w:r w:rsidRPr="00475E96">
              <w:rPr>
                <w:rFonts w:ascii="Arial" w:hAnsi="Arial" w:cs="Arial"/>
                <w:sz w:val="18"/>
                <w:szCs w:val="18"/>
              </w:rPr>
              <w:t>)</w:t>
            </w:r>
          </w:p>
        </w:tc>
        <w:tc>
          <w:tcPr>
            <w:tcW w:w="1526" w:type="dxa"/>
            <w:vAlign w:val="center"/>
            <w:hideMark/>
          </w:tcPr>
          <w:p w14:paraId="3971F6B0" w14:textId="77777777" w:rsidR="009E49AE" w:rsidRPr="00475E96" w:rsidRDefault="009E49AE" w:rsidP="00475E96">
            <w:pPr>
              <w:tabs>
                <w:tab w:val="decimal" w:pos="1155"/>
              </w:tabs>
              <w:spacing w:line="360" w:lineRule="exact"/>
              <w:ind w:right="-72"/>
              <w:rPr>
                <w:rFonts w:ascii="Arial" w:hAnsi="Arial" w:cs="Arial"/>
                <w:sz w:val="18"/>
                <w:szCs w:val="18"/>
                <w:lang w:val="en-GB"/>
              </w:rPr>
            </w:pPr>
            <w:r w:rsidRPr="00475E96">
              <w:rPr>
                <w:rFonts w:ascii="Arial" w:hAnsi="Arial" w:cs="Arial"/>
                <w:sz w:val="18"/>
                <w:szCs w:val="18"/>
              </w:rPr>
              <w:t>217,511</w:t>
            </w:r>
          </w:p>
        </w:tc>
      </w:tr>
      <w:tr w:rsidR="009E49AE" w:rsidRPr="00475E96" w14:paraId="7280C250" w14:textId="77777777" w:rsidTr="00475E96">
        <w:tc>
          <w:tcPr>
            <w:tcW w:w="6210" w:type="dxa"/>
            <w:vAlign w:val="bottom"/>
            <w:hideMark/>
          </w:tcPr>
          <w:p w14:paraId="0FD097CC" w14:textId="77777777" w:rsidR="009E49AE" w:rsidRPr="00475E96" w:rsidRDefault="009E49AE" w:rsidP="00475E96">
            <w:pPr>
              <w:spacing w:line="360" w:lineRule="exact"/>
              <w:ind w:left="-13" w:right="-72" w:hanging="6"/>
              <w:rPr>
                <w:rFonts w:ascii="Arial" w:hAnsi="Arial" w:cs="Arial"/>
                <w:sz w:val="18"/>
                <w:szCs w:val="18"/>
              </w:rPr>
            </w:pPr>
            <w:r w:rsidRPr="00475E96">
              <w:rPr>
                <w:rFonts w:ascii="Arial" w:hAnsi="Arial" w:cs="Arial"/>
                <w:sz w:val="18"/>
                <w:szCs w:val="18"/>
              </w:rPr>
              <w:t>Weighted average number of ordinary share</w:t>
            </w:r>
            <w:r w:rsidRPr="00475E96">
              <w:rPr>
                <w:rFonts w:ascii="Arial" w:hAnsi="Arial" w:cs="Arial"/>
                <w:sz w:val="18"/>
                <w:szCs w:val="18"/>
                <w:cs/>
              </w:rPr>
              <w:t xml:space="preserve"> </w:t>
            </w:r>
            <w:r w:rsidRPr="00475E96">
              <w:rPr>
                <w:rFonts w:ascii="Arial" w:hAnsi="Arial" w:cs="Arial"/>
                <w:sz w:val="18"/>
                <w:szCs w:val="18"/>
              </w:rPr>
              <w:t>(Thousand shares)</w:t>
            </w:r>
          </w:p>
        </w:tc>
        <w:tc>
          <w:tcPr>
            <w:tcW w:w="1444" w:type="dxa"/>
            <w:vAlign w:val="center"/>
            <w:hideMark/>
          </w:tcPr>
          <w:p w14:paraId="505C381D" w14:textId="77777777" w:rsidR="009E49AE" w:rsidRPr="00475E96" w:rsidRDefault="009E49AE" w:rsidP="00475E96">
            <w:pPr>
              <w:tabs>
                <w:tab w:val="decimal" w:pos="1155"/>
              </w:tabs>
              <w:spacing w:line="360" w:lineRule="exact"/>
              <w:ind w:right="-72"/>
              <w:rPr>
                <w:rFonts w:ascii="Arial" w:hAnsi="Arial" w:cs="Arial"/>
                <w:sz w:val="18"/>
                <w:szCs w:val="18"/>
              </w:rPr>
            </w:pPr>
            <w:r w:rsidRPr="00475E96">
              <w:rPr>
                <w:rFonts w:ascii="Arial" w:hAnsi="Arial" w:cs="Arial"/>
                <w:sz w:val="18"/>
                <w:szCs w:val="18"/>
              </w:rPr>
              <w:t>855,000</w:t>
            </w:r>
          </w:p>
        </w:tc>
        <w:tc>
          <w:tcPr>
            <w:tcW w:w="1526" w:type="dxa"/>
            <w:vAlign w:val="center"/>
            <w:hideMark/>
          </w:tcPr>
          <w:p w14:paraId="7CE1838D" w14:textId="77777777" w:rsidR="009E49AE" w:rsidRPr="00475E96" w:rsidRDefault="009E49AE" w:rsidP="00475E96">
            <w:pPr>
              <w:tabs>
                <w:tab w:val="decimal" w:pos="1155"/>
              </w:tabs>
              <w:spacing w:line="360" w:lineRule="exact"/>
              <w:ind w:right="-72"/>
              <w:rPr>
                <w:rFonts w:ascii="Arial" w:hAnsi="Arial" w:cs="Arial"/>
                <w:sz w:val="18"/>
                <w:szCs w:val="18"/>
              </w:rPr>
            </w:pPr>
            <w:r w:rsidRPr="00475E96">
              <w:rPr>
                <w:rFonts w:ascii="Arial" w:hAnsi="Arial" w:cs="Arial"/>
                <w:sz w:val="18"/>
                <w:szCs w:val="18"/>
              </w:rPr>
              <w:t>855,000</w:t>
            </w:r>
          </w:p>
        </w:tc>
      </w:tr>
      <w:tr w:rsidR="009E49AE" w:rsidRPr="00475E96" w14:paraId="3E40817D" w14:textId="77777777" w:rsidTr="00475E96">
        <w:tc>
          <w:tcPr>
            <w:tcW w:w="6210" w:type="dxa"/>
            <w:vAlign w:val="bottom"/>
            <w:hideMark/>
          </w:tcPr>
          <w:p w14:paraId="50AB6E46" w14:textId="77777777" w:rsidR="009E49AE" w:rsidRPr="00475E96" w:rsidRDefault="009E49AE" w:rsidP="00475E96">
            <w:pPr>
              <w:spacing w:line="360" w:lineRule="exact"/>
              <w:ind w:left="-13" w:right="-72" w:hanging="6"/>
              <w:rPr>
                <w:rFonts w:ascii="Arial" w:hAnsi="Arial" w:cs="Arial"/>
                <w:sz w:val="18"/>
                <w:szCs w:val="18"/>
              </w:rPr>
            </w:pPr>
            <w:r w:rsidRPr="00475E96">
              <w:rPr>
                <w:rFonts w:ascii="Arial" w:hAnsi="Arial" w:cs="Arial"/>
                <w:sz w:val="18"/>
                <w:szCs w:val="18"/>
              </w:rPr>
              <w:t>Profit (loss) per share (Baht/share)</w:t>
            </w:r>
          </w:p>
        </w:tc>
        <w:tc>
          <w:tcPr>
            <w:tcW w:w="1444" w:type="dxa"/>
            <w:vAlign w:val="center"/>
            <w:hideMark/>
          </w:tcPr>
          <w:p w14:paraId="5BB24CF8" w14:textId="77777777" w:rsidR="009E49AE" w:rsidRPr="00475E96" w:rsidRDefault="009E49AE" w:rsidP="00475E96">
            <w:pPr>
              <w:tabs>
                <w:tab w:val="decimal" w:pos="804"/>
              </w:tabs>
              <w:spacing w:line="360" w:lineRule="exact"/>
              <w:ind w:right="-72"/>
              <w:rPr>
                <w:rFonts w:ascii="Arial" w:hAnsi="Arial" w:cs="Arial"/>
                <w:sz w:val="18"/>
                <w:szCs w:val="18"/>
                <w:cs/>
              </w:rPr>
            </w:pPr>
            <w:r w:rsidRPr="00475E96">
              <w:rPr>
                <w:rFonts w:ascii="Arial" w:hAnsi="Arial" w:cs="Arial"/>
                <w:sz w:val="18"/>
                <w:szCs w:val="18"/>
              </w:rPr>
              <w:t>(0.210)</w:t>
            </w:r>
          </w:p>
        </w:tc>
        <w:tc>
          <w:tcPr>
            <w:tcW w:w="1526" w:type="dxa"/>
            <w:vAlign w:val="center"/>
            <w:hideMark/>
          </w:tcPr>
          <w:p w14:paraId="623FA241" w14:textId="77777777" w:rsidR="009E49AE" w:rsidRPr="00475E96" w:rsidRDefault="009E49AE" w:rsidP="00475E96">
            <w:pPr>
              <w:tabs>
                <w:tab w:val="decimal" w:pos="804"/>
              </w:tabs>
              <w:spacing w:line="360" w:lineRule="exact"/>
              <w:ind w:right="-72"/>
              <w:rPr>
                <w:rFonts w:ascii="Arial" w:hAnsi="Arial" w:cs="Arial"/>
                <w:sz w:val="18"/>
                <w:szCs w:val="18"/>
              </w:rPr>
            </w:pPr>
            <w:r w:rsidRPr="00475E96">
              <w:rPr>
                <w:rFonts w:ascii="Arial" w:hAnsi="Arial" w:cs="Arial"/>
                <w:sz w:val="18"/>
                <w:szCs w:val="18"/>
              </w:rPr>
              <w:t>0.254</w:t>
            </w:r>
          </w:p>
        </w:tc>
      </w:tr>
    </w:tbl>
    <w:p w14:paraId="6298C98D" w14:textId="77777777" w:rsidR="006A4D8A" w:rsidRPr="005C2F1E" w:rsidRDefault="006A4D8A"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lastRenderedPageBreak/>
        <w:t>31</w:t>
      </w:r>
      <w:r w:rsidRPr="005C2F1E">
        <w:rPr>
          <w:rFonts w:ascii="Arial" w:hAnsi="Arial"/>
          <w:b/>
          <w:bCs/>
          <w:sz w:val="22"/>
          <w:szCs w:val="22"/>
        </w:rPr>
        <w:t>.</w:t>
      </w:r>
      <w:r w:rsidRPr="005C2F1E">
        <w:rPr>
          <w:rFonts w:ascii="Arial" w:hAnsi="Arial"/>
          <w:b/>
          <w:bCs/>
          <w:sz w:val="22"/>
          <w:szCs w:val="22"/>
        </w:rPr>
        <w:tab/>
        <w:t xml:space="preserve">Segment information </w:t>
      </w:r>
    </w:p>
    <w:p w14:paraId="1A791E43" w14:textId="77777777" w:rsidR="006A4D8A" w:rsidRPr="005C2F1E" w:rsidRDefault="006A4D8A"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5C2F1E">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38AA35E" w14:textId="77777777" w:rsidR="006A4D8A" w:rsidRPr="005C2F1E" w:rsidRDefault="006A4D8A"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5C2F1E">
        <w:tab/>
      </w:r>
      <w:r w:rsidRPr="005C2F1E">
        <w:rPr>
          <w:rFonts w:ascii="Arial" w:hAnsi="Arial"/>
          <w:sz w:val="22"/>
          <w:szCs w:val="22"/>
        </w:rPr>
        <w:t xml:space="preserve">For management purposes, the Group is </w:t>
      </w:r>
      <w:proofErr w:type="spellStart"/>
      <w:r w:rsidRPr="005C2F1E">
        <w:rPr>
          <w:rFonts w:ascii="Arial" w:hAnsi="Arial"/>
          <w:sz w:val="22"/>
          <w:szCs w:val="22"/>
        </w:rPr>
        <w:t>organised</w:t>
      </w:r>
      <w:proofErr w:type="spellEnd"/>
      <w:r w:rsidRPr="005C2F1E">
        <w:rPr>
          <w:rFonts w:ascii="Arial" w:hAnsi="Arial"/>
          <w:sz w:val="22"/>
          <w:szCs w:val="22"/>
        </w:rPr>
        <w:t xml:space="preserve"> into business units based on its products and services and have three reportable segments as follows:</w:t>
      </w:r>
    </w:p>
    <w:p w14:paraId="68AA1B5F" w14:textId="77777777" w:rsidR="006A4D8A" w:rsidRPr="005C2F1E" w:rsidRDefault="006A4D8A" w:rsidP="006A4D8A">
      <w:pPr>
        <w:spacing w:before="120" w:after="120" w:line="360" w:lineRule="exact"/>
        <w:ind w:left="900" w:hanging="360"/>
        <w:jc w:val="thaiDistribute"/>
        <w:rPr>
          <w:rFonts w:ascii="Arial" w:hAnsi="Arial" w:cs="Arial"/>
          <w:sz w:val="22"/>
          <w:szCs w:val="22"/>
          <w:shd w:val="clear" w:color="auto" w:fill="FFFFFF"/>
        </w:rPr>
      </w:pPr>
      <w:r w:rsidRPr="005C2F1E">
        <w:rPr>
          <w:rFonts w:ascii="Arial" w:hAnsi="Arial" w:cs="Arial"/>
          <w:sz w:val="22"/>
          <w:szCs w:val="22"/>
        </w:rPr>
        <w:t xml:space="preserve">- </w:t>
      </w:r>
      <w:r w:rsidRPr="005C2F1E">
        <w:rPr>
          <w:rFonts w:ascii="Arial" w:hAnsi="Arial" w:cs="Arial"/>
          <w:sz w:val="22"/>
          <w:szCs w:val="22"/>
        </w:rPr>
        <w:tab/>
        <w:t>Spa service</w:t>
      </w:r>
      <w:r w:rsidRPr="005C2F1E">
        <w:rPr>
          <w:rFonts w:ascii="Arial" w:hAnsi="Arial" w:cs="Browallia New"/>
          <w:sz w:val="22"/>
          <w:szCs w:val="28"/>
        </w:rPr>
        <w:t>s</w:t>
      </w:r>
      <w:r w:rsidRPr="005C2F1E">
        <w:rPr>
          <w:rFonts w:ascii="Arial" w:hAnsi="Arial" w:cs="Arial"/>
          <w:spacing w:val="-4"/>
          <w:sz w:val="22"/>
          <w:szCs w:val="22"/>
        </w:rPr>
        <w:t xml:space="preserve">, which </w:t>
      </w:r>
      <w:r w:rsidRPr="005C2F1E">
        <w:rPr>
          <w:rFonts w:ascii="Arial" w:hAnsi="Arial" w:cs="Arial"/>
          <w:sz w:val="22"/>
          <w:szCs w:val="22"/>
          <w:shd w:val="clear" w:color="auto" w:fill="FFFFFF"/>
        </w:rPr>
        <w:t>operates day spa</w:t>
      </w:r>
      <w:r w:rsidRPr="005C2F1E">
        <w:rPr>
          <w:rStyle w:val="apple-converted-space"/>
          <w:rFonts w:ascii="Arial" w:hAnsi="Arial" w:cs="Arial"/>
          <w:sz w:val="22"/>
          <w:szCs w:val="22"/>
          <w:shd w:val="clear" w:color="auto" w:fill="FFFFFF"/>
        </w:rPr>
        <w:t> </w:t>
      </w:r>
      <w:r w:rsidRPr="005C2F1E">
        <w:rPr>
          <w:rFonts w:ascii="Arial" w:hAnsi="Arial" w:cs="Arial"/>
          <w:sz w:val="22"/>
          <w:szCs w:val="22"/>
          <w:shd w:val="clear" w:color="auto" w:fill="FFFFFF"/>
        </w:rPr>
        <w:t>and destination spa. Also, provides spa    management and spa consultancy services.</w:t>
      </w:r>
      <w:r w:rsidRPr="005C2F1E">
        <w:rPr>
          <w:rFonts w:ascii="Arial" w:hAnsi="Arial" w:cs="Arial"/>
          <w:sz w:val="22"/>
          <w:szCs w:val="22"/>
        </w:rPr>
        <w:t xml:space="preserve"> </w:t>
      </w:r>
    </w:p>
    <w:p w14:paraId="60E8FDA0" w14:textId="77777777" w:rsidR="006A4D8A" w:rsidRPr="005C2F1E" w:rsidRDefault="006A4D8A" w:rsidP="006A4D8A">
      <w:pPr>
        <w:spacing w:before="120" w:after="120" w:line="360" w:lineRule="exact"/>
        <w:ind w:left="900" w:hanging="360"/>
        <w:jc w:val="thaiDistribute"/>
        <w:rPr>
          <w:rFonts w:ascii="Arial" w:hAnsi="Arial" w:cs="Arial"/>
          <w:sz w:val="22"/>
          <w:szCs w:val="22"/>
          <w:shd w:val="clear" w:color="auto" w:fill="FFFFFF"/>
        </w:rPr>
      </w:pPr>
      <w:r w:rsidRPr="005C2F1E">
        <w:rPr>
          <w:rFonts w:ascii="Arial" w:hAnsi="Arial" w:cs="Arial"/>
          <w:sz w:val="22"/>
          <w:szCs w:val="22"/>
        </w:rPr>
        <w:t>-</w:t>
      </w:r>
      <w:r w:rsidRPr="005C2F1E">
        <w:rPr>
          <w:rFonts w:ascii="Arial" w:hAnsi="Arial" w:cs="Arial"/>
          <w:spacing w:val="-4"/>
          <w:sz w:val="22"/>
          <w:szCs w:val="22"/>
        </w:rPr>
        <w:t xml:space="preserve">  </w:t>
      </w:r>
      <w:r w:rsidRPr="005C2F1E">
        <w:rPr>
          <w:rFonts w:ascii="Arial" w:hAnsi="Arial" w:cs="Arial"/>
          <w:spacing w:val="-4"/>
          <w:sz w:val="22"/>
          <w:szCs w:val="22"/>
        </w:rPr>
        <w:tab/>
        <w:t>Sales of spa products</w:t>
      </w:r>
      <w:r w:rsidRPr="005C2F1E">
        <w:rPr>
          <w:rFonts w:ascii="Arial" w:hAnsi="Arial" w:cs="Arial"/>
          <w:sz w:val="22"/>
          <w:szCs w:val="22"/>
        </w:rPr>
        <w:t xml:space="preserve"> and healthy products, which </w:t>
      </w:r>
      <w:r w:rsidRPr="005C2F1E">
        <w:rPr>
          <w:rFonts w:ascii="Arial" w:hAnsi="Arial" w:cs="Arial"/>
          <w:sz w:val="22"/>
          <w:szCs w:val="22"/>
          <w:shd w:val="clear" w:color="auto" w:fill="FFFFFF"/>
        </w:rPr>
        <w:t>distributes natural spa products both and spa equipment for domestic and international market.</w:t>
      </w:r>
    </w:p>
    <w:p w14:paraId="6556D577" w14:textId="77777777" w:rsidR="006A4D8A" w:rsidRPr="005C2F1E" w:rsidRDefault="006A4D8A" w:rsidP="006A4D8A">
      <w:pPr>
        <w:spacing w:before="120" w:after="120" w:line="360" w:lineRule="exact"/>
        <w:ind w:left="900" w:hanging="360"/>
        <w:jc w:val="thaiDistribute"/>
        <w:rPr>
          <w:rFonts w:ascii="Arial" w:hAnsi="Arial" w:cs="Arial"/>
          <w:sz w:val="22"/>
          <w:szCs w:val="22"/>
        </w:rPr>
      </w:pPr>
      <w:r w:rsidRPr="005C2F1E">
        <w:rPr>
          <w:rFonts w:ascii="Arial" w:hAnsi="Arial" w:cs="Arial"/>
          <w:sz w:val="22"/>
          <w:szCs w:val="22"/>
        </w:rPr>
        <w:t xml:space="preserve">-  </w:t>
      </w:r>
      <w:r w:rsidRPr="005C2F1E">
        <w:rPr>
          <w:rFonts w:ascii="Arial" w:hAnsi="Arial" w:cs="Arial"/>
          <w:sz w:val="22"/>
          <w:szCs w:val="22"/>
        </w:rPr>
        <w:tab/>
        <w:t xml:space="preserve">Hotel and restaurant, which </w:t>
      </w:r>
      <w:r w:rsidRPr="005C2F1E">
        <w:rPr>
          <w:rFonts w:ascii="Arial" w:hAnsi="Arial" w:cs="Arial"/>
          <w:sz w:val="22"/>
          <w:szCs w:val="22"/>
          <w:shd w:val="clear" w:color="auto" w:fill="FFFFFF"/>
        </w:rPr>
        <w:t>operates boutique resort and restaurant.</w:t>
      </w:r>
    </w:p>
    <w:p w14:paraId="4F48171D" w14:textId="77777777" w:rsidR="006A4D8A" w:rsidRPr="005C2F1E" w:rsidRDefault="006A4D8A" w:rsidP="006A4D8A">
      <w:pPr>
        <w:tabs>
          <w:tab w:val="left" w:pos="2160"/>
          <w:tab w:val="right" w:pos="7280"/>
          <w:tab w:val="right" w:pos="8540"/>
        </w:tabs>
        <w:spacing w:before="120" w:after="120" w:line="360" w:lineRule="exact"/>
        <w:ind w:left="540"/>
        <w:jc w:val="thaiDistribute"/>
        <w:rPr>
          <w:rFonts w:ascii="Arial" w:hAnsi="Arial"/>
          <w:i/>
          <w:iCs/>
          <w:szCs w:val="22"/>
        </w:rPr>
      </w:pPr>
      <w:r w:rsidRPr="005C2F1E">
        <w:rPr>
          <w:rFonts w:ascii="Arial" w:hAnsi="Arial"/>
          <w:sz w:val="22"/>
          <w:szCs w:val="22"/>
        </w:rPr>
        <w:t>No operating segments have been aggregated to form the above reportable operating</w:t>
      </w:r>
      <w:r w:rsidRPr="005C2F1E">
        <w:rPr>
          <w:rFonts w:ascii="Arial" w:hAnsi="Arial" w:cs="Arial"/>
          <w:color w:val="000000"/>
          <w:szCs w:val="22"/>
        </w:rPr>
        <w:t xml:space="preserve"> </w:t>
      </w:r>
      <w:r w:rsidRPr="005C2F1E">
        <w:rPr>
          <w:rFonts w:ascii="Arial" w:hAnsi="Arial"/>
          <w:sz w:val="22"/>
          <w:szCs w:val="22"/>
        </w:rPr>
        <w:t>segments.</w:t>
      </w:r>
      <w:r w:rsidRPr="005C2F1E">
        <w:rPr>
          <w:rFonts w:ascii="Arial" w:hAnsi="Arial" w:hint="cs"/>
          <w:color w:val="000000"/>
          <w:szCs w:val="22"/>
          <w:cs/>
        </w:rPr>
        <w:t xml:space="preserve"> </w:t>
      </w:r>
    </w:p>
    <w:p w14:paraId="1BAB880F" w14:textId="184EE1B1" w:rsidR="006A4D8A" w:rsidRPr="005C2F1E" w:rsidRDefault="006A4D8A" w:rsidP="006A4D8A">
      <w:pPr>
        <w:tabs>
          <w:tab w:val="left" w:pos="2160"/>
          <w:tab w:val="right" w:pos="7280"/>
          <w:tab w:val="right" w:pos="8540"/>
        </w:tabs>
        <w:spacing w:before="120" w:after="120" w:line="360" w:lineRule="exact"/>
        <w:ind w:left="540"/>
        <w:jc w:val="thaiDistribute"/>
        <w:rPr>
          <w:rFonts w:ascii="Arial" w:hAnsi="Arial"/>
          <w:sz w:val="22"/>
          <w:szCs w:val="22"/>
          <w:cs/>
        </w:rPr>
      </w:pPr>
      <w:r w:rsidRPr="005C2F1E">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E8F56BB" w14:textId="77777777" w:rsidR="006A4D8A" w:rsidRPr="005C2F1E"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5C2F1E">
        <w:rPr>
          <w:rFonts w:ascii="Arial" w:hAnsi="Arial"/>
          <w:sz w:val="22"/>
          <w:szCs w:val="22"/>
        </w:rPr>
        <w:t>The basis of accounting for any transactions between reportable segments is consistent with that for third party transactions.</w:t>
      </w:r>
    </w:p>
    <w:p w14:paraId="6C583095" w14:textId="77777777" w:rsidR="0037299F" w:rsidRDefault="0037299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BFF0F02" w14:textId="66051735" w:rsidR="006A4D8A"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5C2F1E">
        <w:rPr>
          <w:rFonts w:ascii="Arial" w:hAnsi="Arial"/>
          <w:sz w:val="22"/>
          <w:szCs w:val="22"/>
        </w:rPr>
        <w:lastRenderedPageBreak/>
        <w:t xml:space="preserve">The following tables present revenue and profit information regarding the Group’s operating segments for the years ended 31 December 2020 and 2019, respectively. </w:t>
      </w:r>
    </w:p>
    <w:p w14:paraId="02EFC015" w14:textId="7D369317" w:rsidR="006A4D8A" w:rsidRPr="005C2F1E" w:rsidRDefault="006A4D8A" w:rsidP="006A4D8A">
      <w:pPr>
        <w:spacing w:line="380" w:lineRule="exact"/>
        <w:ind w:left="547" w:right="-97" w:hanging="547"/>
        <w:jc w:val="right"/>
        <w:rPr>
          <w:rFonts w:ascii="Arial" w:hAnsi="Arial" w:cs="Arial"/>
          <w:sz w:val="18"/>
          <w:szCs w:val="18"/>
        </w:rPr>
      </w:pPr>
      <w:r w:rsidRPr="005C2F1E">
        <w:rPr>
          <w:rFonts w:ascii="Arial" w:hAnsi="Arial" w:cs="Arial"/>
          <w:sz w:val="18"/>
          <w:szCs w:val="18"/>
        </w:rPr>
        <w:t>(Unit: Million Baht)</w:t>
      </w:r>
    </w:p>
    <w:tbl>
      <w:tblPr>
        <w:tblW w:w="10332" w:type="dxa"/>
        <w:tblInd w:w="-612" w:type="dxa"/>
        <w:tblLayout w:type="fixed"/>
        <w:tblLook w:val="01E0" w:firstRow="1" w:lastRow="1" w:firstColumn="1" w:lastColumn="1" w:noHBand="0" w:noVBand="0"/>
      </w:tblPr>
      <w:tblGrid>
        <w:gridCol w:w="2624"/>
        <w:gridCol w:w="700"/>
        <w:gridCol w:w="745"/>
        <w:gridCol w:w="561"/>
        <w:gridCol w:w="196"/>
        <w:gridCol w:w="561"/>
        <w:gridCol w:w="288"/>
        <w:gridCol w:w="712"/>
        <w:gridCol w:w="273"/>
        <w:gridCol w:w="511"/>
        <w:gridCol w:w="11"/>
        <w:gridCol w:w="851"/>
        <w:gridCol w:w="741"/>
        <w:gridCol w:w="12"/>
        <w:gridCol w:w="733"/>
        <w:gridCol w:w="12"/>
        <w:gridCol w:w="801"/>
      </w:tblGrid>
      <w:tr w:rsidR="006A4D8A" w:rsidRPr="005C2F1E" w14:paraId="5302472C" w14:textId="77777777" w:rsidTr="00865318">
        <w:trPr>
          <w:tblHeader/>
        </w:trPr>
        <w:tc>
          <w:tcPr>
            <w:tcW w:w="2624" w:type="dxa"/>
          </w:tcPr>
          <w:p w14:paraId="42A89EF3" w14:textId="77777777" w:rsidR="006A4D8A" w:rsidRPr="005C2F1E" w:rsidRDefault="006A4D8A" w:rsidP="00865318">
            <w:pPr>
              <w:spacing w:line="300" w:lineRule="exact"/>
              <w:ind w:right="29"/>
              <w:jc w:val="center"/>
              <w:rPr>
                <w:rFonts w:ascii="Arial" w:hAnsi="Arial" w:cs="Arial"/>
                <w:sz w:val="18"/>
                <w:szCs w:val="18"/>
              </w:rPr>
            </w:pPr>
          </w:p>
        </w:tc>
        <w:tc>
          <w:tcPr>
            <w:tcW w:w="1445" w:type="dxa"/>
            <w:gridSpan w:val="2"/>
            <w:vAlign w:val="bottom"/>
          </w:tcPr>
          <w:p w14:paraId="59E6A865" w14:textId="77777777" w:rsidR="006A4D8A" w:rsidRPr="005C2F1E" w:rsidRDefault="006A4D8A" w:rsidP="00865318">
            <w:pPr>
              <w:pBdr>
                <w:bottom w:val="single" w:sz="4" w:space="1" w:color="auto"/>
              </w:pBdr>
              <w:spacing w:line="300" w:lineRule="exact"/>
              <w:ind w:right="29"/>
              <w:jc w:val="center"/>
              <w:rPr>
                <w:rFonts w:ascii="Arial" w:hAnsi="Arial" w:cs="Arial"/>
                <w:sz w:val="18"/>
                <w:szCs w:val="18"/>
                <w:cs/>
              </w:rPr>
            </w:pPr>
            <w:r w:rsidRPr="005C2F1E">
              <w:rPr>
                <w:rFonts w:ascii="Arial" w:hAnsi="Arial" w:cs="Arial"/>
                <w:sz w:val="18"/>
                <w:szCs w:val="18"/>
              </w:rPr>
              <w:t>Spa services</w:t>
            </w:r>
            <w:r w:rsidRPr="005C2F1E">
              <w:rPr>
                <w:rFonts w:ascii="Arial" w:hAnsi="Arial" w:cs="Arial"/>
                <w:sz w:val="18"/>
                <w:szCs w:val="18"/>
                <w:cs/>
              </w:rPr>
              <w:t xml:space="preserve"> </w:t>
            </w:r>
          </w:p>
        </w:tc>
        <w:tc>
          <w:tcPr>
            <w:tcW w:w="1606" w:type="dxa"/>
            <w:gridSpan w:val="4"/>
            <w:vAlign w:val="bottom"/>
          </w:tcPr>
          <w:p w14:paraId="00D70C8D" w14:textId="77777777" w:rsidR="006A4D8A" w:rsidRPr="005C2F1E" w:rsidRDefault="006A4D8A" w:rsidP="00865318">
            <w:pPr>
              <w:pBdr>
                <w:bottom w:val="single" w:sz="4" w:space="1" w:color="auto"/>
              </w:pBdr>
              <w:spacing w:line="300" w:lineRule="exact"/>
              <w:ind w:right="29"/>
              <w:jc w:val="center"/>
              <w:rPr>
                <w:rFonts w:ascii="Arial" w:hAnsi="Arial" w:cs="Arial"/>
                <w:sz w:val="18"/>
                <w:szCs w:val="18"/>
              </w:rPr>
            </w:pPr>
            <w:r w:rsidRPr="005C2F1E">
              <w:rPr>
                <w:rFonts w:ascii="Arial" w:hAnsi="Arial" w:cs="Arial"/>
                <w:sz w:val="18"/>
                <w:szCs w:val="18"/>
              </w:rPr>
              <w:t>Sales of spa products and healthy products</w:t>
            </w:r>
          </w:p>
        </w:tc>
        <w:tc>
          <w:tcPr>
            <w:tcW w:w="1507" w:type="dxa"/>
            <w:gridSpan w:val="4"/>
          </w:tcPr>
          <w:p w14:paraId="5509393D" w14:textId="77777777" w:rsidR="006A4D8A" w:rsidRPr="005C2F1E" w:rsidRDefault="006A4D8A" w:rsidP="00865318">
            <w:pPr>
              <w:pBdr>
                <w:bottom w:val="single" w:sz="4" w:space="1" w:color="auto"/>
              </w:pBdr>
              <w:spacing w:line="300" w:lineRule="exact"/>
              <w:ind w:right="29"/>
              <w:jc w:val="center"/>
              <w:rPr>
                <w:rFonts w:ascii="Arial" w:hAnsi="Arial" w:cs="Arial"/>
                <w:sz w:val="18"/>
                <w:szCs w:val="18"/>
              </w:rPr>
            </w:pPr>
          </w:p>
          <w:p w14:paraId="5DE5C5F5" w14:textId="77777777" w:rsidR="006A4D8A" w:rsidRPr="005C2F1E" w:rsidRDefault="006A4D8A" w:rsidP="00865318">
            <w:pPr>
              <w:pBdr>
                <w:bottom w:val="single" w:sz="4" w:space="1" w:color="auto"/>
              </w:pBdr>
              <w:spacing w:line="300" w:lineRule="exact"/>
              <w:ind w:right="29"/>
              <w:jc w:val="center"/>
              <w:rPr>
                <w:rFonts w:ascii="Arial" w:hAnsi="Arial" w:cs="Arial"/>
                <w:sz w:val="18"/>
                <w:szCs w:val="18"/>
              </w:rPr>
            </w:pPr>
            <w:r w:rsidRPr="005C2F1E">
              <w:rPr>
                <w:rFonts w:ascii="Arial" w:hAnsi="Arial" w:cs="Arial"/>
                <w:sz w:val="18"/>
                <w:szCs w:val="18"/>
              </w:rPr>
              <w:t>Hotel and restaurant</w:t>
            </w:r>
          </w:p>
        </w:tc>
        <w:tc>
          <w:tcPr>
            <w:tcW w:w="1604" w:type="dxa"/>
            <w:gridSpan w:val="3"/>
            <w:vAlign w:val="bottom"/>
          </w:tcPr>
          <w:p w14:paraId="52E8236A" w14:textId="77777777" w:rsidR="006A4D8A" w:rsidRPr="005C2F1E" w:rsidRDefault="006A4D8A" w:rsidP="00865318">
            <w:pPr>
              <w:pBdr>
                <w:bottom w:val="single" w:sz="4" w:space="1" w:color="auto"/>
              </w:pBdr>
              <w:spacing w:line="300" w:lineRule="exact"/>
              <w:ind w:right="29"/>
              <w:jc w:val="center"/>
              <w:rPr>
                <w:rFonts w:ascii="Arial" w:hAnsi="Arial" w:cs="Arial"/>
                <w:sz w:val="18"/>
                <w:szCs w:val="18"/>
              </w:rPr>
            </w:pPr>
            <w:r w:rsidRPr="005C2F1E">
              <w:rPr>
                <w:rFonts w:ascii="Arial" w:hAnsi="Arial" w:cs="Arial"/>
                <w:sz w:val="18"/>
                <w:szCs w:val="18"/>
              </w:rPr>
              <w:t>Elimination</w:t>
            </w:r>
          </w:p>
        </w:tc>
        <w:tc>
          <w:tcPr>
            <w:tcW w:w="1546" w:type="dxa"/>
            <w:gridSpan w:val="3"/>
            <w:vAlign w:val="bottom"/>
          </w:tcPr>
          <w:p w14:paraId="2EA38A6D" w14:textId="77777777" w:rsidR="006A4D8A" w:rsidRPr="005C2F1E" w:rsidRDefault="006A4D8A" w:rsidP="00865318">
            <w:pPr>
              <w:pBdr>
                <w:bottom w:val="single" w:sz="4" w:space="1" w:color="auto"/>
              </w:pBdr>
              <w:spacing w:line="300" w:lineRule="exact"/>
              <w:ind w:right="29"/>
              <w:jc w:val="center"/>
              <w:rPr>
                <w:rFonts w:ascii="Arial" w:hAnsi="Arial" w:cs="Arial"/>
                <w:sz w:val="18"/>
                <w:szCs w:val="18"/>
              </w:rPr>
            </w:pPr>
            <w:r w:rsidRPr="005C2F1E">
              <w:rPr>
                <w:rFonts w:ascii="Arial" w:hAnsi="Arial" w:cs="Arial"/>
                <w:sz w:val="18"/>
                <w:szCs w:val="18"/>
              </w:rPr>
              <w:t>Total</w:t>
            </w:r>
          </w:p>
        </w:tc>
      </w:tr>
      <w:tr w:rsidR="006A4D8A" w:rsidRPr="005C2F1E" w14:paraId="28451EE0" w14:textId="77777777" w:rsidTr="00865318">
        <w:trPr>
          <w:tblHeader/>
        </w:trPr>
        <w:tc>
          <w:tcPr>
            <w:tcW w:w="2624" w:type="dxa"/>
          </w:tcPr>
          <w:p w14:paraId="19713914" w14:textId="77777777" w:rsidR="006A4D8A" w:rsidRPr="005C2F1E" w:rsidRDefault="006A4D8A" w:rsidP="00865318">
            <w:pPr>
              <w:spacing w:line="300" w:lineRule="exact"/>
              <w:ind w:right="29"/>
              <w:jc w:val="center"/>
              <w:rPr>
                <w:rFonts w:ascii="Arial" w:hAnsi="Arial" w:cs="Arial"/>
                <w:sz w:val="18"/>
                <w:szCs w:val="18"/>
              </w:rPr>
            </w:pPr>
          </w:p>
        </w:tc>
        <w:tc>
          <w:tcPr>
            <w:tcW w:w="700" w:type="dxa"/>
            <w:vAlign w:val="center"/>
          </w:tcPr>
          <w:p w14:paraId="27A782CB"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2020</w:t>
            </w:r>
          </w:p>
        </w:tc>
        <w:tc>
          <w:tcPr>
            <w:tcW w:w="745" w:type="dxa"/>
            <w:vAlign w:val="center"/>
          </w:tcPr>
          <w:p w14:paraId="60516702"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2019</w:t>
            </w:r>
          </w:p>
        </w:tc>
        <w:tc>
          <w:tcPr>
            <w:tcW w:w="757" w:type="dxa"/>
            <w:gridSpan w:val="2"/>
            <w:vAlign w:val="center"/>
          </w:tcPr>
          <w:p w14:paraId="2DE99996"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2020</w:t>
            </w:r>
          </w:p>
        </w:tc>
        <w:tc>
          <w:tcPr>
            <w:tcW w:w="849" w:type="dxa"/>
            <w:gridSpan w:val="2"/>
            <w:vAlign w:val="center"/>
          </w:tcPr>
          <w:p w14:paraId="75B5CB82"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2019</w:t>
            </w:r>
          </w:p>
        </w:tc>
        <w:tc>
          <w:tcPr>
            <w:tcW w:w="712" w:type="dxa"/>
            <w:vAlign w:val="center"/>
          </w:tcPr>
          <w:p w14:paraId="5A4D2705"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2020</w:t>
            </w:r>
          </w:p>
        </w:tc>
        <w:tc>
          <w:tcPr>
            <w:tcW w:w="784" w:type="dxa"/>
            <w:gridSpan w:val="2"/>
            <w:vAlign w:val="center"/>
          </w:tcPr>
          <w:p w14:paraId="5CDEE120"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2019</w:t>
            </w:r>
          </w:p>
        </w:tc>
        <w:tc>
          <w:tcPr>
            <w:tcW w:w="862" w:type="dxa"/>
            <w:gridSpan w:val="2"/>
            <w:vAlign w:val="center"/>
          </w:tcPr>
          <w:p w14:paraId="6D6F818F"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2020</w:t>
            </w:r>
          </w:p>
        </w:tc>
        <w:tc>
          <w:tcPr>
            <w:tcW w:w="741" w:type="dxa"/>
            <w:vAlign w:val="center"/>
          </w:tcPr>
          <w:p w14:paraId="69CA2B3B"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2019</w:t>
            </w:r>
          </w:p>
        </w:tc>
        <w:tc>
          <w:tcPr>
            <w:tcW w:w="745" w:type="dxa"/>
            <w:gridSpan w:val="2"/>
            <w:vAlign w:val="center"/>
          </w:tcPr>
          <w:p w14:paraId="0BE96003"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2020</w:t>
            </w:r>
          </w:p>
        </w:tc>
        <w:tc>
          <w:tcPr>
            <w:tcW w:w="813" w:type="dxa"/>
            <w:gridSpan w:val="2"/>
            <w:vAlign w:val="center"/>
          </w:tcPr>
          <w:p w14:paraId="131503F2" w14:textId="77777777" w:rsidR="006A4D8A" w:rsidRPr="005C2F1E" w:rsidRDefault="006A4D8A" w:rsidP="00865318">
            <w:pPr>
              <w:pBdr>
                <w:bottom w:val="single" w:sz="4" w:space="1" w:color="auto"/>
              </w:pBdr>
              <w:spacing w:line="300" w:lineRule="exact"/>
              <w:ind w:left="-109" w:right="29"/>
              <w:jc w:val="center"/>
              <w:rPr>
                <w:rFonts w:ascii="Arial" w:hAnsi="Arial" w:cs="Arial"/>
                <w:sz w:val="18"/>
                <w:szCs w:val="18"/>
              </w:rPr>
            </w:pPr>
            <w:r w:rsidRPr="005C2F1E">
              <w:rPr>
                <w:rFonts w:ascii="Arial" w:hAnsi="Arial" w:cs="Arial"/>
                <w:sz w:val="18"/>
                <w:szCs w:val="18"/>
              </w:rPr>
              <w:t>2019</w:t>
            </w:r>
          </w:p>
        </w:tc>
      </w:tr>
      <w:tr w:rsidR="006A4D8A" w:rsidRPr="005C2F1E" w14:paraId="4663C7EC" w14:textId="77777777" w:rsidTr="00865318">
        <w:tc>
          <w:tcPr>
            <w:tcW w:w="2624" w:type="dxa"/>
          </w:tcPr>
          <w:p w14:paraId="7EBE478B" w14:textId="77777777" w:rsidR="006A4D8A" w:rsidRPr="005C2F1E" w:rsidRDefault="006A4D8A" w:rsidP="00865318">
            <w:pPr>
              <w:spacing w:line="300" w:lineRule="exact"/>
              <w:ind w:right="29"/>
              <w:rPr>
                <w:rFonts w:ascii="Arial" w:hAnsi="Arial" w:cs="Arial"/>
                <w:sz w:val="18"/>
                <w:szCs w:val="18"/>
              </w:rPr>
            </w:pPr>
            <w:r w:rsidRPr="005C2F1E">
              <w:rPr>
                <w:rFonts w:ascii="Arial" w:hAnsi="Arial" w:cs="Arial"/>
                <w:sz w:val="18"/>
                <w:szCs w:val="18"/>
              </w:rPr>
              <w:t xml:space="preserve">Revenues from external </w:t>
            </w:r>
          </w:p>
        </w:tc>
        <w:tc>
          <w:tcPr>
            <w:tcW w:w="700" w:type="dxa"/>
          </w:tcPr>
          <w:p w14:paraId="64CBAD55" w14:textId="59095A56" w:rsidR="006A4D8A" w:rsidRPr="003F169D" w:rsidRDefault="006A4D8A" w:rsidP="0037299F">
            <w:pPr>
              <w:tabs>
                <w:tab w:val="decimal" w:pos="418"/>
              </w:tabs>
              <w:spacing w:line="300" w:lineRule="exact"/>
              <w:ind w:left="-109" w:right="29"/>
              <w:rPr>
                <w:rFonts w:ascii="Arial" w:hAnsi="Arial" w:cs="Arial"/>
                <w:sz w:val="18"/>
                <w:szCs w:val="18"/>
              </w:rPr>
            </w:pPr>
          </w:p>
        </w:tc>
        <w:tc>
          <w:tcPr>
            <w:tcW w:w="745" w:type="dxa"/>
          </w:tcPr>
          <w:p w14:paraId="74C5903C" w14:textId="24DD4E16" w:rsidR="006A4D8A" w:rsidRPr="003F169D" w:rsidRDefault="006A4D8A" w:rsidP="0037299F">
            <w:pPr>
              <w:tabs>
                <w:tab w:val="decimal" w:pos="418"/>
              </w:tabs>
              <w:spacing w:line="300" w:lineRule="exact"/>
              <w:ind w:left="-109" w:right="29"/>
              <w:rPr>
                <w:rFonts w:ascii="Arial" w:hAnsi="Arial" w:cs="Arial"/>
                <w:sz w:val="18"/>
                <w:szCs w:val="18"/>
              </w:rPr>
            </w:pPr>
          </w:p>
        </w:tc>
        <w:tc>
          <w:tcPr>
            <w:tcW w:w="757" w:type="dxa"/>
            <w:gridSpan w:val="2"/>
          </w:tcPr>
          <w:p w14:paraId="5A3B3F63" w14:textId="03D887C5" w:rsidR="006A4D8A" w:rsidRPr="003F169D" w:rsidRDefault="006A4D8A" w:rsidP="0037299F">
            <w:pPr>
              <w:tabs>
                <w:tab w:val="decimal" w:pos="418"/>
              </w:tabs>
              <w:spacing w:line="300" w:lineRule="exact"/>
              <w:ind w:left="-109" w:right="29"/>
              <w:jc w:val="right"/>
              <w:rPr>
                <w:rFonts w:ascii="Arial" w:hAnsi="Arial" w:cs="Arial"/>
                <w:sz w:val="18"/>
                <w:szCs w:val="18"/>
              </w:rPr>
            </w:pPr>
          </w:p>
        </w:tc>
        <w:tc>
          <w:tcPr>
            <w:tcW w:w="849" w:type="dxa"/>
            <w:gridSpan w:val="2"/>
          </w:tcPr>
          <w:p w14:paraId="2DFBA0E4" w14:textId="352FBFA9" w:rsidR="006A4D8A" w:rsidRPr="003F169D" w:rsidRDefault="006A4D8A" w:rsidP="0037299F">
            <w:pPr>
              <w:tabs>
                <w:tab w:val="decimal" w:pos="418"/>
              </w:tabs>
              <w:spacing w:line="300" w:lineRule="exact"/>
              <w:ind w:left="-109" w:right="29"/>
              <w:jc w:val="right"/>
              <w:rPr>
                <w:rFonts w:ascii="Arial" w:hAnsi="Arial" w:cs="Arial"/>
                <w:sz w:val="18"/>
                <w:szCs w:val="18"/>
              </w:rPr>
            </w:pPr>
          </w:p>
        </w:tc>
        <w:tc>
          <w:tcPr>
            <w:tcW w:w="712" w:type="dxa"/>
          </w:tcPr>
          <w:p w14:paraId="29582232" w14:textId="2AB6783F" w:rsidR="006A4D8A" w:rsidRPr="003F169D" w:rsidRDefault="006A4D8A" w:rsidP="0037299F">
            <w:pPr>
              <w:tabs>
                <w:tab w:val="decimal" w:pos="418"/>
              </w:tabs>
              <w:spacing w:line="300" w:lineRule="exact"/>
              <w:ind w:left="-109" w:right="29"/>
              <w:jc w:val="right"/>
              <w:rPr>
                <w:rFonts w:ascii="Arial" w:hAnsi="Arial" w:cs="Arial"/>
                <w:sz w:val="18"/>
                <w:szCs w:val="18"/>
              </w:rPr>
            </w:pPr>
          </w:p>
        </w:tc>
        <w:tc>
          <w:tcPr>
            <w:tcW w:w="784" w:type="dxa"/>
            <w:gridSpan w:val="2"/>
          </w:tcPr>
          <w:p w14:paraId="3524AA10" w14:textId="0CAB8268" w:rsidR="006A4D8A" w:rsidRPr="003F169D" w:rsidRDefault="006A4D8A" w:rsidP="0037299F">
            <w:pPr>
              <w:tabs>
                <w:tab w:val="decimal" w:pos="418"/>
              </w:tabs>
              <w:spacing w:line="300" w:lineRule="exact"/>
              <w:ind w:left="-109" w:right="29"/>
              <w:rPr>
                <w:rFonts w:ascii="Arial" w:hAnsi="Arial" w:cs="Arial"/>
                <w:sz w:val="18"/>
                <w:szCs w:val="18"/>
              </w:rPr>
            </w:pPr>
          </w:p>
        </w:tc>
        <w:tc>
          <w:tcPr>
            <w:tcW w:w="862" w:type="dxa"/>
            <w:gridSpan w:val="2"/>
          </w:tcPr>
          <w:p w14:paraId="5A9CEFBE" w14:textId="52B1DE57" w:rsidR="006A4D8A" w:rsidRPr="003F169D" w:rsidRDefault="006A4D8A" w:rsidP="0037299F">
            <w:pPr>
              <w:tabs>
                <w:tab w:val="decimal" w:pos="418"/>
              </w:tabs>
              <w:spacing w:line="300" w:lineRule="exact"/>
              <w:ind w:left="-109" w:right="29"/>
              <w:rPr>
                <w:rFonts w:ascii="Arial" w:hAnsi="Arial" w:cs="Arial"/>
                <w:sz w:val="18"/>
                <w:szCs w:val="18"/>
              </w:rPr>
            </w:pPr>
          </w:p>
        </w:tc>
        <w:tc>
          <w:tcPr>
            <w:tcW w:w="753" w:type="dxa"/>
            <w:gridSpan w:val="2"/>
          </w:tcPr>
          <w:p w14:paraId="51A6343F" w14:textId="39C4EC81" w:rsidR="006A4D8A" w:rsidRPr="003F169D" w:rsidRDefault="006A4D8A" w:rsidP="0037299F">
            <w:pPr>
              <w:tabs>
                <w:tab w:val="decimal" w:pos="418"/>
              </w:tabs>
              <w:spacing w:line="300" w:lineRule="exact"/>
              <w:ind w:left="-109" w:right="29"/>
              <w:rPr>
                <w:rFonts w:ascii="Arial" w:hAnsi="Arial" w:cs="Arial"/>
                <w:sz w:val="18"/>
                <w:szCs w:val="18"/>
              </w:rPr>
            </w:pPr>
          </w:p>
        </w:tc>
        <w:tc>
          <w:tcPr>
            <w:tcW w:w="745" w:type="dxa"/>
            <w:gridSpan w:val="2"/>
          </w:tcPr>
          <w:p w14:paraId="702F4820" w14:textId="2283EA6C" w:rsidR="006A4D8A" w:rsidRPr="003F169D" w:rsidRDefault="006A4D8A" w:rsidP="0037299F">
            <w:pPr>
              <w:tabs>
                <w:tab w:val="decimal" w:pos="418"/>
              </w:tabs>
              <w:spacing w:line="300" w:lineRule="exact"/>
              <w:ind w:left="-109" w:right="29"/>
              <w:jc w:val="right"/>
              <w:rPr>
                <w:rFonts w:ascii="Arial" w:hAnsi="Arial" w:cs="Arial"/>
                <w:sz w:val="18"/>
                <w:szCs w:val="18"/>
              </w:rPr>
            </w:pPr>
          </w:p>
        </w:tc>
        <w:tc>
          <w:tcPr>
            <w:tcW w:w="801" w:type="dxa"/>
          </w:tcPr>
          <w:p w14:paraId="60EEDB66" w14:textId="3E3C187B" w:rsidR="006A4D8A" w:rsidRPr="003F169D" w:rsidRDefault="006A4D8A" w:rsidP="0037299F">
            <w:pPr>
              <w:tabs>
                <w:tab w:val="decimal" w:pos="418"/>
              </w:tabs>
              <w:spacing w:line="300" w:lineRule="exact"/>
              <w:ind w:left="-109" w:right="29"/>
              <w:jc w:val="right"/>
              <w:rPr>
                <w:rFonts w:ascii="Arial" w:hAnsi="Arial" w:cs="Arial"/>
                <w:sz w:val="18"/>
                <w:szCs w:val="18"/>
              </w:rPr>
            </w:pPr>
          </w:p>
        </w:tc>
      </w:tr>
      <w:tr w:rsidR="0037299F" w:rsidRPr="005C2F1E" w14:paraId="272FE7E0" w14:textId="77777777" w:rsidTr="00865318">
        <w:tc>
          <w:tcPr>
            <w:tcW w:w="2624" w:type="dxa"/>
          </w:tcPr>
          <w:p w14:paraId="7CF989D7" w14:textId="77777777" w:rsidR="0037299F" w:rsidRPr="005C2F1E" w:rsidRDefault="0037299F" w:rsidP="0037299F">
            <w:pPr>
              <w:spacing w:line="300" w:lineRule="exact"/>
              <w:ind w:right="29"/>
              <w:rPr>
                <w:rFonts w:ascii="Arial" w:hAnsi="Arial" w:cs="Arial"/>
                <w:sz w:val="18"/>
                <w:szCs w:val="18"/>
              </w:rPr>
            </w:pPr>
            <w:r w:rsidRPr="005C2F1E">
              <w:rPr>
                <w:rFonts w:ascii="Arial" w:hAnsi="Arial" w:cs="Arial"/>
                <w:sz w:val="18"/>
                <w:szCs w:val="18"/>
              </w:rPr>
              <w:t xml:space="preserve">   Customers</w:t>
            </w:r>
          </w:p>
        </w:tc>
        <w:tc>
          <w:tcPr>
            <w:tcW w:w="700" w:type="dxa"/>
          </w:tcPr>
          <w:p w14:paraId="0C29E688" w14:textId="3ACAAB14"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349</w:t>
            </w:r>
          </w:p>
        </w:tc>
        <w:tc>
          <w:tcPr>
            <w:tcW w:w="745" w:type="dxa"/>
          </w:tcPr>
          <w:p w14:paraId="3E7DB8C3" w14:textId="299B87A5"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1,263</w:t>
            </w:r>
          </w:p>
        </w:tc>
        <w:tc>
          <w:tcPr>
            <w:tcW w:w="757" w:type="dxa"/>
            <w:gridSpan w:val="2"/>
          </w:tcPr>
          <w:p w14:paraId="7825E402" w14:textId="3F82B1D3"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61</w:t>
            </w:r>
          </w:p>
        </w:tc>
        <w:tc>
          <w:tcPr>
            <w:tcW w:w="849" w:type="dxa"/>
            <w:gridSpan w:val="2"/>
          </w:tcPr>
          <w:p w14:paraId="60A91264" w14:textId="7C4A70FD"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70</w:t>
            </w:r>
          </w:p>
        </w:tc>
        <w:tc>
          <w:tcPr>
            <w:tcW w:w="712" w:type="dxa"/>
          </w:tcPr>
          <w:p w14:paraId="5133754C" w14:textId="23072365"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17</w:t>
            </w:r>
          </w:p>
        </w:tc>
        <w:tc>
          <w:tcPr>
            <w:tcW w:w="784" w:type="dxa"/>
            <w:gridSpan w:val="2"/>
          </w:tcPr>
          <w:p w14:paraId="3E27BED3" w14:textId="7B7BF8BA"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51</w:t>
            </w:r>
          </w:p>
        </w:tc>
        <w:tc>
          <w:tcPr>
            <w:tcW w:w="862" w:type="dxa"/>
            <w:gridSpan w:val="2"/>
          </w:tcPr>
          <w:p w14:paraId="15D072CE" w14:textId="095DBD34"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w:t>
            </w:r>
          </w:p>
        </w:tc>
        <w:tc>
          <w:tcPr>
            <w:tcW w:w="753" w:type="dxa"/>
            <w:gridSpan w:val="2"/>
          </w:tcPr>
          <w:p w14:paraId="78D10D9E" w14:textId="109F1916"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w:t>
            </w:r>
          </w:p>
        </w:tc>
        <w:tc>
          <w:tcPr>
            <w:tcW w:w="745" w:type="dxa"/>
            <w:gridSpan w:val="2"/>
          </w:tcPr>
          <w:p w14:paraId="07045CDD" w14:textId="7CAEA8A7"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427</w:t>
            </w:r>
          </w:p>
        </w:tc>
        <w:tc>
          <w:tcPr>
            <w:tcW w:w="801" w:type="dxa"/>
          </w:tcPr>
          <w:p w14:paraId="4D6B4481" w14:textId="4D87C1B0" w:rsidR="0037299F" w:rsidRPr="003F169D" w:rsidRDefault="0037299F" w:rsidP="0037299F">
            <w:pPr>
              <w:tabs>
                <w:tab w:val="decimal" w:pos="418"/>
              </w:tabs>
              <w:spacing w:line="300" w:lineRule="exact"/>
              <w:ind w:left="-109" w:right="29"/>
              <w:rPr>
                <w:rFonts w:ascii="Arial" w:hAnsi="Arial" w:cs="Arial"/>
                <w:sz w:val="18"/>
                <w:szCs w:val="18"/>
              </w:rPr>
            </w:pPr>
            <w:r w:rsidRPr="003F169D">
              <w:rPr>
                <w:rFonts w:ascii="Arial" w:hAnsi="Arial" w:cs="Arial"/>
                <w:sz w:val="18"/>
                <w:szCs w:val="18"/>
              </w:rPr>
              <w:t>1,384</w:t>
            </w:r>
          </w:p>
        </w:tc>
      </w:tr>
      <w:tr w:rsidR="0037299F" w:rsidRPr="005C2F1E" w14:paraId="4388FCD7" w14:textId="77777777" w:rsidTr="00865318">
        <w:tc>
          <w:tcPr>
            <w:tcW w:w="2624" w:type="dxa"/>
            <w:vAlign w:val="bottom"/>
          </w:tcPr>
          <w:p w14:paraId="73DF3C23" w14:textId="77777777" w:rsidR="0037299F" w:rsidRPr="005C2F1E" w:rsidRDefault="0037299F" w:rsidP="0037299F">
            <w:pPr>
              <w:spacing w:line="300" w:lineRule="exact"/>
              <w:ind w:right="29"/>
              <w:rPr>
                <w:rFonts w:ascii="Arial" w:hAnsi="Arial" w:cs="Arial"/>
                <w:sz w:val="18"/>
                <w:szCs w:val="18"/>
                <w:cs/>
              </w:rPr>
            </w:pPr>
            <w:r w:rsidRPr="005C2F1E">
              <w:rPr>
                <w:rFonts w:ascii="Arial" w:hAnsi="Arial" w:cs="Arial"/>
                <w:sz w:val="18"/>
                <w:szCs w:val="18"/>
              </w:rPr>
              <w:t>Internal - segment revenues</w:t>
            </w:r>
          </w:p>
        </w:tc>
        <w:tc>
          <w:tcPr>
            <w:tcW w:w="700" w:type="dxa"/>
          </w:tcPr>
          <w:p w14:paraId="5612FAA8" w14:textId="62E5829C" w:rsidR="0037299F" w:rsidRPr="003F169D" w:rsidRDefault="0037299F" w:rsidP="0037299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w:t>
            </w:r>
          </w:p>
        </w:tc>
        <w:tc>
          <w:tcPr>
            <w:tcW w:w="745" w:type="dxa"/>
          </w:tcPr>
          <w:p w14:paraId="3126E742" w14:textId="4B856D35" w:rsidR="0037299F" w:rsidRPr="003F169D" w:rsidRDefault="0037299F" w:rsidP="0037299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21</w:t>
            </w:r>
          </w:p>
        </w:tc>
        <w:tc>
          <w:tcPr>
            <w:tcW w:w="757" w:type="dxa"/>
            <w:gridSpan w:val="2"/>
          </w:tcPr>
          <w:p w14:paraId="3C829BDB" w14:textId="171300EA" w:rsidR="0037299F" w:rsidRPr="003F169D" w:rsidRDefault="0037299F" w:rsidP="0037299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23</w:t>
            </w:r>
          </w:p>
        </w:tc>
        <w:tc>
          <w:tcPr>
            <w:tcW w:w="849" w:type="dxa"/>
            <w:gridSpan w:val="2"/>
          </w:tcPr>
          <w:p w14:paraId="79A1E1F8" w14:textId="655E3321" w:rsidR="0037299F" w:rsidRPr="003F169D" w:rsidRDefault="0037299F" w:rsidP="0037299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37</w:t>
            </w:r>
          </w:p>
        </w:tc>
        <w:tc>
          <w:tcPr>
            <w:tcW w:w="712" w:type="dxa"/>
          </w:tcPr>
          <w:p w14:paraId="5266D6E3" w14:textId="47BAFA26" w:rsidR="0037299F" w:rsidRPr="003F169D" w:rsidRDefault="0037299F" w:rsidP="0037299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tcPr>
          <w:p w14:paraId="4E4E9C9A" w14:textId="13C1D62B" w:rsidR="0037299F" w:rsidRPr="003F169D" w:rsidRDefault="0037299F" w:rsidP="0037299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w:t>
            </w:r>
          </w:p>
        </w:tc>
        <w:tc>
          <w:tcPr>
            <w:tcW w:w="862" w:type="dxa"/>
            <w:gridSpan w:val="2"/>
          </w:tcPr>
          <w:p w14:paraId="38DAAD7E" w14:textId="4896EA3E" w:rsidR="0037299F" w:rsidRPr="003F169D" w:rsidRDefault="0037299F" w:rsidP="0037299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(26)</w:t>
            </w:r>
          </w:p>
        </w:tc>
        <w:tc>
          <w:tcPr>
            <w:tcW w:w="753" w:type="dxa"/>
            <w:gridSpan w:val="2"/>
          </w:tcPr>
          <w:p w14:paraId="383E83AE" w14:textId="6EADAEA6" w:rsidR="0037299F" w:rsidRPr="003F169D" w:rsidRDefault="0037299F" w:rsidP="0037299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(59)</w:t>
            </w:r>
          </w:p>
        </w:tc>
        <w:tc>
          <w:tcPr>
            <w:tcW w:w="745" w:type="dxa"/>
            <w:gridSpan w:val="2"/>
          </w:tcPr>
          <w:p w14:paraId="514E79EF" w14:textId="0666FF64" w:rsidR="0037299F" w:rsidRPr="003F169D" w:rsidRDefault="0037299F" w:rsidP="007E515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801" w:type="dxa"/>
          </w:tcPr>
          <w:p w14:paraId="4AA8A9DA" w14:textId="63BCCA57" w:rsidR="0037299F" w:rsidRPr="003F169D" w:rsidRDefault="0037299F" w:rsidP="007E515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r>
      <w:tr w:rsidR="0037299F" w:rsidRPr="005C2F1E" w14:paraId="2C645D09" w14:textId="77777777" w:rsidTr="00865318">
        <w:tc>
          <w:tcPr>
            <w:tcW w:w="2624" w:type="dxa"/>
            <w:vAlign w:val="bottom"/>
          </w:tcPr>
          <w:p w14:paraId="7958AC7A" w14:textId="77777777" w:rsidR="0037299F" w:rsidRPr="005C2F1E" w:rsidRDefault="0037299F" w:rsidP="0037299F">
            <w:pPr>
              <w:spacing w:line="300" w:lineRule="exact"/>
              <w:ind w:right="29"/>
              <w:rPr>
                <w:rFonts w:ascii="Arial" w:hAnsi="Arial" w:cs="Arial"/>
                <w:sz w:val="18"/>
                <w:szCs w:val="18"/>
              </w:rPr>
            </w:pPr>
            <w:r w:rsidRPr="005C2F1E">
              <w:rPr>
                <w:rFonts w:ascii="Arial" w:hAnsi="Arial" w:cs="Arial"/>
                <w:sz w:val="18"/>
                <w:szCs w:val="18"/>
              </w:rPr>
              <w:t>Total revenues</w:t>
            </w:r>
          </w:p>
        </w:tc>
        <w:tc>
          <w:tcPr>
            <w:tcW w:w="700" w:type="dxa"/>
          </w:tcPr>
          <w:p w14:paraId="59DDC57F" w14:textId="25896591"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352</w:t>
            </w:r>
          </w:p>
        </w:tc>
        <w:tc>
          <w:tcPr>
            <w:tcW w:w="745" w:type="dxa"/>
          </w:tcPr>
          <w:p w14:paraId="2BEE78AC" w14:textId="24D7EFC3"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1,284</w:t>
            </w:r>
          </w:p>
        </w:tc>
        <w:tc>
          <w:tcPr>
            <w:tcW w:w="757" w:type="dxa"/>
            <w:gridSpan w:val="2"/>
          </w:tcPr>
          <w:p w14:paraId="769828A9" w14:textId="1F26C144"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84</w:t>
            </w:r>
          </w:p>
        </w:tc>
        <w:tc>
          <w:tcPr>
            <w:tcW w:w="849" w:type="dxa"/>
            <w:gridSpan w:val="2"/>
          </w:tcPr>
          <w:p w14:paraId="465CD4DA" w14:textId="2D9338E4"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107</w:t>
            </w:r>
          </w:p>
        </w:tc>
        <w:tc>
          <w:tcPr>
            <w:tcW w:w="712" w:type="dxa"/>
          </w:tcPr>
          <w:p w14:paraId="725E99F7" w14:textId="5A07084F"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17</w:t>
            </w:r>
          </w:p>
        </w:tc>
        <w:tc>
          <w:tcPr>
            <w:tcW w:w="784" w:type="dxa"/>
            <w:gridSpan w:val="2"/>
          </w:tcPr>
          <w:p w14:paraId="324592B7" w14:textId="3566790A"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52</w:t>
            </w:r>
          </w:p>
        </w:tc>
        <w:tc>
          <w:tcPr>
            <w:tcW w:w="862" w:type="dxa"/>
            <w:gridSpan w:val="2"/>
          </w:tcPr>
          <w:p w14:paraId="321A453B" w14:textId="497A806D"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(26)</w:t>
            </w:r>
          </w:p>
        </w:tc>
        <w:tc>
          <w:tcPr>
            <w:tcW w:w="753" w:type="dxa"/>
            <w:gridSpan w:val="2"/>
          </w:tcPr>
          <w:p w14:paraId="34DEBE9A" w14:textId="6FBC8E98" w:rsidR="0037299F" w:rsidRPr="003F169D" w:rsidRDefault="0037299F" w:rsidP="007E515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(59)</w:t>
            </w:r>
          </w:p>
        </w:tc>
        <w:tc>
          <w:tcPr>
            <w:tcW w:w="745" w:type="dxa"/>
            <w:gridSpan w:val="2"/>
          </w:tcPr>
          <w:p w14:paraId="6042EF70" w14:textId="33714089" w:rsidR="0037299F" w:rsidRPr="003F169D" w:rsidRDefault="0037299F" w:rsidP="007E515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427</w:t>
            </w:r>
          </w:p>
        </w:tc>
        <w:tc>
          <w:tcPr>
            <w:tcW w:w="801" w:type="dxa"/>
          </w:tcPr>
          <w:p w14:paraId="02E87F32" w14:textId="4BF5B3D1" w:rsidR="0037299F" w:rsidRPr="003F169D" w:rsidRDefault="0037299F" w:rsidP="007E515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1,384</w:t>
            </w:r>
          </w:p>
        </w:tc>
      </w:tr>
      <w:tr w:rsidR="0037299F" w:rsidRPr="005C2F1E" w14:paraId="7CBB7120" w14:textId="77777777" w:rsidTr="00865318">
        <w:tc>
          <w:tcPr>
            <w:tcW w:w="2624" w:type="dxa"/>
            <w:vAlign w:val="bottom"/>
          </w:tcPr>
          <w:p w14:paraId="2151DAC5" w14:textId="2A088CCC" w:rsidR="0037299F" w:rsidRPr="005C2F1E" w:rsidRDefault="0037299F" w:rsidP="0037299F">
            <w:pPr>
              <w:spacing w:line="300" w:lineRule="exact"/>
              <w:ind w:left="-80" w:right="29"/>
              <w:rPr>
                <w:rFonts w:ascii="Arial" w:hAnsi="Arial" w:cs="Arial"/>
                <w:sz w:val="18"/>
                <w:szCs w:val="18"/>
              </w:rPr>
            </w:pPr>
            <w:r w:rsidRPr="005C2F1E">
              <w:rPr>
                <w:rFonts w:ascii="Arial" w:hAnsi="Arial" w:cs="Arial"/>
                <w:sz w:val="18"/>
                <w:szCs w:val="18"/>
              </w:rPr>
              <w:t xml:space="preserve">  Segment profit</w:t>
            </w:r>
            <w:r w:rsidR="009567BA">
              <w:rPr>
                <w:rFonts w:ascii="Arial" w:hAnsi="Arial" w:cs="Arial"/>
                <w:sz w:val="18"/>
                <w:szCs w:val="18"/>
              </w:rPr>
              <w:t xml:space="preserve"> (loss)</w:t>
            </w:r>
          </w:p>
        </w:tc>
        <w:tc>
          <w:tcPr>
            <w:tcW w:w="700" w:type="dxa"/>
          </w:tcPr>
          <w:p w14:paraId="5C428065" w14:textId="53DF68CF"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cs/>
              </w:rPr>
            </w:pPr>
            <w:r>
              <w:rPr>
                <w:rFonts w:ascii="Arial" w:hAnsi="Arial" w:cs="Arial"/>
                <w:sz w:val="18"/>
                <w:szCs w:val="18"/>
              </w:rPr>
              <w:t>(</w:t>
            </w:r>
            <w:r w:rsidR="004336FA">
              <w:rPr>
                <w:rFonts w:ascii="Arial" w:hAnsi="Arial" w:cs="Arial"/>
                <w:sz w:val="18"/>
                <w:szCs w:val="18"/>
              </w:rPr>
              <w:t>113</w:t>
            </w:r>
            <w:r>
              <w:rPr>
                <w:rFonts w:ascii="Arial" w:hAnsi="Arial" w:cs="Arial"/>
                <w:sz w:val="18"/>
                <w:szCs w:val="18"/>
              </w:rPr>
              <w:t>)</w:t>
            </w:r>
          </w:p>
        </w:tc>
        <w:tc>
          <w:tcPr>
            <w:tcW w:w="745" w:type="dxa"/>
            <w:shd w:val="clear" w:color="auto" w:fill="auto"/>
          </w:tcPr>
          <w:p w14:paraId="7E4491CE" w14:textId="7B214118"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cs/>
              </w:rPr>
            </w:pPr>
            <w:r>
              <w:rPr>
                <w:rFonts w:ascii="Arial" w:hAnsi="Arial" w:cs="Arial"/>
                <w:sz w:val="18"/>
                <w:szCs w:val="18"/>
              </w:rPr>
              <w:t>381</w:t>
            </w:r>
          </w:p>
        </w:tc>
        <w:tc>
          <w:tcPr>
            <w:tcW w:w="757" w:type="dxa"/>
            <w:gridSpan w:val="2"/>
          </w:tcPr>
          <w:p w14:paraId="279A9A5A" w14:textId="1445D08A"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36</w:t>
            </w:r>
          </w:p>
        </w:tc>
        <w:tc>
          <w:tcPr>
            <w:tcW w:w="849" w:type="dxa"/>
            <w:gridSpan w:val="2"/>
          </w:tcPr>
          <w:p w14:paraId="712034C0" w14:textId="55028861" w:rsidR="0037299F" w:rsidRPr="003F169D" w:rsidRDefault="007E515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42</w:t>
            </w:r>
          </w:p>
        </w:tc>
        <w:tc>
          <w:tcPr>
            <w:tcW w:w="712" w:type="dxa"/>
          </w:tcPr>
          <w:p w14:paraId="7B94A395" w14:textId="1A4BE8B5"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w:t>
            </w:r>
          </w:p>
        </w:tc>
        <w:tc>
          <w:tcPr>
            <w:tcW w:w="784" w:type="dxa"/>
            <w:gridSpan w:val="2"/>
          </w:tcPr>
          <w:p w14:paraId="10547275" w14:textId="2A79856A"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18</w:t>
            </w:r>
          </w:p>
        </w:tc>
        <w:tc>
          <w:tcPr>
            <w:tcW w:w="862" w:type="dxa"/>
            <w:gridSpan w:val="2"/>
          </w:tcPr>
          <w:p w14:paraId="12B7B891" w14:textId="77777777"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sidRPr="003F169D">
              <w:rPr>
                <w:rFonts w:ascii="Arial" w:hAnsi="Arial" w:cs="Arial"/>
                <w:sz w:val="18"/>
                <w:szCs w:val="18"/>
              </w:rPr>
              <w:t>-</w:t>
            </w:r>
          </w:p>
        </w:tc>
        <w:tc>
          <w:tcPr>
            <w:tcW w:w="753" w:type="dxa"/>
            <w:gridSpan w:val="2"/>
          </w:tcPr>
          <w:p w14:paraId="2D303FC9" w14:textId="77777777" w:rsidR="0037299F" w:rsidRPr="003F169D" w:rsidRDefault="0037299F" w:rsidP="0037299F">
            <w:pPr>
              <w:pBdr>
                <w:bottom w:val="double" w:sz="4" w:space="1" w:color="auto"/>
              </w:pBdr>
              <w:tabs>
                <w:tab w:val="decimal" w:pos="418"/>
              </w:tabs>
              <w:spacing w:line="300" w:lineRule="exact"/>
              <w:ind w:left="-109" w:right="29"/>
              <w:rPr>
                <w:rFonts w:ascii="Arial" w:hAnsi="Arial" w:cs="Arial"/>
                <w:sz w:val="18"/>
                <w:szCs w:val="18"/>
              </w:rPr>
            </w:pPr>
            <w:r w:rsidRPr="003F169D">
              <w:rPr>
                <w:rFonts w:ascii="Arial" w:hAnsi="Arial" w:cs="Arial"/>
                <w:sz w:val="18"/>
                <w:szCs w:val="18"/>
              </w:rPr>
              <w:t>-</w:t>
            </w:r>
          </w:p>
        </w:tc>
        <w:tc>
          <w:tcPr>
            <w:tcW w:w="745" w:type="dxa"/>
            <w:gridSpan w:val="2"/>
          </w:tcPr>
          <w:p w14:paraId="2F0BC2D5" w14:textId="13633B99" w:rsidR="0037299F" w:rsidRPr="003F169D" w:rsidRDefault="0037299F" w:rsidP="0037299F">
            <w:pPr>
              <w:tabs>
                <w:tab w:val="decimal" w:pos="418"/>
              </w:tabs>
              <w:spacing w:line="300" w:lineRule="exact"/>
              <w:ind w:left="-109" w:right="29"/>
              <w:rPr>
                <w:rFonts w:ascii="Arial" w:hAnsi="Arial" w:cs="Arial"/>
                <w:sz w:val="18"/>
                <w:szCs w:val="18"/>
              </w:rPr>
            </w:pPr>
            <w:r>
              <w:rPr>
                <w:rFonts w:ascii="Arial" w:hAnsi="Arial" w:cs="Arial"/>
                <w:sz w:val="18"/>
                <w:szCs w:val="18"/>
              </w:rPr>
              <w:t>(80)</w:t>
            </w:r>
          </w:p>
        </w:tc>
        <w:tc>
          <w:tcPr>
            <w:tcW w:w="801" w:type="dxa"/>
          </w:tcPr>
          <w:p w14:paraId="713E43C9" w14:textId="29F63968" w:rsidR="0037299F" w:rsidRPr="003F169D" w:rsidRDefault="0037299F" w:rsidP="0037299F">
            <w:pPr>
              <w:tabs>
                <w:tab w:val="decimal" w:pos="418"/>
              </w:tabs>
              <w:spacing w:line="300" w:lineRule="exact"/>
              <w:ind w:left="-109" w:right="29"/>
              <w:rPr>
                <w:rFonts w:ascii="Arial" w:hAnsi="Arial" w:cs="Arial"/>
                <w:sz w:val="18"/>
                <w:szCs w:val="18"/>
              </w:rPr>
            </w:pPr>
            <w:r>
              <w:rPr>
                <w:rFonts w:ascii="Arial" w:hAnsi="Arial" w:cs="Arial"/>
                <w:sz w:val="18"/>
                <w:szCs w:val="18"/>
              </w:rPr>
              <w:t>441</w:t>
            </w:r>
          </w:p>
        </w:tc>
      </w:tr>
      <w:tr w:rsidR="0037299F" w:rsidRPr="005C2F1E" w14:paraId="243BA5B6" w14:textId="77777777" w:rsidTr="00865318">
        <w:tc>
          <w:tcPr>
            <w:tcW w:w="6660" w:type="dxa"/>
            <w:gridSpan w:val="9"/>
            <w:vAlign w:val="bottom"/>
          </w:tcPr>
          <w:p w14:paraId="3DEFC340" w14:textId="77777777" w:rsidR="0037299F" w:rsidRPr="005C2F1E" w:rsidRDefault="0037299F" w:rsidP="0037299F">
            <w:pPr>
              <w:spacing w:line="300" w:lineRule="exact"/>
              <w:ind w:right="29"/>
              <w:rPr>
                <w:rFonts w:ascii="Arial" w:hAnsi="Arial" w:cs="Arial"/>
                <w:sz w:val="18"/>
                <w:szCs w:val="18"/>
              </w:rPr>
            </w:pPr>
            <w:r w:rsidRPr="005C2F1E">
              <w:rPr>
                <w:rFonts w:ascii="Arial" w:hAnsi="Arial" w:cs="Arial"/>
                <w:sz w:val="18"/>
                <w:szCs w:val="18"/>
              </w:rPr>
              <w:t>Revenues and expenses which have not been allocated:</w:t>
            </w:r>
          </w:p>
        </w:tc>
        <w:tc>
          <w:tcPr>
            <w:tcW w:w="2114" w:type="dxa"/>
            <w:gridSpan w:val="4"/>
          </w:tcPr>
          <w:p w14:paraId="32223402" w14:textId="77777777" w:rsidR="0037299F" w:rsidRPr="007E515F" w:rsidRDefault="0037299F" w:rsidP="007E515F">
            <w:pPr>
              <w:tabs>
                <w:tab w:val="decimal" w:pos="418"/>
              </w:tabs>
              <w:spacing w:line="300" w:lineRule="exact"/>
              <w:ind w:left="-109" w:right="29"/>
              <w:rPr>
                <w:rFonts w:ascii="Arial" w:hAnsi="Arial" w:cs="Arial"/>
                <w:sz w:val="18"/>
                <w:szCs w:val="18"/>
              </w:rPr>
            </w:pPr>
          </w:p>
        </w:tc>
        <w:tc>
          <w:tcPr>
            <w:tcW w:w="745" w:type="dxa"/>
            <w:gridSpan w:val="2"/>
            <w:shd w:val="clear" w:color="auto" w:fill="auto"/>
          </w:tcPr>
          <w:p w14:paraId="65320EAF" w14:textId="77777777" w:rsidR="0037299F" w:rsidRPr="007E515F" w:rsidRDefault="0037299F" w:rsidP="007E515F">
            <w:pPr>
              <w:tabs>
                <w:tab w:val="decimal" w:pos="418"/>
              </w:tabs>
              <w:spacing w:line="300" w:lineRule="exact"/>
              <w:ind w:left="-109" w:right="29"/>
              <w:rPr>
                <w:rFonts w:ascii="Arial" w:hAnsi="Arial" w:cs="Arial"/>
                <w:sz w:val="18"/>
                <w:szCs w:val="18"/>
              </w:rPr>
            </w:pPr>
          </w:p>
        </w:tc>
        <w:tc>
          <w:tcPr>
            <w:tcW w:w="813" w:type="dxa"/>
            <w:gridSpan w:val="2"/>
          </w:tcPr>
          <w:p w14:paraId="4C6A473C" w14:textId="77777777" w:rsidR="0037299F" w:rsidRPr="007E515F" w:rsidRDefault="0037299F" w:rsidP="0037299F">
            <w:pPr>
              <w:tabs>
                <w:tab w:val="decimal" w:pos="531"/>
              </w:tabs>
              <w:spacing w:line="300" w:lineRule="exact"/>
              <w:ind w:left="-109" w:right="-1"/>
              <w:rPr>
                <w:rFonts w:ascii="Arial" w:hAnsi="Arial" w:cs="Arial"/>
                <w:sz w:val="18"/>
                <w:szCs w:val="18"/>
              </w:rPr>
            </w:pPr>
          </w:p>
        </w:tc>
      </w:tr>
      <w:tr w:rsidR="00AB74E6" w:rsidRPr="005C2F1E" w14:paraId="3A2ED0F1" w14:textId="77777777" w:rsidTr="00865318">
        <w:tc>
          <w:tcPr>
            <w:tcW w:w="6660" w:type="dxa"/>
            <w:gridSpan w:val="9"/>
            <w:vAlign w:val="bottom"/>
          </w:tcPr>
          <w:p w14:paraId="1F50F396" w14:textId="77777777" w:rsidR="00AB74E6" w:rsidRPr="005C2F1E" w:rsidRDefault="00AB74E6" w:rsidP="00AB74E6">
            <w:pPr>
              <w:spacing w:line="300" w:lineRule="exact"/>
              <w:ind w:right="29"/>
              <w:rPr>
                <w:rFonts w:ascii="Arial" w:hAnsi="Arial" w:cs="Arial"/>
                <w:sz w:val="18"/>
                <w:szCs w:val="18"/>
              </w:rPr>
            </w:pPr>
            <w:r>
              <w:rPr>
                <w:rFonts w:ascii="Arial" w:hAnsi="Arial" w:cs="Arial"/>
                <w:sz w:val="18"/>
                <w:szCs w:val="18"/>
              </w:rPr>
              <w:t xml:space="preserve">   </w:t>
            </w:r>
            <w:r w:rsidRPr="003F169D">
              <w:rPr>
                <w:rFonts w:ascii="Arial" w:hAnsi="Arial" w:cs="Arial"/>
                <w:sz w:val="18"/>
                <w:szCs w:val="18"/>
              </w:rPr>
              <w:t>Interest income</w:t>
            </w:r>
          </w:p>
        </w:tc>
        <w:tc>
          <w:tcPr>
            <w:tcW w:w="2114" w:type="dxa"/>
            <w:gridSpan w:val="4"/>
          </w:tcPr>
          <w:p w14:paraId="7F9D8B5E" w14:textId="77777777" w:rsidR="00AB74E6" w:rsidRPr="005C2F1E" w:rsidRDefault="00AB74E6" w:rsidP="00AB74E6">
            <w:pPr>
              <w:tabs>
                <w:tab w:val="decimal" w:pos="514"/>
              </w:tabs>
              <w:spacing w:line="300" w:lineRule="exact"/>
              <w:ind w:left="-109" w:right="-1"/>
              <w:rPr>
                <w:rFonts w:ascii="Angsana New" w:hAnsi="Angsana New"/>
              </w:rPr>
            </w:pPr>
          </w:p>
        </w:tc>
        <w:tc>
          <w:tcPr>
            <w:tcW w:w="745" w:type="dxa"/>
            <w:gridSpan w:val="2"/>
            <w:shd w:val="clear" w:color="auto" w:fill="auto"/>
          </w:tcPr>
          <w:p w14:paraId="59F89919" w14:textId="022370E1" w:rsidR="00AB74E6" w:rsidRPr="00AB74E6" w:rsidRDefault="00AB74E6" w:rsidP="00AB74E6">
            <w:pPr>
              <w:tabs>
                <w:tab w:val="decimal" w:pos="418"/>
              </w:tabs>
              <w:spacing w:line="300" w:lineRule="exact"/>
              <w:ind w:left="-109" w:right="29"/>
              <w:rPr>
                <w:rFonts w:ascii="Arial" w:hAnsi="Arial" w:cs="Arial"/>
                <w:sz w:val="18"/>
                <w:szCs w:val="18"/>
              </w:rPr>
            </w:pPr>
            <w:r w:rsidRPr="00CA64A1">
              <w:rPr>
                <w:rFonts w:ascii="Arial" w:hAnsi="Arial" w:cs="Arial"/>
                <w:sz w:val="18"/>
                <w:szCs w:val="18"/>
              </w:rPr>
              <w:t>2</w:t>
            </w:r>
          </w:p>
        </w:tc>
        <w:tc>
          <w:tcPr>
            <w:tcW w:w="813" w:type="dxa"/>
            <w:gridSpan w:val="2"/>
          </w:tcPr>
          <w:p w14:paraId="311628FA" w14:textId="24AE0BA2" w:rsidR="00AB74E6" w:rsidRPr="00AB74E6" w:rsidRDefault="00AB74E6" w:rsidP="00AB74E6">
            <w:pPr>
              <w:tabs>
                <w:tab w:val="decimal" w:pos="418"/>
              </w:tabs>
              <w:spacing w:line="300" w:lineRule="exact"/>
              <w:ind w:left="-109" w:right="29"/>
              <w:rPr>
                <w:rFonts w:ascii="Arial" w:hAnsi="Arial" w:cs="Arial"/>
                <w:sz w:val="18"/>
                <w:szCs w:val="18"/>
              </w:rPr>
            </w:pPr>
            <w:r w:rsidRPr="00CA64A1">
              <w:rPr>
                <w:rFonts w:ascii="Arial" w:hAnsi="Arial" w:cs="Arial"/>
                <w:sz w:val="18"/>
                <w:szCs w:val="18"/>
              </w:rPr>
              <w:t>-</w:t>
            </w:r>
          </w:p>
        </w:tc>
      </w:tr>
      <w:tr w:rsidR="00AB74E6" w:rsidRPr="005C2F1E" w14:paraId="46D58730" w14:textId="77777777" w:rsidTr="00865318">
        <w:tc>
          <w:tcPr>
            <w:tcW w:w="4630" w:type="dxa"/>
            <w:gridSpan w:val="4"/>
            <w:vAlign w:val="bottom"/>
          </w:tcPr>
          <w:p w14:paraId="31128A63" w14:textId="77777777"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 xml:space="preserve">   Other income</w:t>
            </w:r>
          </w:p>
        </w:tc>
        <w:tc>
          <w:tcPr>
            <w:tcW w:w="757" w:type="dxa"/>
            <w:gridSpan w:val="2"/>
          </w:tcPr>
          <w:p w14:paraId="2F53D3D4" w14:textId="77777777" w:rsidR="00AB74E6" w:rsidRPr="005C2F1E" w:rsidRDefault="00AB74E6" w:rsidP="00AB74E6">
            <w:pPr>
              <w:tabs>
                <w:tab w:val="decimal" w:pos="514"/>
              </w:tabs>
              <w:spacing w:line="300" w:lineRule="exact"/>
              <w:ind w:left="-109" w:right="-1"/>
              <w:rPr>
                <w:rFonts w:ascii="Angsana New" w:hAnsi="Angsana New"/>
              </w:rPr>
            </w:pPr>
          </w:p>
        </w:tc>
        <w:tc>
          <w:tcPr>
            <w:tcW w:w="1273" w:type="dxa"/>
            <w:gridSpan w:val="3"/>
          </w:tcPr>
          <w:p w14:paraId="3DF23A04" w14:textId="28600B10" w:rsidR="00AB74E6" w:rsidRPr="005C2F1E" w:rsidRDefault="00AB74E6" w:rsidP="00AB74E6">
            <w:pPr>
              <w:tabs>
                <w:tab w:val="decimal" w:pos="514"/>
              </w:tabs>
              <w:spacing w:line="300" w:lineRule="exact"/>
              <w:ind w:left="-109" w:right="-1"/>
              <w:rPr>
                <w:rFonts w:ascii="Angsana New" w:hAnsi="Angsana New"/>
              </w:rPr>
            </w:pPr>
          </w:p>
        </w:tc>
        <w:tc>
          <w:tcPr>
            <w:tcW w:w="2114" w:type="dxa"/>
            <w:gridSpan w:val="4"/>
          </w:tcPr>
          <w:p w14:paraId="10A888AB" w14:textId="2615AB79" w:rsidR="00AB74E6" w:rsidRPr="005C2F1E" w:rsidRDefault="00AB74E6" w:rsidP="00AB74E6">
            <w:pPr>
              <w:tabs>
                <w:tab w:val="decimal" w:pos="514"/>
              </w:tabs>
              <w:spacing w:line="300" w:lineRule="exact"/>
              <w:ind w:left="-109" w:right="-1"/>
              <w:rPr>
                <w:rFonts w:ascii="Angsana New" w:hAnsi="Angsana New"/>
              </w:rPr>
            </w:pPr>
          </w:p>
        </w:tc>
        <w:tc>
          <w:tcPr>
            <w:tcW w:w="745" w:type="dxa"/>
            <w:gridSpan w:val="2"/>
          </w:tcPr>
          <w:p w14:paraId="2C8FBA1A" w14:textId="5545906D" w:rsidR="00AB74E6" w:rsidRPr="00CA64A1" w:rsidRDefault="00AB74E6" w:rsidP="00AB74E6">
            <w:pPr>
              <w:tabs>
                <w:tab w:val="decimal" w:pos="418"/>
              </w:tabs>
              <w:spacing w:line="300" w:lineRule="exact"/>
              <w:ind w:left="-109" w:right="29"/>
              <w:rPr>
                <w:rFonts w:ascii="Arial" w:hAnsi="Arial" w:cs="Arial"/>
                <w:sz w:val="18"/>
                <w:szCs w:val="18"/>
              </w:rPr>
            </w:pPr>
            <w:r w:rsidRPr="00CA64A1">
              <w:rPr>
                <w:rFonts w:ascii="Arial" w:hAnsi="Arial" w:cs="Arial"/>
                <w:sz w:val="18"/>
                <w:szCs w:val="18"/>
              </w:rPr>
              <w:t>6</w:t>
            </w:r>
          </w:p>
        </w:tc>
        <w:tc>
          <w:tcPr>
            <w:tcW w:w="813" w:type="dxa"/>
            <w:gridSpan w:val="2"/>
          </w:tcPr>
          <w:p w14:paraId="20E330D8" w14:textId="68C27FA9" w:rsidR="00AB74E6" w:rsidRPr="00CA64A1" w:rsidRDefault="00AB74E6" w:rsidP="00AB74E6">
            <w:pPr>
              <w:tabs>
                <w:tab w:val="decimal" w:pos="418"/>
              </w:tabs>
              <w:spacing w:line="300" w:lineRule="exact"/>
              <w:ind w:left="-109" w:right="29"/>
              <w:rPr>
                <w:rFonts w:ascii="Arial" w:hAnsi="Arial" w:cs="Arial"/>
                <w:sz w:val="18"/>
                <w:szCs w:val="18"/>
              </w:rPr>
            </w:pPr>
            <w:r w:rsidRPr="00CA64A1">
              <w:rPr>
                <w:rFonts w:ascii="Arial" w:hAnsi="Arial" w:cs="Arial"/>
                <w:sz w:val="18"/>
                <w:szCs w:val="18"/>
              </w:rPr>
              <w:t>19</w:t>
            </w:r>
          </w:p>
        </w:tc>
      </w:tr>
      <w:tr w:rsidR="00AB74E6" w:rsidRPr="005C2F1E" w14:paraId="4DD6CCE0" w14:textId="77777777" w:rsidTr="00865318">
        <w:tc>
          <w:tcPr>
            <w:tcW w:w="4630" w:type="dxa"/>
            <w:gridSpan w:val="4"/>
            <w:vAlign w:val="bottom"/>
          </w:tcPr>
          <w:p w14:paraId="08B02989" w14:textId="77777777"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 xml:space="preserve">   Selling and distribution expenses</w:t>
            </w:r>
          </w:p>
        </w:tc>
        <w:tc>
          <w:tcPr>
            <w:tcW w:w="757" w:type="dxa"/>
            <w:gridSpan w:val="2"/>
          </w:tcPr>
          <w:p w14:paraId="6936323A" w14:textId="77777777" w:rsidR="00AB74E6" w:rsidRPr="005C2F1E" w:rsidRDefault="00AB74E6" w:rsidP="00AB74E6">
            <w:pPr>
              <w:tabs>
                <w:tab w:val="decimal" w:pos="514"/>
              </w:tabs>
              <w:spacing w:line="300" w:lineRule="exact"/>
              <w:ind w:left="-109" w:right="-1"/>
              <w:rPr>
                <w:rFonts w:ascii="Angsana New" w:hAnsi="Angsana New"/>
              </w:rPr>
            </w:pPr>
          </w:p>
        </w:tc>
        <w:tc>
          <w:tcPr>
            <w:tcW w:w="1273" w:type="dxa"/>
            <w:gridSpan w:val="3"/>
          </w:tcPr>
          <w:p w14:paraId="5F31C385" w14:textId="01835603" w:rsidR="00AB74E6" w:rsidRPr="005C2F1E" w:rsidRDefault="00AB74E6" w:rsidP="00AB74E6">
            <w:pPr>
              <w:tabs>
                <w:tab w:val="decimal" w:pos="514"/>
              </w:tabs>
              <w:spacing w:line="300" w:lineRule="exact"/>
              <w:ind w:left="-109" w:right="-1"/>
              <w:rPr>
                <w:rFonts w:ascii="Angsana New" w:hAnsi="Angsana New"/>
              </w:rPr>
            </w:pPr>
          </w:p>
        </w:tc>
        <w:tc>
          <w:tcPr>
            <w:tcW w:w="2114" w:type="dxa"/>
            <w:gridSpan w:val="4"/>
          </w:tcPr>
          <w:p w14:paraId="1326A71A" w14:textId="079530F2" w:rsidR="00AB74E6" w:rsidRPr="005C2F1E" w:rsidRDefault="00AB74E6" w:rsidP="00AB74E6">
            <w:pPr>
              <w:tabs>
                <w:tab w:val="decimal" w:pos="514"/>
              </w:tabs>
              <w:spacing w:line="300" w:lineRule="exact"/>
              <w:ind w:left="-109" w:right="-1"/>
              <w:rPr>
                <w:rFonts w:ascii="Angsana New" w:hAnsi="Angsana New"/>
              </w:rPr>
            </w:pPr>
          </w:p>
        </w:tc>
        <w:tc>
          <w:tcPr>
            <w:tcW w:w="745" w:type="dxa"/>
            <w:gridSpan w:val="2"/>
          </w:tcPr>
          <w:p w14:paraId="4CE5457E" w14:textId="08A85CFA" w:rsidR="00AB74E6" w:rsidRPr="00CA64A1" w:rsidRDefault="00AB74E6" w:rsidP="00AB74E6">
            <w:pPr>
              <w:tabs>
                <w:tab w:val="decimal" w:pos="418"/>
              </w:tabs>
              <w:spacing w:line="300" w:lineRule="exact"/>
              <w:ind w:left="-109" w:right="29"/>
              <w:rPr>
                <w:rFonts w:ascii="Arial" w:hAnsi="Arial" w:cs="Arial"/>
                <w:sz w:val="18"/>
                <w:szCs w:val="18"/>
              </w:rPr>
            </w:pPr>
            <w:r w:rsidRPr="00CA64A1">
              <w:rPr>
                <w:rFonts w:ascii="Arial" w:hAnsi="Arial" w:cs="Arial"/>
                <w:sz w:val="18"/>
                <w:szCs w:val="18"/>
              </w:rPr>
              <w:t>(34)</w:t>
            </w:r>
          </w:p>
        </w:tc>
        <w:tc>
          <w:tcPr>
            <w:tcW w:w="813" w:type="dxa"/>
            <w:gridSpan w:val="2"/>
          </w:tcPr>
          <w:p w14:paraId="12A7E3B2" w14:textId="3E03897C" w:rsidR="00AB74E6" w:rsidRPr="00CA64A1" w:rsidRDefault="00AB74E6" w:rsidP="00AB74E6">
            <w:pPr>
              <w:tabs>
                <w:tab w:val="decimal" w:pos="418"/>
              </w:tabs>
              <w:spacing w:line="300" w:lineRule="exact"/>
              <w:ind w:left="-109" w:right="29"/>
              <w:rPr>
                <w:rFonts w:ascii="Arial" w:hAnsi="Arial" w:cs="Arial"/>
                <w:sz w:val="18"/>
                <w:szCs w:val="18"/>
              </w:rPr>
            </w:pPr>
            <w:r w:rsidRPr="00CA64A1">
              <w:rPr>
                <w:rFonts w:ascii="Arial" w:hAnsi="Arial" w:cs="Arial"/>
                <w:sz w:val="18"/>
                <w:szCs w:val="18"/>
              </w:rPr>
              <w:t>(52)</w:t>
            </w:r>
          </w:p>
        </w:tc>
      </w:tr>
      <w:tr w:rsidR="00AB74E6" w:rsidRPr="005C2F1E" w14:paraId="101D38AE" w14:textId="77777777" w:rsidTr="00865318">
        <w:tc>
          <w:tcPr>
            <w:tcW w:w="4630" w:type="dxa"/>
            <w:gridSpan w:val="4"/>
            <w:vAlign w:val="bottom"/>
          </w:tcPr>
          <w:p w14:paraId="447E8378" w14:textId="77777777"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 xml:space="preserve">   Administrative expenses</w:t>
            </w:r>
          </w:p>
        </w:tc>
        <w:tc>
          <w:tcPr>
            <w:tcW w:w="757" w:type="dxa"/>
            <w:gridSpan w:val="2"/>
          </w:tcPr>
          <w:p w14:paraId="4486611E" w14:textId="77777777" w:rsidR="00AB74E6" w:rsidRPr="005C2F1E" w:rsidRDefault="00AB74E6" w:rsidP="00AB74E6">
            <w:pPr>
              <w:tabs>
                <w:tab w:val="decimal" w:pos="514"/>
              </w:tabs>
              <w:spacing w:line="300" w:lineRule="exact"/>
              <w:ind w:left="-109" w:right="-1"/>
              <w:rPr>
                <w:rFonts w:ascii="Angsana New" w:hAnsi="Angsana New"/>
              </w:rPr>
            </w:pPr>
          </w:p>
        </w:tc>
        <w:tc>
          <w:tcPr>
            <w:tcW w:w="1273" w:type="dxa"/>
            <w:gridSpan w:val="3"/>
          </w:tcPr>
          <w:p w14:paraId="7248A386" w14:textId="312197C2" w:rsidR="00AB74E6" w:rsidRPr="005C2F1E" w:rsidRDefault="00AB74E6" w:rsidP="00AB74E6">
            <w:pPr>
              <w:tabs>
                <w:tab w:val="decimal" w:pos="514"/>
              </w:tabs>
              <w:spacing w:line="300" w:lineRule="exact"/>
              <w:ind w:left="-109" w:right="-1"/>
              <w:rPr>
                <w:rFonts w:ascii="Angsana New" w:hAnsi="Angsana New"/>
              </w:rPr>
            </w:pPr>
          </w:p>
        </w:tc>
        <w:tc>
          <w:tcPr>
            <w:tcW w:w="2114" w:type="dxa"/>
            <w:gridSpan w:val="4"/>
          </w:tcPr>
          <w:p w14:paraId="67B62D89" w14:textId="26875701" w:rsidR="00AB74E6" w:rsidRPr="005C2F1E" w:rsidRDefault="00AB74E6" w:rsidP="00AB74E6">
            <w:pPr>
              <w:tabs>
                <w:tab w:val="decimal" w:pos="514"/>
              </w:tabs>
              <w:spacing w:line="300" w:lineRule="exact"/>
              <w:ind w:left="-109" w:right="-1"/>
              <w:rPr>
                <w:rFonts w:ascii="Angsana New" w:hAnsi="Angsana New"/>
              </w:rPr>
            </w:pPr>
          </w:p>
        </w:tc>
        <w:tc>
          <w:tcPr>
            <w:tcW w:w="745" w:type="dxa"/>
            <w:gridSpan w:val="2"/>
          </w:tcPr>
          <w:p w14:paraId="52FDC34D" w14:textId="28BE2966" w:rsidR="00AB74E6" w:rsidRPr="00CA64A1" w:rsidRDefault="00AB74E6" w:rsidP="00AB74E6">
            <w:pPr>
              <w:tabs>
                <w:tab w:val="decimal" w:pos="418"/>
              </w:tabs>
              <w:spacing w:line="300" w:lineRule="exact"/>
              <w:ind w:left="-109" w:right="29"/>
              <w:rPr>
                <w:rFonts w:ascii="Arial" w:hAnsi="Arial" w:cs="Arial"/>
                <w:sz w:val="18"/>
                <w:szCs w:val="18"/>
              </w:rPr>
            </w:pPr>
            <w:r w:rsidRPr="00CA64A1">
              <w:rPr>
                <w:rFonts w:ascii="Arial" w:hAnsi="Arial" w:cs="Arial"/>
                <w:sz w:val="18"/>
                <w:szCs w:val="18"/>
              </w:rPr>
              <w:t>(84)</w:t>
            </w:r>
          </w:p>
        </w:tc>
        <w:tc>
          <w:tcPr>
            <w:tcW w:w="813" w:type="dxa"/>
            <w:gridSpan w:val="2"/>
          </w:tcPr>
          <w:p w14:paraId="6C3A3557" w14:textId="2246EF3F" w:rsidR="00AB74E6" w:rsidRPr="00CA64A1" w:rsidRDefault="00AB74E6" w:rsidP="00AB74E6">
            <w:pPr>
              <w:tabs>
                <w:tab w:val="decimal" w:pos="418"/>
              </w:tabs>
              <w:spacing w:line="300" w:lineRule="exact"/>
              <w:ind w:left="-109" w:right="29"/>
              <w:rPr>
                <w:rFonts w:ascii="Arial" w:hAnsi="Arial" w:cs="Arial"/>
                <w:sz w:val="18"/>
                <w:szCs w:val="18"/>
              </w:rPr>
            </w:pPr>
            <w:r w:rsidRPr="00CA64A1">
              <w:rPr>
                <w:rFonts w:ascii="Arial" w:hAnsi="Arial" w:cs="Arial"/>
                <w:sz w:val="18"/>
                <w:szCs w:val="18"/>
              </w:rPr>
              <w:t>(110)</w:t>
            </w:r>
          </w:p>
        </w:tc>
      </w:tr>
      <w:tr w:rsidR="00AB74E6" w:rsidRPr="005C2F1E" w14:paraId="4B335A05" w14:textId="77777777" w:rsidTr="00865318">
        <w:tc>
          <w:tcPr>
            <w:tcW w:w="4630" w:type="dxa"/>
            <w:gridSpan w:val="4"/>
            <w:vAlign w:val="bottom"/>
          </w:tcPr>
          <w:p w14:paraId="4C14183E" w14:textId="77777777"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 xml:space="preserve">   Finance cost</w:t>
            </w:r>
          </w:p>
        </w:tc>
        <w:tc>
          <w:tcPr>
            <w:tcW w:w="757" w:type="dxa"/>
            <w:gridSpan w:val="2"/>
            <w:vAlign w:val="bottom"/>
          </w:tcPr>
          <w:p w14:paraId="39F2E2BB" w14:textId="77777777" w:rsidR="00AB74E6" w:rsidRPr="005C2F1E" w:rsidRDefault="00AB74E6" w:rsidP="00AB74E6">
            <w:pPr>
              <w:tabs>
                <w:tab w:val="decimal" w:pos="514"/>
              </w:tabs>
              <w:spacing w:line="300" w:lineRule="exact"/>
              <w:ind w:left="-109" w:right="-1"/>
              <w:rPr>
                <w:rFonts w:ascii="Angsana New" w:hAnsi="Angsana New"/>
              </w:rPr>
            </w:pPr>
          </w:p>
        </w:tc>
        <w:tc>
          <w:tcPr>
            <w:tcW w:w="1273" w:type="dxa"/>
            <w:gridSpan w:val="3"/>
          </w:tcPr>
          <w:p w14:paraId="35F10277" w14:textId="77777777" w:rsidR="00AB74E6" w:rsidRPr="005C2F1E" w:rsidRDefault="00AB74E6" w:rsidP="00AB74E6">
            <w:pPr>
              <w:tabs>
                <w:tab w:val="decimal" w:pos="514"/>
              </w:tabs>
              <w:spacing w:line="300" w:lineRule="exact"/>
              <w:ind w:left="-109" w:right="-1"/>
              <w:jc w:val="right"/>
              <w:rPr>
                <w:rFonts w:ascii="Angsana New" w:hAnsi="Angsana New"/>
              </w:rPr>
            </w:pPr>
          </w:p>
        </w:tc>
        <w:tc>
          <w:tcPr>
            <w:tcW w:w="2114" w:type="dxa"/>
            <w:gridSpan w:val="4"/>
          </w:tcPr>
          <w:p w14:paraId="79F86399" w14:textId="77777777" w:rsidR="00AB74E6" w:rsidRPr="005C2F1E" w:rsidRDefault="00AB74E6" w:rsidP="00AB74E6">
            <w:pPr>
              <w:tabs>
                <w:tab w:val="decimal" w:pos="514"/>
              </w:tabs>
              <w:spacing w:line="300" w:lineRule="exact"/>
              <w:ind w:left="-109" w:right="-1"/>
              <w:jc w:val="right"/>
              <w:rPr>
                <w:rFonts w:ascii="Angsana New" w:hAnsi="Angsana New"/>
              </w:rPr>
            </w:pPr>
          </w:p>
        </w:tc>
        <w:tc>
          <w:tcPr>
            <w:tcW w:w="745" w:type="dxa"/>
            <w:gridSpan w:val="2"/>
          </w:tcPr>
          <w:p w14:paraId="4911D2A7" w14:textId="6791B838" w:rsidR="00AB74E6" w:rsidRPr="00CA64A1" w:rsidRDefault="00AB74E6" w:rsidP="00AB74E6">
            <w:pPr>
              <w:pBdr>
                <w:bottom w:val="single" w:sz="4" w:space="1" w:color="auto"/>
              </w:pBdr>
              <w:tabs>
                <w:tab w:val="decimal" w:pos="418"/>
              </w:tabs>
              <w:spacing w:line="300" w:lineRule="exact"/>
              <w:ind w:left="-109" w:right="29"/>
              <w:rPr>
                <w:rFonts w:ascii="Arial" w:hAnsi="Arial" w:cs="Arial"/>
                <w:sz w:val="18"/>
                <w:szCs w:val="18"/>
              </w:rPr>
            </w:pPr>
            <w:r w:rsidRPr="00CA64A1">
              <w:rPr>
                <w:rFonts w:ascii="Arial" w:hAnsi="Arial" w:cs="Arial"/>
                <w:sz w:val="18"/>
                <w:szCs w:val="18"/>
              </w:rPr>
              <w:t>(21)</w:t>
            </w:r>
          </w:p>
        </w:tc>
        <w:tc>
          <w:tcPr>
            <w:tcW w:w="813" w:type="dxa"/>
            <w:gridSpan w:val="2"/>
          </w:tcPr>
          <w:p w14:paraId="4BCB2410" w14:textId="5C551B94" w:rsidR="00AB74E6" w:rsidRPr="00CA64A1" w:rsidRDefault="00AB74E6" w:rsidP="00AB74E6">
            <w:pPr>
              <w:pBdr>
                <w:bottom w:val="single" w:sz="4" w:space="1" w:color="auto"/>
              </w:pBdr>
              <w:tabs>
                <w:tab w:val="decimal" w:pos="418"/>
              </w:tabs>
              <w:spacing w:line="300" w:lineRule="exact"/>
              <w:ind w:left="-109" w:right="29"/>
              <w:rPr>
                <w:rFonts w:ascii="Arial" w:hAnsi="Arial" w:cs="Arial"/>
                <w:sz w:val="18"/>
                <w:szCs w:val="18"/>
              </w:rPr>
            </w:pPr>
            <w:r w:rsidRPr="00CA64A1">
              <w:rPr>
                <w:rFonts w:ascii="Arial" w:hAnsi="Arial" w:cs="Arial"/>
                <w:sz w:val="18"/>
                <w:szCs w:val="18"/>
              </w:rPr>
              <w:t>(11)</w:t>
            </w:r>
          </w:p>
        </w:tc>
      </w:tr>
      <w:tr w:rsidR="00AB74E6" w:rsidRPr="005C2F1E" w14:paraId="5AAAFDB8" w14:textId="77777777" w:rsidTr="00865318">
        <w:tc>
          <w:tcPr>
            <w:tcW w:w="4630" w:type="dxa"/>
            <w:gridSpan w:val="4"/>
            <w:vAlign w:val="bottom"/>
          </w:tcPr>
          <w:p w14:paraId="0C11545A" w14:textId="42B95A03"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 xml:space="preserve">   Profit </w:t>
            </w:r>
            <w:r>
              <w:rPr>
                <w:rFonts w:ascii="Arial" w:hAnsi="Arial" w:cs="Arial"/>
                <w:sz w:val="18"/>
                <w:szCs w:val="18"/>
              </w:rPr>
              <w:t xml:space="preserve">(loss) </w:t>
            </w:r>
            <w:r w:rsidRPr="005C2F1E">
              <w:rPr>
                <w:rFonts w:ascii="Arial" w:hAnsi="Arial" w:cs="Arial"/>
                <w:sz w:val="18"/>
                <w:szCs w:val="18"/>
              </w:rPr>
              <w:t xml:space="preserve">before </w:t>
            </w:r>
            <w:r w:rsidR="009567BA">
              <w:rPr>
                <w:rFonts w:ascii="Arial" w:hAnsi="Arial" w:cs="Arial"/>
                <w:sz w:val="18"/>
                <w:szCs w:val="18"/>
              </w:rPr>
              <w:t>tax income (expenses)</w:t>
            </w:r>
          </w:p>
        </w:tc>
        <w:tc>
          <w:tcPr>
            <w:tcW w:w="757" w:type="dxa"/>
            <w:gridSpan w:val="2"/>
            <w:vAlign w:val="bottom"/>
          </w:tcPr>
          <w:p w14:paraId="0FDDAEB4" w14:textId="77777777" w:rsidR="00AB74E6" w:rsidRPr="005C2F1E" w:rsidRDefault="00AB74E6" w:rsidP="00AB74E6">
            <w:pPr>
              <w:tabs>
                <w:tab w:val="decimal" w:pos="514"/>
              </w:tabs>
              <w:spacing w:line="300" w:lineRule="exact"/>
              <w:ind w:left="-109" w:right="-1"/>
              <w:rPr>
                <w:rFonts w:ascii="Angsana New" w:hAnsi="Angsana New"/>
              </w:rPr>
            </w:pPr>
          </w:p>
        </w:tc>
        <w:tc>
          <w:tcPr>
            <w:tcW w:w="1273" w:type="dxa"/>
            <w:gridSpan w:val="3"/>
          </w:tcPr>
          <w:p w14:paraId="4683F719" w14:textId="77777777" w:rsidR="00AB74E6" w:rsidRPr="005C2F1E" w:rsidRDefault="00AB74E6" w:rsidP="00AB74E6">
            <w:pPr>
              <w:tabs>
                <w:tab w:val="decimal" w:pos="514"/>
              </w:tabs>
              <w:spacing w:line="300" w:lineRule="exact"/>
              <w:ind w:left="-109" w:right="-1"/>
              <w:jc w:val="right"/>
              <w:rPr>
                <w:rFonts w:ascii="Angsana New" w:hAnsi="Angsana New"/>
              </w:rPr>
            </w:pPr>
          </w:p>
        </w:tc>
        <w:tc>
          <w:tcPr>
            <w:tcW w:w="2114" w:type="dxa"/>
            <w:gridSpan w:val="4"/>
          </w:tcPr>
          <w:p w14:paraId="4FAB4D67" w14:textId="77777777" w:rsidR="00AB74E6" w:rsidRPr="005C2F1E" w:rsidRDefault="00AB74E6" w:rsidP="00AB74E6">
            <w:pPr>
              <w:tabs>
                <w:tab w:val="decimal" w:pos="514"/>
              </w:tabs>
              <w:spacing w:line="300" w:lineRule="exact"/>
              <w:ind w:left="-109" w:right="-1"/>
              <w:jc w:val="right"/>
              <w:rPr>
                <w:rFonts w:ascii="Angsana New" w:hAnsi="Angsana New"/>
              </w:rPr>
            </w:pPr>
          </w:p>
        </w:tc>
        <w:tc>
          <w:tcPr>
            <w:tcW w:w="745" w:type="dxa"/>
            <w:gridSpan w:val="2"/>
          </w:tcPr>
          <w:p w14:paraId="79C541A8" w14:textId="45748B07" w:rsidR="00AB74E6" w:rsidRPr="00CA64A1" w:rsidRDefault="00AB74E6" w:rsidP="00AB74E6">
            <w:pPr>
              <w:tabs>
                <w:tab w:val="decimal" w:pos="418"/>
              </w:tabs>
              <w:spacing w:line="300" w:lineRule="exact"/>
              <w:ind w:left="-109" w:right="29"/>
              <w:rPr>
                <w:rFonts w:ascii="Arial" w:hAnsi="Arial" w:cs="Arial"/>
                <w:sz w:val="18"/>
                <w:szCs w:val="18"/>
              </w:rPr>
            </w:pPr>
            <w:r>
              <w:rPr>
                <w:rFonts w:ascii="Arial" w:hAnsi="Arial" w:cs="Arial"/>
                <w:sz w:val="18"/>
                <w:szCs w:val="18"/>
              </w:rPr>
              <w:t>(211)</w:t>
            </w:r>
          </w:p>
        </w:tc>
        <w:tc>
          <w:tcPr>
            <w:tcW w:w="813" w:type="dxa"/>
            <w:gridSpan w:val="2"/>
          </w:tcPr>
          <w:p w14:paraId="1F74B0AF" w14:textId="0E23F573" w:rsidR="00AB74E6" w:rsidRPr="00CA64A1" w:rsidRDefault="00AB74E6" w:rsidP="00AB74E6">
            <w:pPr>
              <w:tabs>
                <w:tab w:val="decimal" w:pos="418"/>
              </w:tabs>
              <w:spacing w:line="300" w:lineRule="exact"/>
              <w:ind w:left="-109" w:right="29"/>
              <w:rPr>
                <w:rFonts w:ascii="Arial" w:hAnsi="Arial" w:cs="Arial"/>
                <w:sz w:val="18"/>
                <w:szCs w:val="18"/>
              </w:rPr>
            </w:pPr>
            <w:r>
              <w:rPr>
                <w:rFonts w:ascii="Arial" w:hAnsi="Arial" w:cs="Arial"/>
                <w:sz w:val="18"/>
                <w:szCs w:val="18"/>
              </w:rPr>
              <w:t>287</w:t>
            </w:r>
          </w:p>
        </w:tc>
      </w:tr>
      <w:tr w:rsidR="00AB74E6" w:rsidRPr="005C2F1E" w14:paraId="7CFEAC50" w14:textId="77777777" w:rsidTr="00865318">
        <w:tc>
          <w:tcPr>
            <w:tcW w:w="4630" w:type="dxa"/>
            <w:gridSpan w:val="4"/>
            <w:vAlign w:val="bottom"/>
          </w:tcPr>
          <w:p w14:paraId="6CD45502" w14:textId="19C535D8"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 xml:space="preserve">   </w:t>
            </w:r>
            <w:r w:rsidR="009567BA">
              <w:rPr>
                <w:rFonts w:ascii="Arial" w:hAnsi="Arial" w:cs="Arial"/>
                <w:sz w:val="18"/>
                <w:szCs w:val="18"/>
              </w:rPr>
              <w:t>Tax income</w:t>
            </w:r>
            <w:r w:rsidRPr="005C2F1E">
              <w:rPr>
                <w:rFonts w:ascii="Arial" w:hAnsi="Arial" w:cs="Arial"/>
                <w:sz w:val="18"/>
                <w:szCs w:val="18"/>
              </w:rPr>
              <w:t xml:space="preserve"> </w:t>
            </w:r>
            <w:r>
              <w:rPr>
                <w:rFonts w:ascii="Arial" w:hAnsi="Arial" w:cs="Arial"/>
                <w:sz w:val="18"/>
                <w:szCs w:val="18"/>
              </w:rPr>
              <w:t xml:space="preserve">(expenses) </w:t>
            </w:r>
          </w:p>
        </w:tc>
        <w:tc>
          <w:tcPr>
            <w:tcW w:w="757" w:type="dxa"/>
            <w:gridSpan w:val="2"/>
            <w:vAlign w:val="bottom"/>
          </w:tcPr>
          <w:p w14:paraId="28CE0D69" w14:textId="77777777" w:rsidR="00AB74E6" w:rsidRPr="005C2F1E" w:rsidRDefault="00AB74E6" w:rsidP="00AB74E6">
            <w:pPr>
              <w:tabs>
                <w:tab w:val="decimal" w:pos="514"/>
              </w:tabs>
              <w:spacing w:line="300" w:lineRule="exact"/>
              <w:ind w:left="-109" w:right="-1"/>
              <w:rPr>
                <w:rFonts w:ascii="Angsana New" w:hAnsi="Angsana New"/>
              </w:rPr>
            </w:pPr>
          </w:p>
        </w:tc>
        <w:tc>
          <w:tcPr>
            <w:tcW w:w="1273" w:type="dxa"/>
            <w:gridSpan w:val="3"/>
          </w:tcPr>
          <w:p w14:paraId="03E54D57" w14:textId="77777777" w:rsidR="00AB74E6" w:rsidRPr="005C2F1E" w:rsidRDefault="00AB74E6" w:rsidP="00AB74E6">
            <w:pPr>
              <w:tabs>
                <w:tab w:val="decimal" w:pos="514"/>
              </w:tabs>
              <w:spacing w:line="300" w:lineRule="exact"/>
              <w:ind w:left="-109" w:right="-1"/>
              <w:jc w:val="right"/>
              <w:rPr>
                <w:rFonts w:ascii="Angsana New" w:hAnsi="Angsana New"/>
              </w:rPr>
            </w:pPr>
          </w:p>
        </w:tc>
        <w:tc>
          <w:tcPr>
            <w:tcW w:w="2114" w:type="dxa"/>
            <w:gridSpan w:val="4"/>
          </w:tcPr>
          <w:p w14:paraId="0ED4AE11" w14:textId="77777777" w:rsidR="00AB74E6" w:rsidRPr="005C2F1E" w:rsidRDefault="00AB74E6" w:rsidP="00AB74E6">
            <w:pPr>
              <w:tabs>
                <w:tab w:val="decimal" w:pos="514"/>
              </w:tabs>
              <w:spacing w:line="300" w:lineRule="exact"/>
              <w:ind w:left="-109" w:right="-1"/>
              <w:jc w:val="right"/>
              <w:rPr>
                <w:rFonts w:ascii="Angsana New" w:hAnsi="Angsana New"/>
              </w:rPr>
            </w:pPr>
          </w:p>
        </w:tc>
        <w:tc>
          <w:tcPr>
            <w:tcW w:w="745" w:type="dxa"/>
            <w:gridSpan w:val="2"/>
          </w:tcPr>
          <w:p w14:paraId="10268324" w14:textId="56AC895F" w:rsidR="00AB74E6" w:rsidRPr="00CA64A1" w:rsidRDefault="00AB74E6" w:rsidP="00AB74E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w:t>
            </w:r>
          </w:p>
        </w:tc>
        <w:tc>
          <w:tcPr>
            <w:tcW w:w="813" w:type="dxa"/>
            <w:gridSpan w:val="2"/>
          </w:tcPr>
          <w:p w14:paraId="3081C210" w14:textId="7E24C28B" w:rsidR="00AB74E6" w:rsidRPr="00CA64A1" w:rsidRDefault="00AB74E6" w:rsidP="00AB74E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(45)</w:t>
            </w:r>
          </w:p>
        </w:tc>
      </w:tr>
      <w:tr w:rsidR="00AB74E6" w:rsidRPr="005C2F1E" w14:paraId="17B9B4CC" w14:textId="77777777" w:rsidTr="00865318">
        <w:tc>
          <w:tcPr>
            <w:tcW w:w="4630" w:type="dxa"/>
            <w:gridSpan w:val="4"/>
            <w:vAlign w:val="bottom"/>
          </w:tcPr>
          <w:p w14:paraId="5125645C" w14:textId="0414E7A2"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Profit</w:t>
            </w:r>
            <w:r>
              <w:rPr>
                <w:rFonts w:ascii="Arial" w:hAnsi="Arial" w:cs="Arial"/>
                <w:sz w:val="18"/>
                <w:szCs w:val="18"/>
              </w:rPr>
              <w:t xml:space="preserve"> (loss)</w:t>
            </w:r>
            <w:r w:rsidRPr="005C2F1E">
              <w:rPr>
                <w:rFonts w:ascii="Arial" w:hAnsi="Arial" w:cs="Arial"/>
                <w:sz w:val="18"/>
                <w:szCs w:val="18"/>
              </w:rPr>
              <w:t xml:space="preserve"> for the year of continuing operations</w:t>
            </w:r>
          </w:p>
        </w:tc>
        <w:tc>
          <w:tcPr>
            <w:tcW w:w="757" w:type="dxa"/>
            <w:gridSpan w:val="2"/>
          </w:tcPr>
          <w:p w14:paraId="2287FB76" w14:textId="77777777" w:rsidR="00AB74E6" w:rsidRPr="005C2F1E" w:rsidRDefault="00AB74E6" w:rsidP="00AB74E6">
            <w:pPr>
              <w:spacing w:line="300" w:lineRule="exact"/>
              <w:ind w:right="29"/>
              <w:jc w:val="right"/>
              <w:rPr>
                <w:rFonts w:ascii="Arial" w:hAnsi="Arial" w:cs="Arial"/>
                <w:sz w:val="18"/>
                <w:szCs w:val="18"/>
              </w:rPr>
            </w:pPr>
          </w:p>
        </w:tc>
        <w:tc>
          <w:tcPr>
            <w:tcW w:w="1273" w:type="dxa"/>
            <w:gridSpan w:val="3"/>
          </w:tcPr>
          <w:p w14:paraId="55C68FC5" w14:textId="77777777" w:rsidR="00AB74E6" w:rsidRPr="005C2F1E" w:rsidRDefault="00AB74E6" w:rsidP="00AB74E6">
            <w:pPr>
              <w:spacing w:line="300" w:lineRule="exact"/>
              <w:ind w:right="29"/>
              <w:jc w:val="right"/>
              <w:rPr>
                <w:rFonts w:ascii="Arial" w:hAnsi="Arial" w:cs="Arial"/>
                <w:sz w:val="18"/>
                <w:szCs w:val="18"/>
              </w:rPr>
            </w:pPr>
          </w:p>
        </w:tc>
        <w:tc>
          <w:tcPr>
            <w:tcW w:w="2114" w:type="dxa"/>
            <w:gridSpan w:val="4"/>
          </w:tcPr>
          <w:p w14:paraId="3D86515B" w14:textId="77777777" w:rsidR="00AB74E6" w:rsidRPr="005C2F1E" w:rsidRDefault="00AB74E6" w:rsidP="00AB74E6">
            <w:pPr>
              <w:spacing w:line="300" w:lineRule="exact"/>
              <w:ind w:right="29"/>
              <w:jc w:val="right"/>
              <w:rPr>
                <w:rFonts w:ascii="Arial" w:hAnsi="Arial" w:cs="Arial"/>
                <w:sz w:val="18"/>
                <w:szCs w:val="18"/>
              </w:rPr>
            </w:pPr>
          </w:p>
        </w:tc>
        <w:tc>
          <w:tcPr>
            <w:tcW w:w="745" w:type="dxa"/>
            <w:gridSpan w:val="2"/>
          </w:tcPr>
          <w:p w14:paraId="64EBF343" w14:textId="71E8BCA4" w:rsidR="00AB74E6" w:rsidRPr="00CA64A1" w:rsidRDefault="00AB74E6" w:rsidP="00AB74E6">
            <w:pPr>
              <w:tabs>
                <w:tab w:val="decimal" w:pos="418"/>
              </w:tabs>
              <w:spacing w:line="300" w:lineRule="exact"/>
              <w:ind w:left="-109" w:right="29"/>
              <w:rPr>
                <w:rFonts w:ascii="Arial" w:hAnsi="Arial" w:cs="Arial"/>
                <w:sz w:val="18"/>
                <w:szCs w:val="18"/>
              </w:rPr>
            </w:pPr>
            <w:r>
              <w:rPr>
                <w:rFonts w:ascii="Arial" w:hAnsi="Arial" w:cs="Arial"/>
                <w:sz w:val="18"/>
                <w:szCs w:val="18"/>
              </w:rPr>
              <w:t>(209)</w:t>
            </w:r>
          </w:p>
        </w:tc>
        <w:tc>
          <w:tcPr>
            <w:tcW w:w="813" w:type="dxa"/>
            <w:gridSpan w:val="2"/>
          </w:tcPr>
          <w:p w14:paraId="4AE03E0F" w14:textId="2BD57B36" w:rsidR="00AB74E6" w:rsidRPr="00CA64A1" w:rsidRDefault="00AB74E6" w:rsidP="00AB74E6">
            <w:pPr>
              <w:tabs>
                <w:tab w:val="decimal" w:pos="418"/>
              </w:tabs>
              <w:spacing w:line="300" w:lineRule="exact"/>
              <w:ind w:left="-109" w:right="29"/>
              <w:rPr>
                <w:rFonts w:ascii="Arial" w:hAnsi="Arial" w:cs="Arial"/>
                <w:sz w:val="18"/>
                <w:szCs w:val="18"/>
              </w:rPr>
            </w:pPr>
            <w:r>
              <w:rPr>
                <w:rFonts w:ascii="Arial" w:hAnsi="Arial" w:cs="Arial"/>
                <w:sz w:val="18"/>
                <w:szCs w:val="18"/>
              </w:rPr>
              <w:t>242</w:t>
            </w:r>
          </w:p>
        </w:tc>
      </w:tr>
      <w:tr w:rsidR="00AB74E6" w:rsidRPr="005C2F1E" w14:paraId="3D31419C" w14:textId="77777777" w:rsidTr="00865318">
        <w:tc>
          <w:tcPr>
            <w:tcW w:w="4630" w:type="dxa"/>
            <w:gridSpan w:val="4"/>
            <w:vAlign w:val="bottom"/>
          </w:tcPr>
          <w:p w14:paraId="4A59A670" w14:textId="77777777"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Profit for the year of discontinued operation</w:t>
            </w:r>
          </w:p>
        </w:tc>
        <w:tc>
          <w:tcPr>
            <w:tcW w:w="757" w:type="dxa"/>
            <w:gridSpan w:val="2"/>
          </w:tcPr>
          <w:p w14:paraId="6C52F698" w14:textId="77777777" w:rsidR="00AB74E6" w:rsidRPr="005C2F1E" w:rsidRDefault="00AB74E6" w:rsidP="00AB74E6">
            <w:pPr>
              <w:spacing w:line="300" w:lineRule="exact"/>
              <w:ind w:right="29"/>
              <w:jc w:val="right"/>
              <w:rPr>
                <w:rFonts w:ascii="Arial" w:hAnsi="Arial" w:cs="Arial"/>
                <w:sz w:val="18"/>
                <w:szCs w:val="18"/>
              </w:rPr>
            </w:pPr>
          </w:p>
        </w:tc>
        <w:tc>
          <w:tcPr>
            <w:tcW w:w="1273" w:type="dxa"/>
            <w:gridSpan w:val="3"/>
          </w:tcPr>
          <w:p w14:paraId="45CB123D" w14:textId="77777777" w:rsidR="00AB74E6" w:rsidRPr="005C2F1E" w:rsidRDefault="00AB74E6" w:rsidP="00AB74E6">
            <w:pPr>
              <w:spacing w:line="300" w:lineRule="exact"/>
              <w:ind w:right="29"/>
              <w:jc w:val="right"/>
              <w:rPr>
                <w:rFonts w:ascii="Arial" w:hAnsi="Arial" w:cs="Arial"/>
                <w:sz w:val="18"/>
                <w:szCs w:val="18"/>
              </w:rPr>
            </w:pPr>
          </w:p>
        </w:tc>
        <w:tc>
          <w:tcPr>
            <w:tcW w:w="2114" w:type="dxa"/>
            <w:gridSpan w:val="4"/>
          </w:tcPr>
          <w:p w14:paraId="1A879317" w14:textId="77777777" w:rsidR="00AB74E6" w:rsidRPr="005C2F1E" w:rsidRDefault="00AB74E6" w:rsidP="00AB74E6">
            <w:pPr>
              <w:spacing w:line="300" w:lineRule="exact"/>
              <w:ind w:right="29"/>
              <w:jc w:val="right"/>
              <w:rPr>
                <w:rFonts w:ascii="Arial" w:hAnsi="Arial" w:cs="Arial"/>
                <w:sz w:val="18"/>
                <w:szCs w:val="18"/>
              </w:rPr>
            </w:pPr>
          </w:p>
        </w:tc>
        <w:tc>
          <w:tcPr>
            <w:tcW w:w="745" w:type="dxa"/>
            <w:gridSpan w:val="2"/>
          </w:tcPr>
          <w:p w14:paraId="5E22A688" w14:textId="563D7915" w:rsidR="00AB74E6" w:rsidRPr="00CA64A1" w:rsidRDefault="00AB74E6" w:rsidP="00AB74E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813" w:type="dxa"/>
            <w:gridSpan w:val="2"/>
          </w:tcPr>
          <w:p w14:paraId="725B8CB0" w14:textId="332FE56D" w:rsidR="00AB74E6" w:rsidRPr="00CA64A1" w:rsidRDefault="00AB74E6" w:rsidP="00AB74E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w:t>
            </w:r>
          </w:p>
        </w:tc>
      </w:tr>
      <w:tr w:rsidR="00AB74E6" w:rsidRPr="005C2F1E" w14:paraId="4E0187BF" w14:textId="77777777" w:rsidTr="00865318">
        <w:tc>
          <w:tcPr>
            <w:tcW w:w="4630" w:type="dxa"/>
            <w:gridSpan w:val="4"/>
            <w:vAlign w:val="bottom"/>
          </w:tcPr>
          <w:p w14:paraId="25AED950" w14:textId="1E0901FB" w:rsidR="00AB74E6" w:rsidRPr="005C2F1E" w:rsidRDefault="00AB74E6" w:rsidP="00AB74E6">
            <w:pPr>
              <w:spacing w:line="300" w:lineRule="exact"/>
              <w:ind w:right="29"/>
              <w:rPr>
                <w:rFonts w:ascii="Arial" w:hAnsi="Arial" w:cs="Arial"/>
                <w:sz w:val="18"/>
                <w:szCs w:val="18"/>
              </w:rPr>
            </w:pPr>
            <w:r w:rsidRPr="005C2F1E">
              <w:rPr>
                <w:rFonts w:ascii="Arial" w:hAnsi="Arial" w:cs="Arial"/>
                <w:sz w:val="18"/>
                <w:szCs w:val="18"/>
              </w:rPr>
              <w:t xml:space="preserve">Total profit </w:t>
            </w:r>
            <w:r>
              <w:rPr>
                <w:rFonts w:ascii="Arial" w:hAnsi="Arial" w:cs="Arial"/>
                <w:sz w:val="18"/>
                <w:szCs w:val="18"/>
              </w:rPr>
              <w:t xml:space="preserve">(loss) </w:t>
            </w:r>
            <w:r w:rsidRPr="005C2F1E">
              <w:rPr>
                <w:rFonts w:ascii="Arial" w:hAnsi="Arial" w:cs="Arial"/>
                <w:sz w:val="18"/>
                <w:szCs w:val="18"/>
              </w:rPr>
              <w:t>for the year</w:t>
            </w:r>
          </w:p>
        </w:tc>
        <w:tc>
          <w:tcPr>
            <w:tcW w:w="757" w:type="dxa"/>
            <w:gridSpan w:val="2"/>
          </w:tcPr>
          <w:p w14:paraId="3FD38B28" w14:textId="77777777" w:rsidR="00AB74E6" w:rsidRPr="005C2F1E" w:rsidRDefault="00AB74E6" w:rsidP="00AB74E6">
            <w:pPr>
              <w:spacing w:line="300" w:lineRule="exact"/>
              <w:ind w:right="29"/>
              <w:jc w:val="right"/>
              <w:rPr>
                <w:rFonts w:ascii="Arial" w:hAnsi="Arial" w:cs="Arial"/>
                <w:sz w:val="18"/>
                <w:szCs w:val="18"/>
              </w:rPr>
            </w:pPr>
          </w:p>
        </w:tc>
        <w:tc>
          <w:tcPr>
            <w:tcW w:w="1273" w:type="dxa"/>
            <w:gridSpan w:val="3"/>
          </w:tcPr>
          <w:p w14:paraId="318E671B" w14:textId="77777777" w:rsidR="00AB74E6" w:rsidRPr="005C2F1E" w:rsidRDefault="00AB74E6" w:rsidP="00AB74E6">
            <w:pPr>
              <w:spacing w:line="300" w:lineRule="exact"/>
              <w:ind w:right="29"/>
              <w:jc w:val="right"/>
              <w:rPr>
                <w:rFonts w:ascii="Arial" w:hAnsi="Arial" w:cs="Arial"/>
                <w:sz w:val="18"/>
                <w:szCs w:val="18"/>
              </w:rPr>
            </w:pPr>
          </w:p>
        </w:tc>
        <w:tc>
          <w:tcPr>
            <w:tcW w:w="2114" w:type="dxa"/>
            <w:gridSpan w:val="4"/>
          </w:tcPr>
          <w:p w14:paraId="3F164E07" w14:textId="77777777" w:rsidR="00AB74E6" w:rsidRPr="005C2F1E" w:rsidRDefault="00AB74E6" w:rsidP="00AB74E6">
            <w:pPr>
              <w:spacing w:line="300" w:lineRule="exact"/>
              <w:ind w:right="29"/>
              <w:jc w:val="right"/>
              <w:rPr>
                <w:rFonts w:ascii="Arial" w:hAnsi="Arial" w:cs="Arial"/>
                <w:sz w:val="18"/>
                <w:szCs w:val="18"/>
              </w:rPr>
            </w:pPr>
          </w:p>
        </w:tc>
        <w:tc>
          <w:tcPr>
            <w:tcW w:w="745" w:type="dxa"/>
            <w:gridSpan w:val="2"/>
          </w:tcPr>
          <w:p w14:paraId="55BC2680" w14:textId="3DE6B86F" w:rsidR="00AB74E6" w:rsidRPr="00CA64A1" w:rsidRDefault="00AB74E6" w:rsidP="00AB74E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(209)</w:t>
            </w:r>
          </w:p>
        </w:tc>
        <w:tc>
          <w:tcPr>
            <w:tcW w:w="813" w:type="dxa"/>
            <w:gridSpan w:val="2"/>
          </w:tcPr>
          <w:p w14:paraId="2E1DF30A" w14:textId="3DA3C30F" w:rsidR="00AB74E6" w:rsidRPr="00CA64A1" w:rsidRDefault="00AB74E6" w:rsidP="00AB74E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246</w:t>
            </w:r>
          </w:p>
        </w:tc>
      </w:tr>
    </w:tbl>
    <w:p w14:paraId="2642DEF8" w14:textId="77777777" w:rsidR="007912F4" w:rsidRDefault="007912F4">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6BB18C74" w14:textId="6C58D07B" w:rsidR="006A4D8A" w:rsidRPr="005C2F1E" w:rsidRDefault="006A4D8A" w:rsidP="006A4D8A">
      <w:pPr>
        <w:spacing w:before="120" w:after="120" w:line="380" w:lineRule="exact"/>
        <w:ind w:left="540"/>
        <w:jc w:val="thaiDistribute"/>
        <w:rPr>
          <w:rFonts w:ascii="Arial" w:hAnsi="Arial" w:cstheme="minorBidi"/>
          <w:sz w:val="22"/>
          <w:szCs w:val="20"/>
        </w:rPr>
      </w:pPr>
      <w:r w:rsidRPr="005C2F1E">
        <w:rPr>
          <w:rFonts w:ascii="Arial" w:hAnsi="Arial" w:cs="Arial"/>
          <w:b/>
          <w:bCs/>
          <w:sz w:val="22"/>
          <w:szCs w:val="20"/>
        </w:rPr>
        <w:lastRenderedPageBreak/>
        <w:t>Contract assets / Contract liabilities</w:t>
      </w:r>
    </w:p>
    <w:tbl>
      <w:tblPr>
        <w:tblStyle w:val="TableGrid"/>
        <w:tblW w:w="934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301"/>
        <w:gridCol w:w="1301"/>
        <w:gridCol w:w="43"/>
        <w:gridCol w:w="1258"/>
        <w:gridCol w:w="1294"/>
        <w:gridCol w:w="8"/>
      </w:tblGrid>
      <w:tr w:rsidR="006A4D8A" w:rsidRPr="005C2F1E" w14:paraId="0DA670D3" w14:textId="77777777" w:rsidTr="00865318">
        <w:trPr>
          <w:gridAfter w:val="1"/>
          <w:wAfter w:w="8" w:type="dxa"/>
          <w:tblHeader/>
        </w:trPr>
        <w:tc>
          <w:tcPr>
            <w:tcW w:w="9337" w:type="dxa"/>
            <w:gridSpan w:val="6"/>
          </w:tcPr>
          <w:p w14:paraId="15663907" w14:textId="77777777" w:rsidR="006A4D8A" w:rsidRPr="005C2F1E" w:rsidRDefault="006A4D8A" w:rsidP="00865318">
            <w:pPr>
              <w:spacing w:line="320" w:lineRule="exact"/>
              <w:jc w:val="right"/>
              <w:rPr>
                <w:rFonts w:ascii="Arial" w:hAnsi="Arial" w:cs="Arial"/>
                <w:sz w:val="20"/>
                <w:szCs w:val="20"/>
              </w:rPr>
            </w:pPr>
            <w:r w:rsidRPr="005C2F1E">
              <w:rPr>
                <w:rFonts w:ascii="Arial" w:hAnsi="Arial" w:cs="Arial"/>
                <w:sz w:val="20"/>
                <w:szCs w:val="20"/>
              </w:rPr>
              <w:t>(Unit: Thousand Baht)</w:t>
            </w:r>
          </w:p>
        </w:tc>
      </w:tr>
      <w:tr w:rsidR="006A4D8A" w:rsidRPr="005C2F1E" w14:paraId="663FBE1D" w14:textId="77777777" w:rsidTr="00865318">
        <w:trPr>
          <w:tblHeader/>
        </w:trPr>
        <w:tc>
          <w:tcPr>
            <w:tcW w:w="4140" w:type="dxa"/>
          </w:tcPr>
          <w:p w14:paraId="454319BB" w14:textId="77777777" w:rsidR="006A4D8A" w:rsidRPr="005C2F1E" w:rsidRDefault="006A4D8A" w:rsidP="00865318">
            <w:pPr>
              <w:spacing w:line="320" w:lineRule="exact"/>
              <w:rPr>
                <w:rFonts w:ascii="Arial" w:hAnsi="Arial" w:cs="Arial"/>
                <w:sz w:val="20"/>
                <w:szCs w:val="20"/>
              </w:rPr>
            </w:pPr>
          </w:p>
        </w:tc>
        <w:tc>
          <w:tcPr>
            <w:tcW w:w="2645" w:type="dxa"/>
            <w:gridSpan w:val="3"/>
          </w:tcPr>
          <w:p w14:paraId="3A3EF4EC" w14:textId="77777777" w:rsidR="006A4D8A" w:rsidRPr="005C2F1E" w:rsidRDefault="006A4D8A" w:rsidP="00865318">
            <w:pPr>
              <w:pBdr>
                <w:bottom w:val="single" w:sz="4" w:space="1" w:color="auto"/>
              </w:pBdr>
              <w:spacing w:line="320" w:lineRule="exact"/>
              <w:jc w:val="center"/>
              <w:rPr>
                <w:rFonts w:ascii="Arial" w:hAnsi="Arial" w:cs="Arial"/>
                <w:sz w:val="20"/>
                <w:szCs w:val="20"/>
              </w:rPr>
            </w:pPr>
            <w:r w:rsidRPr="005C2F1E">
              <w:rPr>
                <w:rFonts w:ascii="Arial" w:hAnsi="Arial" w:cs="Arial"/>
                <w:sz w:val="20"/>
                <w:szCs w:val="20"/>
              </w:rPr>
              <w:t>Consolidated financial statements</w:t>
            </w:r>
          </w:p>
        </w:tc>
        <w:tc>
          <w:tcPr>
            <w:tcW w:w="2560" w:type="dxa"/>
            <w:gridSpan w:val="3"/>
          </w:tcPr>
          <w:p w14:paraId="1C46E158" w14:textId="77777777" w:rsidR="006A4D8A" w:rsidRPr="005C2F1E" w:rsidRDefault="006A4D8A" w:rsidP="00865318">
            <w:pPr>
              <w:pBdr>
                <w:bottom w:val="single" w:sz="4" w:space="1" w:color="auto"/>
              </w:pBdr>
              <w:spacing w:line="320" w:lineRule="exact"/>
              <w:jc w:val="center"/>
              <w:rPr>
                <w:rFonts w:ascii="Arial" w:hAnsi="Arial" w:cs="Arial"/>
                <w:sz w:val="20"/>
                <w:szCs w:val="20"/>
              </w:rPr>
            </w:pPr>
            <w:r w:rsidRPr="005C2F1E">
              <w:rPr>
                <w:rFonts w:ascii="Arial" w:hAnsi="Arial" w:cs="Arial"/>
                <w:sz w:val="20"/>
                <w:szCs w:val="20"/>
              </w:rPr>
              <w:t>Separate financial statements</w:t>
            </w:r>
          </w:p>
        </w:tc>
      </w:tr>
      <w:tr w:rsidR="006A4D8A" w:rsidRPr="005C2F1E" w14:paraId="71B990B1" w14:textId="77777777" w:rsidTr="00865318">
        <w:trPr>
          <w:trHeight w:val="378"/>
          <w:tblHeader/>
        </w:trPr>
        <w:tc>
          <w:tcPr>
            <w:tcW w:w="4140" w:type="dxa"/>
          </w:tcPr>
          <w:p w14:paraId="366D53E0" w14:textId="77777777" w:rsidR="006A4D8A" w:rsidRPr="005C2F1E" w:rsidRDefault="006A4D8A" w:rsidP="00865318">
            <w:pPr>
              <w:spacing w:line="320" w:lineRule="exact"/>
              <w:rPr>
                <w:rFonts w:ascii="Arial" w:hAnsi="Arial" w:cs="Arial"/>
                <w:sz w:val="20"/>
                <w:szCs w:val="20"/>
              </w:rPr>
            </w:pPr>
          </w:p>
        </w:tc>
        <w:tc>
          <w:tcPr>
            <w:tcW w:w="1301" w:type="dxa"/>
            <w:vAlign w:val="bottom"/>
          </w:tcPr>
          <w:p w14:paraId="1B377D16" w14:textId="77777777" w:rsidR="006A4D8A" w:rsidRPr="005C2F1E" w:rsidRDefault="006A4D8A" w:rsidP="00865318">
            <w:pPr>
              <w:pBdr>
                <w:bottom w:val="single" w:sz="4" w:space="1" w:color="auto"/>
              </w:pBdr>
              <w:spacing w:line="320" w:lineRule="exact"/>
              <w:jc w:val="center"/>
              <w:rPr>
                <w:rFonts w:ascii="Arial" w:hAnsi="Arial" w:cs="Arial"/>
                <w:sz w:val="20"/>
                <w:szCs w:val="20"/>
              </w:rPr>
            </w:pPr>
            <w:r w:rsidRPr="005C2F1E">
              <w:rPr>
                <w:rFonts w:ascii="Arial" w:hAnsi="Arial" w:cs="Arial"/>
                <w:sz w:val="20"/>
                <w:szCs w:val="20"/>
              </w:rPr>
              <w:t>2020</w:t>
            </w:r>
          </w:p>
        </w:tc>
        <w:tc>
          <w:tcPr>
            <w:tcW w:w="1301" w:type="dxa"/>
            <w:vAlign w:val="bottom"/>
          </w:tcPr>
          <w:p w14:paraId="3AC67E1F" w14:textId="77777777" w:rsidR="006A4D8A" w:rsidRPr="005C2F1E" w:rsidRDefault="006A4D8A" w:rsidP="00865318">
            <w:pPr>
              <w:pBdr>
                <w:bottom w:val="single" w:sz="4" w:space="1" w:color="auto"/>
              </w:pBdr>
              <w:spacing w:line="320" w:lineRule="exact"/>
              <w:jc w:val="center"/>
              <w:rPr>
                <w:rFonts w:ascii="Arial" w:hAnsi="Arial" w:cs="Arial"/>
                <w:sz w:val="20"/>
                <w:szCs w:val="20"/>
              </w:rPr>
            </w:pPr>
            <w:r w:rsidRPr="005C2F1E">
              <w:rPr>
                <w:rFonts w:ascii="Arial" w:hAnsi="Arial" w:cs="Arial"/>
                <w:sz w:val="20"/>
                <w:szCs w:val="20"/>
              </w:rPr>
              <w:t>2019</w:t>
            </w:r>
          </w:p>
        </w:tc>
        <w:tc>
          <w:tcPr>
            <w:tcW w:w="1301" w:type="dxa"/>
            <w:gridSpan w:val="2"/>
            <w:vAlign w:val="bottom"/>
          </w:tcPr>
          <w:p w14:paraId="6BE14FE3" w14:textId="77777777" w:rsidR="006A4D8A" w:rsidRPr="005C2F1E" w:rsidRDefault="006A4D8A" w:rsidP="00865318">
            <w:pPr>
              <w:pBdr>
                <w:bottom w:val="single" w:sz="4" w:space="1" w:color="auto"/>
              </w:pBdr>
              <w:spacing w:line="320" w:lineRule="exact"/>
              <w:jc w:val="center"/>
              <w:rPr>
                <w:rFonts w:ascii="Arial" w:hAnsi="Arial" w:cs="Arial"/>
                <w:sz w:val="20"/>
                <w:szCs w:val="20"/>
              </w:rPr>
            </w:pPr>
            <w:r w:rsidRPr="005C2F1E">
              <w:rPr>
                <w:rFonts w:ascii="Arial" w:hAnsi="Arial" w:cs="Arial"/>
                <w:sz w:val="20"/>
                <w:szCs w:val="20"/>
              </w:rPr>
              <w:t>2020</w:t>
            </w:r>
          </w:p>
        </w:tc>
        <w:tc>
          <w:tcPr>
            <w:tcW w:w="1302" w:type="dxa"/>
            <w:gridSpan w:val="2"/>
            <w:vAlign w:val="bottom"/>
          </w:tcPr>
          <w:p w14:paraId="3DC2B57F" w14:textId="77777777" w:rsidR="006A4D8A" w:rsidRPr="005C2F1E" w:rsidRDefault="006A4D8A" w:rsidP="00865318">
            <w:pPr>
              <w:pBdr>
                <w:bottom w:val="single" w:sz="4" w:space="1" w:color="auto"/>
              </w:pBdr>
              <w:spacing w:line="320" w:lineRule="exact"/>
              <w:jc w:val="center"/>
              <w:rPr>
                <w:rFonts w:ascii="Arial" w:hAnsi="Arial" w:cs="Arial"/>
                <w:sz w:val="20"/>
                <w:szCs w:val="20"/>
              </w:rPr>
            </w:pPr>
            <w:r w:rsidRPr="005C2F1E">
              <w:rPr>
                <w:rFonts w:ascii="Arial" w:hAnsi="Arial" w:cs="Arial"/>
                <w:sz w:val="20"/>
                <w:szCs w:val="20"/>
              </w:rPr>
              <w:t>2019</w:t>
            </w:r>
          </w:p>
        </w:tc>
      </w:tr>
      <w:tr w:rsidR="006A4D8A" w:rsidRPr="005C2F1E" w14:paraId="400DABA8" w14:textId="77777777" w:rsidTr="00865318">
        <w:tc>
          <w:tcPr>
            <w:tcW w:w="4140" w:type="dxa"/>
          </w:tcPr>
          <w:p w14:paraId="76F0C20B" w14:textId="77777777" w:rsidR="006A4D8A" w:rsidRPr="005C2F1E" w:rsidRDefault="006A4D8A" w:rsidP="00865318">
            <w:pPr>
              <w:spacing w:line="320" w:lineRule="exact"/>
              <w:ind w:left="342" w:hanging="185"/>
              <w:rPr>
                <w:rFonts w:ascii="Arial" w:hAnsi="Arial" w:cs="Arial"/>
                <w:b/>
                <w:bCs/>
                <w:sz w:val="20"/>
                <w:szCs w:val="20"/>
              </w:rPr>
            </w:pPr>
            <w:r w:rsidRPr="005C2F1E">
              <w:rPr>
                <w:rFonts w:ascii="Arial" w:hAnsi="Arial" w:cs="Arial"/>
                <w:b/>
                <w:bCs/>
                <w:sz w:val="20"/>
                <w:szCs w:val="20"/>
              </w:rPr>
              <w:t>Contract assets</w:t>
            </w:r>
          </w:p>
        </w:tc>
        <w:tc>
          <w:tcPr>
            <w:tcW w:w="1301" w:type="dxa"/>
          </w:tcPr>
          <w:p w14:paraId="0D5127FF" w14:textId="77777777" w:rsidR="006A4D8A" w:rsidRPr="003F169D" w:rsidRDefault="006A4D8A" w:rsidP="00865318">
            <w:pPr>
              <w:spacing w:line="320" w:lineRule="exact"/>
              <w:rPr>
                <w:rFonts w:ascii="Arial" w:hAnsi="Arial" w:cs="Arial"/>
                <w:b/>
                <w:bCs/>
                <w:sz w:val="20"/>
                <w:szCs w:val="20"/>
              </w:rPr>
            </w:pPr>
          </w:p>
        </w:tc>
        <w:tc>
          <w:tcPr>
            <w:tcW w:w="1301" w:type="dxa"/>
          </w:tcPr>
          <w:p w14:paraId="7D7808D2" w14:textId="77777777" w:rsidR="006A4D8A" w:rsidRPr="003F169D" w:rsidRDefault="006A4D8A" w:rsidP="00865318">
            <w:pPr>
              <w:spacing w:line="320" w:lineRule="exact"/>
              <w:rPr>
                <w:rFonts w:ascii="Arial" w:hAnsi="Arial" w:cs="Arial"/>
                <w:b/>
                <w:bCs/>
                <w:sz w:val="20"/>
                <w:szCs w:val="20"/>
              </w:rPr>
            </w:pPr>
          </w:p>
        </w:tc>
        <w:tc>
          <w:tcPr>
            <w:tcW w:w="1301" w:type="dxa"/>
            <w:gridSpan w:val="2"/>
          </w:tcPr>
          <w:p w14:paraId="00F7606C" w14:textId="77777777" w:rsidR="006A4D8A" w:rsidRPr="003F169D" w:rsidRDefault="006A4D8A" w:rsidP="00865318">
            <w:pPr>
              <w:spacing w:line="320" w:lineRule="exact"/>
              <w:rPr>
                <w:rFonts w:ascii="Arial" w:hAnsi="Arial" w:cs="Arial"/>
                <w:b/>
                <w:bCs/>
                <w:sz w:val="20"/>
                <w:szCs w:val="20"/>
              </w:rPr>
            </w:pPr>
          </w:p>
        </w:tc>
        <w:tc>
          <w:tcPr>
            <w:tcW w:w="1302" w:type="dxa"/>
            <w:gridSpan w:val="2"/>
          </w:tcPr>
          <w:p w14:paraId="2D3AB3BA" w14:textId="77777777" w:rsidR="006A4D8A" w:rsidRPr="003F169D" w:rsidRDefault="006A4D8A" w:rsidP="00865318">
            <w:pPr>
              <w:spacing w:line="320" w:lineRule="exact"/>
              <w:rPr>
                <w:rFonts w:ascii="Arial" w:hAnsi="Arial" w:cs="Arial"/>
                <w:b/>
                <w:bCs/>
                <w:sz w:val="20"/>
                <w:szCs w:val="20"/>
              </w:rPr>
            </w:pPr>
          </w:p>
        </w:tc>
      </w:tr>
      <w:tr w:rsidR="006A4D8A" w:rsidRPr="005C2F1E" w14:paraId="7B3AC189" w14:textId="77777777" w:rsidTr="00865318">
        <w:tc>
          <w:tcPr>
            <w:tcW w:w="4140" w:type="dxa"/>
          </w:tcPr>
          <w:p w14:paraId="677F1D24" w14:textId="77777777" w:rsidR="006A4D8A" w:rsidRPr="005C2F1E" w:rsidRDefault="006A4D8A" w:rsidP="00865318">
            <w:pPr>
              <w:spacing w:line="320" w:lineRule="exact"/>
              <w:ind w:left="342" w:hanging="185"/>
              <w:rPr>
                <w:rFonts w:ascii="Arial" w:hAnsi="Arial" w:cs="Arial"/>
                <w:sz w:val="20"/>
                <w:szCs w:val="20"/>
              </w:rPr>
            </w:pPr>
            <w:r w:rsidRPr="005C2F1E">
              <w:rPr>
                <w:rFonts w:ascii="Arial" w:hAnsi="Arial" w:cs="Arial"/>
                <w:sz w:val="20"/>
                <w:szCs w:val="20"/>
              </w:rPr>
              <w:t>Trade receivables - net</w:t>
            </w:r>
          </w:p>
        </w:tc>
        <w:tc>
          <w:tcPr>
            <w:tcW w:w="1301" w:type="dxa"/>
          </w:tcPr>
          <w:p w14:paraId="128DCCCA" w14:textId="77777777" w:rsidR="006A4D8A" w:rsidRPr="003F169D" w:rsidRDefault="006A4D8A" w:rsidP="00865318">
            <w:pPr>
              <w:pBdr>
                <w:bottom w:val="single" w:sz="4" w:space="1" w:color="auto"/>
              </w:pBdr>
              <w:tabs>
                <w:tab w:val="decimal" w:pos="990"/>
              </w:tabs>
              <w:spacing w:line="320" w:lineRule="exact"/>
              <w:jc w:val="center"/>
              <w:rPr>
                <w:rFonts w:ascii="Arial" w:hAnsi="Arial" w:cs="Arial"/>
                <w:sz w:val="20"/>
                <w:szCs w:val="20"/>
              </w:rPr>
            </w:pPr>
            <w:r w:rsidRPr="003F169D">
              <w:rPr>
                <w:rFonts w:ascii="Arial" w:hAnsi="Arial" w:cs="Arial"/>
                <w:sz w:val="20"/>
                <w:szCs w:val="20"/>
              </w:rPr>
              <w:t>19,693</w:t>
            </w:r>
          </w:p>
        </w:tc>
        <w:tc>
          <w:tcPr>
            <w:tcW w:w="1301" w:type="dxa"/>
          </w:tcPr>
          <w:p w14:paraId="64F62BA3" w14:textId="77777777" w:rsidR="006A4D8A" w:rsidRPr="003F169D" w:rsidRDefault="006A4D8A" w:rsidP="00865318">
            <w:pPr>
              <w:pBdr>
                <w:bottom w:val="single" w:sz="4" w:space="1" w:color="auto"/>
              </w:pBdr>
              <w:tabs>
                <w:tab w:val="decimal" w:pos="990"/>
              </w:tabs>
              <w:spacing w:line="320" w:lineRule="exact"/>
              <w:jc w:val="center"/>
              <w:rPr>
                <w:rFonts w:ascii="Arial" w:hAnsi="Arial" w:cs="Arial"/>
                <w:sz w:val="20"/>
                <w:szCs w:val="20"/>
              </w:rPr>
            </w:pPr>
            <w:r w:rsidRPr="003F169D">
              <w:rPr>
                <w:rFonts w:ascii="Arial" w:hAnsi="Arial" w:cs="Arial"/>
                <w:sz w:val="20"/>
                <w:szCs w:val="20"/>
              </w:rPr>
              <w:t>36,131</w:t>
            </w:r>
          </w:p>
        </w:tc>
        <w:tc>
          <w:tcPr>
            <w:tcW w:w="1301" w:type="dxa"/>
            <w:gridSpan w:val="2"/>
          </w:tcPr>
          <w:p w14:paraId="52F4E647" w14:textId="77777777" w:rsidR="006A4D8A" w:rsidRPr="003F169D" w:rsidRDefault="006A4D8A" w:rsidP="00865318">
            <w:pPr>
              <w:pBdr>
                <w:bottom w:val="single" w:sz="4" w:space="1" w:color="auto"/>
              </w:pBdr>
              <w:tabs>
                <w:tab w:val="decimal" w:pos="990"/>
              </w:tabs>
              <w:spacing w:line="320" w:lineRule="exact"/>
              <w:rPr>
                <w:rFonts w:ascii="Arial" w:hAnsi="Arial" w:cs="Arial"/>
                <w:sz w:val="20"/>
                <w:szCs w:val="20"/>
              </w:rPr>
            </w:pPr>
            <w:r w:rsidRPr="003F169D">
              <w:rPr>
                <w:rFonts w:ascii="Arial" w:hAnsi="Arial" w:cs="Arial"/>
                <w:sz w:val="20"/>
                <w:szCs w:val="20"/>
              </w:rPr>
              <w:t>19,845</w:t>
            </w:r>
          </w:p>
        </w:tc>
        <w:tc>
          <w:tcPr>
            <w:tcW w:w="1302" w:type="dxa"/>
            <w:gridSpan w:val="2"/>
          </w:tcPr>
          <w:p w14:paraId="1833185F" w14:textId="77777777" w:rsidR="006A4D8A" w:rsidRPr="003F169D" w:rsidRDefault="006A4D8A" w:rsidP="00865318">
            <w:pPr>
              <w:pBdr>
                <w:bottom w:val="single" w:sz="4" w:space="1" w:color="auto"/>
              </w:pBdr>
              <w:tabs>
                <w:tab w:val="decimal" w:pos="990"/>
              </w:tabs>
              <w:spacing w:line="320" w:lineRule="exact"/>
              <w:rPr>
                <w:rFonts w:ascii="Arial" w:hAnsi="Arial" w:cs="Arial"/>
                <w:sz w:val="20"/>
                <w:szCs w:val="20"/>
              </w:rPr>
            </w:pPr>
            <w:r w:rsidRPr="003F169D">
              <w:rPr>
                <w:rFonts w:ascii="Arial" w:hAnsi="Arial" w:cs="Arial"/>
                <w:sz w:val="20"/>
                <w:szCs w:val="20"/>
              </w:rPr>
              <w:t>34,529</w:t>
            </w:r>
          </w:p>
        </w:tc>
      </w:tr>
      <w:tr w:rsidR="006A4D8A" w:rsidRPr="005C2F1E" w14:paraId="38C0CBFE" w14:textId="77777777" w:rsidTr="00865318">
        <w:tc>
          <w:tcPr>
            <w:tcW w:w="4140" w:type="dxa"/>
          </w:tcPr>
          <w:p w14:paraId="181F9A7C" w14:textId="77777777" w:rsidR="006A4D8A" w:rsidRPr="005C2F1E" w:rsidRDefault="006A4D8A" w:rsidP="00865318">
            <w:pPr>
              <w:spacing w:line="320" w:lineRule="exact"/>
              <w:ind w:left="342" w:hanging="185"/>
              <w:rPr>
                <w:rFonts w:ascii="Arial" w:hAnsi="Arial" w:cs="Arial"/>
                <w:sz w:val="20"/>
                <w:szCs w:val="20"/>
              </w:rPr>
            </w:pPr>
            <w:r w:rsidRPr="005C2F1E">
              <w:rPr>
                <w:rFonts w:ascii="Arial" w:hAnsi="Arial" w:cs="Arial"/>
                <w:sz w:val="20"/>
                <w:szCs w:val="20"/>
              </w:rPr>
              <w:t>Total contract assets - net</w:t>
            </w:r>
          </w:p>
        </w:tc>
        <w:tc>
          <w:tcPr>
            <w:tcW w:w="1301" w:type="dxa"/>
          </w:tcPr>
          <w:p w14:paraId="0F764850" w14:textId="77777777" w:rsidR="006A4D8A" w:rsidRPr="003F169D" w:rsidRDefault="006A4D8A" w:rsidP="00865318">
            <w:pPr>
              <w:pBdr>
                <w:bottom w:val="double" w:sz="4" w:space="1" w:color="auto"/>
              </w:pBdr>
              <w:tabs>
                <w:tab w:val="decimal" w:pos="990"/>
              </w:tabs>
              <w:spacing w:line="320" w:lineRule="exact"/>
              <w:jc w:val="center"/>
              <w:rPr>
                <w:rFonts w:ascii="Arial" w:hAnsi="Arial" w:cs="Arial"/>
                <w:sz w:val="20"/>
                <w:szCs w:val="20"/>
              </w:rPr>
            </w:pPr>
            <w:r w:rsidRPr="003F169D">
              <w:rPr>
                <w:rFonts w:ascii="Arial" w:hAnsi="Arial" w:cs="Arial"/>
                <w:sz w:val="20"/>
                <w:szCs w:val="20"/>
              </w:rPr>
              <w:t>19,693</w:t>
            </w:r>
          </w:p>
        </w:tc>
        <w:tc>
          <w:tcPr>
            <w:tcW w:w="1301" w:type="dxa"/>
          </w:tcPr>
          <w:p w14:paraId="47C0E08E" w14:textId="77777777" w:rsidR="006A4D8A" w:rsidRPr="003F169D" w:rsidRDefault="006A4D8A" w:rsidP="00865318">
            <w:pPr>
              <w:pBdr>
                <w:bottom w:val="double" w:sz="4" w:space="1" w:color="auto"/>
              </w:pBdr>
              <w:tabs>
                <w:tab w:val="decimal" w:pos="990"/>
              </w:tabs>
              <w:spacing w:line="320" w:lineRule="exact"/>
              <w:jc w:val="center"/>
              <w:rPr>
                <w:rFonts w:ascii="Arial" w:hAnsi="Arial" w:cs="Arial"/>
                <w:sz w:val="20"/>
                <w:szCs w:val="20"/>
              </w:rPr>
            </w:pPr>
            <w:r w:rsidRPr="003F169D">
              <w:rPr>
                <w:rFonts w:ascii="Arial" w:hAnsi="Arial" w:cs="Arial"/>
                <w:sz w:val="20"/>
                <w:szCs w:val="20"/>
              </w:rPr>
              <w:t>36,131</w:t>
            </w:r>
          </w:p>
        </w:tc>
        <w:tc>
          <w:tcPr>
            <w:tcW w:w="1301" w:type="dxa"/>
            <w:gridSpan w:val="2"/>
          </w:tcPr>
          <w:p w14:paraId="4D7389F7" w14:textId="77777777" w:rsidR="006A4D8A" w:rsidRPr="003F169D" w:rsidRDefault="006A4D8A" w:rsidP="00865318">
            <w:pPr>
              <w:pBdr>
                <w:bottom w:val="double" w:sz="4" w:space="1" w:color="auto"/>
              </w:pBdr>
              <w:tabs>
                <w:tab w:val="decimal" w:pos="990"/>
              </w:tabs>
              <w:spacing w:line="320" w:lineRule="exact"/>
              <w:rPr>
                <w:rFonts w:ascii="Arial" w:hAnsi="Arial" w:cs="Arial"/>
                <w:sz w:val="20"/>
                <w:szCs w:val="20"/>
              </w:rPr>
            </w:pPr>
            <w:r w:rsidRPr="003F169D">
              <w:rPr>
                <w:rFonts w:ascii="Arial" w:hAnsi="Arial" w:cs="Arial"/>
                <w:sz w:val="20"/>
                <w:szCs w:val="20"/>
              </w:rPr>
              <w:t>19,845</w:t>
            </w:r>
          </w:p>
        </w:tc>
        <w:tc>
          <w:tcPr>
            <w:tcW w:w="1302" w:type="dxa"/>
            <w:gridSpan w:val="2"/>
          </w:tcPr>
          <w:p w14:paraId="6480B586" w14:textId="77777777" w:rsidR="006A4D8A" w:rsidRPr="003F169D" w:rsidRDefault="006A4D8A" w:rsidP="00865318">
            <w:pPr>
              <w:pBdr>
                <w:bottom w:val="double" w:sz="4" w:space="1" w:color="auto"/>
              </w:pBdr>
              <w:tabs>
                <w:tab w:val="decimal" w:pos="990"/>
              </w:tabs>
              <w:spacing w:line="320" w:lineRule="exact"/>
              <w:rPr>
                <w:rFonts w:ascii="Arial" w:hAnsi="Arial" w:cs="Arial"/>
                <w:sz w:val="20"/>
                <w:szCs w:val="20"/>
              </w:rPr>
            </w:pPr>
            <w:r w:rsidRPr="003F169D">
              <w:rPr>
                <w:rFonts w:ascii="Arial" w:hAnsi="Arial" w:cs="Arial"/>
                <w:sz w:val="20"/>
                <w:szCs w:val="20"/>
              </w:rPr>
              <w:t>34,529</w:t>
            </w:r>
          </w:p>
        </w:tc>
      </w:tr>
      <w:tr w:rsidR="006A4D8A" w:rsidRPr="005C2F1E" w14:paraId="24267714" w14:textId="77777777" w:rsidTr="00865318">
        <w:tc>
          <w:tcPr>
            <w:tcW w:w="4140" w:type="dxa"/>
          </w:tcPr>
          <w:p w14:paraId="575EA1D8" w14:textId="77777777" w:rsidR="006A4D8A" w:rsidRPr="005C2F1E" w:rsidRDefault="006A4D8A" w:rsidP="00865318">
            <w:pPr>
              <w:spacing w:line="320" w:lineRule="exact"/>
              <w:ind w:left="342" w:hanging="185"/>
              <w:rPr>
                <w:rFonts w:ascii="Arial" w:hAnsi="Arial" w:cs="Arial"/>
                <w:b/>
                <w:bCs/>
                <w:sz w:val="20"/>
                <w:szCs w:val="20"/>
              </w:rPr>
            </w:pPr>
            <w:r w:rsidRPr="005C2F1E">
              <w:rPr>
                <w:rFonts w:ascii="Arial" w:hAnsi="Arial" w:cs="Arial"/>
                <w:b/>
                <w:bCs/>
                <w:sz w:val="20"/>
                <w:szCs w:val="20"/>
              </w:rPr>
              <w:t>Contract liabilities</w:t>
            </w:r>
          </w:p>
        </w:tc>
        <w:tc>
          <w:tcPr>
            <w:tcW w:w="1301" w:type="dxa"/>
          </w:tcPr>
          <w:p w14:paraId="6473BBC0" w14:textId="77777777" w:rsidR="006A4D8A" w:rsidRPr="003F169D" w:rsidRDefault="006A4D8A" w:rsidP="00865318">
            <w:pPr>
              <w:tabs>
                <w:tab w:val="decimal" w:pos="990"/>
              </w:tabs>
              <w:spacing w:line="320" w:lineRule="exact"/>
              <w:jc w:val="center"/>
              <w:rPr>
                <w:rFonts w:ascii="Arial" w:hAnsi="Arial" w:cs="Arial"/>
                <w:b/>
                <w:bCs/>
                <w:sz w:val="20"/>
                <w:szCs w:val="20"/>
              </w:rPr>
            </w:pPr>
          </w:p>
        </w:tc>
        <w:tc>
          <w:tcPr>
            <w:tcW w:w="1301" w:type="dxa"/>
          </w:tcPr>
          <w:p w14:paraId="46F69E40" w14:textId="77777777" w:rsidR="006A4D8A" w:rsidRPr="003F169D" w:rsidRDefault="006A4D8A" w:rsidP="00865318">
            <w:pPr>
              <w:tabs>
                <w:tab w:val="decimal" w:pos="990"/>
              </w:tabs>
              <w:spacing w:line="320" w:lineRule="exact"/>
              <w:jc w:val="center"/>
              <w:rPr>
                <w:rFonts w:ascii="Arial" w:hAnsi="Arial" w:cs="Arial"/>
                <w:b/>
                <w:bCs/>
                <w:sz w:val="20"/>
                <w:szCs w:val="20"/>
              </w:rPr>
            </w:pPr>
          </w:p>
        </w:tc>
        <w:tc>
          <w:tcPr>
            <w:tcW w:w="1301" w:type="dxa"/>
            <w:gridSpan w:val="2"/>
          </w:tcPr>
          <w:p w14:paraId="7E21CD7F" w14:textId="77777777" w:rsidR="006A4D8A" w:rsidRPr="003F169D" w:rsidRDefault="006A4D8A" w:rsidP="00865318">
            <w:pPr>
              <w:tabs>
                <w:tab w:val="decimal" w:pos="990"/>
              </w:tabs>
              <w:spacing w:line="320" w:lineRule="exact"/>
              <w:jc w:val="center"/>
              <w:rPr>
                <w:rFonts w:ascii="Arial" w:hAnsi="Arial" w:cs="Arial"/>
                <w:b/>
                <w:bCs/>
                <w:sz w:val="20"/>
                <w:szCs w:val="20"/>
              </w:rPr>
            </w:pPr>
          </w:p>
        </w:tc>
        <w:tc>
          <w:tcPr>
            <w:tcW w:w="1302" w:type="dxa"/>
            <w:gridSpan w:val="2"/>
          </w:tcPr>
          <w:p w14:paraId="71D56F94" w14:textId="77777777" w:rsidR="006A4D8A" w:rsidRPr="003F169D" w:rsidRDefault="006A4D8A" w:rsidP="00865318">
            <w:pPr>
              <w:tabs>
                <w:tab w:val="decimal" w:pos="990"/>
              </w:tabs>
              <w:spacing w:line="320" w:lineRule="exact"/>
              <w:jc w:val="center"/>
              <w:rPr>
                <w:rFonts w:ascii="Arial" w:hAnsi="Arial" w:cs="Arial"/>
                <w:b/>
                <w:bCs/>
                <w:sz w:val="20"/>
                <w:szCs w:val="20"/>
              </w:rPr>
            </w:pPr>
          </w:p>
        </w:tc>
      </w:tr>
      <w:tr w:rsidR="006A4D8A" w:rsidRPr="005C2F1E" w14:paraId="7582EF63" w14:textId="77777777" w:rsidTr="00865318">
        <w:tc>
          <w:tcPr>
            <w:tcW w:w="4140" w:type="dxa"/>
          </w:tcPr>
          <w:p w14:paraId="72B30CE9" w14:textId="77777777" w:rsidR="006A4D8A" w:rsidRPr="005C2F1E" w:rsidRDefault="006A4D8A" w:rsidP="00865318">
            <w:pPr>
              <w:spacing w:line="320" w:lineRule="exact"/>
              <w:ind w:left="342" w:hanging="185"/>
              <w:rPr>
                <w:rFonts w:ascii="Arial" w:hAnsi="Arial" w:cs="Arial"/>
                <w:sz w:val="20"/>
                <w:szCs w:val="20"/>
              </w:rPr>
            </w:pPr>
            <w:r w:rsidRPr="005C2F1E">
              <w:rPr>
                <w:rFonts w:ascii="Arial" w:hAnsi="Arial" w:cs="Arial"/>
                <w:sz w:val="20"/>
                <w:szCs w:val="20"/>
              </w:rPr>
              <w:t>Advance received - current portion</w:t>
            </w:r>
          </w:p>
        </w:tc>
        <w:tc>
          <w:tcPr>
            <w:tcW w:w="1301" w:type="dxa"/>
          </w:tcPr>
          <w:p w14:paraId="5A032DE5" w14:textId="77777777" w:rsidR="006A4D8A" w:rsidRPr="003F169D" w:rsidRDefault="006A4D8A" w:rsidP="00865318">
            <w:pPr>
              <w:tabs>
                <w:tab w:val="decimal" w:pos="990"/>
              </w:tabs>
              <w:spacing w:line="320" w:lineRule="exact"/>
              <w:jc w:val="center"/>
              <w:rPr>
                <w:rFonts w:ascii="Arial" w:hAnsi="Arial" w:cs="Arial"/>
                <w:sz w:val="20"/>
                <w:szCs w:val="20"/>
              </w:rPr>
            </w:pPr>
            <w:r w:rsidRPr="003F169D">
              <w:rPr>
                <w:rFonts w:ascii="Arial" w:hAnsi="Arial" w:cs="Arial"/>
                <w:sz w:val="20"/>
                <w:szCs w:val="20"/>
              </w:rPr>
              <w:t>38,978</w:t>
            </w:r>
          </w:p>
        </w:tc>
        <w:tc>
          <w:tcPr>
            <w:tcW w:w="1301" w:type="dxa"/>
          </w:tcPr>
          <w:p w14:paraId="47048FB8" w14:textId="77777777" w:rsidR="006A4D8A" w:rsidRPr="003F169D" w:rsidRDefault="006A4D8A" w:rsidP="00865318">
            <w:pPr>
              <w:tabs>
                <w:tab w:val="decimal" w:pos="990"/>
              </w:tabs>
              <w:spacing w:line="320" w:lineRule="exact"/>
              <w:jc w:val="center"/>
              <w:rPr>
                <w:rFonts w:ascii="Arial" w:hAnsi="Arial" w:cs="Arial"/>
                <w:sz w:val="20"/>
                <w:szCs w:val="20"/>
              </w:rPr>
            </w:pPr>
            <w:r w:rsidRPr="003F169D">
              <w:rPr>
                <w:rFonts w:ascii="Arial" w:hAnsi="Arial" w:cs="Arial"/>
                <w:sz w:val="20"/>
                <w:szCs w:val="20"/>
              </w:rPr>
              <w:t>28,922</w:t>
            </w:r>
          </w:p>
        </w:tc>
        <w:tc>
          <w:tcPr>
            <w:tcW w:w="1301" w:type="dxa"/>
            <w:gridSpan w:val="2"/>
          </w:tcPr>
          <w:p w14:paraId="150A6468" w14:textId="77777777" w:rsidR="006A4D8A" w:rsidRPr="003F169D" w:rsidRDefault="006A4D8A" w:rsidP="007912F4">
            <w:pPr>
              <w:tabs>
                <w:tab w:val="decimal" w:pos="990"/>
              </w:tabs>
              <w:spacing w:line="320" w:lineRule="exact"/>
              <w:rPr>
                <w:rFonts w:ascii="Arial" w:hAnsi="Arial" w:cs="Arial"/>
                <w:sz w:val="20"/>
                <w:szCs w:val="20"/>
              </w:rPr>
            </w:pPr>
            <w:r w:rsidRPr="003F169D">
              <w:rPr>
                <w:rFonts w:ascii="Arial" w:hAnsi="Arial" w:cs="Arial"/>
                <w:sz w:val="20"/>
                <w:szCs w:val="20"/>
              </w:rPr>
              <w:t>38,187</w:t>
            </w:r>
          </w:p>
        </w:tc>
        <w:tc>
          <w:tcPr>
            <w:tcW w:w="1302" w:type="dxa"/>
            <w:gridSpan w:val="2"/>
          </w:tcPr>
          <w:p w14:paraId="4ABAA619" w14:textId="77777777" w:rsidR="006A4D8A" w:rsidRPr="003F169D" w:rsidRDefault="006A4D8A" w:rsidP="007912F4">
            <w:pPr>
              <w:tabs>
                <w:tab w:val="decimal" w:pos="990"/>
              </w:tabs>
              <w:spacing w:line="320" w:lineRule="exact"/>
              <w:rPr>
                <w:rFonts w:ascii="Arial" w:hAnsi="Arial" w:cs="Arial"/>
                <w:sz w:val="20"/>
                <w:szCs w:val="20"/>
              </w:rPr>
            </w:pPr>
            <w:r w:rsidRPr="003F169D">
              <w:rPr>
                <w:rFonts w:ascii="Arial" w:hAnsi="Arial" w:cs="Arial"/>
                <w:sz w:val="20"/>
                <w:szCs w:val="20"/>
              </w:rPr>
              <w:t>27,740</w:t>
            </w:r>
          </w:p>
        </w:tc>
      </w:tr>
      <w:tr w:rsidR="006A4D8A" w:rsidRPr="005C2F1E" w14:paraId="64A0FE1D" w14:textId="77777777" w:rsidTr="00865318">
        <w:tc>
          <w:tcPr>
            <w:tcW w:w="4140" w:type="dxa"/>
          </w:tcPr>
          <w:p w14:paraId="3B268ECB" w14:textId="77777777" w:rsidR="006A4D8A" w:rsidRPr="005C2F1E" w:rsidRDefault="006A4D8A" w:rsidP="00865318">
            <w:pPr>
              <w:spacing w:line="320" w:lineRule="exact"/>
              <w:ind w:left="342" w:hanging="185"/>
              <w:rPr>
                <w:rFonts w:ascii="Arial" w:hAnsi="Arial" w:cs="Arial"/>
                <w:sz w:val="20"/>
                <w:szCs w:val="20"/>
              </w:rPr>
            </w:pPr>
            <w:r w:rsidRPr="005C2F1E">
              <w:rPr>
                <w:rFonts w:ascii="Arial" w:hAnsi="Arial" w:cs="Arial"/>
                <w:sz w:val="20"/>
                <w:szCs w:val="20"/>
              </w:rPr>
              <w:t>Advance received - net of current portion</w:t>
            </w:r>
          </w:p>
        </w:tc>
        <w:tc>
          <w:tcPr>
            <w:tcW w:w="1301" w:type="dxa"/>
          </w:tcPr>
          <w:p w14:paraId="5140D5E4" w14:textId="77777777" w:rsidR="006A4D8A" w:rsidRPr="003F169D" w:rsidRDefault="006A4D8A" w:rsidP="00865318">
            <w:pPr>
              <w:pBdr>
                <w:bottom w:val="single" w:sz="4" w:space="1" w:color="auto"/>
              </w:pBdr>
              <w:tabs>
                <w:tab w:val="decimal" w:pos="990"/>
              </w:tabs>
              <w:spacing w:line="320" w:lineRule="exact"/>
              <w:jc w:val="center"/>
              <w:rPr>
                <w:rFonts w:ascii="Arial" w:hAnsi="Arial" w:cs="Arial"/>
                <w:sz w:val="20"/>
                <w:szCs w:val="20"/>
              </w:rPr>
            </w:pPr>
            <w:r w:rsidRPr="003F169D">
              <w:rPr>
                <w:rFonts w:ascii="Arial" w:hAnsi="Arial" w:cs="Arial"/>
                <w:sz w:val="20"/>
                <w:szCs w:val="20"/>
              </w:rPr>
              <w:t>9,759</w:t>
            </w:r>
          </w:p>
        </w:tc>
        <w:tc>
          <w:tcPr>
            <w:tcW w:w="1301" w:type="dxa"/>
          </w:tcPr>
          <w:p w14:paraId="3F5A64FE" w14:textId="77777777" w:rsidR="006A4D8A" w:rsidRPr="003F169D" w:rsidRDefault="006A4D8A" w:rsidP="00865318">
            <w:pPr>
              <w:pBdr>
                <w:bottom w:val="single" w:sz="4" w:space="1" w:color="auto"/>
              </w:pBdr>
              <w:tabs>
                <w:tab w:val="decimal" w:pos="990"/>
              </w:tabs>
              <w:spacing w:line="320" w:lineRule="exact"/>
              <w:jc w:val="center"/>
              <w:rPr>
                <w:rFonts w:ascii="Arial" w:hAnsi="Arial" w:cs="Arial"/>
                <w:sz w:val="20"/>
                <w:szCs w:val="20"/>
              </w:rPr>
            </w:pPr>
            <w:r w:rsidRPr="003F169D">
              <w:rPr>
                <w:rFonts w:ascii="Arial" w:hAnsi="Arial" w:cs="Arial"/>
                <w:sz w:val="20"/>
                <w:szCs w:val="20"/>
              </w:rPr>
              <w:t>12,162</w:t>
            </w:r>
          </w:p>
        </w:tc>
        <w:tc>
          <w:tcPr>
            <w:tcW w:w="1301" w:type="dxa"/>
            <w:gridSpan w:val="2"/>
          </w:tcPr>
          <w:p w14:paraId="09E143F6" w14:textId="77777777" w:rsidR="006A4D8A" w:rsidRPr="003F169D" w:rsidRDefault="006A4D8A" w:rsidP="007912F4">
            <w:pPr>
              <w:pBdr>
                <w:bottom w:val="single" w:sz="4" w:space="1" w:color="auto"/>
              </w:pBdr>
              <w:tabs>
                <w:tab w:val="decimal" w:pos="990"/>
              </w:tabs>
              <w:spacing w:line="320" w:lineRule="exact"/>
              <w:rPr>
                <w:rFonts w:ascii="Arial" w:hAnsi="Arial" w:cs="Arial"/>
                <w:sz w:val="20"/>
                <w:szCs w:val="20"/>
              </w:rPr>
            </w:pPr>
            <w:r w:rsidRPr="003F169D">
              <w:rPr>
                <w:rFonts w:ascii="Arial" w:hAnsi="Arial" w:cs="Arial"/>
                <w:sz w:val="20"/>
                <w:szCs w:val="20"/>
              </w:rPr>
              <w:t>9,759</w:t>
            </w:r>
          </w:p>
        </w:tc>
        <w:tc>
          <w:tcPr>
            <w:tcW w:w="1302" w:type="dxa"/>
            <w:gridSpan w:val="2"/>
          </w:tcPr>
          <w:p w14:paraId="21F8E61F" w14:textId="77777777" w:rsidR="006A4D8A" w:rsidRPr="003F169D" w:rsidRDefault="006A4D8A" w:rsidP="007912F4">
            <w:pPr>
              <w:pBdr>
                <w:bottom w:val="single" w:sz="4" w:space="1" w:color="auto"/>
              </w:pBdr>
              <w:tabs>
                <w:tab w:val="decimal" w:pos="990"/>
              </w:tabs>
              <w:spacing w:line="320" w:lineRule="exact"/>
              <w:rPr>
                <w:rFonts w:ascii="Arial" w:hAnsi="Arial" w:cs="Arial"/>
                <w:sz w:val="20"/>
                <w:szCs w:val="20"/>
              </w:rPr>
            </w:pPr>
            <w:r w:rsidRPr="003F169D">
              <w:rPr>
                <w:rFonts w:ascii="Arial" w:hAnsi="Arial" w:cs="Arial"/>
                <w:sz w:val="20"/>
                <w:szCs w:val="20"/>
              </w:rPr>
              <w:t>12,162</w:t>
            </w:r>
          </w:p>
        </w:tc>
      </w:tr>
      <w:tr w:rsidR="006A4D8A" w:rsidRPr="005C2F1E" w14:paraId="387E50E5" w14:textId="77777777" w:rsidTr="00865318">
        <w:tc>
          <w:tcPr>
            <w:tcW w:w="4140" w:type="dxa"/>
          </w:tcPr>
          <w:p w14:paraId="0F4189FC" w14:textId="77777777" w:rsidR="006A4D8A" w:rsidRPr="005C2F1E" w:rsidRDefault="006A4D8A" w:rsidP="00865318">
            <w:pPr>
              <w:spacing w:line="320" w:lineRule="exact"/>
              <w:ind w:left="342" w:hanging="185"/>
              <w:rPr>
                <w:rFonts w:ascii="Arial" w:hAnsi="Arial" w:cs="Arial"/>
                <w:sz w:val="20"/>
                <w:szCs w:val="20"/>
              </w:rPr>
            </w:pPr>
            <w:r w:rsidRPr="005C2F1E">
              <w:rPr>
                <w:rFonts w:ascii="Arial" w:hAnsi="Arial" w:cs="Arial"/>
                <w:sz w:val="20"/>
                <w:szCs w:val="20"/>
              </w:rPr>
              <w:t>Total contract liabilities</w:t>
            </w:r>
          </w:p>
        </w:tc>
        <w:tc>
          <w:tcPr>
            <w:tcW w:w="1301" w:type="dxa"/>
          </w:tcPr>
          <w:p w14:paraId="60574E27" w14:textId="77777777" w:rsidR="006A4D8A" w:rsidRPr="003F169D" w:rsidRDefault="006A4D8A" w:rsidP="00865318">
            <w:pPr>
              <w:pBdr>
                <w:bottom w:val="double" w:sz="4" w:space="1" w:color="auto"/>
              </w:pBdr>
              <w:tabs>
                <w:tab w:val="decimal" w:pos="990"/>
              </w:tabs>
              <w:spacing w:line="320" w:lineRule="exact"/>
              <w:jc w:val="center"/>
              <w:rPr>
                <w:rFonts w:ascii="Arial" w:hAnsi="Arial" w:cs="Arial"/>
                <w:sz w:val="20"/>
                <w:szCs w:val="20"/>
              </w:rPr>
            </w:pPr>
            <w:r w:rsidRPr="003F169D">
              <w:rPr>
                <w:rFonts w:ascii="Arial" w:hAnsi="Arial" w:cs="Arial"/>
                <w:sz w:val="20"/>
                <w:szCs w:val="20"/>
              </w:rPr>
              <w:t>48,737</w:t>
            </w:r>
          </w:p>
        </w:tc>
        <w:tc>
          <w:tcPr>
            <w:tcW w:w="1301" w:type="dxa"/>
          </w:tcPr>
          <w:p w14:paraId="105E248F" w14:textId="77777777" w:rsidR="006A4D8A" w:rsidRPr="003F169D" w:rsidRDefault="006A4D8A" w:rsidP="00865318">
            <w:pPr>
              <w:pBdr>
                <w:bottom w:val="double" w:sz="4" w:space="1" w:color="auto"/>
              </w:pBdr>
              <w:tabs>
                <w:tab w:val="decimal" w:pos="990"/>
              </w:tabs>
              <w:spacing w:line="320" w:lineRule="exact"/>
              <w:jc w:val="center"/>
              <w:rPr>
                <w:rFonts w:ascii="Arial" w:hAnsi="Arial" w:cs="Arial"/>
                <w:sz w:val="20"/>
                <w:szCs w:val="20"/>
              </w:rPr>
            </w:pPr>
            <w:r w:rsidRPr="003F169D">
              <w:rPr>
                <w:rFonts w:ascii="Arial" w:hAnsi="Arial" w:cs="Arial"/>
                <w:sz w:val="20"/>
                <w:szCs w:val="20"/>
              </w:rPr>
              <w:t>41,084</w:t>
            </w:r>
          </w:p>
        </w:tc>
        <w:tc>
          <w:tcPr>
            <w:tcW w:w="1301" w:type="dxa"/>
            <w:gridSpan w:val="2"/>
          </w:tcPr>
          <w:p w14:paraId="06AD3521" w14:textId="77777777" w:rsidR="006A4D8A" w:rsidRPr="003F169D" w:rsidRDefault="006A4D8A" w:rsidP="00865318">
            <w:pPr>
              <w:pBdr>
                <w:bottom w:val="double" w:sz="4" w:space="1" w:color="auto"/>
              </w:pBdr>
              <w:tabs>
                <w:tab w:val="decimal" w:pos="990"/>
              </w:tabs>
              <w:spacing w:line="320" w:lineRule="exact"/>
              <w:rPr>
                <w:rFonts w:ascii="Arial" w:hAnsi="Arial" w:cs="Arial"/>
                <w:sz w:val="20"/>
                <w:szCs w:val="20"/>
              </w:rPr>
            </w:pPr>
            <w:r w:rsidRPr="003F169D">
              <w:rPr>
                <w:rFonts w:ascii="Arial" w:hAnsi="Arial" w:cs="Arial"/>
                <w:sz w:val="20"/>
                <w:szCs w:val="20"/>
              </w:rPr>
              <w:t>47,946</w:t>
            </w:r>
          </w:p>
        </w:tc>
        <w:tc>
          <w:tcPr>
            <w:tcW w:w="1302" w:type="dxa"/>
            <w:gridSpan w:val="2"/>
          </w:tcPr>
          <w:p w14:paraId="3DDBE8CA" w14:textId="77777777" w:rsidR="006A4D8A" w:rsidRPr="003F169D" w:rsidRDefault="006A4D8A" w:rsidP="00865318">
            <w:pPr>
              <w:pBdr>
                <w:bottom w:val="double" w:sz="4" w:space="1" w:color="auto"/>
              </w:pBdr>
              <w:tabs>
                <w:tab w:val="decimal" w:pos="990"/>
              </w:tabs>
              <w:spacing w:line="320" w:lineRule="exact"/>
              <w:rPr>
                <w:rFonts w:ascii="Arial" w:hAnsi="Arial" w:cs="Arial"/>
                <w:sz w:val="20"/>
                <w:szCs w:val="20"/>
              </w:rPr>
            </w:pPr>
            <w:r w:rsidRPr="003F169D">
              <w:rPr>
                <w:rFonts w:ascii="Arial" w:hAnsi="Arial" w:cs="Arial"/>
                <w:sz w:val="20"/>
                <w:szCs w:val="20"/>
              </w:rPr>
              <w:t>39,902</w:t>
            </w:r>
          </w:p>
        </w:tc>
      </w:tr>
    </w:tbl>
    <w:p w14:paraId="60F22DEB" w14:textId="77777777" w:rsidR="006A4D8A" w:rsidRPr="005C2F1E" w:rsidRDefault="006A4D8A" w:rsidP="006A4D8A">
      <w:pPr>
        <w:spacing w:before="240" w:after="120" w:line="380" w:lineRule="exact"/>
        <w:ind w:left="540"/>
        <w:rPr>
          <w:rFonts w:ascii="Arial" w:hAnsi="Arial" w:cs="Arial"/>
          <w:b/>
          <w:bCs/>
          <w:szCs w:val="22"/>
        </w:rPr>
      </w:pPr>
      <w:r w:rsidRPr="005C2F1E">
        <w:rPr>
          <w:rFonts w:ascii="Arial" w:hAnsi="Arial" w:cs="Arial"/>
          <w:b/>
          <w:bCs/>
          <w:sz w:val="22"/>
          <w:szCs w:val="20"/>
        </w:rPr>
        <w:t xml:space="preserve">Disaggregated revenue from contracts with customers </w:t>
      </w:r>
    </w:p>
    <w:tbl>
      <w:tblPr>
        <w:tblStyle w:val="TableGrid"/>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1281"/>
        <w:gridCol w:w="1281"/>
        <w:gridCol w:w="1282"/>
        <w:gridCol w:w="12"/>
      </w:tblGrid>
      <w:tr w:rsidR="006A4D8A" w:rsidRPr="005C2F1E" w14:paraId="1A6F6B4B" w14:textId="77777777" w:rsidTr="00865318">
        <w:trPr>
          <w:tblHeader/>
        </w:trPr>
        <w:tc>
          <w:tcPr>
            <w:tcW w:w="9166" w:type="dxa"/>
            <w:gridSpan w:val="6"/>
            <w:hideMark/>
          </w:tcPr>
          <w:p w14:paraId="45D86A36" w14:textId="77777777" w:rsidR="006A4D8A" w:rsidRPr="005C2F1E" w:rsidRDefault="006A4D8A" w:rsidP="00865318">
            <w:pPr>
              <w:spacing w:line="340" w:lineRule="exact"/>
              <w:jc w:val="right"/>
              <w:rPr>
                <w:rFonts w:ascii="Arial" w:hAnsi="Arial" w:cs="Arial"/>
                <w:sz w:val="20"/>
                <w:szCs w:val="20"/>
              </w:rPr>
            </w:pPr>
            <w:r w:rsidRPr="005C2F1E">
              <w:rPr>
                <w:rFonts w:ascii="Arial" w:hAnsi="Arial" w:cs="Arial"/>
                <w:sz w:val="20"/>
                <w:szCs w:val="20"/>
              </w:rPr>
              <w:t>(Unit: Thousand Baht)</w:t>
            </w:r>
          </w:p>
        </w:tc>
      </w:tr>
      <w:tr w:rsidR="006A4D8A" w:rsidRPr="005C2F1E" w14:paraId="5B69F0FF" w14:textId="77777777" w:rsidTr="00865318">
        <w:trPr>
          <w:gridAfter w:val="1"/>
          <w:wAfter w:w="12" w:type="dxa"/>
          <w:tblHeader/>
        </w:trPr>
        <w:tc>
          <w:tcPr>
            <w:tcW w:w="3960" w:type="dxa"/>
          </w:tcPr>
          <w:p w14:paraId="3F73CF46" w14:textId="77777777" w:rsidR="006A4D8A" w:rsidRPr="005C2F1E" w:rsidRDefault="006A4D8A" w:rsidP="00865318">
            <w:pPr>
              <w:spacing w:line="340" w:lineRule="exact"/>
              <w:rPr>
                <w:rFonts w:ascii="Arial" w:hAnsi="Arial" w:cs="Arial"/>
                <w:sz w:val="20"/>
                <w:szCs w:val="20"/>
              </w:rPr>
            </w:pPr>
          </w:p>
        </w:tc>
        <w:tc>
          <w:tcPr>
            <w:tcW w:w="2631" w:type="dxa"/>
            <w:gridSpan w:val="2"/>
            <w:hideMark/>
          </w:tcPr>
          <w:p w14:paraId="58E37EA7" w14:textId="77777777" w:rsidR="006A4D8A" w:rsidRPr="005C2F1E" w:rsidRDefault="006A4D8A" w:rsidP="00865318">
            <w:pPr>
              <w:pBdr>
                <w:bottom w:val="single" w:sz="4" w:space="1" w:color="auto"/>
              </w:pBdr>
              <w:spacing w:line="340" w:lineRule="exact"/>
              <w:jc w:val="center"/>
              <w:rPr>
                <w:rFonts w:ascii="Arial" w:hAnsi="Arial" w:cs="Arial"/>
                <w:sz w:val="20"/>
                <w:szCs w:val="20"/>
              </w:rPr>
            </w:pPr>
            <w:r w:rsidRPr="005C2F1E">
              <w:rPr>
                <w:rFonts w:ascii="Arial" w:hAnsi="Arial" w:cs="Arial"/>
                <w:sz w:val="20"/>
                <w:szCs w:val="20"/>
              </w:rPr>
              <w:t>Consolidated financial statements</w:t>
            </w:r>
          </w:p>
        </w:tc>
        <w:tc>
          <w:tcPr>
            <w:tcW w:w="2563" w:type="dxa"/>
            <w:gridSpan w:val="2"/>
            <w:hideMark/>
          </w:tcPr>
          <w:p w14:paraId="2A7EBEC9" w14:textId="77777777" w:rsidR="006A4D8A" w:rsidRPr="005C2F1E" w:rsidRDefault="006A4D8A" w:rsidP="00865318">
            <w:pPr>
              <w:pBdr>
                <w:bottom w:val="single" w:sz="4" w:space="1" w:color="auto"/>
              </w:pBdr>
              <w:spacing w:line="340" w:lineRule="exact"/>
              <w:jc w:val="center"/>
              <w:rPr>
                <w:rFonts w:ascii="Arial" w:hAnsi="Arial" w:cs="Arial"/>
                <w:sz w:val="20"/>
                <w:szCs w:val="20"/>
              </w:rPr>
            </w:pPr>
            <w:r w:rsidRPr="005C2F1E">
              <w:rPr>
                <w:rFonts w:ascii="Arial" w:hAnsi="Arial" w:cs="Arial"/>
                <w:sz w:val="20"/>
                <w:szCs w:val="20"/>
              </w:rPr>
              <w:t>Separate financial statements</w:t>
            </w:r>
          </w:p>
        </w:tc>
      </w:tr>
      <w:tr w:rsidR="006A4D8A" w:rsidRPr="005C2F1E" w14:paraId="7E928EE5" w14:textId="77777777" w:rsidTr="00865318">
        <w:trPr>
          <w:gridAfter w:val="1"/>
          <w:wAfter w:w="12" w:type="dxa"/>
          <w:trHeight w:val="378"/>
          <w:tblHeader/>
        </w:trPr>
        <w:tc>
          <w:tcPr>
            <w:tcW w:w="3960" w:type="dxa"/>
          </w:tcPr>
          <w:p w14:paraId="0A4F4786" w14:textId="77777777" w:rsidR="006A4D8A" w:rsidRPr="005C2F1E" w:rsidRDefault="006A4D8A" w:rsidP="00865318">
            <w:pPr>
              <w:spacing w:line="340" w:lineRule="exact"/>
              <w:rPr>
                <w:rFonts w:ascii="Arial" w:hAnsi="Arial" w:cs="Arial"/>
                <w:sz w:val="20"/>
                <w:szCs w:val="20"/>
              </w:rPr>
            </w:pPr>
          </w:p>
        </w:tc>
        <w:tc>
          <w:tcPr>
            <w:tcW w:w="1350" w:type="dxa"/>
            <w:vAlign w:val="bottom"/>
            <w:hideMark/>
          </w:tcPr>
          <w:p w14:paraId="1E778DD7" w14:textId="77777777" w:rsidR="006A4D8A" w:rsidRPr="005C2F1E" w:rsidRDefault="006A4D8A" w:rsidP="00865318">
            <w:pPr>
              <w:pBdr>
                <w:bottom w:val="single" w:sz="4" w:space="1" w:color="auto"/>
              </w:pBdr>
              <w:spacing w:line="340" w:lineRule="exact"/>
              <w:jc w:val="center"/>
              <w:rPr>
                <w:rFonts w:ascii="Arial" w:hAnsi="Arial" w:cs="Arial"/>
                <w:sz w:val="20"/>
                <w:szCs w:val="20"/>
              </w:rPr>
            </w:pPr>
            <w:r w:rsidRPr="005C2F1E">
              <w:rPr>
                <w:rFonts w:ascii="Arial" w:hAnsi="Arial" w:cs="Arial"/>
                <w:sz w:val="20"/>
                <w:szCs w:val="20"/>
              </w:rPr>
              <w:t>2020</w:t>
            </w:r>
          </w:p>
        </w:tc>
        <w:tc>
          <w:tcPr>
            <w:tcW w:w="1281" w:type="dxa"/>
            <w:vAlign w:val="bottom"/>
            <w:hideMark/>
          </w:tcPr>
          <w:p w14:paraId="6B892062" w14:textId="77777777" w:rsidR="006A4D8A" w:rsidRPr="005C2F1E" w:rsidRDefault="006A4D8A" w:rsidP="00865318">
            <w:pPr>
              <w:pBdr>
                <w:bottom w:val="single" w:sz="4" w:space="1" w:color="auto"/>
              </w:pBdr>
              <w:spacing w:line="340" w:lineRule="exact"/>
              <w:jc w:val="center"/>
              <w:rPr>
                <w:rFonts w:ascii="Arial" w:hAnsi="Arial" w:cs="Arial"/>
                <w:sz w:val="20"/>
                <w:szCs w:val="20"/>
              </w:rPr>
            </w:pPr>
            <w:r w:rsidRPr="005C2F1E">
              <w:rPr>
                <w:rFonts w:ascii="Arial" w:hAnsi="Arial" w:cs="Arial"/>
                <w:sz w:val="20"/>
                <w:szCs w:val="20"/>
              </w:rPr>
              <w:t>2019</w:t>
            </w:r>
          </w:p>
        </w:tc>
        <w:tc>
          <w:tcPr>
            <w:tcW w:w="1281" w:type="dxa"/>
            <w:vAlign w:val="bottom"/>
            <w:hideMark/>
          </w:tcPr>
          <w:p w14:paraId="06AC410C" w14:textId="77777777" w:rsidR="006A4D8A" w:rsidRPr="005C2F1E" w:rsidRDefault="006A4D8A" w:rsidP="00865318">
            <w:pPr>
              <w:pBdr>
                <w:bottom w:val="single" w:sz="4" w:space="1" w:color="auto"/>
              </w:pBdr>
              <w:spacing w:line="340" w:lineRule="exact"/>
              <w:jc w:val="center"/>
              <w:rPr>
                <w:rFonts w:ascii="Arial" w:hAnsi="Arial" w:cs="Arial"/>
                <w:sz w:val="20"/>
                <w:szCs w:val="20"/>
              </w:rPr>
            </w:pPr>
            <w:r w:rsidRPr="005C2F1E">
              <w:rPr>
                <w:rFonts w:ascii="Arial" w:hAnsi="Arial" w:cs="Arial"/>
                <w:sz w:val="20"/>
                <w:szCs w:val="20"/>
              </w:rPr>
              <w:t>2020</w:t>
            </w:r>
          </w:p>
        </w:tc>
        <w:tc>
          <w:tcPr>
            <w:tcW w:w="1282" w:type="dxa"/>
            <w:vAlign w:val="bottom"/>
            <w:hideMark/>
          </w:tcPr>
          <w:p w14:paraId="19481D23" w14:textId="77777777" w:rsidR="006A4D8A" w:rsidRPr="005C2F1E" w:rsidRDefault="006A4D8A" w:rsidP="00865318">
            <w:pPr>
              <w:pBdr>
                <w:bottom w:val="single" w:sz="4" w:space="1" w:color="auto"/>
              </w:pBdr>
              <w:spacing w:line="340" w:lineRule="exact"/>
              <w:jc w:val="center"/>
              <w:rPr>
                <w:rFonts w:ascii="Arial" w:hAnsi="Arial" w:cs="Arial"/>
                <w:sz w:val="20"/>
                <w:szCs w:val="20"/>
              </w:rPr>
            </w:pPr>
            <w:r w:rsidRPr="005C2F1E">
              <w:rPr>
                <w:rFonts w:ascii="Arial" w:hAnsi="Arial" w:cs="Arial"/>
                <w:sz w:val="20"/>
                <w:szCs w:val="20"/>
              </w:rPr>
              <w:t>2019</w:t>
            </w:r>
          </w:p>
        </w:tc>
      </w:tr>
      <w:tr w:rsidR="006A4D8A" w:rsidRPr="005C2F1E" w14:paraId="11A2FFE5" w14:textId="77777777" w:rsidTr="00865318">
        <w:trPr>
          <w:gridAfter w:val="1"/>
          <w:wAfter w:w="12" w:type="dxa"/>
          <w:trHeight w:val="83"/>
          <w:tblHeader/>
        </w:trPr>
        <w:tc>
          <w:tcPr>
            <w:tcW w:w="3960" w:type="dxa"/>
            <w:hideMark/>
          </w:tcPr>
          <w:p w14:paraId="5780D675" w14:textId="77777777" w:rsidR="006A4D8A" w:rsidRPr="005C2F1E" w:rsidRDefault="006A4D8A" w:rsidP="00865318">
            <w:pPr>
              <w:spacing w:line="340" w:lineRule="exact"/>
              <w:rPr>
                <w:rFonts w:ascii="Arial" w:hAnsi="Arial" w:cs="Arial"/>
                <w:b/>
                <w:bCs/>
                <w:sz w:val="20"/>
                <w:szCs w:val="20"/>
              </w:rPr>
            </w:pPr>
            <w:r w:rsidRPr="005C2F1E">
              <w:rPr>
                <w:rFonts w:ascii="Arial" w:hAnsi="Arial" w:cs="Arial"/>
                <w:b/>
                <w:bCs/>
                <w:sz w:val="20"/>
                <w:szCs w:val="20"/>
              </w:rPr>
              <w:t>Timing of revenue recognition:</w:t>
            </w:r>
          </w:p>
        </w:tc>
        <w:tc>
          <w:tcPr>
            <w:tcW w:w="1350" w:type="dxa"/>
            <w:vAlign w:val="bottom"/>
          </w:tcPr>
          <w:p w14:paraId="04B03CAB" w14:textId="77777777" w:rsidR="006A4D8A" w:rsidRPr="005C2F1E" w:rsidRDefault="006A4D8A" w:rsidP="00865318">
            <w:pPr>
              <w:spacing w:line="340" w:lineRule="exact"/>
              <w:jc w:val="center"/>
              <w:rPr>
                <w:rFonts w:ascii="Arial" w:hAnsi="Arial" w:cs="Arial"/>
                <w:sz w:val="20"/>
                <w:szCs w:val="20"/>
              </w:rPr>
            </w:pPr>
          </w:p>
        </w:tc>
        <w:tc>
          <w:tcPr>
            <w:tcW w:w="1281" w:type="dxa"/>
            <w:vAlign w:val="bottom"/>
          </w:tcPr>
          <w:p w14:paraId="781430C1" w14:textId="77777777" w:rsidR="006A4D8A" w:rsidRPr="005C2F1E" w:rsidRDefault="006A4D8A" w:rsidP="00865318">
            <w:pPr>
              <w:spacing w:line="340" w:lineRule="exact"/>
              <w:jc w:val="center"/>
              <w:rPr>
                <w:rFonts w:ascii="Arial" w:hAnsi="Arial" w:cs="Arial"/>
                <w:sz w:val="20"/>
                <w:szCs w:val="20"/>
              </w:rPr>
            </w:pPr>
          </w:p>
        </w:tc>
        <w:tc>
          <w:tcPr>
            <w:tcW w:w="1281" w:type="dxa"/>
            <w:vAlign w:val="bottom"/>
          </w:tcPr>
          <w:p w14:paraId="399F44A4" w14:textId="77777777" w:rsidR="006A4D8A" w:rsidRPr="005C2F1E" w:rsidRDefault="006A4D8A" w:rsidP="00865318">
            <w:pPr>
              <w:spacing w:line="340" w:lineRule="exact"/>
              <w:jc w:val="center"/>
              <w:rPr>
                <w:rFonts w:ascii="Arial" w:hAnsi="Arial" w:cs="Arial"/>
                <w:sz w:val="20"/>
                <w:szCs w:val="20"/>
              </w:rPr>
            </w:pPr>
          </w:p>
        </w:tc>
        <w:tc>
          <w:tcPr>
            <w:tcW w:w="1282" w:type="dxa"/>
            <w:vAlign w:val="bottom"/>
          </w:tcPr>
          <w:p w14:paraId="2E190A0A" w14:textId="77777777" w:rsidR="006A4D8A" w:rsidRPr="005C2F1E" w:rsidRDefault="006A4D8A" w:rsidP="00865318">
            <w:pPr>
              <w:spacing w:line="340" w:lineRule="exact"/>
              <w:jc w:val="center"/>
              <w:rPr>
                <w:rFonts w:ascii="Arial" w:hAnsi="Arial" w:cs="Arial"/>
                <w:sz w:val="20"/>
                <w:szCs w:val="20"/>
              </w:rPr>
            </w:pPr>
          </w:p>
        </w:tc>
      </w:tr>
      <w:tr w:rsidR="006A4D8A" w:rsidRPr="005C2F1E" w14:paraId="40B5302D" w14:textId="77777777" w:rsidTr="00865318">
        <w:trPr>
          <w:gridAfter w:val="1"/>
          <w:wAfter w:w="12" w:type="dxa"/>
        </w:trPr>
        <w:tc>
          <w:tcPr>
            <w:tcW w:w="3960" w:type="dxa"/>
            <w:hideMark/>
          </w:tcPr>
          <w:p w14:paraId="353FBB00" w14:textId="77777777" w:rsidR="006A4D8A" w:rsidRPr="005C2F1E" w:rsidRDefault="006A4D8A" w:rsidP="00865318">
            <w:pPr>
              <w:spacing w:line="340" w:lineRule="exact"/>
              <w:ind w:left="342" w:hanging="185"/>
              <w:rPr>
                <w:rFonts w:ascii="Arial" w:hAnsi="Arial" w:cs="Arial"/>
                <w:sz w:val="20"/>
                <w:szCs w:val="20"/>
              </w:rPr>
            </w:pPr>
            <w:r w:rsidRPr="005C2F1E">
              <w:rPr>
                <w:rFonts w:ascii="Arial" w:hAnsi="Arial" w:cs="Arial"/>
                <w:sz w:val="20"/>
                <w:szCs w:val="20"/>
              </w:rPr>
              <w:t xml:space="preserve">Revenue </w:t>
            </w:r>
            <w:proofErr w:type="spellStart"/>
            <w:r w:rsidRPr="005C2F1E">
              <w:rPr>
                <w:rFonts w:ascii="Arial" w:hAnsi="Arial" w:cs="Arial"/>
                <w:sz w:val="20"/>
                <w:szCs w:val="20"/>
              </w:rPr>
              <w:t>recognised</w:t>
            </w:r>
            <w:proofErr w:type="spellEnd"/>
            <w:r w:rsidRPr="005C2F1E">
              <w:rPr>
                <w:rFonts w:ascii="Arial" w:hAnsi="Arial" w:cs="Arial"/>
                <w:sz w:val="20"/>
                <w:szCs w:val="20"/>
              </w:rPr>
              <w:t xml:space="preserve"> at a point in time</w:t>
            </w:r>
          </w:p>
        </w:tc>
        <w:tc>
          <w:tcPr>
            <w:tcW w:w="1350" w:type="dxa"/>
          </w:tcPr>
          <w:p w14:paraId="68F5BB6D" w14:textId="77777777" w:rsidR="006A4D8A" w:rsidRPr="005C2F1E" w:rsidRDefault="006A4D8A" w:rsidP="00865318">
            <w:pPr>
              <w:spacing w:line="340" w:lineRule="exact"/>
              <w:jc w:val="center"/>
              <w:rPr>
                <w:rFonts w:asciiTheme="majorBidi" w:hAnsiTheme="majorBidi" w:cstheme="majorBidi"/>
                <w:sz w:val="28"/>
                <w:szCs w:val="28"/>
              </w:rPr>
            </w:pPr>
          </w:p>
        </w:tc>
        <w:tc>
          <w:tcPr>
            <w:tcW w:w="1281" w:type="dxa"/>
          </w:tcPr>
          <w:p w14:paraId="362428ED" w14:textId="77777777" w:rsidR="006A4D8A" w:rsidRPr="005C2F1E" w:rsidRDefault="006A4D8A" w:rsidP="00865318">
            <w:pPr>
              <w:spacing w:line="340" w:lineRule="exact"/>
              <w:jc w:val="center"/>
              <w:rPr>
                <w:rFonts w:asciiTheme="majorBidi" w:hAnsiTheme="majorBidi" w:cstheme="majorBidi"/>
                <w:sz w:val="28"/>
              </w:rPr>
            </w:pPr>
          </w:p>
        </w:tc>
        <w:tc>
          <w:tcPr>
            <w:tcW w:w="1281" w:type="dxa"/>
          </w:tcPr>
          <w:p w14:paraId="2442EE41" w14:textId="77777777" w:rsidR="006A4D8A" w:rsidRPr="005C2F1E" w:rsidRDefault="006A4D8A" w:rsidP="00865318">
            <w:pPr>
              <w:spacing w:line="340" w:lineRule="exact"/>
              <w:jc w:val="center"/>
              <w:rPr>
                <w:rFonts w:asciiTheme="majorBidi" w:hAnsiTheme="majorBidi" w:cstheme="majorBidi"/>
                <w:sz w:val="28"/>
              </w:rPr>
            </w:pPr>
          </w:p>
        </w:tc>
        <w:tc>
          <w:tcPr>
            <w:tcW w:w="1282" w:type="dxa"/>
          </w:tcPr>
          <w:p w14:paraId="36BB0B81" w14:textId="77777777" w:rsidR="006A4D8A" w:rsidRPr="005C2F1E" w:rsidRDefault="006A4D8A" w:rsidP="00865318">
            <w:pPr>
              <w:spacing w:line="340" w:lineRule="exact"/>
              <w:jc w:val="center"/>
              <w:rPr>
                <w:rFonts w:asciiTheme="majorBidi" w:hAnsiTheme="majorBidi" w:cstheme="majorBidi"/>
                <w:sz w:val="28"/>
              </w:rPr>
            </w:pPr>
          </w:p>
        </w:tc>
      </w:tr>
      <w:tr w:rsidR="006A4D8A" w:rsidRPr="005C2F1E" w14:paraId="7D48805A" w14:textId="77777777" w:rsidTr="00865318">
        <w:trPr>
          <w:gridAfter w:val="1"/>
          <w:wAfter w:w="12" w:type="dxa"/>
        </w:trPr>
        <w:tc>
          <w:tcPr>
            <w:tcW w:w="3960" w:type="dxa"/>
            <w:hideMark/>
          </w:tcPr>
          <w:p w14:paraId="0205FFCC" w14:textId="77777777" w:rsidR="006A4D8A" w:rsidRPr="005C2F1E" w:rsidRDefault="006A4D8A" w:rsidP="00865318">
            <w:pPr>
              <w:spacing w:line="340" w:lineRule="exact"/>
              <w:ind w:left="615" w:hanging="185"/>
              <w:rPr>
                <w:rFonts w:ascii="Arial" w:hAnsi="Arial" w:cstheme="minorBidi"/>
                <w:sz w:val="20"/>
                <w:szCs w:val="20"/>
                <w:cs/>
              </w:rPr>
            </w:pPr>
            <w:r w:rsidRPr="005C2F1E">
              <w:rPr>
                <w:rFonts w:ascii="Arial" w:hAnsi="Arial" w:cs="Arial"/>
                <w:sz w:val="20"/>
                <w:szCs w:val="20"/>
              </w:rPr>
              <w:t>Sale</w:t>
            </w:r>
          </w:p>
        </w:tc>
        <w:tc>
          <w:tcPr>
            <w:tcW w:w="1350" w:type="dxa"/>
          </w:tcPr>
          <w:p w14:paraId="3B32F998"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68,604</w:t>
            </w:r>
          </w:p>
        </w:tc>
        <w:tc>
          <w:tcPr>
            <w:tcW w:w="1281" w:type="dxa"/>
            <w:hideMark/>
          </w:tcPr>
          <w:p w14:paraId="2D9E16D0"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90,320</w:t>
            </w:r>
          </w:p>
        </w:tc>
        <w:tc>
          <w:tcPr>
            <w:tcW w:w="1281" w:type="dxa"/>
          </w:tcPr>
          <w:p w14:paraId="24DDE4D5"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21,427</w:t>
            </w:r>
          </w:p>
        </w:tc>
        <w:tc>
          <w:tcPr>
            <w:tcW w:w="1282" w:type="dxa"/>
            <w:hideMark/>
          </w:tcPr>
          <w:p w14:paraId="6FA08CDA"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61,048</w:t>
            </w:r>
          </w:p>
        </w:tc>
      </w:tr>
      <w:tr w:rsidR="006A4D8A" w:rsidRPr="005C2F1E" w14:paraId="1351ACF7" w14:textId="77777777" w:rsidTr="00865318">
        <w:trPr>
          <w:gridAfter w:val="1"/>
          <w:wAfter w:w="12" w:type="dxa"/>
        </w:trPr>
        <w:tc>
          <w:tcPr>
            <w:tcW w:w="3960" w:type="dxa"/>
          </w:tcPr>
          <w:p w14:paraId="6170F1F5" w14:textId="77777777" w:rsidR="006A4D8A" w:rsidRPr="005C2F1E" w:rsidRDefault="006A4D8A" w:rsidP="00865318">
            <w:pPr>
              <w:spacing w:line="340" w:lineRule="exact"/>
              <w:ind w:left="615" w:hanging="185"/>
              <w:rPr>
                <w:rFonts w:ascii="Arial" w:hAnsi="Arial" w:cs="Arial"/>
                <w:sz w:val="20"/>
                <w:szCs w:val="20"/>
              </w:rPr>
            </w:pPr>
            <w:r w:rsidRPr="005C2F1E">
              <w:rPr>
                <w:rFonts w:ascii="Arial" w:hAnsi="Arial" w:cs="Arial"/>
                <w:sz w:val="20"/>
                <w:szCs w:val="20"/>
              </w:rPr>
              <w:t>Services</w:t>
            </w:r>
          </w:p>
        </w:tc>
        <w:tc>
          <w:tcPr>
            <w:tcW w:w="1350" w:type="dxa"/>
          </w:tcPr>
          <w:p w14:paraId="44FF282F" w14:textId="77777777" w:rsidR="006A4D8A" w:rsidRPr="003F169D" w:rsidRDefault="006A4D8A" w:rsidP="00865318">
            <w:pPr>
              <w:tabs>
                <w:tab w:val="decimal" w:pos="990"/>
              </w:tabs>
              <w:spacing w:line="340" w:lineRule="exact"/>
              <w:jc w:val="center"/>
              <w:rPr>
                <w:rFonts w:ascii="Arial" w:hAnsi="Arial" w:cs="Arial"/>
                <w:sz w:val="20"/>
                <w:szCs w:val="20"/>
              </w:rPr>
            </w:pPr>
          </w:p>
        </w:tc>
        <w:tc>
          <w:tcPr>
            <w:tcW w:w="1281" w:type="dxa"/>
          </w:tcPr>
          <w:p w14:paraId="0BB5674C" w14:textId="77777777" w:rsidR="006A4D8A" w:rsidRPr="003F169D" w:rsidRDefault="006A4D8A" w:rsidP="00865318">
            <w:pPr>
              <w:tabs>
                <w:tab w:val="decimal" w:pos="990"/>
              </w:tabs>
              <w:spacing w:line="340" w:lineRule="exact"/>
              <w:jc w:val="center"/>
              <w:rPr>
                <w:rFonts w:ascii="Arial" w:hAnsi="Arial" w:cs="Arial"/>
                <w:sz w:val="20"/>
                <w:szCs w:val="20"/>
              </w:rPr>
            </w:pPr>
          </w:p>
        </w:tc>
        <w:tc>
          <w:tcPr>
            <w:tcW w:w="1281" w:type="dxa"/>
          </w:tcPr>
          <w:p w14:paraId="49488861" w14:textId="77777777" w:rsidR="006A4D8A" w:rsidRPr="003F169D" w:rsidRDefault="006A4D8A" w:rsidP="00865318">
            <w:pPr>
              <w:tabs>
                <w:tab w:val="decimal" w:pos="990"/>
              </w:tabs>
              <w:spacing w:line="340" w:lineRule="exact"/>
              <w:jc w:val="center"/>
              <w:rPr>
                <w:rFonts w:ascii="Arial" w:hAnsi="Arial" w:cs="Arial"/>
                <w:sz w:val="20"/>
                <w:szCs w:val="20"/>
              </w:rPr>
            </w:pPr>
          </w:p>
        </w:tc>
        <w:tc>
          <w:tcPr>
            <w:tcW w:w="1282" w:type="dxa"/>
          </w:tcPr>
          <w:p w14:paraId="7EA4CCCC" w14:textId="77777777" w:rsidR="006A4D8A" w:rsidRPr="003F169D" w:rsidRDefault="006A4D8A" w:rsidP="00865318">
            <w:pPr>
              <w:tabs>
                <w:tab w:val="decimal" w:pos="990"/>
              </w:tabs>
              <w:spacing w:line="340" w:lineRule="exact"/>
              <w:jc w:val="center"/>
              <w:rPr>
                <w:rFonts w:ascii="Arial" w:hAnsi="Arial" w:cs="Arial"/>
                <w:sz w:val="20"/>
                <w:szCs w:val="20"/>
              </w:rPr>
            </w:pPr>
          </w:p>
        </w:tc>
      </w:tr>
      <w:tr w:rsidR="006A4D8A" w:rsidRPr="005C2F1E" w14:paraId="5CEECE2F" w14:textId="77777777" w:rsidTr="00865318">
        <w:trPr>
          <w:gridAfter w:val="1"/>
          <w:wAfter w:w="12" w:type="dxa"/>
        </w:trPr>
        <w:tc>
          <w:tcPr>
            <w:tcW w:w="3960" w:type="dxa"/>
            <w:hideMark/>
          </w:tcPr>
          <w:p w14:paraId="3F654723" w14:textId="77777777" w:rsidR="006A4D8A" w:rsidRPr="005C2F1E" w:rsidRDefault="006A4D8A" w:rsidP="00865318">
            <w:pPr>
              <w:spacing w:line="340" w:lineRule="exact"/>
              <w:ind w:left="905" w:hanging="185"/>
              <w:rPr>
                <w:rFonts w:ascii="Arial" w:hAnsi="Arial" w:cs="Arial"/>
                <w:sz w:val="20"/>
                <w:szCs w:val="20"/>
              </w:rPr>
            </w:pPr>
            <w:r w:rsidRPr="005C2F1E">
              <w:rPr>
                <w:rFonts w:ascii="Arial" w:hAnsi="Arial" w:cs="Arial"/>
                <w:sz w:val="20"/>
                <w:szCs w:val="20"/>
              </w:rPr>
              <w:t>Spa Service</w:t>
            </w:r>
          </w:p>
        </w:tc>
        <w:tc>
          <w:tcPr>
            <w:tcW w:w="1350" w:type="dxa"/>
          </w:tcPr>
          <w:p w14:paraId="2B66E787"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341,865</w:t>
            </w:r>
          </w:p>
        </w:tc>
        <w:tc>
          <w:tcPr>
            <w:tcW w:w="1281" w:type="dxa"/>
            <w:hideMark/>
          </w:tcPr>
          <w:p w14:paraId="25CCE968"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1,251,955</w:t>
            </w:r>
          </w:p>
        </w:tc>
        <w:tc>
          <w:tcPr>
            <w:tcW w:w="1281" w:type="dxa"/>
          </w:tcPr>
          <w:p w14:paraId="4122F992"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341,905</w:t>
            </w:r>
          </w:p>
        </w:tc>
        <w:tc>
          <w:tcPr>
            <w:tcW w:w="1282" w:type="dxa"/>
            <w:hideMark/>
          </w:tcPr>
          <w:p w14:paraId="75CD381E"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1,250,952</w:t>
            </w:r>
          </w:p>
        </w:tc>
      </w:tr>
      <w:tr w:rsidR="006A4D8A" w:rsidRPr="005C2F1E" w14:paraId="0FC7D768" w14:textId="77777777" w:rsidTr="00865318">
        <w:trPr>
          <w:gridAfter w:val="1"/>
          <w:wAfter w:w="12" w:type="dxa"/>
        </w:trPr>
        <w:tc>
          <w:tcPr>
            <w:tcW w:w="3960" w:type="dxa"/>
            <w:hideMark/>
          </w:tcPr>
          <w:p w14:paraId="5068C182" w14:textId="77777777" w:rsidR="006A4D8A" w:rsidRPr="005C2F1E" w:rsidRDefault="006A4D8A" w:rsidP="00865318">
            <w:pPr>
              <w:spacing w:line="340" w:lineRule="exact"/>
              <w:ind w:left="905" w:hanging="185"/>
              <w:rPr>
                <w:rFonts w:ascii="Arial" w:hAnsi="Arial" w:cs="Arial"/>
                <w:sz w:val="20"/>
                <w:szCs w:val="20"/>
              </w:rPr>
            </w:pPr>
            <w:r w:rsidRPr="005C2F1E">
              <w:rPr>
                <w:rFonts w:ascii="Arial" w:hAnsi="Arial" w:cs="Arial"/>
                <w:sz w:val="20"/>
                <w:szCs w:val="20"/>
              </w:rPr>
              <w:t>Hotel and restaurant</w:t>
            </w:r>
          </w:p>
        </w:tc>
        <w:tc>
          <w:tcPr>
            <w:tcW w:w="1350" w:type="dxa"/>
          </w:tcPr>
          <w:p w14:paraId="5DD4694C"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9,770</w:t>
            </w:r>
          </w:p>
        </w:tc>
        <w:tc>
          <w:tcPr>
            <w:tcW w:w="1281" w:type="dxa"/>
            <w:hideMark/>
          </w:tcPr>
          <w:p w14:paraId="38D876FB"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30,900</w:t>
            </w:r>
          </w:p>
        </w:tc>
        <w:tc>
          <w:tcPr>
            <w:tcW w:w="1281" w:type="dxa"/>
          </w:tcPr>
          <w:p w14:paraId="63594403"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w:t>
            </w:r>
          </w:p>
        </w:tc>
        <w:tc>
          <w:tcPr>
            <w:tcW w:w="1282" w:type="dxa"/>
            <w:hideMark/>
          </w:tcPr>
          <w:p w14:paraId="72931635"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w:t>
            </w:r>
          </w:p>
        </w:tc>
      </w:tr>
      <w:tr w:rsidR="006A4D8A" w:rsidRPr="005C2F1E" w14:paraId="244364A2" w14:textId="77777777" w:rsidTr="00865318">
        <w:trPr>
          <w:gridAfter w:val="1"/>
          <w:wAfter w:w="12" w:type="dxa"/>
        </w:trPr>
        <w:tc>
          <w:tcPr>
            <w:tcW w:w="3960" w:type="dxa"/>
            <w:hideMark/>
          </w:tcPr>
          <w:p w14:paraId="009F76D8" w14:textId="77777777" w:rsidR="006A4D8A" w:rsidRPr="005C2F1E" w:rsidRDefault="006A4D8A" w:rsidP="00865318">
            <w:pPr>
              <w:spacing w:line="340" w:lineRule="exact"/>
              <w:ind w:left="342" w:hanging="185"/>
              <w:rPr>
                <w:rFonts w:ascii="Arial" w:hAnsi="Arial" w:cs="Arial"/>
                <w:sz w:val="20"/>
                <w:szCs w:val="20"/>
              </w:rPr>
            </w:pPr>
            <w:r w:rsidRPr="005C2F1E">
              <w:rPr>
                <w:rFonts w:ascii="Arial" w:hAnsi="Arial" w:cs="Arial"/>
                <w:sz w:val="20"/>
                <w:szCs w:val="20"/>
              </w:rPr>
              <w:t xml:space="preserve">Revenue </w:t>
            </w:r>
            <w:proofErr w:type="spellStart"/>
            <w:r w:rsidRPr="005C2F1E">
              <w:rPr>
                <w:rFonts w:ascii="Arial" w:hAnsi="Arial" w:cs="Arial"/>
                <w:sz w:val="20"/>
                <w:szCs w:val="20"/>
              </w:rPr>
              <w:t>recognised</w:t>
            </w:r>
            <w:proofErr w:type="spellEnd"/>
            <w:r w:rsidRPr="005C2F1E">
              <w:rPr>
                <w:rFonts w:ascii="Arial" w:hAnsi="Arial" w:cs="Arial"/>
                <w:sz w:val="20"/>
                <w:szCs w:val="20"/>
              </w:rPr>
              <w:t xml:space="preserve"> over time</w:t>
            </w:r>
          </w:p>
        </w:tc>
        <w:tc>
          <w:tcPr>
            <w:tcW w:w="1350" w:type="dxa"/>
          </w:tcPr>
          <w:p w14:paraId="009EE994" w14:textId="77777777" w:rsidR="006A4D8A" w:rsidRPr="003F169D" w:rsidRDefault="006A4D8A" w:rsidP="00865318">
            <w:pPr>
              <w:tabs>
                <w:tab w:val="decimal" w:pos="990"/>
              </w:tabs>
              <w:spacing w:line="340" w:lineRule="exact"/>
              <w:jc w:val="center"/>
              <w:rPr>
                <w:rFonts w:ascii="Arial" w:hAnsi="Arial" w:cs="Arial"/>
                <w:sz w:val="20"/>
                <w:szCs w:val="20"/>
              </w:rPr>
            </w:pPr>
          </w:p>
        </w:tc>
        <w:tc>
          <w:tcPr>
            <w:tcW w:w="1281" w:type="dxa"/>
          </w:tcPr>
          <w:p w14:paraId="6B739394" w14:textId="77777777" w:rsidR="006A4D8A" w:rsidRPr="003F169D" w:rsidRDefault="006A4D8A" w:rsidP="00865318">
            <w:pPr>
              <w:tabs>
                <w:tab w:val="decimal" w:pos="990"/>
              </w:tabs>
              <w:spacing w:line="340" w:lineRule="exact"/>
              <w:jc w:val="center"/>
              <w:rPr>
                <w:rFonts w:ascii="Arial" w:hAnsi="Arial" w:cs="Arial"/>
                <w:sz w:val="20"/>
                <w:szCs w:val="20"/>
              </w:rPr>
            </w:pPr>
          </w:p>
        </w:tc>
        <w:tc>
          <w:tcPr>
            <w:tcW w:w="1281" w:type="dxa"/>
          </w:tcPr>
          <w:p w14:paraId="4BF17EAD" w14:textId="77777777" w:rsidR="006A4D8A" w:rsidRPr="003F169D" w:rsidRDefault="006A4D8A" w:rsidP="00865318">
            <w:pPr>
              <w:tabs>
                <w:tab w:val="decimal" w:pos="990"/>
              </w:tabs>
              <w:spacing w:line="340" w:lineRule="exact"/>
              <w:jc w:val="center"/>
              <w:rPr>
                <w:rFonts w:ascii="Arial" w:hAnsi="Arial" w:cs="Arial"/>
                <w:sz w:val="20"/>
                <w:szCs w:val="20"/>
              </w:rPr>
            </w:pPr>
          </w:p>
        </w:tc>
        <w:tc>
          <w:tcPr>
            <w:tcW w:w="1282" w:type="dxa"/>
          </w:tcPr>
          <w:p w14:paraId="0A957F5A" w14:textId="77777777" w:rsidR="006A4D8A" w:rsidRPr="003F169D" w:rsidRDefault="006A4D8A" w:rsidP="00865318">
            <w:pPr>
              <w:tabs>
                <w:tab w:val="decimal" w:pos="990"/>
              </w:tabs>
              <w:spacing w:line="340" w:lineRule="exact"/>
              <w:jc w:val="center"/>
              <w:rPr>
                <w:rFonts w:ascii="Arial" w:hAnsi="Arial" w:cs="Arial"/>
                <w:sz w:val="20"/>
                <w:szCs w:val="20"/>
              </w:rPr>
            </w:pPr>
          </w:p>
        </w:tc>
      </w:tr>
      <w:tr w:rsidR="006A4D8A" w:rsidRPr="005C2F1E" w14:paraId="35B8CB9B" w14:textId="77777777" w:rsidTr="00865318">
        <w:trPr>
          <w:gridAfter w:val="1"/>
          <w:wAfter w:w="12" w:type="dxa"/>
        </w:trPr>
        <w:tc>
          <w:tcPr>
            <w:tcW w:w="3960" w:type="dxa"/>
            <w:hideMark/>
          </w:tcPr>
          <w:p w14:paraId="48785286" w14:textId="77777777" w:rsidR="006A4D8A" w:rsidRPr="005C2F1E" w:rsidRDefault="006A4D8A" w:rsidP="00865318">
            <w:pPr>
              <w:spacing w:line="340" w:lineRule="exact"/>
              <w:ind w:left="615" w:hanging="185"/>
              <w:rPr>
                <w:rFonts w:ascii="Arial" w:hAnsi="Arial" w:cs="Arial"/>
                <w:sz w:val="20"/>
                <w:szCs w:val="20"/>
              </w:rPr>
            </w:pPr>
            <w:r w:rsidRPr="005C2F1E">
              <w:rPr>
                <w:rFonts w:ascii="Arial" w:hAnsi="Arial" w:cs="Arial"/>
                <w:sz w:val="20"/>
                <w:szCs w:val="20"/>
              </w:rPr>
              <w:t>Franchise income</w:t>
            </w:r>
          </w:p>
        </w:tc>
        <w:tc>
          <w:tcPr>
            <w:tcW w:w="1350" w:type="dxa"/>
          </w:tcPr>
          <w:p w14:paraId="4B02B6F2"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6,673</w:t>
            </w:r>
          </w:p>
        </w:tc>
        <w:tc>
          <w:tcPr>
            <w:tcW w:w="1281" w:type="dxa"/>
            <w:hideMark/>
          </w:tcPr>
          <w:p w14:paraId="42313AB4"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10,512</w:t>
            </w:r>
          </w:p>
        </w:tc>
        <w:tc>
          <w:tcPr>
            <w:tcW w:w="1281" w:type="dxa"/>
          </w:tcPr>
          <w:p w14:paraId="75A5EE98"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6,673</w:t>
            </w:r>
          </w:p>
        </w:tc>
        <w:tc>
          <w:tcPr>
            <w:tcW w:w="1282" w:type="dxa"/>
            <w:hideMark/>
          </w:tcPr>
          <w:p w14:paraId="79BF29F0" w14:textId="77777777" w:rsidR="006A4D8A" w:rsidRPr="003F169D" w:rsidRDefault="006A4D8A" w:rsidP="00865318">
            <w:pPr>
              <w:tabs>
                <w:tab w:val="decimal" w:pos="990"/>
              </w:tabs>
              <w:spacing w:line="340" w:lineRule="exact"/>
              <w:jc w:val="center"/>
              <w:rPr>
                <w:rFonts w:ascii="Arial" w:hAnsi="Arial" w:cs="Arial"/>
                <w:sz w:val="20"/>
                <w:szCs w:val="20"/>
              </w:rPr>
            </w:pPr>
            <w:r w:rsidRPr="003F169D">
              <w:rPr>
                <w:rFonts w:ascii="Arial" w:hAnsi="Arial" w:cs="Arial"/>
                <w:sz w:val="20"/>
                <w:szCs w:val="20"/>
              </w:rPr>
              <w:t>10,512</w:t>
            </w:r>
          </w:p>
        </w:tc>
      </w:tr>
      <w:tr w:rsidR="006A4D8A" w:rsidRPr="005C2F1E" w14:paraId="6423EE51" w14:textId="77777777" w:rsidTr="00865318">
        <w:trPr>
          <w:gridAfter w:val="1"/>
          <w:wAfter w:w="12" w:type="dxa"/>
        </w:trPr>
        <w:tc>
          <w:tcPr>
            <w:tcW w:w="3960" w:type="dxa"/>
            <w:hideMark/>
          </w:tcPr>
          <w:p w14:paraId="0D67D70C" w14:textId="77777777" w:rsidR="006A4D8A" w:rsidRPr="005C2F1E" w:rsidRDefault="006A4D8A" w:rsidP="00865318">
            <w:pPr>
              <w:spacing w:line="340" w:lineRule="exact"/>
              <w:ind w:left="615" w:hanging="185"/>
              <w:rPr>
                <w:rFonts w:ascii="Arial" w:hAnsi="Arial" w:cs="Arial"/>
                <w:sz w:val="20"/>
                <w:szCs w:val="20"/>
              </w:rPr>
            </w:pPr>
            <w:r w:rsidRPr="005C2F1E">
              <w:rPr>
                <w:rFonts w:ascii="Arial" w:hAnsi="Arial" w:cs="Arial"/>
                <w:sz w:val="20"/>
                <w:szCs w:val="20"/>
              </w:rPr>
              <w:t>Management Fee</w:t>
            </w:r>
          </w:p>
        </w:tc>
        <w:tc>
          <w:tcPr>
            <w:tcW w:w="1350" w:type="dxa"/>
            <w:vAlign w:val="bottom"/>
          </w:tcPr>
          <w:p w14:paraId="63B1A3C0" w14:textId="77777777" w:rsidR="006A4D8A" w:rsidRPr="003F169D" w:rsidRDefault="006A4D8A" w:rsidP="00865318">
            <w:pPr>
              <w:pBdr>
                <w:bottom w:val="single" w:sz="4" w:space="1" w:color="auto"/>
              </w:pBdr>
              <w:tabs>
                <w:tab w:val="decimal" w:pos="990"/>
              </w:tabs>
              <w:spacing w:line="340" w:lineRule="exact"/>
              <w:jc w:val="center"/>
              <w:rPr>
                <w:rFonts w:ascii="Arial" w:hAnsi="Arial" w:cs="Arial"/>
                <w:sz w:val="20"/>
                <w:szCs w:val="20"/>
                <w:cs/>
              </w:rPr>
            </w:pPr>
            <w:r w:rsidRPr="003F169D">
              <w:rPr>
                <w:rFonts w:ascii="Arial" w:hAnsi="Arial" w:cs="Arial"/>
                <w:sz w:val="20"/>
                <w:szCs w:val="20"/>
              </w:rPr>
              <w:t>842</w:t>
            </w:r>
          </w:p>
        </w:tc>
        <w:tc>
          <w:tcPr>
            <w:tcW w:w="1281" w:type="dxa"/>
            <w:vAlign w:val="bottom"/>
            <w:hideMark/>
          </w:tcPr>
          <w:p w14:paraId="30E3E607" w14:textId="77777777" w:rsidR="006A4D8A" w:rsidRPr="003F169D" w:rsidRDefault="006A4D8A" w:rsidP="00865318">
            <w:pPr>
              <w:pBdr>
                <w:bottom w:val="single" w:sz="4" w:space="1" w:color="auto"/>
              </w:pBdr>
              <w:tabs>
                <w:tab w:val="decimal" w:pos="990"/>
              </w:tabs>
              <w:spacing w:line="340" w:lineRule="exact"/>
              <w:jc w:val="center"/>
              <w:rPr>
                <w:rFonts w:ascii="Arial" w:hAnsi="Arial" w:cs="Arial"/>
                <w:sz w:val="20"/>
                <w:szCs w:val="20"/>
                <w:cs/>
              </w:rPr>
            </w:pPr>
            <w:r w:rsidRPr="003F169D">
              <w:rPr>
                <w:rFonts w:ascii="Arial" w:hAnsi="Arial" w:cs="Arial"/>
                <w:sz w:val="20"/>
                <w:szCs w:val="20"/>
              </w:rPr>
              <w:t>-</w:t>
            </w:r>
          </w:p>
        </w:tc>
        <w:tc>
          <w:tcPr>
            <w:tcW w:w="1281" w:type="dxa"/>
            <w:vAlign w:val="bottom"/>
          </w:tcPr>
          <w:p w14:paraId="31FC55E3" w14:textId="77777777" w:rsidR="006A4D8A" w:rsidRPr="003F169D" w:rsidRDefault="006A4D8A" w:rsidP="00865318">
            <w:pPr>
              <w:pBdr>
                <w:bottom w:val="single" w:sz="4" w:space="1" w:color="auto"/>
              </w:pBdr>
              <w:tabs>
                <w:tab w:val="decimal" w:pos="990"/>
              </w:tabs>
              <w:spacing w:line="340" w:lineRule="exact"/>
              <w:jc w:val="center"/>
              <w:rPr>
                <w:rFonts w:ascii="Arial" w:hAnsi="Arial" w:cs="Arial"/>
                <w:sz w:val="20"/>
                <w:szCs w:val="20"/>
              </w:rPr>
            </w:pPr>
            <w:r w:rsidRPr="003F169D">
              <w:rPr>
                <w:rFonts w:ascii="Arial" w:hAnsi="Arial" w:cs="Arial"/>
                <w:sz w:val="20"/>
                <w:szCs w:val="20"/>
              </w:rPr>
              <w:t>3,987</w:t>
            </w:r>
          </w:p>
        </w:tc>
        <w:tc>
          <w:tcPr>
            <w:tcW w:w="1282" w:type="dxa"/>
            <w:vAlign w:val="bottom"/>
            <w:hideMark/>
          </w:tcPr>
          <w:p w14:paraId="3877B9E9" w14:textId="77777777" w:rsidR="006A4D8A" w:rsidRPr="003F169D" w:rsidRDefault="006A4D8A" w:rsidP="00865318">
            <w:pPr>
              <w:pBdr>
                <w:bottom w:val="single" w:sz="4" w:space="1" w:color="auto"/>
              </w:pBdr>
              <w:tabs>
                <w:tab w:val="decimal" w:pos="990"/>
              </w:tabs>
              <w:spacing w:line="340" w:lineRule="exact"/>
              <w:jc w:val="center"/>
              <w:rPr>
                <w:rFonts w:ascii="Arial" w:hAnsi="Arial" w:cs="Arial"/>
                <w:sz w:val="20"/>
                <w:szCs w:val="20"/>
              </w:rPr>
            </w:pPr>
            <w:r w:rsidRPr="003F169D">
              <w:rPr>
                <w:rFonts w:ascii="Arial" w:hAnsi="Arial" w:cs="Arial"/>
                <w:sz w:val="20"/>
                <w:szCs w:val="20"/>
              </w:rPr>
              <w:t>2,373</w:t>
            </w:r>
          </w:p>
        </w:tc>
      </w:tr>
      <w:tr w:rsidR="006A4D8A" w:rsidRPr="005C2F1E" w14:paraId="78690E14" w14:textId="77777777" w:rsidTr="00865318">
        <w:trPr>
          <w:gridAfter w:val="1"/>
          <w:wAfter w:w="12" w:type="dxa"/>
        </w:trPr>
        <w:tc>
          <w:tcPr>
            <w:tcW w:w="3960" w:type="dxa"/>
            <w:hideMark/>
          </w:tcPr>
          <w:p w14:paraId="517A8EFD" w14:textId="77777777" w:rsidR="006A4D8A" w:rsidRPr="005C2F1E" w:rsidRDefault="006A4D8A" w:rsidP="00865318">
            <w:pPr>
              <w:spacing w:line="340" w:lineRule="exact"/>
              <w:ind w:left="342" w:right="-108" w:hanging="185"/>
              <w:rPr>
                <w:rFonts w:ascii="Arial" w:hAnsi="Arial" w:cs="Arial"/>
                <w:spacing w:val="-8"/>
                <w:sz w:val="20"/>
                <w:szCs w:val="20"/>
              </w:rPr>
            </w:pPr>
            <w:r w:rsidRPr="005C2F1E">
              <w:rPr>
                <w:rFonts w:ascii="Arial" w:hAnsi="Arial" w:cs="Arial"/>
                <w:spacing w:val="-8"/>
                <w:sz w:val="20"/>
                <w:szCs w:val="20"/>
              </w:rPr>
              <w:t>Total revenue from contracts with customers</w:t>
            </w:r>
          </w:p>
        </w:tc>
        <w:tc>
          <w:tcPr>
            <w:tcW w:w="1350" w:type="dxa"/>
            <w:vAlign w:val="bottom"/>
          </w:tcPr>
          <w:p w14:paraId="65CC5986" w14:textId="77777777" w:rsidR="006A4D8A" w:rsidRPr="003F169D" w:rsidRDefault="006A4D8A" w:rsidP="00865318">
            <w:pPr>
              <w:pBdr>
                <w:bottom w:val="double" w:sz="4" w:space="1" w:color="auto"/>
              </w:pBdr>
              <w:tabs>
                <w:tab w:val="decimal" w:pos="990"/>
              </w:tabs>
              <w:spacing w:line="340" w:lineRule="exact"/>
              <w:jc w:val="center"/>
              <w:rPr>
                <w:rFonts w:ascii="Arial" w:hAnsi="Arial" w:cs="Arial"/>
                <w:sz w:val="20"/>
                <w:szCs w:val="20"/>
              </w:rPr>
            </w:pPr>
            <w:r w:rsidRPr="003F169D">
              <w:rPr>
                <w:rFonts w:ascii="Arial" w:hAnsi="Arial" w:cs="Arial"/>
                <w:sz w:val="20"/>
                <w:szCs w:val="20"/>
              </w:rPr>
              <w:t>427,754</w:t>
            </w:r>
          </w:p>
        </w:tc>
        <w:tc>
          <w:tcPr>
            <w:tcW w:w="1281" w:type="dxa"/>
            <w:vAlign w:val="bottom"/>
            <w:hideMark/>
          </w:tcPr>
          <w:p w14:paraId="6B934CCF" w14:textId="77777777" w:rsidR="006A4D8A" w:rsidRPr="003F169D" w:rsidRDefault="006A4D8A" w:rsidP="00865318">
            <w:pPr>
              <w:pBdr>
                <w:bottom w:val="double" w:sz="4" w:space="1" w:color="auto"/>
              </w:pBdr>
              <w:tabs>
                <w:tab w:val="decimal" w:pos="990"/>
              </w:tabs>
              <w:spacing w:line="340" w:lineRule="exact"/>
              <w:jc w:val="center"/>
              <w:rPr>
                <w:rFonts w:ascii="Arial" w:hAnsi="Arial" w:cs="Arial"/>
                <w:sz w:val="20"/>
                <w:szCs w:val="20"/>
              </w:rPr>
            </w:pPr>
            <w:r w:rsidRPr="003F169D">
              <w:rPr>
                <w:rFonts w:ascii="Arial" w:hAnsi="Arial" w:cs="Arial"/>
                <w:sz w:val="20"/>
                <w:szCs w:val="20"/>
              </w:rPr>
              <w:t>1,383,687</w:t>
            </w:r>
          </w:p>
        </w:tc>
        <w:tc>
          <w:tcPr>
            <w:tcW w:w="1281" w:type="dxa"/>
            <w:vAlign w:val="bottom"/>
          </w:tcPr>
          <w:p w14:paraId="0CF686F5" w14:textId="77777777" w:rsidR="006A4D8A" w:rsidRPr="003F169D" w:rsidRDefault="006A4D8A" w:rsidP="00865318">
            <w:pPr>
              <w:pBdr>
                <w:bottom w:val="double" w:sz="4" w:space="1" w:color="auto"/>
              </w:pBdr>
              <w:tabs>
                <w:tab w:val="decimal" w:pos="990"/>
              </w:tabs>
              <w:spacing w:line="340" w:lineRule="exact"/>
              <w:jc w:val="center"/>
              <w:rPr>
                <w:rFonts w:ascii="Arial" w:hAnsi="Arial" w:cs="Arial"/>
                <w:sz w:val="20"/>
                <w:szCs w:val="20"/>
              </w:rPr>
            </w:pPr>
            <w:r w:rsidRPr="003F169D">
              <w:rPr>
                <w:rFonts w:ascii="Arial" w:hAnsi="Arial" w:cs="Arial"/>
                <w:sz w:val="20"/>
                <w:szCs w:val="20"/>
              </w:rPr>
              <w:t>373,992</w:t>
            </w:r>
          </w:p>
        </w:tc>
        <w:tc>
          <w:tcPr>
            <w:tcW w:w="1282" w:type="dxa"/>
            <w:vAlign w:val="bottom"/>
            <w:hideMark/>
          </w:tcPr>
          <w:p w14:paraId="68A40BE4" w14:textId="77777777" w:rsidR="006A4D8A" w:rsidRPr="003F169D" w:rsidRDefault="006A4D8A" w:rsidP="00865318">
            <w:pPr>
              <w:pBdr>
                <w:bottom w:val="double" w:sz="4" w:space="1" w:color="auto"/>
              </w:pBdr>
              <w:tabs>
                <w:tab w:val="decimal" w:pos="990"/>
              </w:tabs>
              <w:spacing w:line="340" w:lineRule="exact"/>
              <w:jc w:val="center"/>
              <w:rPr>
                <w:rFonts w:ascii="Arial" w:hAnsi="Arial" w:cs="Arial"/>
                <w:sz w:val="20"/>
                <w:szCs w:val="20"/>
              </w:rPr>
            </w:pPr>
            <w:r w:rsidRPr="003F169D">
              <w:rPr>
                <w:rFonts w:ascii="Arial" w:hAnsi="Arial" w:cs="Arial"/>
                <w:sz w:val="20"/>
                <w:szCs w:val="20"/>
              </w:rPr>
              <w:t>1,264,885</w:t>
            </w:r>
          </w:p>
        </w:tc>
      </w:tr>
    </w:tbl>
    <w:p w14:paraId="714E16D0" w14:textId="77777777" w:rsidR="006A4D8A" w:rsidRPr="005C2F1E" w:rsidRDefault="006A4D8A" w:rsidP="006A4D8A">
      <w:pPr>
        <w:spacing w:before="240" w:after="120" w:line="380" w:lineRule="exact"/>
        <w:ind w:left="634"/>
        <w:rPr>
          <w:rFonts w:ascii="Arial" w:hAnsi="Arial" w:cs="Arial"/>
          <w:b/>
          <w:bCs/>
          <w:sz w:val="22"/>
          <w:szCs w:val="20"/>
        </w:rPr>
      </w:pPr>
      <w:r w:rsidRPr="005C2F1E">
        <w:rPr>
          <w:rFonts w:ascii="Arial" w:hAnsi="Arial" w:cs="Arial"/>
          <w:b/>
          <w:bCs/>
          <w:sz w:val="22"/>
          <w:szCs w:val="20"/>
        </w:rPr>
        <w:t xml:space="preserve">Revenue to be </w:t>
      </w:r>
      <w:proofErr w:type="spellStart"/>
      <w:r w:rsidRPr="005C2F1E">
        <w:rPr>
          <w:rFonts w:ascii="Arial" w:hAnsi="Arial" w:cs="Arial"/>
          <w:b/>
          <w:bCs/>
          <w:sz w:val="22"/>
          <w:szCs w:val="20"/>
        </w:rPr>
        <w:t>recognised</w:t>
      </w:r>
      <w:proofErr w:type="spellEnd"/>
      <w:r w:rsidRPr="005C2F1E">
        <w:rPr>
          <w:rFonts w:ascii="Arial" w:hAnsi="Arial" w:cs="Arial"/>
          <w:b/>
          <w:bCs/>
          <w:sz w:val="22"/>
          <w:szCs w:val="20"/>
        </w:rPr>
        <w:t xml:space="preserve"> for the remaining performance obligations </w:t>
      </w:r>
    </w:p>
    <w:p w14:paraId="5BCE2C03" w14:textId="658B87EF" w:rsidR="006A4D8A" w:rsidRPr="005C2F1E" w:rsidRDefault="006A4D8A" w:rsidP="006A4D8A">
      <w:pPr>
        <w:spacing w:before="120" w:after="120" w:line="380" w:lineRule="exact"/>
        <w:ind w:left="634"/>
        <w:jc w:val="thaiDistribute"/>
        <w:rPr>
          <w:rFonts w:ascii="Arial" w:hAnsi="Arial" w:cstheme="minorBidi"/>
          <w:sz w:val="22"/>
          <w:szCs w:val="20"/>
        </w:rPr>
      </w:pPr>
      <w:r w:rsidRPr="005C2F1E">
        <w:rPr>
          <w:rFonts w:ascii="Arial" w:hAnsi="Arial" w:cstheme="minorBidi"/>
          <w:sz w:val="22"/>
          <w:szCs w:val="20"/>
        </w:rPr>
        <w:t xml:space="preserve">As at 31 December 2020, revenue totaling Baht </w:t>
      </w:r>
      <w:r w:rsidR="007912F4">
        <w:rPr>
          <w:rFonts w:ascii="Arial" w:hAnsi="Arial" w:cstheme="minorBidi"/>
          <w:sz w:val="22"/>
          <w:szCs w:val="20"/>
        </w:rPr>
        <w:t>10</w:t>
      </w:r>
      <w:r w:rsidRPr="005C2F1E">
        <w:rPr>
          <w:rFonts w:ascii="Arial" w:hAnsi="Arial" w:cstheme="minorBidi"/>
          <w:sz w:val="22"/>
          <w:szCs w:val="20"/>
        </w:rPr>
        <w:t xml:space="preserve"> million </w:t>
      </w:r>
      <w:r>
        <w:rPr>
          <w:rFonts w:ascii="Arial" w:hAnsi="Arial" w:cstheme="minorBidi"/>
          <w:sz w:val="22"/>
          <w:szCs w:val="20"/>
        </w:rPr>
        <w:t xml:space="preserve">(2019: Baht 12 million) </w:t>
      </w:r>
      <w:r w:rsidRPr="005C2F1E">
        <w:rPr>
          <w:rFonts w:ascii="Arial" w:hAnsi="Arial" w:cstheme="minorBidi"/>
          <w:sz w:val="22"/>
          <w:szCs w:val="20"/>
        </w:rPr>
        <w:t xml:space="preserve">is expected to be </w:t>
      </w:r>
      <w:proofErr w:type="spellStart"/>
      <w:r w:rsidRPr="005C2F1E">
        <w:rPr>
          <w:rFonts w:ascii="Arial" w:hAnsi="Arial" w:cstheme="minorBidi"/>
          <w:sz w:val="22"/>
          <w:szCs w:val="20"/>
        </w:rPr>
        <w:t>recognised</w:t>
      </w:r>
      <w:proofErr w:type="spellEnd"/>
      <w:r w:rsidRPr="005C2F1E">
        <w:rPr>
          <w:rFonts w:ascii="Arial" w:hAnsi="Arial" w:cstheme="minorBidi"/>
          <w:sz w:val="22"/>
          <w:szCs w:val="20"/>
        </w:rPr>
        <w:t xml:space="preserve"> in the future in respect of </w:t>
      </w:r>
      <w:r w:rsidRPr="005C2F1E">
        <w:rPr>
          <w:rFonts w:ascii="Arial" w:hAnsi="Arial" w:cs="Arial"/>
          <w:sz w:val="22"/>
          <w:szCs w:val="20"/>
        </w:rPr>
        <w:t xml:space="preserve">performance obligations under contracts with customers that are unsatisfied (or partially unsatisfied) </w:t>
      </w:r>
      <w:r w:rsidRPr="005C2F1E">
        <w:rPr>
          <w:rFonts w:ascii="Arial" w:hAnsi="Arial" w:cstheme="minorBidi"/>
          <w:sz w:val="22"/>
          <w:szCs w:val="20"/>
        </w:rPr>
        <w:t>The Group expects to satisfy these performance obligations within 3-5 years.</w:t>
      </w:r>
    </w:p>
    <w:p w14:paraId="0F7B5213" w14:textId="77777777" w:rsidR="006A4D8A" w:rsidRPr="005C2F1E" w:rsidRDefault="006A4D8A" w:rsidP="006A4D8A">
      <w:pPr>
        <w:spacing w:before="120" w:after="120" w:line="380" w:lineRule="exact"/>
        <w:ind w:left="634"/>
        <w:jc w:val="thaiDistribute"/>
        <w:rPr>
          <w:rFonts w:ascii="Arial" w:hAnsi="Arial" w:cstheme="minorBidi"/>
          <w:sz w:val="22"/>
          <w:szCs w:val="20"/>
        </w:rPr>
      </w:pPr>
      <w:r w:rsidRPr="005C2F1E">
        <w:rPr>
          <w:rFonts w:ascii="Arial" w:hAnsi="Arial" w:cstheme="minorBidi"/>
          <w:sz w:val="22"/>
          <w:szCs w:val="20"/>
        </w:rPr>
        <w:t>The</w:t>
      </w:r>
      <w:r w:rsidRPr="005C2F1E">
        <w:rPr>
          <w:rFonts w:ascii="Arial" w:hAnsi="Arial" w:cstheme="minorBidi"/>
          <w:sz w:val="22"/>
          <w:szCs w:val="20"/>
          <w:cs/>
        </w:rPr>
        <w:t xml:space="preserve"> </w:t>
      </w:r>
      <w:r w:rsidRPr="005C2F1E">
        <w:rPr>
          <w:rFonts w:ascii="Arial" w:hAnsi="Arial" w:cstheme="minorBidi"/>
          <w:sz w:val="22"/>
          <w:szCs w:val="20"/>
        </w:rPr>
        <w:t xml:space="preserve">above information does not include revenue to be </w:t>
      </w:r>
      <w:proofErr w:type="spellStart"/>
      <w:r w:rsidRPr="005C2F1E">
        <w:rPr>
          <w:rFonts w:ascii="Arial" w:hAnsi="Arial" w:cstheme="minorBidi"/>
          <w:sz w:val="22"/>
          <w:szCs w:val="20"/>
        </w:rPr>
        <w:t>recognised</w:t>
      </w:r>
      <w:proofErr w:type="spellEnd"/>
      <w:r w:rsidRPr="005C2F1E">
        <w:rPr>
          <w:rFonts w:ascii="Arial" w:hAnsi="Arial" w:cstheme="minorBidi"/>
          <w:sz w:val="22"/>
          <w:szCs w:val="20"/>
        </w:rPr>
        <w:t xml:space="preserve"> for the unsatisfied portions of performance obligations related to contracts with a duration of one year or less and where the revenue is </w:t>
      </w:r>
      <w:proofErr w:type="spellStart"/>
      <w:r w:rsidRPr="005C2F1E">
        <w:rPr>
          <w:rFonts w:ascii="Arial" w:hAnsi="Arial" w:cstheme="minorBidi"/>
          <w:sz w:val="22"/>
          <w:szCs w:val="20"/>
        </w:rPr>
        <w:t>recognised</w:t>
      </w:r>
      <w:proofErr w:type="spellEnd"/>
      <w:r w:rsidRPr="005C2F1E">
        <w:rPr>
          <w:rFonts w:ascii="Arial" w:hAnsi="Arial" w:cstheme="minorBidi"/>
          <w:sz w:val="22"/>
          <w:szCs w:val="20"/>
        </w:rPr>
        <w:t xml:space="preserve"> in the amount that the entity has a right to invoice.</w:t>
      </w:r>
    </w:p>
    <w:p w14:paraId="0908545C" w14:textId="77777777" w:rsidR="006A4D8A" w:rsidRPr="005C2F1E" w:rsidRDefault="006A4D8A" w:rsidP="006A4D8A">
      <w:pPr>
        <w:overflowPunct/>
        <w:autoSpaceDE/>
        <w:autoSpaceDN/>
        <w:adjustRightInd/>
        <w:spacing w:after="200" w:line="276" w:lineRule="auto"/>
        <w:textAlignment w:val="auto"/>
        <w:rPr>
          <w:rFonts w:ascii="Arial" w:hAnsi="Arial" w:cs="Arial"/>
          <w:spacing w:val="-1"/>
          <w:sz w:val="22"/>
          <w:szCs w:val="22"/>
        </w:rPr>
      </w:pPr>
      <w:r w:rsidRPr="005C2F1E">
        <w:rPr>
          <w:rFonts w:ascii="Arial" w:hAnsi="Arial" w:cs="Arial"/>
          <w:spacing w:val="-1"/>
          <w:sz w:val="22"/>
          <w:szCs w:val="22"/>
        </w:rPr>
        <w:br w:type="page"/>
      </w:r>
    </w:p>
    <w:p w14:paraId="1F98FC67" w14:textId="77777777" w:rsidR="006A4D8A" w:rsidRPr="005C2F1E" w:rsidRDefault="006A4D8A" w:rsidP="006A4D8A">
      <w:pPr>
        <w:tabs>
          <w:tab w:val="left" w:pos="567"/>
        </w:tabs>
        <w:spacing w:line="360" w:lineRule="auto"/>
        <w:ind w:left="547"/>
        <w:jc w:val="thaiDistribute"/>
        <w:rPr>
          <w:rFonts w:ascii="Arial" w:hAnsi="Arial" w:cs="Arial"/>
          <w:spacing w:val="-1"/>
          <w:sz w:val="22"/>
          <w:szCs w:val="22"/>
          <w:cs/>
        </w:rPr>
      </w:pPr>
      <w:r w:rsidRPr="005C2F1E">
        <w:rPr>
          <w:rFonts w:ascii="Arial" w:hAnsi="Arial" w:cs="Arial"/>
          <w:spacing w:val="-1"/>
          <w:sz w:val="22"/>
          <w:szCs w:val="22"/>
        </w:rPr>
        <w:lastRenderedPageBreak/>
        <w:tab/>
        <w:t>The segment assets of the Group as at 31 December 2020 and 2019 are as follows:</w:t>
      </w:r>
    </w:p>
    <w:p w14:paraId="4B17D0FC" w14:textId="77777777" w:rsidR="006A4D8A" w:rsidRPr="005C2F1E" w:rsidRDefault="006A4D8A" w:rsidP="006A4D8A">
      <w:pPr>
        <w:spacing w:line="380" w:lineRule="exact"/>
        <w:ind w:left="547" w:right="-367" w:hanging="547"/>
        <w:jc w:val="right"/>
        <w:rPr>
          <w:rFonts w:ascii="Arial" w:hAnsi="Arial" w:cs="Arial"/>
          <w:sz w:val="18"/>
          <w:szCs w:val="18"/>
        </w:rPr>
      </w:pPr>
      <w:r w:rsidRPr="005C2F1E">
        <w:rPr>
          <w:rFonts w:ascii="Arial" w:hAnsi="Arial" w:cs="Arial"/>
          <w:sz w:val="18"/>
          <w:szCs w:val="18"/>
        </w:rPr>
        <w:t xml:space="preserve">                     (Unit: Million Baht)</w:t>
      </w:r>
    </w:p>
    <w:tbl>
      <w:tblPr>
        <w:tblpPr w:leftFromText="180" w:rightFromText="180" w:vertAnchor="text" w:horzAnchor="margin" w:tblpXSpec="center" w:tblpY="129"/>
        <w:tblW w:w="10406" w:type="dxa"/>
        <w:tblLayout w:type="fixed"/>
        <w:tblLook w:val="01E0" w:firstRow="1" w:lastRow="1" w:firstColumn="1" w:lastColumn="1" w:noHBand="0" w:noVBand="0"/>
      </w:tblPr>
      <w:tblGrid>
        <w:gridCol w:w="2790"/>
        <w:gridCol w:w="952"/>
        <w:gridCol w:w="952"/>
        <w:gridCol w:w="952"/>
        <w:gridCol w:w="952"/>
        <w:gridCol w:w="952"/>
        <w:gridCol w:w="952"/>
        <w:gridCol w:w="952"/>
        <w:gridCol w:w="952"/>
      </w:tblGrid>
      <w:tr w:rsidR="006A4D8A" w:rsidRPr="005C2F1E" w14:paraId="38E9889F" w14:textId="77777777" w:rsidTr="00865318">
        <w:tc>
          <w:tcPr>
            <w:tcW w:w="2790" w:type="dxa"/>
          </w:tcPr>
          <w:p w14:paraId="6BB93E05" w14:textId="77777777" w:rsidR="006A4D8A" w:rsidRPr="005C2F1E" w:rsidRDefault="006A4D8A" w:rsidP="00865318">
            <w:pPr>
              <w:spacing w:line="340" w:lineRule="exact"/>
              <w:rPr>
                <w:rFonts w:ascii="Arial" w:hAnsi="Arial" w:cs="Arial"/>
                <w:sz w:val="18"/>
                <w:szCs w:val="18"/>
              </w:rPr>
            </w:pPr>
          </w:p>
          <w:p w14:paraId="3C8D23ED" w14:textId="77777777" w:rsidR="006A4D8A" w:rsidRPr="005C2F1E" w:rsidRDefault="006A4D8A" w:rsidP="00865318">
            <w:pPr>
              <w:spacing w:line="340" w:lineRule="exact"/>
              <w:rPr>
                <w:rFonts w:ascii="Arial" w:hAnsi="Arial" w:cs="Arial"/>
                <w:sz w:val="18"/>
                <w:szCs w:val="18"/>
              </w:rPr>
            </w:pPr>
          </w:p>
        </w:tc>
        <w:tc>
          <w:tcPr>
            <w:tcW w:w="1904" w:type="dxa"/>
            <w:gridSpan w:val="2"/>
          </w:tcPr>
          <w:p w14:paraId="0DA81A56" w14:textId="77777777" w:rsidR="006A4D8A" w:rsidRPr="005C2F1E" w:rsidRDefault="006A4D8A" w:rsidP="00865318">
            <w:pPr>
              <w:pBdr>
                <w:bottom w:val="single" w:sz="4" w:space="1" w:color="auto"/>
              </w:pBdr>
              <w:spacing w:line="340" w:lineRule="exact"/>
              <w:jc w:val="center"/>
              <w:rPr>
                <w:rFonts w:ascii="Arial" w:hAnsi="Arial" w:cs="Arial"/>
                <w:sz w:val="18"/>
                <w:szCs w:val="18"/>
              </w:rPr>
            </w:pPr>
            <w:r w:rsidRPr="005C2F1E">
              <w:rPr>
                <w:rFonts w:ascii="Arial" w:hAnsi="Arial" w:cs="Arial"/>
                <w:sz w:val="18"/>
                <w:szCs w:val="18"/>
              </w:rPr>
              <w:t>Spa services and sales of spa products and healthy products*</w:t>
            </w:r>
          </w:p>
        </w:tc>
        <w:tc>
          <w:tcPr>
            <w:tcW w:w="1904" w:type="dxa"/>
            <w:gridSpan w:val="2"/>
          </w:tcPr>
          <w:p w14:paraId="0507038D" w14:textId="77777777" w:rsidR="006A4D8A" w:rsidRPr="005C2F1E" w:rsidRDefault="006A4D8A" w:rsidP="00865318">
            <w:pPr>
              <w:pBdr>
                <w:bottom w:val="single" w:sz="4" w:space="1" w:color="auto"/>
              </w:pBdr>
              <w:spacing w:line="340" w:lineRule="exact"/>
              <w:jc w:val="center"/>
              <w:rPr>
                <w:rFonts w:ascii="Arial" w:hAnsi="Arial" w:cs="Arial"/>
                <w:sz w:val="18"/>
                <w:szCs w:val="18"/>
              </w:rPr>
            </w:pPr>
          </w:p>
          <w:p w14:paraId="791FF570" w14:textId="77777777" w:rsidR="006A4D8A" w:rsidRPr="005C2F1E" w:rsidRDefault="006A4D8A" w:rsidP="00865318">
            <w:pPr>
              <w:pBdr>
                <w:bottom w:val="single" w:sz="4" w:space="1" w:color="auto"/>
              </w:pBdr>
              <w:spacing w:line="340" w:lineRule="exact"/>
              <w:jc w:val="center"/>
              <w:rPr>
                <w:rFonts w:ascii="Arial" w:hAnsi="Arial" w:cs="Arial"/>
                <w:sz w:val="18"/>
                <w:szCs w:val="18"/>
              </w:rPr>
            </w:pPr>
          </w:p>
          <w:p w14:paraId="5A17B2E3" w14:textId="77777777" w:rsidR="006A4D8A" w:rsidRPr="005C2F1E" w:rsidRDefault="006A4D8A" w:rsidP="00865318">
            <w:pPr>
              <w:pBdr>
                <w:bottom w:val="single" w:sz="4" w:space="1" w:color="auto"/>
              </w:pBdr>
              <w:spacing w:line="340" w:lineRule="exact"/>
              <w:jc w:val="center"/>
              <w:rPr>
                <w:rFonts w:ascii="Arial" w:hAnsi="Arial" w:cs="Arial"/>
                <w:sz w:val="18"/>
                <w:szCs w:val="18"/>
              </w:rPr>
            </w:pPr>
          </w:p>
          <w:p w14:paraId="5A368934" w14:textId="77777777" w:rsidR="006A4D8A" w:rsidRPr="005C2F1E" w:rsidRDefault="006A4D8A" w:rsidP="00865318">
            <w:pPr>
              <w:pBdr>
                <w:bottom w:val="single" w:sz="4" w:space="1" w:color="auto"/>
              </w:pBdr>
              <w:spacing w:line="340" w:lineRule="exact"/>
              <w:jc w:val="center"/>
              <w:rPr>
                <w:rFonts w:ascii="Arial" w:hAnsi="Arial" w:cs="Arial"/>
                <w:sz w:val="18"/>
                <w:szCs w:val="18"/>
              </w:rPr>
            </w:pPr>
            <w:r w:rsidRPr="005C2F1E">
              <w:rPr>
                <w:rFonts w:ascii="Arial" w:hAnsi="Arial" w:cs="Arial"/>
                <w:sz w:val="18"/>
                <w:szCs w:val="18"/>
              </w:rPr>
              <w:t>Hotel and restaurant</w:t>
            </w:r>
          </w:p>
        </w:tc>
        <w:tc>
          <w:tcPr>
            <w:tcW w:w="1904" w:type="dxa"/>
            <w:gridSpan w:val="2"/>
          </w:tcPr>
          <w:p w14:paraId="793A6874" w14:textId="77777777" w:rsidR="006A4D8A" w:rsidRPr="005C2F1E" w:rsidRDefault="006A4D8A" w:rsidP="00865318">
            <w:pPr>
              <w:pBdr>
                <w:bottom w:val="single" w:sz="4" w:space="1" w:color="auto"/>
              </w:pBdr>
              <w:spacing w:line="340" w:lineRule="exact"/>
              <w:ind w:left="-66" w:right="-21" w:hanging="38"/>
              <w:jc w:val="center"/>
              <w:rPr>
                <w:rFonts w:ascii="Arial" w:hAnsi="Arial" w:cs="Arial"/>
                <w:sz w:val="18"/>
                <w:szCs w:val="18"/>
              </w:rPr>
            </w:pPr>
          </w:p>
          <w:p w14:paraId="50C61ECE" w14:textId="77777777" w:rsidR="006A4D8A" w:rsidRPr="005C2F1E" w:rsidRDefault="006A4D8A" w:rsidP="00865318">
            <w:pPr>
              <w:pBdr>
                <w:bottom w:val="single" w:sz="4" w:space="1" w:color="auto"/>
              </w:pBdr>
              <w:spacing w:line="340" w:lineRule="exact"/>
              <w:ind w:left="-66" w:right="-21" w:hanging="38"/>
              <w:jc w:val="center"/>
              <w:rPr>
                <w:rFonts w:ascii="Arial" w:hAnsi="Arial" w:cs="Arial"/>
                <w:sz w:val="18"/>
                <w:szCs w:val="18"/>
              </w:rPr>
            </w:pPr>
          </w:p>
          <w:p w14:paraId="5B9897A1" w14:textId="77777777" w:rsidR="006A4D8A" w:rsidRPr="005C2F1E" w:rsidRDefault="006A4D8A" w:rsidP="00865318">
            <w:pPr>
              <w:pBdr>
                <w:bottom w:val="single" w:sz="4" w:space="1" w:color="auto"/>
              </w:pBdr>
              <w:spacing w:line="340" w:lineRule="exact"/>
              <w:ind w:left="-66" w:right="-21" w:hanging="38"/>
              <w:jc w:val="center"/>
              <w:rPr>
                <w:rFonts w:ascii="Arial" w:hAnsi="Arial" w:cs="Arial"/>
                <w:sz w:val="18"/>
                <w:szCs w:val="18"/>
              </w:rPr>
            </w:pPr>
          </w:p>
          <w:p w14:paraId="07FDF0AE" w14:textId="77777777" w:rsidR="006A4D8A" w:rsidRPr="005C2F1E" w:rsidRDefault="006A4D8A" w:rsidP="00865318">
            <w:pPr>
              <w:pBdr>
                <w:bottom w:val="single" w:sz="4" w:space="1" w:color="auto"/>
              </w:pBdr>
              <w:spacing w:line="340" w:lineRule="exact"/>
              <w:ind w:left="-66" w:right="-21" w:hanging="38"/>
              <w:jc w:val="center"/>
              <w:rPr>
                <w:rFonts w:ascii="Arial" w:hAnsi="Arial" w:cs="Arial"/>
                <w:sz w:val="18"/>
                <w:szCs w:val="18"/>
              </w:rPr>
            </w:pPr>
            <w:r w:rsidRPr="005C2F1E">
              <w:rPr>
                <w:rFonts w:ascii="Arial" w:hAnsi="Arial" w:cs="Arial"/>
                <w:sz w:val="18"/>
                <w:szCs w:val="18"/>
              </w:rPr>
              <w:t>Elimination</w:t>
            </w:r>
          </w:p>
        </w:tc>
        <w:tc>
          <w:tcPr>
            <w:tcW w:w="1904" w:type="dxa"/>
            <w:gridSpan w:val="2"/>
          </w:tcPr>
          <w:p w14:paraId="3406F9FC" w14:textId="77777777" w:rsidR="006A4D8A" w:rsidRPr="005C2F1E" w:rsidRDefault="006A4D8A" w:rsidP="00865318">
            <w:pPr>
              <w:pBdr>
                <w:bottom w:val="single" w:sz="4" w:space="1" w:color="auto"/>
              </w:pBdr>
              <w:spacing w:line="340" w:lineRule="exact"/>
              <w:ind w:left="34" w:right="-35" w:hanging="38"/>
              <w:jc w:val="center"/>
              <w:rPr>
                <w:rFonts w:ascii="Arial" w:hAnsi="Arial" w:cs="Arial"/>
                <w:sz w:val="18"/>
                <w:szCs w:val="18"/>
              </w:rPr>
            </w:pPr>
          </w:p>
          <w:p w14:paraId="0AB109EC" w14:textId="77777777" w:rsidR="006A4D8A" w:rsidRPr="005C2F1E" w:rsidRDefault="006A4D8A" w:rsidP="00865318">
            <w:pPr>
              <w:pBdr>
                <w:bottom w:val="single" w:sz="4" w:space="1" w:color="auto"/>
              </w:pBdr>
              <w:spacing w:line="340" w:lineRule="exact"/>
              <w:ind w:left="34" w:right="-35" w:hanging="38"/>
              <w:jc w:val="center"/>
              <w:rPr>
                <w:rFonts w:ascii="Arial" w:hAnsi="Arial" w:cs="Arial"/>
                <w:sz w:val="18"/>
                <w:szCs w:val="18"/>
              </w:rPr>
            </w:pPr>
          </w:p>
          <w:p w14:paraId="44D66040" w14:textId="77777777" w:rsidR="006A4D8A" w:rsidRPr="005C2F1E" w:rsidRDefault="006A4D8A" w:rsidP="00865318">
            <w:pPr>
              <w:pBdr>
                <w:bottom w:val="single" w:sz="4" w:space="1" w:color="auto"/>
              </w:pBdr>
              <w:spacing w:line="340" w:lineRule="exact"/>
              <w:ind w:left="34" w:right="-35" w:hanging="38"/>
              <w:jc w:val="center"/>
              <w:rPr>
                <w:rFonts w:ascii="Arial" w:hAnsi="Arial" w:cs="Arial"/>
                <w:sz w:val="18"/>
                <w:szCs w:val="18"/>
              </w:rPr>
            </w:pPr>
          </w:p>
          <w:p w14:paraId="6F3755F5" w14:textId="77777777" w:rsidR="006A4D8A" w:rsidRPr="005C2F1E" w:rsidRDefault="006A4D8A" w:rsidP="00865318">
            <w:pPr>
              <w:pBdr>
                <w:bottom w:val="single" w:sz="4" w:space="1" w:color="auto"/>
              </w:pBdr>
              <w:spacing w:line="340" w:lineRule="exact"/>
              <w:ind w:left="34" w:right="-35" w:hanging="38"/>
              <w:jc w:val="center"/>
              <w:rPr>
                <w:rFonts w:ascii="Arial" w:hAnsi="Arial" w:cs="Arial"/>
                <w:sz w:val="18"/>
                <w:szCs w:val="18"/>
              </w:rPr>
            </w:pPr>
            <w:r w:rsidRPr="005C2F1E">
              <w:rPr>
                <w:rFonts w:ascii="Arial" w:hAnsi="Arial" w:cs="Arial"/>
                <w:sz w:val="18"/>
                <w:szCs w:val="18"/>
              </w:rPr>
              <w:t>Total</w:t>
            </w:r>
          </w:p>
        </w:tc>
      </w:tr>
      <w:tr w:rsidR="006A4D8A" w:rsidRPr="005C2F1E" w14:paraId="0DBC9CC7" w14:textId="77777777" w:rsidTr="00865318">
        <w:tc>
          <w:tcPr>
            <w:tcW w:w="2790" w:type="dxa"/>
          </w:tcPr>
          <w:p w14:paraId="722B15E6" w14:textId="77777777" w:rsidR="006A4D8A" w:rsidRPr="005C2F1E" w:rsidRDefault="006A4D8A" w:rsidP="00865318">
            <w:pPr>
              <w:spacing w:line="340" w:lineRule="exact"/>
              <w:ind w:left="-80"/>
              <w:jc w:val="center"/>
              <w:rPr>
                <w:rFonts w:ascii="Arial" w:hAnsi="Arial" w:cs="Arial"/>
                <w:sz w:val="18"/>
                <w:szCs w:val="18"/>
              </w:rPr>
            </w:pPr>
          </w:p>
        </w:tc>
        <w:tc>
          <w:tcPr>
            <w:tcW w:w="952" w:type="dxa"/>
          </w:tcPr>
          <w:p w14:paraId="79F40619" w14:textId="77777777" w:rsidR="006A4D8A" w:rsidRPr="005C2F1E" w:rsidRDefault="006A4D8A" w:rsidP="00865318">
            <w:pPr>
              <w:pBdr>
                <w:bottom w:val="single" w:sz="4" w:space="1" w:color="auto"/>
              </w:pBdr>
              <w:tabs>
                <w:tab w:val="left" w:pos="909"/>
              </w:tabs>
              <w:spacing w:line="340" w:lineRule="exact"/>
              <w:jc w:val="center"/>
              <w:rPr>
                <w:rFonts w:ascii="Arial" w:hAnsi="Arial" w:cs="Arial"/>
                <w:sz w:val="18"/>
                <w:szCs w:val="18"/>
              </w:rPr>
            </w:pPr>
            <w:r w:rsidRPr="005C2F1E">
              <w:rPr>
                <w:rFonts w:ascii="Arial" w:hAnsi="Arial" w:cs="Arial"/>
                <w:sz w:val="18"/>
                <w:szCs w:val="18"/>
              </w:rPr>
              <w:t>2020</w:t>
            </w:r>
          </w:p>
        </w:tc>
        <w:tc>
          <w:tcPr>
            <w:tcW w:w="952" w:type="dxa"/>
          </w:tcPr>
          <w:p w14:paraId="219ADC81" w14:textId="77777777" w:rsidR="006A4D8A" w:rsidRPr="005C2F1E" w:rsidRDefault="006A4D8A" w:rsidP="00865318">
            <w:pPr>
              <w:pBdr>
                <w:bottom w:val="single" w:sz="4" w:space="1" w:color="auto"/>
              </w:pBdr>
              <w:tabs>
                <w:tab w:val="left" w:pos="909"/>
              </w:tabs>
              <w:spacing w:line="340" w:lineRule="exact"/>
              <w:jc w:val="center"/>
              <w:rPr>
                <w:rFonts w:ascii="Arial" w:hAnsi="Arial" w:cs="Arial"/>
                <w:sz w:val="18"/>
                <w:szCs w:val="18"/>
              </w:rPr>
            </w:pPr>
            <w:r w:rsidRPr="005C2F1E">
              <w:rPr>
                <w:rFonts w:ascii="Arial" w:hAnsi="Arial" w:cs="Arial"/>
                <w:sz w:val="18"/>
                <w:szCs w:val="18"/>
              </w:rPr>
              <w:t>2019</w:t>
            </w:r>
          </w:p>
        </w:tc>
        <w:tc>
          <w:tcPr>
            <w:tcW w:w="952" w:type="dxa"/>
          </w:tcPr>
          <w:p w14:paraId="4D09F83C" w14:textId="77777777" w:rsidR="006A4D8A" w:rsidRPr="005C2F1E" w:rsidRDefault="006A4D8A" w:rsidP="00865318">
            <w:pPr>
              <w:pBdr>
                <w:bottom w:val="single" w:sz="4" w:space="1" w:color="auto"/>
              </w:pBdr>
              <w:tabs>
                <w:tab w:val="left" w:pos="909"/>
              </w:tabs>
              <w:spacing w:line="340" w:lineRule="exact"/>
              <w:jc w:val="center"/>
              <w:rPr>
                <w:rFonts w:ascii="Arial" w:hAnsi="Arial" w:cs="Arial"/>
                <w:sz w:val="18"/>
                <w:szCs w:val="18"/>
              </w:rPr>
            </w:pPr>
            <w:r w:rsidRPr="005C2F1E">
              <w:rPr>
                <w:rFonts w:ascii="Arial" w:hAnsi="Arial" w:cs="Arial"/>
                <w:sz w:val="18"/>
                <w:szCs w:val="18"/>
              </w:rPr>
              <w:t>2020</w:t>
            </w:r>
          </w:p>
        </w:tc>
        <w:tc>
          <w:tcPr>
            <w:tcW w:w="952" w:type="dxa"/>
          </w:tcPr>
          <w:p w14:paraId="1284F88E" w14:textId="77777777" w:rsidR="006A4D8A" w:rsidRPr="005C2F1E" w:rsidRDefault="006A4D8A" w:rsidP="00865318">
            <w:pPr>
              <w:pBdr>
                <w:bottom w:val="single" w:sz="4" w:space="1" w:color="auto"/>
              </w:pBdr>
              <w:tabs>
                <w:tab w:val="left" w:pos="909"/>
              </w:tabs>
              <w:spacing w:line="340" w:lineRule="exact"/>
              <w:jc w:val="center"/>
              <w:rPr>
                <w:rFonts w:ascii="Arial" w:hAnsi="Arial" w:cs="Arial"/>
                <w:sz w:val="18"/>
                <w:szCs w:val="18"/>
              </w:rPr>
            </w:pPr>
            <w:r w:rsidRPr="005C2F1E">
              <w:rPr>
                <w:rFonts w:ascii="Arial" w:hAnsi="Arial" w:cs="Arial"/>
                <w:sz w:val="18"/>
                <w:szCs w:val="18"/>
              </w:rPr>
              <w:t>2019</w:t>
            </w:r>
          </w:p>
        </w:tc>
        <w:tc>
          <w:tcPr>
            <w:tcW w:w="952" w:type="dxa"/>
          </w:tcPr>
          <w:p w14:paraId="12402280" w14:textId="77777777" w:rsidR="006A4D8A" w:rsidRPr="005C2F1E" w:rsidRDefault="006A4D8A" w:rsidP="00865318">
            <w:pPr>
              <w:pBdr>
                <w:bottom w:val="single" w:sz="4" w:space="1" w:color="auto"/>
              </w:pBdr>
              <w:tabs>
                <w:tab w:val="left" w:pos="909"/>
              </w:tabs>
              <w:spacing w:line="340" w:lineRule="exact"/>
              <w:jc w:val="center"/>
              <w:rPr>
                <w:rFonts w:ascii="Arial" w:hAnsi="Arial" w:cs="Arial"/>
                <w:sz w:val="18"/>
                <w:szCs w:val="18"/>
              </w:rPr>
            </w:pPr>
            <w:r w:rsidRPr="005C2F1E">
              <w:rPr>
                <w:rFonts w:ascii="Arial" w:hAnsi="Arial" w:cs="Arial"/>
                <w:sz w:val="18"/>
                <w:szCs w:val="18"/>
              </w:rPr>
              <w:t>2020</w:t>
            </w:r>
          </w:p>
        </w:tc>
        <w:tc>
          <w:tcPr>
            <w:tcW w:w="952" w:type="dxa"/>
          </w:tcPr>
          <w:p w14:paraId="417843D8" w14:textId="77777777" w:rsidR="006A4D8A" w:rsidRPr="005C2F1E" w:rsidRDefault="006A4D8A" w:rsidP="00865318">
            <w:pPr>
              <w:pBdr>
                <w:bottom w:val="single" w:sz="4" w:space="1" w:color="auto"/>
              </w:pBdr>
              <w:tabs>
                <w:tab w:val="left" w:pos="909"/>
              </w:tabs>
              <w:spacing w:line="340" w:lineRule="exact"/>
              <w:jc w:val="center"/>
              <w:rPr>
                <w:rFonts w:ascii="Arial" w:hAnsi="Arial" w:cs="Arial"/>
                <w:sz w:val="18"/>
                <w:szCs w:val="18"/>
              </w:rPr>
            </w:pPr>
            <w:r w:rsidRPr="005C2F1E">
              <w:rPr>
                <w:rFonts w:ascii="Arial" w:hAnsi="Arial" w:cs="Arial"/>
                <w:sz w:val="18"/>
                <w:szCs w:val="18"/>
              </w:rPr>
              <w:t>2019</w:t>
            </w:r>
          </w:p>
        </w:tc>
        <w:tc>
          <w:tcPr>
            <w:tcW w:w="952" w:type="dxa"/>
          </w:tcPr>
          <w:p w14:paraId="3DCF89EA" w14:textId="77777777" w:rsidR="006A4D8A" w:rsidRPr="005C2F1E" w:rsidRDefault="006A4D8A" w:rsidP="00865318">
            <w:pPr>
              <w:pBdr>
                <w:bottom w:val="single" w:sz="4" w:space="1" w:color="auto"/>
              </w:pBdr>
              <w:tabs>
                <w:tab w:val="left" w:pos="909"/>
              </w:tabs>
              <w:spacing w:line="340" w:lineRule="exact"/>
              <w:jc w:val="center"/>
              <w:rPr>
                <w:rFonts w:ascii="Arial" w:hAnsi="Arial" w:cs="Arial"/>
                <w:sz w:val="18"/>
                <w:szCs w:val="18"/>
              </w:rPr>
            </w:pPr>
            <w:r w:rsidRPr="005C2F1E">
              <w:rPr>
                <w:rFonts w:ascii="Arial" w:hAnsi="Arial" w:cs="Arial"/>
                <w:sz w:val="18"/>
                <w:szCs w:val="18"/>
              </w:rPr>
              <w:t>2020</w:t>
            </w:r>
          </w:p>
        </w:tc>
        <w:tc>
          <w:tcPr>
            <w:tcW w:w="952" w:type="dxa"/>
          </w:tcPr>
          <w:p w14:paraId="5DEAA4AE" w14:textId="77777777" w:rsidR="006A4D8A" w:rsidRPr="005C2F1E" w:rsidRDefault="006A4D8A" w:rsidP="00865318">
            <w:pPr>
              <w:pBdr>
                <w:bottom w:val="single" w:sz="4" w:space="1" w:color="auto"/>
              </w:pBdr>
              <w:tabs>
                <w:tab w:val="left" w:pos="909"/>
              </w:tabs>
              <w:spacing w:line="340" w:lineRule="exact"/>
              <w:jc w:val="center"/>
              <w:rPr>
                <w:rFonts w:ascii="Arial" w:hAnsi="Arial" w:cs="Arial"/>
                <w:sz w:val="18"/>
                <w:szCs w:val="18"/>
              </w:rPr>
            </w:pPr>
            <w:r w:rsidRPr="005C2F1E">
              <w:rPr>
                <w:rFonts w:ascii="Arial" w:hAnsi="Arial" w:cs="Arial"/>
                <w:sz w:val="18"/>
                <w:szCs w:val="18"/>
              </w:rPr>
              <w:t>2019</w:t>
            </w:r>
          </w:p>
        </w:tc>
      </w:tr>
      <w:tr w:rsidR="006A4D8A" w:rsidRPr="005C2F1E" w14:paraId="7FEBE980" w14:textId="77777777" w:rsidTr="00865318">
        <w:tc>
          <w:tcPr>
            <w:tcW w:w="2790" w:type="dxa"/>
            <w:vAlign w:val="bottom"/>
          </w:tcPr>
          <w:p w14:paraId="17D7318C" w14:textId="77777777" w:rsidR="006A4D8A" w:rsidRPr="005C2F1E" w:rsidRDefault="006A4D8A" w:rsidP="00865318">
            <w:pPr>
              <w:spacing w:line="340" w:lineRule="exact"/>
              <w:rPr>
                <w:rFonts w:ascii="Arial" w:hAnsi="Arial" w:cs="Arial"/>
                <w:sz w:val="18"/>
                <w:szCs w:val="18"/>
              </w:rPr>
            </w:pPr>
            <w:r w:rsidRPr="005C2F1E">
              <w:rPr>
                <w:rFonts w:ascii="Arial" w:hAnsi="Arial" w:cs="Arial"/>
                <w:sz w:val="18"/>
                <w:szCs w:val="18"/>
              </w:rPr>
              <w:t>Property, plant and equipment</w:t>
            </w:r>
          </w:p>
        </w:tc>
        <w:tc>
          <w:tcPr>
            <w:tcW w:w="952" w:type="dxa"/>
          </w:tcPr>
          <w:p w14:paraId="359484A1" w14:textId="77777777" w:rsidR="006A4D8A" w:rsidRPr="007912F4" w:rsidRDefault="006A4D8A" w:rsidP="00865318">
            <w:pPr>
              <w:tabs>
                <w:tab w:val="decimal" w:pos="702"/>
              </w:tabs>
              <w:spacing w:line="320" w:lineRule="exact"/>
              <w:rPr>
                <w:rFonts w:ascii="Arial" w:hAnsi="Arial" w:cs="Arial"/>
                <w:sz w:val="18"/>
                <w:szCs w:val="18"/>
              </w:rPr>
            </w:pPr>
          </w:p>
          <w:p w14:paraId="1DB0D3E1" w14:textId="7C178066"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1,</w:t>
            </w:r>
            <w:r w:rsidR="007E515F">
              <w:rPr>
                <w:rFonts w:ascii="Arial" w:hAnsi="Arial" w:cs="Arial"/>
                <w:sz w:val="18"/>
                <w:szCs w:val="18"/>
              </w:rPr>
              <w:t>003</w:t>
            </w:r>
          </w:p>
        </w:tc>
        <w:tc>
          <w:tcPr>
            <w:tcW w:w="952" w:type="dxa"/>
          </w:tcPr>
          <w:p w14:paraId="23BD2BD7" w14:textId="77777777" w:rsidR="006A4D8A" w:rsidRPr="007912F4" w:rsidRDefault="006A4D8A" w:rsidP="00865318">
            <w:pPr>
              <w:tabs>
                <w:tab w:val="decimal" w:pos="702"/>
              </w:tabs>
              <w:spacing w:line="320" w:lineRule="exact"/>
              <w:rPr>
                <w:rFonts w:ascii="Arial" w:hAnsi="Arial" w:cs="Arial"/>
                <w:sz w:val="18"/>
                <w:szCs w:val="18"/>
              </w:rPr>
            </w:pPr>
          </w:p>
          <w:p w14:paraId="2B47AD6D"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1,015</w:t>
            </w:r>
          </w:p>
        </w:tc>
        <w:tc>
          <w:tcPr>
            <w:tcW w:w="952" w:type="dxa"/>
          </w:tcPr>
          <w:p w14:paraId="77D4EBA9" w14:textId="77777777" w:rsidR="006A4D8A" w:rsidRPr="007912F4" w:rsidRDefault="006A4D8A" w:rsidP="00865318">
            <w:pPr>
              <w:tabs>
                <w:tab w:val="decimal" w:pos="702"/>
              </w:tabs>
              <w:spacing w:line="320" w:lineRule="exact"/>
              <w:rPr>
                <w:rFonts w:ascii="Arial" w:hAnsi="Arial" w:cs="Arial"/>
                <w:sz w:val="18"/>
                <w:szCs w:val="18"/>
              </w:rPr>
            </w:pPr>
          </w:p>
          <w:p w14:paraId="3E61B405"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71</w:t>
            </w:r>
          </w:p>
        </w:tc>
        <w:tc>
          <w:tcPr>
            <w:tcW w:w="952" w:type="dxa"/>
          </w:tcPr>
          <w:p w14:paraId="454406F2" w14:textId="77777777" w:rsidR="006A4D8A" w:rsidRPr="007912F4" w:rsidRDefault="006A4D8A" w:rsidP="00865318">
            <w:pPr>
              <w:tabs>
                <w:tab w:val="decimal" w:pos="702"/>
              </w:tabs>
              <w:spacing w:line="320" w:lineRule="exact"/>
              <w:rPr>
                <w:rFonts w:ascii="Arial" w:hAnsi="Arial" w:cs="Arial"/>
                <w:sz w:val="18"/>
                <w:szCs w:val="18"/>
              </w:rPr>
            </w:pPr>
          </w:p>
          <w:p w14:paraId="5DCB57AA"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68</w:t>
            </w:r>
          </w:p>
        </w:tc>
        <w:tc>
          <w:tcPr>
            <w:tcW w:w="952" w:type="dxa"/>
          </w:tcPr>
          <w:p w14:paraId="5CEF0839" w14:textId="77777777" w:rsidR="006A4D8A" w:rsidRPr="007912F4" w:rsidRDefault="006A4D8A" w:rsidP="00865318">
            <w:pPr>
              <w:tabs>
                <w:tab w:val="decimal" w:pos="702"/>
              </w:tabs>
              <w:spacing w:line="320" w:lineRule="exact"/>
              <w:rPr>
                <w:rFonts w:ascii="Arial" w:hAnsi="Arial" w:cs="Arial"/>
                <w:sz w:val="18"/>
                <w:szCs w:val="18"/>
              </w:rPr>
            </w:pPr>
          </w:p>
          <w:p w14:paraId="591B4906"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w:t>
            </w:r>
          </w:p>
        </w:tc>
        <w:tc>
          <w:tcPr>
            <w:tcW w:w="952" w:type="dxa"/>
          </w:tcPr>
          <w:p w14:paraId="06CD4E9D" w14:textId="77777777" w:rsidR="006A4D8A" w:rsidRPr="007912F4" w:rsidRDefault="006A4D8A" w:rsidP="00865318">
            <w:pPr>
              <w:tabs>
                <w:tab w:val="decimal" w:pos="702"/>
              </w:tabs>
              <w:spacing w:line="320" w:lineRule="exact"/>
              <w:rPr>
                <w:rFonts w:ascii="Arial" w:hAnsi="Arial" w:cs="Arial"/>
                <w:sz w:val="18"/>
                <w:szCs w:val="18"/>
              </w:rPr>
            </w:pPr>
          </w:p>
          <w:p w14:paraId="0D4D91F0"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w:t>
            </w:r>
          </w:p>
        </w:tc>
        <w:tc>
          <w:tcPr>
            <w:tcW w:w="952" w:type="dxa"/>
          </w:tcPr>
          <w:p w14:paraId="73E460CD" w14:textId="77777777" w:rsidR="006A4D8A" w:rsidRPr="007912F4" w:rsidRDefault="006A4D8A" w:rsidP="00865318">
            <w:pPr>
              <w:tabs>
                <w:tab w:val="decimal" w:pos="702"/>
              </w:tabs>
              <w:spacing w:line="320" w:lineRule="exact"/>
              <w:rPr>
                <w:rFonts w:ascii="Arial" w:hAnsi="Arial" w:cs="Arial"/>
                <w:sz w:val="18"/>
                <w:szCs w:val="18"/>
              </w:rPr>
            </w:pPr>
          </w:p>
          <w:p w14:paraId="1B6296A8" w14:textId="27D58D09"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1,</w:t>
            </w:r>
            <w:r w:rsidR="007E515F">
              <w:rPr>
                <w:rFonts w:ascii="Arial" w:hAnsi="Arial" w:cs="Arial"/>
                <w:sz w:val="18"/>
                <w:szCs w:val="18"/>
              </w:rPr>
              <w:t>074</w:t>
            </w:r>
          </w:p>
        </w:tc>
        <w:tc>
          <w:tcPr>
            <w:tcW w:w="952" w:type="dxa"/>
          </w:tcPr>
          <w:p w14:paraId="303A5A03" w14:textId="77777777" w:rsidR="006A4D8A" w:rsidRPr="007912F4" w:rsidRDefault="006A4D8A" w:rsidP="00865318">
            <w:pPr>
              <w:tabs>
                <w:tab w:val="decimal" w:pos="702"/>
              </w:tabs>
              <w:spacing w:line="320" w:lineRule="exact"/>
              <w:rPr>
                <w:rFonts w:ascii="Arial" w:hAnsi="Arial" w:cs="Arial"/>
                <w:sz w:val="18"/>
                <w:szCs w:val="18"/>
              </w:rPr>
            </w:pPr>
          </w:p>
          <w:p w14:paraId="499BFAA8"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1,083</w:t>
            </w:r>
          </w:p>
        </w:tc>
      </w:tr>
      <w:tr w:rsidR="006A4D8A" w:rsidRPr="005C2F1E" w14:paraId="5F2A1AAA" w14:textId="77777777" w:rsidTr="00865318">
        <w:tc>
          <w:tcPr>
            <w:tcW w:w="2790" w:type="dxa"/>
            <w:vAlign w:val="bottom"/>
          </w:tcPr>
          <w:p w14:paraId="1869D7FA" w14:textId="77777777" w:rsidR="006A4D8A" w:rsidRPr="00CA18E9" w:rsidRDefault="006A4D8A" w:rsidP="00865318">
            <w:pPr>
              <w:spacing w:line="340" w:lineRule="exact"/>
              <w:rPr>
                <w:rFonts w:ascii="Arial" w:hAnsi="Arial" w:cstheme="minorBidi"/>
                <w:sz w:val="18"/>
                <w:szCs w:val="18"/>
                <w:cs/>
              </w:rPr>
            </w:pPr>
            <w:r w:rsidRPr="003F169D">
              <w:rPr>
                <w:rFonts w:ascii="Arial" w:hAnsi="Arial" w:cstheme="minorBidi"/>
                <w:sz w:val="18"/>
                <w:szCs w:val="18"/>
              </w:rPr>
              <w:t>Right-of-use assets</w:t>
            </w:r>
          </w:p>
        </w:tc>
        <w:tc>
          <w:tcPr>
            <w:tcW w:w="952" w:type="dxa"/>
          </w:tcPr>
          <w:p w14:paraId="2F8F4AB1"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1,149</w:t>
            </w:r>
          </w:p>
        </w:tc>
        <w:tc>
          <w:tcPr>
            <w:tcW w:w="952" w:type="dxa"/>
          </w:tcPr>
          <w:p w14:paraId="27313CF9"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cs/>
              </w:rPr>
              <w:t>-</w:t>
            </w:r>
          </w:p>
        </w:tc>
        <w:tc>
          <w:tcPr>
            <w:tcW w:w="952" w:type="dxa"/>
          </w:tcPr>
          <w:p w14:paraId="26FCD9AD"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23</w:t>
            </w:r>
          </w:p>
        </w:tc>
        <w:tc>
          <w:tcPr>
            <w:tcW w:w="952" w:type="dxa"/>
          </w:tcPr>
          <w:p w14:paraId="4D3784AF"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cs/>
              </w:rPr>
              <w:t>-</w:t>
            </w:r>
          </w:p>
        </w:tc>
        <w:tc>
          <w:tcPr>
            <w:tcW w:w="952" w:type="dxa"/>
          </w:tcPr>
          <w:p w14:paraId="65EA084F"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(2)</w:t>
            </w:r>
          </w:p>
        </w:tc>
        <w:tc>
          <w:tcPr>
            <w:tcW w:w="952" w:type="dxa"/>
          </w:tcPr>
          <w:p w14:paraId="5E4DBDA0"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cs/>
              </w:rPr>
              <w:t>-</w:t>
            </w:r>
          </w:p>
        </w:tc>
        <w:tc>
          <w:tcPr>
            <w:tcW w:w="952" w:type="dxa"/>
          </w:tcPr>
          <w:p w14:paraId="677097C9"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1,170</w:t>
            </w:r>
          </w:p>
        </w:tc>
        <w:tc>
          <w:tcPr>
            <w:tcW w:w="952" w:type="dxa"/>
          </w:tcPr>
          <w:p w14:paraId="657BF31A"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w:t>
            </w:r>
          </w:p>
        </w:tc>
      </w:tr>
      <w:tr w:rsidR="006A4D8A" w:rsidRPr="005C2F1E" w14:paraId="2B6608DB" w14:textId="77777777" w:rsidTr="00865318">
        <w:tc>
          <w:tcPr>
            <w:tcW w:w="2790" w:type="dxa"/>
            <w:vAlign w:val="bottom"/>
          </w:tcPr>
          <w:p w14:paraId="6D4DCD03" w14:textId="77777777" w:rsidR="006A4D8A" w:rsidRPr="005C2F1E" w:rsidRDefault="006A4D8A" w:rsidP="00865318">
            <w:pPr>
              <w:spacing w:line="340" w:lineRule="exact"/>
              <w:rPr>
                <w:rFonts w:ascii="Arial" w:hAnsi="Arial" w:cs="Arial"/>
                <w:sz w:val="18"/>
                <w:szCs w:val="18"/>
              </w:rPr>
            </w:pPr>
            <w:r w:rsidRPr="003F169D">
              <w:rPr>
                <w:rFonts w:ascii="Arial" w:hAnsi="Arial" w:cs="Arial"/>
                <w:sz w:val="18"/>
                <w:szCs w:val="18"/>
              </w:rPr>
              <w:t>Lease receivables</w:t>
            </w:r>
          </w:p>
        </w:tc>
        <w:tc>
          <w:tcPr>
            <w:tcW w:w="952" w:type="dxa"/>
          </w:tcPr>
          <w:p w14:paraId="5CBEE373"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cs/>
              </w:rPr>
              <w:t>26</w:t>
            </w:r>
          </w:p>
        </w:tc>
        <w:tc>
          <w:tcPr>
            <w:tcW w:w="952" w:type="dxa"/>
          </w:tcPr>
          <w:p w14:paraId="22289A41"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cs/>
              </w:rPr>
              <w:t>-</w:t>
            </w:r>
          </w:p>
        </w:tc>
        <w:tc>
          <w:tcPr>
            <w:tcW w:w="952" w:type="dxa"/>
          </w:tcPr>
          <w:p w14:paraId="0AB28389"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cs/>
              </w:rPr>
              <w:t>-</w:t>
            </w:r>
          </w:p>
        </w:tc>
        <w:tc>
          <w:tcPr>
            <w:tcW w:w="952" w:type="dxa"/>
          </w:tcPr>
          <w:p w14:paraId="7D6CE307"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cs/>
              </w:rPr>
              <w:t>-</w:t>
            </w:r>
          </w:p>
        </w:tc>
        <w:tc>
          <w:tcPr>
            <w:tcW w:w="952" w:type="dxa"/>
          </w:tcPr>
          <w:p w14:paraId="554E6F97"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cs/>
              </w:rPr>
              <w:t>(</w:t>
            </w:r>
            <w:r w:rsidRPr="007912F4">
              <w:rPr>
                <w:rFonts w:ascii="Arial" w:hAnsi="Arial" w:cs="Arial"/>
                <w:sz w:val="18"/>
                <w:szCs w:val="18"/>
              </w:rPr>
              <w:t>26)</w:t>
            </w:r>
          </w:p>
        </w:tc>
        <w:tc>
          <w:tcPr>
            <w:tcW w:w="952" w:type="dxa"/>
          </w:tcPr>
          <w:p w14:paraId="3D1BCAFF"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w:t>
            </w:r>
          </w:p>
        </w:tc>
        <w:tc>
          <w:tcPr>
            <w:tcW w:w="952" w:type="dxa"/>
          </w:tcPr>
          <w:p w14:paraId="6E477BFD"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w:t>
            </w:r>
          </w:p>
        </w:tc>
        <w:tc>
          <w:tcPr>
            <w:tcW w:w="952" w:type="dxa"/>
          </w:tcPr>
          <w:p w14:paraId="476C9391" w14:textId="77777777" w:rsidR="006A4D8A" w:rsidRPr="007912F4" w:rsidRDefault="006A4D8A" w:rsidP="00865318">
            <w:pPr>
              <w:tabs>
                <w:tab w:val="decimal" w:pos="702"/>
              </w:tabs>
              <w:spacing w:line="340" w:lineRule="exact"/>
              <w:rPr>
                <w:rFonts w:ascii="Arial" w:hAnsi="Arial" w:cs="Arial"/>
                <w:sz w:val="18"/>
                <w:szCs w:val="18"/>
              </w:rPr>
            </w:pPr>
            <w:r w:rsidRPr="007912F4">
              <w:rPr>
                <w:rFonts w:ascii="Arial" w:hAnsi="Arial" w:cs="Arial"/>
                <w:sz w:val="18"/>
                <w:szCs w:val="18"/>
              </w:rPr>
              <w:t>-</w:t>
            </w:r>
          </w:p>
        </w:tc>
      </w:tr>
      <w:tr w:rsidR="006A4D8A" w:rsidRPr="005C2F1E" w14:paraId="6B4C82F0" w14:textId="77777777" w:rsidTr="00865318">
        <w:trPr>
          <w:trHeight w:val="442"/>
        </w:trPr>
        <w:tc>
          <w:tcPr>
            <w:tcW w:w="2790" w:type="dxa"/>
            <w:vAlign w:val="bottom"/>
          </w:tcPr>
          <w:p w14:paraId="046E719C" w14:textId="77777777" w:rsidR="006A4D8A" w:rsidRPr="005C2F1E" w:rsidRDefault="006A4D8A" w:rsidP="00865318">
            <w:pPr>
              <w:spacing w:line="340" w:lineRule="exact"/>
              <w:rPr>
                <w:rFonts w:ascii="Arial" w:hAnsi="Arial" w:cs="Arial"/>
                <w:sz w:val="18"/>
                <w:szCs w:val="18"/>
              </w:rPr>
            </w:pPr>
            <w:r w:rsidRPr="005C2F1E">
              <w:rPr>
                <w:rFonts w:ascii="Arial" w:hAnsi="Arial" w:cs="Arial"/>
                <w:sz w:val="18"/>
                <w:szCs w:val="18"/>
              </w:rPr>
              <w:t xml:space="preserve">Other assets </w:t>
            </w:r>
          </w:p>
        </w:tc>
        <w:tc>
          <w:tcPr>
            <w:tcW w:w="952" w:type="dxa"/>
            <w:vAlign w:val="center"/>
          </w:tcPr>
          <w:p w14:paraId="1C091C0E" w14:textId="77777777" w:rsidR="006A4D8A" w:rsidRPr="007912F4" w:rsidRDefault="006A4D8A" w:rsidP="00865318">
            <w:pPr>
              <w:pBdr>
                <w:bottom w:val="single" w:sz="4" w:space="1" w:color="auto"/>
              </w:pBdr>
              <w:tabs>
                <w:tab w:val="decimal" w:pos="702"/>
              </w:tabs>
              <w:spacing w:line="340" w:lineRule="exact"/>
              <w:rPr>
                <w:rFonts w:ascii="Arial" w:hAnsi="Arial" w:cs="Arial"/>
                <w:sz w:val="18"/>
                <w:szCs w:val="18"/>
                <w:cs/>
              </w:rPr>
            </w:pPr>
            <w:r w:rsidRPr="007912F4">
              <w:rPr>
                <w:rFonts w:ascii="Arial" w:hAnsi="Arial" w:cs="Arial"/>
                <w:sz w:val="18"/>
                <w:szCs w:val="18"/>
              </w:rPr>
              <w:t>4</w:t>
            </w:r>
            <w:r w:rsidRPr="007912F4">
              <w:rPr>
                <w:rFonts w:ascii="Arial" w:hAnsi="Arial" w:cs="Arial"/>
                <w:sz w:val="18"/>
                <w:szCs w:val="18"/>
                <w:cs/>
              </w:rPr>
              <w:t>22</w:t>
            </w:r>
          </w:p>
        </w:tc>
        <w:tc>
          <w:tcPr>
            <w:tcW w:w="952" w:type="dxa"/>
            <w:vAlign w:val="center"/>
          </w:tcPr>
          <w:p w14:paraId="24860946" w14:textId="77777777" w:rsidR="006A4D8A" w:rsidRPr="007912F4" w:rsidRDefault="006A4D8A" w:rsidP="00865318">
            <w:pPr>
              <w:pBdr>
                <w:bottom w:val="single" w:sz="4" w:space="1" w:color="auto"/>
              </w:pBdr>
              <w:tabs>
                <w:tab w:val="decimal" w:pos="702"/>
              </w:tabs>
              <w:spacing w:line="340" w:lineRule="exact"/>
              <w:rPr>
                <w:rFonts w:ascii="Arial" w:hAnsi="Arial" w:cs="Arial"/>
                <w:sz w:val="18"/>
                <w:szCs w:val="18"/>
                <w:cs/>
              </w:rPr>
            </w:pPr>
            <w:r w:rsidRPr="007912F4">
              <w:rPr>
                <w:rFonts w:ascii="Arial" w:hAnsi="Arial" w:cs="Arial"/>
                <w:sz w:val="18"/>
                <w:szCs w:val="18"/>
              </w:rPr>
              <w:t>409</w:t>
            </w:r>
          </w:p>
        </w:tc>
        <w:tc>
          <w:tcPr>
            <w:tcW w:w="952" w:type="dxa"/>
            <w:vAlign w:val="center"/>
          </w:tcPr>
          <w:p w14:paraId="451E8125" w14:textId="77777777" w:rsidR="006A4D8A" w:rsidRPr="007912F4" w:rsidRDefault="006A4D8A" w:rsidP="00865318">
            <w:pPr>
              <w:pBdr>
                <w:bottom w:val="single" w:sz="4" w:space="1" w:color="auto"/>
              </w:pBdr>
              <w:tabs>
                <w:tab w:val="decimal" w:pos="702"/>
              </w:tabs>
              <w:spacing w:line="340" w:lineRule="exact"/>
              <w:rPr>
                <w:rFonts w:ascii="Arial" w:hAnsi="Arial" w:cs="Arial"/>
                <w:sz w:val="18"/>
                <w:szCs w:val="18"/>
                <w:cs/>
              </w:rPr>
            </w:pPr>
            <w:r w:rsidRPr="007912F4">
              <w:rPr>
                <w:rFonts w:ascii="Arial" w:hAnsi="Arial" w:cs="Arial"/>
                <w:sz w:val="18"/>
                <w:szCs w:val="18"/>
              </w:rPr>
              <w:t>25</w:t>
            </w:r>
          </w:p>
        </w:tc>
        <w:tc>
          <w:tcPr>
            <w:tcW w:w="952" w:type="dxa"/>
            <w:vAlign w:val="center"/>
          </w:tcPr>
          <w:p w14:paraId="3E4D438E" w14:textId="77777777" w:rsidR="006A4D8A" w:rsidRPr="007912F4" w:rsidRDefault="006A4D8A" w:rsidP="00865318">
            <w:pPr>
              <w:pBdr>
                <w:bottom w:val="single" w:sz="4" w:space="1" w:color="auto"/>
              </w:pBdr>
              <w:tabs>
                <w:tab w:val="decimal" w:pos="702"/>
              </w:tabs>
              <w:spacing w:line="340" w:lineRule="exact"/>
              <w:rPr>
                <w:rFonts w:ascii="Arial" w:hAnsi="Arial" w:cs="Arial"/>
                <w:sz w:val="18"/>
                <w:szCs w:val="18"/>
                <w:cs/>
              </w:rPr>
            </w:pPr>
            <w:r w:rsidRPr="007912F4">
              <w:rPr>
                <w:rFonts w:ascii="Arial" w:hAnsi="Arial" w:cs="Arial"/>
                <w:sz w:val="18"/>
                <w:szCs w:val="18"/>
              </w:rPr>
              <w:t>39</w:t>
            </w:r>
          </w:p>
        </w:tc>
        <w:tc>
          <w:tcPr>
            <w:tcW w:w="952" w:type="dxa"/>
            <w:vAlign w:val="center"/>
          </w:tcPr>
          <w:p w14:paraId="352573A1" w14:textId="77777777" w:rsidR="006A4D8A" w:rsidRPr="007912F4" w:rsidRDefault="006A4D8A" w:rsidP="00865318">
            <w:pPr>
              <w:pBdr>
                <w:bottom w:val="single" w:sz="4" w:space="1" w:color="auto"/>
              </w:pBdr>
              <w:tabs>
                <w:tab w:val="decimal" w:pos="702"/>
              </w:tabs>
              <w:spacing w:line="340" w:lineRule="exact"/>
              <w:ind w:right="-51"/>
              <w:rPr>
                <w:rFonts w:ascii="Arial" w:hAnsi="Arial" w:cs="Arial"/>
                <w:sz w:val="18"/>
                <w:szCs w:val="18"/>
                <w:cs/>
              </w:rPr>
            </w:pPr>
            <w:r w:rsidRPr="007912F4">
              <w:rPr>
                <w:rFonts w:ascii="Arial" w:hAnsi="Arial" w:cs="Arial"/>
                <w:sz w:val="18"/>
                <w:szCs w:val="18"/>
              </w:rPr>
              <w:t>(59)</w:t>
            </w:r>
          </w:p>
        </w:tc>
        <w:tc>
          <w:tcPr>
            <w:tcW w:w="952" w:type="dxa"/>
            <w:vAlign w:val="center"/>
          </w:tcPr>
          <w:p w14:paraId="78D1C78B" w14:textId="77777777" w:rsidR="006A4D8A" w:rsidRPr="007912F4" w:rsidRDefault="006A4D8A" w:rsidP="00865318">
            <w:pPr>
              <w:pBdr>
                <w:bottom w:val="single" w:sz="4" w:space="1" w:color="auto"/>
              </w:pBdr>
              <w:tabs>
                <w:tab w:val="decimal" w:pos="702"/>
              </w:tabs>
              <w:spacing w:line="340" w:lineRule="exact"/>
              <w:ind w:right="-51"/>
              <w:rPr>
                <w:rFonts w:ascii="Arial" w:hAnsi="Arial" w:cs="Arial"/>
                <w:sz w:val="18"/>
                <w:szCs w:val="18"/>
                <w:cs/>
              </w:rPr>
            </w:pPr>
            <w:r w:rsidRPr="007912F4">
              <w:rPr>
                <w:rFonts w:ascii="Arial" w:hAnsi="Arial" w:cs="Arial"/>
                <w:sz w:val="18"/>
                <w:szCs w:val="18"/>
              </w:rPr>
              <w:t>(15)</w:t>
            </w:r>
          </w:p>
        </w:tc>
        <w:tc>
          <w:tcPr>
            <w:tcW w:w="952" w:type="dxa"/>
            <w:vAlign w:val="center"/>
          </w:tcPr>
          <w:p w14:paraId="22E11A75" w14:textId="77777777" w:rsidR="006A4D8A" w:rsidRPr="007912F4" w:rsidRDefault="006A4D8A" w:rsidP="00865318">
            <w:pPr>
              <w:pBdr>
                <w:bottom w:val="single" w:sz="4" w:space="1" w:color="auto"/>
              </w:pBdr>
              <w:tabs>
                <w:tab w:val="decimal" w:pos="702"/>
              </w:tabs>
              <w:spacing w:line="340" w:lineRule="exact"/>
              <w:rPr>
                <w:rFonts w:ascii="Arial" w:hAnsi="Arial" w:cs="Arial"/>
                <w:sz w:val="18"/>
                <w:szCs w:val="18"/>
                <w:cs/>
              </w:rPr>
            </w:pPr>
            <w:r w:rsidRPr="007912F4">
              <w:rPr>
                <w:rFonts w:ascii="Arial" w:hAnsi="Arial" w:cs="Arial"/>
                <w:sz w:val="18"/>
                <w:szCs w:val="18"/>
              </w:rPr>
              <w:t>388</w:t>
            </w:r>
          </w:p>
        </w:tc>
        <w:tc>
          <w:tcPr>
            <w:tcW w:w="952" w:type="dxa"/>
            <w:vAlign w:val="center"/>
          </w:tcPr>
          <w:p w14:paraId="30C0B0D4" w14:textId="77777777" w:rsidR="006A4D8A" w:rsidRPr="007912F4" w:rsidRDefault="006A4D8A" w:rsidP="00865318">
            <w:pPr>
              <w:pBdr>
                <w:bottom w:val="single" w:sz="4" w:space="1" w:color="auto"/>
              </w:pBdr>
              <w:tabs>
                <w:tab w:val="decimal" w:pos="702"/>
              </w:tabs>
              <w:spacing w:line="340" w:lineRule="exact"/>
              <w:rPr>
                <w:rFonts w:ascii="Arial" w:hAnsi="Arial" w:cs="Arial"/>
                <w:sz w:val="18"/>
                <w:szCs w:val="18"/>
                <w:cs/>
              </w:rPr>
            </w:pPr>
            <w:r w:rsidRPr="007912F4">
              <w:rPr>
                <w:rFonts w:ascii="Arial" w:hAnsi="Arial" w:cs="Arial"/>
                <w:sz w:val="18"/>
                <w:szCs w:val="18"/>
              </w:rPr>
              <w:t>433</w:t>
            </w:r>
          </w:p>
        </w:tc>
      </w:tr>
      <w:tr w:rsidR="006A4D8A" w:rsidRPr="005C2F1E" w14:paraId="6F4BAE6D" w14:textId="77777777" w:rsidTr="00865318">
        <w:tc>
          <w:tcPr>
            <w:tcW w:w="2790" w:type="dxa"/>
            <w:vAlign w:val="bottom"/>
          </w:tcPr>
          <w:p w14:paraId="71482DCA" w14:textId="77777777" w:rsidR="006A4D8A" w:rsidRPr="005C2F1E" w:rsidRDefault="006A4D8A" w:rsidP="00865318">
            <w:pPr>
              <w:spacing w:line="340" w:lineRule="exact"/>
              <w:rPr>
                <w:rFonts w:ascii="Arial" w:hAnsi="Arial" w:cs="Arial"/>
                <w:sz w:val="18"/>
                <w:szCs w:val="18"/>
              </w:rPr>
            </w:pPr>
            <w:r w:rsidRPr="005C2F1E">
              <w:rPr>
                <w:rFonts w:ascii="Arial" w:hAnsi="Arial" w:cs="Arial"/>
                <w:sz w:val="18"/>
                <w:szCs w:val="18"/>
              </w:rPr>
              <w:t>Total assets</w:t>
            </w:r>
          </w:p>
        </w:tc>
        <w:tc>
          <w:tcPr>
            <w:tcW w:w="952" w:type="dxa"/>
          </w:tcPr>
          <w:p w14:paraId="7911A148" w14:textId="2A48E59C" w:rsidR="006A4D8A" w:rsidRPr="007912F4" w:rsidRDefault="006A4D8A" w:rsidP="00865318">
            <w:pPr>
              <w:pBdr>
                <w:bottom w:val="double" w:sz="4" w:space="1" w:color="auto"/>
              </w:pBdr>
              <w:tabs>
                <w:tab w:val="decimal" w:pos="702"/>
              </w:tabs>
              <w:spacing w:line="340" w:lineRule="exact"/>
              <w:rPr>
                <w:rFonts w:ascii="Arial" w:hAnsi="Arial" w:cs="Arial"/>
                <w:sz w:val="18"/>
                <w:szCs w:val="18"/>
              </w:rPr>
            </w:pPr>
            <w:r w:rsidRPr="007912F4">
              <w:rPr>
                <w:rFonts w:ascii="Arial" w:hAnsi="Arial" w:cs="Arial"/>
                <w:sz w:val="18"/>
                <w:szCs w:val="18"/>
              </w:rPr>
              <w:t>2,60</w:t>
            </w:r>
            <w:r w:rsidR="007E515F">
              <w:rPr>
                <w:rFonts w:ascii="Arial" w:hAnsi="Arial" w:cs="Arial"/>
                <w:sz w:val="18"/>
                <w:szCs w:val="18"/>
              </w:rPr>
              <w:t>0</w:t>
            </w:r>
          </w:p>
        </w:tc>
        <w:tc>
          <w:tcPr>
            <w:tcW w:w="952" w:type="dxa"/>
          </w:tcPr>
          <w:p w14:paraId="34652D96" w14:textId="77777777" w:rsidR="006A4D8A" w:rsidRPr="007912F4" w:rsidRDefault="006A4D8A" w:rsidP="00865318">
            <w:pPr>
              <w:pBdr>
                <w:bottom w:val="double" w:sz="4" w:space="1" w:color="auto"/>
              </w:pBdr>
              <w:tabs>
                <w:tab w:val="decimal" w:pos="702"/>
              </w:tabs>
              <w:spacing w:line="340" w:lineRule="exact"/>
              <w:rPr>
                <w:rFonts w:ascii="Arial" w:hAnsi="Arial" w:cs="Arial"/>
                <w:sz w:val="18"/>
                <w:szCs w:val="18"/>
              </w:rPr>
            </w:pPr>
            <w:r w:rsidRPr="007912F4">
              <w:rPr>
                <w:rFonts w:ascii="Arial" w:hAnsi="Arial" w:cs="Arial"/>
                <w:sz w:val="18"/>
                <w:szCs w:val="18"/>
              </w:rPr>
              <w:t>1,424</w:t>
            </w:r>
          </w:p>
        </w:tc>
        <w:tc>
          <w:tcPr>
            <w:tcW w:w="952" w:type="dxa"/>
          </w:tcPr>
          <w:p w14:paraId="289292A9" w14:textId="77777777" w:rsidR="006A4D8A" w:rsidRPr="007912F4" w:rsidRDefault="006A4D8A" w:rsidP="00865318">
            <w:pPr>
              <w:pBdr>
                <w:bottom w:val="double" w:sz="4" w:space="1" w:color="auto"/>
              </w:pBdr>
              <w:tabs>
                <w:tab w:val="decimal" w:pos="702"/>
              </w:tabs>
              <w:spacing w:line="340" w:lineRule="exact"/>
              <w:rPr>
                <w:rFonts w:ascii="Arial" w:hAnsi="Arial" w:cs="Arial"/>
                <w:sz w:val="18"/>
                <w:szCs w:val="18"/>
              </w:rPr>
            </w:pPr>
            <w:r w:rsidRPr="007912F4">
              <w:rPr>
                <w:rFonts w:ascii="Arial" w:hAnsi="Arial" w:cs="Arial"/>
                <w:sz w:val="18"/>
                <w:szCs w:val="18"/>
              </w:rPr>
              <w:t>119</w:t>
            </w:r>
          </w:p>
        </w:tc>
        <w:tc>
          <w:tcPr>
            <w:tcW w:w="952" w:type="dxa"/>
          </w:tcPr>
          <w:p w14:paraId="1A111598" w14:textId="77777777" w:rsidR="006A4D8A" w:rsidRPr="007912F4" w:rsidRDefault="006A4D8A" w:rsidP="00865318">
            <w:pPr>
              <w:pBdr>
                <w:bottom w:val="double" w:sz="4" w:space="1" w:color="auto"/>
              </w:pBdr>
              <w:tabs>
                <w:tab w:val="decimal" w:pos="702"/>
              </w:tabs>
              <w:spacing w:line="340" w:lineRule="exact"/>
              <w:rPr>
                <w:rFonts w:ascii="Arial" w:hAnsi="Arial" w:cs="Arial"/>
                <w:sz w:val="18"/>
                <w:szCs w:val="18"/>
              </w:rPr>
            </w:pPr>
            <w:r w:rsidRPr="007912F4">
              <w:rPr>
                <w:rFonts w:ascii="Arial" w:hAnsi="Arial" w:cs="Arial"/>
                <w:sz w:val="18"/>
                <w:szCs w:val="18"/>
              </w:rPr>
              <w:t>107</w:t>
            </w:r>
          </w:p>
        </w:tc>
        <w:tc>
          <w:tcPr>
            <w:tcW w:w="952" w:type="dxa"/>
          </w:tcPr>
          <w:p w14:paraId="1C76248A" w14:textId="71470F75" w:rsidR="006A4D8A" w:rsidRPr="007912F4" w:rsidRDefault="007E515F" w:rsidP="00865318">
            <w:pPr>
              <w:pBdr>
                <w:bottom w:val="double" w:sz="4" w:space="1" w:color="auto"/>
              </w:pBdr>
              <w:tabs>
                <w:tab w:val="decimal" w:pos="702"/>
              </w:tabs>
              <w:spacing w:line="340" w:lineRule="exact"/>
              <w:ind w:right="-51"/>
              <w:rPr>
                <w:rFonts w:ascii="Arial" w:hAnsi="Arial" w:cs="Arial"/>
                <w:sz w:val="18"/>
                <w:szCs w:val="18"/>
              </w:rPr>
            </w:pPr>
            <w:r>
              <w:rPr>
                <w:rFonts w:ascii="Arial" w:hAnsi="Arial" w:cs="Arial"/>
                <w:sz w:val="18"/>
                <w:szCs w:val="18"/>
              </w:rPr>
              <w:t>(87)</w:t>
            </w:r>
          </w:p>
        </w:tc>
        <w:tc>
          <w:tcPr>
            <w:tcW w:w="952" w:type="dxa"/>
          </w:tcPr>
          <w:p w14:paraId="7B647E12" w14:textId="77777777" w:rsidR="006A4D8A" w:rsidRPr="007912F4" w:rsidRDefault="006A4D8A" w:rsidP="00865318">
            <w:pPr>
              <w:pBdr>
                <w:bottom w:val="double" w:sz="4" w:space="1" w:color="auto"/>
              </w:pBdr>
              <w:tabs>
                <w:tab w:val="decimal" w:pos="702"/>
              </w:tabs>
              <w:spacing w:line="340" w:lineRule="exact"/>
              <w:ind w:right="-51"/>
              <w:rPr>
                <w:rFonts w:ascii="Arial" w:hAnsi="Arial" w:cs="Arial"/>
                <w:sz w:val="18"/>
                <w:szCs w:val="18"/>
              </w:rPr>
            </w:pPr>
            <w:r w:rsidRPr="007912F4">
              <w:rPr>
                <w:rFonts w:ascii="Arial" w:hAnsi="Arial" w:cs="Arial"/>
                <w:sz w:val="18"/>
                <w:szCs w:val="18"/>
              </w:rPr>
              <w:t>(15)</w:t>
            </w:r>
          </w:p>
        </w:tc>
        <w:tc>
          <w:tcPr>
            <w:tcW w:w="952" w:type="dxa"/>
          </w:tcPr>
          <w:p w14:paraId="594584BB" w14:textId="7FD21D1C" w:rsidR="006A4D8A" w:rsidRPr="007912F4" w:rsidRDefault="007E515F" w:rsidP="00865318">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2,632</w:t>
            </w:r>
          </w:p>
        </w:tc>
        <w:tc>
          <w:tcPr>
            <w:tcW w:w="952" w:type="dxa"/>
          </w:tcPr>
          <w:p w14:paraId="5B01CE14" w14:textId="77777777" w:rsidR="006A4D8A" w:rsidRPr="007912F4" w:rsidRDefault="006A4D8A" w:rsidP="00865318">
            <w:pPr>
              <w:pBdr>
                <w:bottom w:val="double" w:sz="4" w:space="1" w:color="auto"/>
              </w:pBdr>
              <w:tabs>
                <w:tab w:val="decimal" w:pos="702"/>
              </w:tabs>
              <w:spacing w:line="340" w:lineRule="exact"/>
              <w:rPr>
                <w:rFonts w:ascii="Arial" w:hAnsi="Arial" w:cs="Arial"/>
                <w:sz w:val="18"/>
                <w:szCs w:val="18"/>
              </w:rPr>
            </w:pPr>
            <w:r w:rsidRPr="007912F4">
              <w:rPr>
                <w:rFonts w:ascii="Arial" w:hAnsi="Arial" w:cs="Arial"/>
                <w:sz w:val="18"/>
                <w:szCs w:val="18"/>
              </w:rPr>
              <w:t>1,516</w:t>
            </w:r>
          </w:p>
        </w:tc>
      </w:tr>
      <w:tr w:rsidR="009567BA" w:rsidRPr="005C2F1E" w14:paraId="1894BE08" w14:textId="77777777" w:rsidTr="00865318">
        <w:tc>
          <w:tcPr>
            <w:tcW w:w="2790" w:type="dxa"/>
            <w:vAlign w:val="bottom"/>
          </w:tcPr>
          <w:p w14:paraId="401CE1DE" w14:textId="77777777" w:rsidR="009567BA" w:rsidRPr="005C2F1E" w:rsidRDefault="009567BA" w:rsidP="00865318">
            <w:pPr>
              <w:spacing w:line="340" w:lineRule="exact"/>
              <w:rPr>
                <w:rFonts w:ascii="Arial" w:hAnsi="Arial" w:cs="Arial"/>
                <w:sz w:val="18"/>
                <w:szCs w:val="18"/>
              </w:rPr>
            </w:pPr>
          </w:p>
        </w:tc>
        <w:tc>
          <w:tcPr>
            <w:tcW w:w="952" w:type="dxa"/>
          </w:tcPr>
          <w:p w14:paraId="2F11C9CE" w14:textId="77777777" w:rsidR="009567BA" w:rsidRPr="007912F4" w:rsidRDefault="009567BA" w:rsidP="009567BA">
            <w:pPr>
              <w:tabs>
                <w:tab w:val="decimal" w:pos="702"/>
              </w:tabs>
              <w:spacing w:line="340" w:lineRule="exact"/>
              <w:rPr>
                <w:rFonts w:ascii="Arial" w:hAnsi="Arial" w:cs="Arial"/>
                <w:sz w:val="18"/>
                <w:szCs w:val="18"/>
              </w:rPr>
            </w:pPr>
          </w:p>
        </w:tc>
        <w:tc>
          <w:tcPr>
            <w:tcW w:w="952" w:type="dxa"/>
          </w:tcPr>
          <w:p w14:paraId="5877BA9A" w14:textId="77777777" w:rsidR="009567BA" w:rsidRPr="007912F4" w:rsidRDefault="009567BA" w:rsidP="009567BA">
            <w:pPr>
              <w:tabs>
                <w:tab w:val="decimal" w:pos="702"/>
              </w:tabs>
              <w:spacing w:line="340" w:lineRule="exact"/>
              <w:rPr>
                <w:rFonts w:ascii="Arial" w:hAnsi="Arial" w:cs="Arial"/>
                <w:sz w:val="18"/>
                <w:szCs w:val="18"/>
              </w:rPr>
            </w:pPr>
          </w:p>
        </w:tc>
        <w:tc>
          <w:tcPr>
            <w:tcW w:w="952" w:type="dxa"/>
          </w:tcPr>
          <w:p w14:paraId="043E8CD3" w14:textId="77777777" w:rsidR="009567BA" w:rsidRPr="007912F4" w:rsidRDefault="009567BA" w:rsidP="009567BA">
            <w:pPr>
              <w:tabs>
                <w:tab w:val="decimal" w:pos="702"/>
              </w:tabs>
              <w:spacing w:line="340" w:lineRule="exact"/>
              <w:rPr>
                <w:rFonts w:ascii="Arial" w:hAnsi="Arial" w:cs="Arial"/>
                <w:sz w:val="18"/>
                <w:szCs w:val="18"/>
              </w:rPr>
            </w:pPr>
          </w:p>
        </w:tc>
        <w:tc>
          <w:tcPr>
            <w:tcW w:w="952" w:type="dxa"/>
          </w:tcPr>
          <w:p w14:paraId="6EAD3D30" w14:textId="77777777" w:rsidR="009567BA" w:rsidRPr="007912F4" w:rsidRDefault="009567BA" w:rsidP="009567BA">
            <w:pPr>
              <w:tabs>
                <w:tab w:val="decimal" w:pos="702"/>
              </w:tabs>
              <w:spacing w:line="340" w:lineRule="exact"/>
              <w:rPr>
                <w:rFonts w:ascii="Arial" w:hAnsi="Arial" w:cs="Arial"/>
                <w:sz w:val="18"/>
                <w:szCs w:val="18"/>
              </w:rPr>
            </w:pPr>
          </w:p>
        </w:tc>
        <w:tc>
          <w:tcPr>
            <w:tcW w:w="952" w:type="dxa"/>
          </w:tcPr>
          <w:p w14:paraId="07113FAB" w14:textId="77777777" w:rsidR="009567BA" w:rsidRDefault="009567BA" w:rsidP="009567BA">
            <w:pPr>
              <w:tabs>
                <w:tab w:val="decimal" w:pos="702"/>
              </w:tabs>
              <w:spacing w:line="340" w:lineRule="exact"/>
              <w:ind w:right="-51"/>
              <w:rPr>
                <w:rFonts w:ascii="Arial" w:hAnsi="Arial" w:cs="Arial"/>
                <w:sz w:val="18"/>
                <w:szCs w:val="18"/>
              </w:rPr>
            </w:pPr>
          </w:p>
        </w:tc>
        <w:tc>
          <w:tcPr>
            <w:tcW w:w="952" w:type="dxa"/>
          </w:tcPr>
          <w:p w14:paraId="3BC445E2" w14:textId="77777777" w:rsidR="009567BA" w:rsidRPr="007912F4" w:rsidRDefault="009567BA" w:rsidP="009567BA">
            <w:pPr>
              <w:tabs>
                <w:tab w:val="decimal" w:pos="702"/>
              </w:tabs>
              <w:spacing w:line="340" w:lineRule="exact"/>
              <w:ind w:right="-51"/>
              <w:rPr>
                <w:rFonts w:ascii="Arial" w:hAnsi="Arial" w:cs="Arial"/>
                <w:sz w:val="18"/>
                <w:szCs w:val="18"/>
              </w:rPr>
            </w:pPr>
          </w:p>
        </w:tc>
        <w:tc>
          <w:tcPr>
            <w:tcW w:w="952" w:type="dxa"/>
          </w:tcPr>
          <w:p w14:paraId="73B9C2DE" w14:textId="77777777" w:rsidR="009567BA" w:rsidRDefault="009567BA" w:rsidP="009567BA">
            <w:pPr>
              <w:tabs>
                <w:tab w:val="decimal" w:pos="702"/>
              </w:tabs>
              <w:spacing w:line="340" w:lineRule="exact"/>
              <w:rPr>
                <w:rFonts w:ascii="Arial" w:hAnsi="Arial" w:cs="Arial"/>
                <w:sz w:val="18"/>
                <w:szCs w:val="18"/>
              </w:rPr>
            </w:pPr>
          </w:p>
        </w:tc>
        <w:tc>
          <w:tcPr>
            <w:tcW w:w="952" w:type="dxa"/>
          </w:tcPr>
          <w:p w14:paraId="3875C1B3" w14:textId="77777777" w:rsidR="009567BA" w:rsidRPr="007912F4" w:rsidRDefault="009567BA" w:rsidP="009567BA">
            <w:pPr>
              <w:tabs>
                <w:tab w:val="decimal" w:pos="702"/>
              </w:tabs>
              <w:spacing w:line="340" w:lineRule="exact"/>
              <w:rPr>
                <w:rFonts w:ascii="Arial" w:hAnsi="Arial" w:cs="Arial"/>
                <w:sz w:val="18"/>
                <w:szCs w:val="18"/>
              </w:rPr>
            </w:pPr>
          </w:p>
        </w:tc>
      </w:tr>
    </w:tbl>
    <w:tbl>
      <w:tblPr>
        <w:tblW w:w="10440" w:type="dxa"/>
        <w:tblInd w:w="-450" w:type="dxa"/>
        <w:tblLayout w:type="fixed"/>
        <w:tblLook w:val="01E0" w:firstRow="1" w:lastRow="1" w:firstColumn="1" w:lastColumn="1" w:noHBand="0" w:noVBand="0"/>
      </w:tblPr>
      <w:tblGrid>
        <w:gridCol w:w="2790"/>
        <w:gridCol w:w="990"/>
        <w:gridCol w:w="900"/>
        <w:gridCol w:w="990"/>
        <w:gridCol w:w="900"/>
        <w:gridCol w:w="990"/>
        <w:gridCol w:w="990"/>
        <w:gridCol w:w="900"/>
        <w:gridCol w:w="990"/>
      </w:tblGrid>
      <w:tr w:rsidR="009567BA" w:rsidRPr="005C2F1E" w14:paraId="0F513679" w14:textId="77777777" w:rsidTr="009567BA">
        <w:tc>
          <w:tcPr>
            <w:tcW w:w="2790" w:type="dxa"/>
          </w:tcPr>
          <w:p w14:paraId="2CFC596E" w14:textId="77777777" w:rsidR="009567BA" w:rsidRPr="005C2F1E" w:rsidRDefault="009567BA" w:rsidP="002D645C">
            <w:pPr>
              <w:spacing w:line="300" w:lineRule="exact"/>
              <w:ind w:right="29"/>
              <w:rPr>
                <w:rFonts w:ascii="Arial" w:hAnsi="Arial" w:cs="Arial"/>
                <w:sz w:val="18"/>
                <w:szCs w:val="18"/>
              </w:rPr>
            </w:pPr>
            <w:r w:rsidRPr="005C2F1E">
              <w:rPr>
                <w:rFonts w:ascii="Arial" w:hAnsi="Arial" w:cs="Arial"/>
                <w:sz w:val="18"/>
                <w:szCs w:val="18"/>
              </w:rPr>
              <w:t>Other material non-cash item:</w:t>
            </w:r>
          </w:p>
        </w:tc>
        <w:tc>
          <w:tcPr>
            <w:tcW w:w="990" w:type="dxa"/>
            <w:vAlign w:val="bottom"/>
          </w:tcPr>
          <w:p w14:paraId="67FF8CE7" w14:textId="77777777" w:rsidR="009567BA" w:rsidRPr="005C2F1E" w:rsidRDefault="009567BA" w:rsidP="002D645C">
            <w:pPr>
              <w:spacing w:line="300" w:lineRule="exact"/>
              <w:ind w:right="29"/>
              <w:rPr>
                <w:rFonts w:ascii="Arial" w:hAnsi="Arial" w:cs="Arial"/>
                <w:sz w:val="18"/>
                <w:szCs w:val="18"/>
              </w:rPr>
            </w:pPr>
          </w:p>
        </w:tc>
        <w:tc>
          <w:tcPr>
            <w:tcW w:w="900" w:type="dxa"/>
            <w:vAlign w:val="bottom"/>
          </w:tcPr>
          <w:p w14:paraId="51CD5FBF" w14:textId="77777777" w:rsidR="009567BA" w:rsidRPr="005C2F1E" w:rsidRDefault="009567BA" w:rsidP="002D645C">
            <w:pPr>
              <w:spacing w:line="300" w:lineRule="exact"/>
              <w:ind w:right="29"/>
              <w:rPr>
                <w:rFonts w:ascii="Arial" w:hAnsi="Arial" w:cs="Arial"/>
                <w:sz w:val="18"/>
                <w:szCs w:val="18"/>
              </w:rPr>
            </w:pPr>
          </w:p>
        </w:tc>
        <w:tc>
          <w:tcPr>
            <w:tcW w:w="990" w:type="dxa"/>
          </w:tcPr>
          <w:p w14:paraId="4EDEF675" w14:textId="77777777" w:rsidR="009567BA" w:rsidRPr="005C2F1E" w:rsidRDefault="009567BA" w:rsidP="002D645C">
            <w:pPr>
              <w:spacing w:line="300" w:lineRule="exact"/>
              <w:ind w:right="29"/>
              <w:jc w:val="right"/>
              <w:rPr>
                <w:rFonts w:ascii="Arial" w:hAnsi="Arial" w:cs="Arial"/>
                <w:sz w:val="18"/>
                <w:szCs w:val="18"/>
              </w:rPr>
            </w:pPr>
          </w:p>
        </w:tc>
        <w:tc>
          <w:tcPr>
            <w:tcW w:w="900" w:type="dxa"/>
          </w:tcPr>
          <w:p w14:paraId="5AA1B8B3" w14:textId="77777777" w:rsidR="009567BA" w:rsidRPr="005C2F1E" w:rsidRDefault="009567BA" w:rsidP="002D645C">
            <w:pPr>
              <w:spacing w:line="300" w:lineRule="exact"/>
              <w:ind w:right="29"/>
              <w:jc w:val="right"/>
              <w:rPr>
                <w:rFonts w:ascii="Arial" w:hAnsi="Arial" w:cs="Arial"/>
                <w:sz w:val="18"/>
                <w:szCs w:val="18"/>
              </w:rPr>
            </w:pPr>
          </w:p>
        </w:tc>
        <w:tc>
          <w:tcPr>
            <w:tcW w:w="990" w:type="dxa"/>
            <w:vAlign w:val="bottom"/>
          </w:tcPr>
          <w:p w14:paraId="51BAC8A3" w14:textId="77777777" w:rsidR="009567BA" w:rsidRPr="009567BA" w:rsidRDefault="009567BA" w:rsidP="002D645C">
            <w:pPr>
              <w:spacing w:line="300" w:lineRule="exact"/>
              <w:ind w:right="29"/>
              <w:rPr>
                <w:rFonts w:ascii="Arial" w:hAnsi="Arial" w:cs="Arial"/>
                <w:sz w:val="18"/>
                <w:szCs w:val="18"/>
              </w:rPr>
            </w:pPr>
          </w:p>
        </w:tc>
        <w:tc>
          <w:tcPr>
            <w:tcW w:w="990" w:type="dxa"/>
          </w:tcPr>
          <w:p w14:paraId="05AFEEE8" w14:textId="77777777" w:rsidR="009567BA" w:rsidRPr="005C2F1E" w:rsidRDefault="009567BA" w:rsidP="002D645C">
            <w:pPr>
              <w:spacing w:line="300" w:lineRule="exact"/>
              <w:ind w:right="29"/>
              <w:jc w:val="right"/>
              <w:rPr>
                <w:rFonts w:ascii="Arial" w:hAnsi="Arial" w:cs="Arial"/>
                <w:sz w:val="18"/>
                <w:szCs w:val="18"/>
              </w:rPr>
            </w:pPr>
          </w:p>
        </w:tc>
        <w:tc>
          <w:tcPr>
            <w:tcW w:w="900" w:type="dxa"/>
          </w:tcPr>
          <w:p w14:paraId="496CFE04" w14:textId="77777777" w:rsidR="009567BA" w:rsidRPr="005C2F1E" w:rsidRDefault="009567BA" w:rsidP="002D645C">
            <w:pPr>
              <w:spacing w:line="300" w:lineRule="exact"/>
              <w:ind w:right="29"/>
              <w:jc w:val="right"/>
              <w:rPr>
                <w:rFonts w:ascii="Arial" w:hAnsi="Arial" w:cs="Arial"/>
                <w:sz w:val="18"/>
                <w:szCs w:val="18"/>
              </w:rPr>
            </w:pPr>
          </w:p>
        </w:tc>
        <w:tc>
          <w:tcPr>
            <w:tcW w:w="990" w:type="dxa"/>
          </w:tcPr>
          <w:p w14:paraId="7559C115" w14:textId="77777777" w:rsidR="009567BA" w:rsidRPr="005C2F1E" w:rsidRDefault="009567BA" w:rsidP="002D645C">
            <w:pPr>
              <w:spacing w:line="300" w:lineRule="exact"/>
              <w:ind w:right="29"/>
              <w:jc w:val="right"/>
              <w:rPr>
                <w:rFonts w:ascii="Arial" w:hAnsi="Arial" w:cs="Arial"/>
                <w:sz w:val="18"/>
                <w:szCs w:val="18"/>
              </w:rPr>
            </w:pPr>
          </w:p>
        </w:tc>
      </w:tr>
      <w:tr w:rsidR="009567BA" w:rsidRPr="005C2F1E" w14:paraId="5C029634" w14:textId="77777777" w:rsidTr="009567BA">
        <w:tc>
          <w:tcPr>
            <w:tcW w:w="2790" w:type="dxa"/>
          </w:tcPr>
          <w:p w14:paraId="39A36C8A" w14:textId="77777777" w:rsidR="009567BA" w:rsidRPr="005C2F1E" w:rsidRDefault="009567BA" w:rsidP="002D645C">
            <w:pPr>
              <w:spacing w:line="300" w:lineRule="exact"/>
              <w:ind w:left="150" w:right="29" w:hanging="150"/>
              <w:rPr>
                <w:rFonts w:ascii="Arial" w:hAnsi="Arial" w:cs="Arial"/>
                <w:sz w:val="18"/>
                <w:szCs w:val="18"/>
              </w:rPr>
            </w:pPr>
            <w:r w:rsidRPr="005C2F1E">
              <w:rPr>
                <w:rFonts w:ascii="Arial" w:hAnsi="Arial" w:cs="Arial"/>
                <w:sz w:val="18"/>
                <w:szCs w:val="18"/>
              </w:rPr>
              <w:t>Write-off of property, plant and equipment</w:t>
            </w:r>
          </w:p>
        </w:tc>
        <w:tc>
          <w:tcPr>
            <w:tcW w:w="990" w:type="dxa"/>
            <w:vAlign w:val="bottom"/>
          </w:tcPr>
          <w:p w14:paraId="4D87C6E5" w14:textId="77777777" w:rsidR="009567BA" w:rsidRPr="005C2F1E" w:rsidRDefault="009567BA" w:rsidP="009567BA">
            <w:pPr>
              <w:tabs>
                <w:tab w:val="decimal" w:pos="702"/>
              </w:tabs>
              <w:spacing w:line="340" w:lineRule="exact"/>
              <w:rPr>
                <w:rFonts w:ascii="Arial" w:hAnsi="Arial" w:cs="Arial"/>
                <w:sz w:val="18"/>
                <w:szCs w:val="18"/>
              </w:rPr>
            </w:pPr>
            <w:r>
              <w:rPr>
                <w:rFonts w:ascii="Arial" w:hAnsi="Arial" w:cs="Arial"/>
                <w:sz w:val="18"/>
                <w:szCs w:val="18"/>
              </w:rPr>
              <w:t>(6)</w:t>
            </w:r>
          </w:p>
        </w:tc>
        <w:tc>
          <w:tcPr>
            <w:tcW w:w="900" w:type="dxa"/>
            <w:vAlign w:val="bottom"/>
          </w:tcPr>
          <w:p w14:paraId="6CE61415" w14:textId="77777777" w:rsidR="009567BA" w:rsidRPr="005C2F1E" w:rsidRDefault="009567BA" w:rsidP="009567BA">
            <w:pPr>
              <w:tabs>
                <w:tab w:val="decimal" w:pos="702"/>
              </w:tabs>
              <w:spacing w:line="340" w:lineRule="exact"/>
              <w:rPr>
                <w:rFonts w:ascii="Arial" w:hAnsi="Arial" w:cs="Arial"/>
                <w:sz w:val="18"/>
                <w:szCs w:val="18"/>
              </w:rPr>
            </w:pPr>
            <w:r>
              <w:rPr>
                <w:rFonts w:ascii="Arial" w:hAnsi="Arial" w:cs="Arial"/>
                <w:sz w:val="18"/>
                <w:szCs w:val="18"/>
              </w:rPr>
              <w:t>(1)</w:t>
            </w:r>
          </w:p>
        </w:tc>
        <w:tc>
          <w:tcPr>
            <w:tcW w:w="990" w:type="dxa"/>
            <w:vAlign w:val="bottom"/>
          </w:tcPr>
          <w:p w14:paraId="519D621D" w14:textId="77777777" w:rsidR="009567BA" w:rsidRPr="005C2F1E" w:rsidRDefault="009567BA"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00" w:type="dxa"/>
            <w:vAlign w:val="bottom"/>
          </w:tcPr>
          <w:p w14:paraId="1DC9CF60" w14:textId="77777777" w:rsidR="009567BA" w:rsidRPr="005C2F1E" w:rsidRDefault="009567BA" w:rsidP="009567BA">
            <w:pPr>
              <w:tabs>
                <w:tab w:val="decimal" w:pos="702"/>
              </w:tabs>
              <w:spacing w:line="340" w:lineRule="exact"/>
              <w:rPr>
                <w:rFonts w:ascii="Arial" w:hAnsi="Arial" w:cs="Arial"/>
                <w:sz w:val="18"/>
                <w:szCs w:val="18"/>
              </w:rPr>
            </w:pPr>
            <w:r w:rsidRPr="005C2F1E">
              <w:rPr>
                <w:rFonts w:ascii="Arial" w:hAnsi="Arial" w:cs="Arial"/>
                <w:sz w:val="18"/>
                <w:szCs w:val="18"/>
              </w:rPr>
              <w:t>-</w:t>
            </w:r>
          </w:p>
        </w:tc>
        <w:tc>
          <w:tcPr>
            <w:tcW w:w="990" w:type="dxa"/>
            <w:vAlign w:val="bottom"/>
          </w:tcPr>
          <w:p w14:paraId="09D5C197" w14:textId="77777777" w:rsidR="009567BA" w:rsidRPr="005C2F1E" w:rsidRDefault="009567BA"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68706FD5" w14:textId="77777777" w:rsidR="009567BA" w:rsidRPr="005C2F1E" w:rsidRDefault="009567BA" w:rsidP="009567BA">
            <w:pPr>
              <w:tabs>
                <w:tab w:val="decimal" w:pos="702"/>
              </w:tabs>
              <w:spacing w:line="340" w:lineRule="exact"/>
              <w:rPr>
                <w:rFonts w:ascii="Arial" w:hAnsi="Arial" w:cs="Arial"/>
                <w:sz w:val="18"/>
                <w:szCs w:val="18"/>
              </w:rPr>
            </w:pPr>
            <w:r w:rsidRPr="005C2F1E">
              <w:rPr>
                <w:rFonts w:ascii="Arial" w:hAnsi="Arial" w:cs="Arial"/>
                <w:sz w:val="18"/>
                <w:szCs w:val="18"/>
              </w:rPr>
              <w:t>-</w:t>
            </w:r>
          </w:p>
        </w:tc>
        <w:tc>
          <w:tcPr>
            <w:tcW w:w="900" w:type="dxa"/>
            <w:vAlign w:val="bottom"/>
          </w:tcPr>
          <w:p w14:paraId="3C7F1E23" w14:textId="77777777" w:rsidR="009567BA" w:rsidRPr="005C2F1E" w:rsidRDefault="009567BA" w:rsidP="009567BA">
            <w:pPr>
              <w:tabs>
                <w:tab w:val="decimal" w:pos="702"/>
              </w:tabs>
              <w:spacing w:line="340" w:lineRule="exact"/>
              <w:rPr>
                <w:rFonts w:ascii="Arial" w:hAnsi="Arial" w:cs="Arial"/>
                <w:sz w:val="18"/>
                <w:szCs w:val="18"/>
              </w:rPr>
            </w:pPr>
            <w:r>
              <w:rPr>
                <w:rFonts w:ascii="Arial" w:hAnsi="Arial" w:cs="Arial"/>
                <w:sz w:val="18"/>
                <w:szCs w:val="18"/>
              </w:rPr>
              <w:t>(6)</w:t>
            </w:r>
          </w:p>
        </w:tc>
        <w:tc>
          <w:tcPr>
            <w:tcW w:w="990" w:type="dxa"/>
            <w:vAlign w:val="bottom"/>
          </w:tcPr>
          <w:p w14:paraId="73B403CC" w14:textId="77777777" w:rsidR="009567BA" w:rsidRPr="005C2F1E" w:rsidRDefault="009567BA" w:rsidP="009567BA">
            <w:pPr>
              <w:tabs>
                <w:tab w:val="decimal" w:pos="702"/>
              </w:tabs>
              <w:spacing w:line="340" w:lineRule="exact"/>
              <w:rPr>
                <w:rFonts w:ascii="Arial" w:hAnsi="Arial" w:cs="Arial"/>
                <w:sz w:val="18"/>
                <w:szCs w:val="18"/>
              </w:rPr>
            </w:pPr>
            <w:r>
              <w:rPr>
                <w:rFonts w:ascii="Arial" w:hAnsi="Arial" w:cs="Arial"/>
                <w:sz w:val="18"/>
                <w:szCs w:val="18"/>
              </w:rPr>
              <w:t>(1)</w:t>
            </w:r>
          </w:p>
        </w:tc>
      </w:tr>
      <w:tr w:rsidR="00475E96" w:rsidRPr="005C2F1E" w14:paraId="207BF76E" w14:textId="77777777" w:rsidTr="009567BA">
        <w:tc>
          <w:tcPr>
            <w:tcW w:w="2790" w:type="dxa"/>
          </w:tcPr>
          <w:p w14:paraId="061F374C" w14:textId="7D9AE2B2" w:rsidR="00475E96" w:rsidRPr="005C2F1E" w:rsidRDefault="00475E96" w:rsidP="002D645C">
            <w:pPr>
              <w:spacing w:line="300" w:lineRule="exact"/>
              <w:ind w:left="150" w:right="29" w:hanging="150"/>
              <w:rPr>
                <w:rFonts w:ascii="Arial" w:hAnsi="Arial" w:cs="Arial"/>
                <w:sz w:val="18"/>
                <w:szCs w:val="18"/>
              </w:rPr>
            </w:pPr>
            <w:r>
              <w:rPr>
                <w:rFonts w:ascii="Arial" w:hAnsi="Arial" w:cs="Arial"/>
                <w:sz w:val="18"/>
                <w:szCs w:val="18"/>
              </w:rPr>
              <w:t>Depreciation of property, pant and equipment and right-of-use assets</w:t>
            </w:r>
          </w:p>
        </w:tc>
        <w:tc>
          <w:tcPr>
            <w:tcW w:w="990" w:type="dxa"/>
            <w:vAlign w:val="bottom"/>
          </w:tcPr>
          <w:p w14:paraId="769911B5" w14:textId="18CD2CE2" w:rsidR="00475E96" w:rsidRDefault="003A77CE" w:rsidP="009567BA">
            <w:pPr>
              <w:tabs>
                <w:tab w:val="decimal" w:pos="702"/>
              </w:tabs>
              <w:spacing w:line="340" w:lineRule="exact"/>
              <w:rPr>
                <w:rFonts w:ascii="Arial" w:hAnsi="Arial" w:cs="Arial"/>
                <w:sz w:val="18"/>
                <w:szCs w:val="18"/>
              </w:rPr>
            </w:pPr>
            <w:r>
              <w:rPr>
                <w:rFonts w:ascii="Arial" w:hAnsi="Arial" w:cs="Arial"/>
                <w:sz w:val="18"/>
                <w:szCs w:val="18"/>
              </w:rPr>
              <w:t>(</w:t>
            </w:r>
            <w:r w:rsidR="00BE186C">
              <w:rPr>
                <w:rFonts w:ascii="Arial" w:hAnsi="Arial" w:cs="Arial"/>
                <w:sz w:val="18"/>
                <w:szCs w:val="18"/>
              </w:rPr>
              <w:t>197</w:t>
            </w:r>
            <w:r>
              <w:rPr>
                <w:rFonts w:ascii="Arial" w:hAnsi="Arial" w:cs="Arial"/>
                <w:sz w:val="18"/>
                <w:szCs w:val="18"/>
              </w:rPr>
              <w:t>)</w:t>
            </w:r>
          </w:p>
        </w:tc>
        <w:tc>
          <w:tcPr>
            <w:tcW w:w="900" w:type="dxa"/>
            <w:vAlign w:val="bottom"/>
          </w:tcPr>
          <w:p w14:paraId="6949484F" w14:textId="2AFD8A50" w:rsidR="00475E96" w:rsidRDefault="003A77CE" w:rsidP="009567BA">
            <w:pPr>
              <w:tabs>
                <w:tab w:val="decimal" w:pos="702"/>
              </w:tabs>
              <w:spacing w:line="340" w:lineRule="exact"/>
              <w:rPr>
                <w:rFonts w:ascii="Arial" w:hAnsi="Arial" w:cs="Arial"/>
                <w:sz w:val="18"/>
                <w:szCs w:val="18"/>
              </w:rPr>
            </w:pPr>
            <w:r>
              <w:rPr>
                <w:rFonts w:ascii="Arial" w:hAnsi="Arial" w:cs="Arial"/>
                <w:sz w:val="18"/>
                <w:szCs w:val="18"/>
              </w:rPr>
              <w:t>(</w:t>
            </w:r>
            <w:r w:rsidR="00BE186C">
              <w:rPr>
                <w:rFonts w:ascii="Arial" w:hAnsi="Arial" w:cs="Arial"/>
                <w:sz w:val="18"/>
                <w:szCs w:val="18"/>
              </w:rPr>
              <w:t>111</w:t>
            </w:r>
            <w:r>
              <w:rPr>
                <w:rFonts w:ascii="Arial" w:hAnsi="Arial" w:cs="Arial"/>
                <w:sz w:val="18"/>
                <w:szCs w:val="18"/>
              </w:rPr>
              <w:t>)</w:t>
            </w:r>
          </w:p>
        </w:tc>
        <w:tc>
          <w:tcPr>
            <w:tcW w:w="990" w:type="dxa"/>
            <w:vAlign w:val="bottom"/>
          </w:tcPr>
          <w:p w14:paraId="3B67ECC5" w14:textId="0930148E" w:rsidR="00475E96" w:rsidRDefault="003A77CE" w:rsidP="009567BA">
            <w:pPr>
              <w:tabs>
                <w:tab w:val="decimal" w:pos="702"/>
              </w:tabs>
              <w:spacing w:line="340" w:lineRule="exact"/>
              <w:rPr>
                <w:rFonts w:ascii="Arial" w:hAnsi="Arial" w:cs="Arial"/>
                <w:sz w:val="18"/>
                <w:szCs w:val="18"/>
              </w:rPr>
            </w:pPr>
            <w:r>
              <w:rPr>
                <w:rFonts w:ascii="Arial" w:hAnsi="Arial" w:cs="Arial"/>
                <w:sz w:val="18"/>
                <w:szCs w:val="18"/>
              </w:rPr>
              <w:t>(</w:t>
            </w:r>
            <w:r w:rsidR="00BE186C">
              <w:rPr>
                <w:rFonts w:ascii="Arial" w:hAnsi="Arial" w:cs="Arial"/>
                <w:sz w:val="18"/>
                <w:szCs w:val="18"/>
              </w:rPr>
              <w:t>7</w:t>
            </w:r>
            <w:r>
              <w:rPr>
                <w:rFonts w:ascii="Arial" w:hAnsi="Arial" w:cs="Arial"/>
                <w:sz w:val="18"/>
                <w:szCs w:val="18"/>
              </w:rPr>
              <w:t>)</w:t>
            </w:r>
          </w:p>
        </w:tc>
        <w:tc>
          <w:tcPr>
            <w:tcW w:w="900" w:type="dxa"/>
            <w:vAlign w:val="bottom"/>
          </w:tcPr>
          <w:p w14:paraId="1CF314E4" w14:textId="22F67CF2" w:rsidR="00475E96" w:rsidRPr="005C2F1E" w:rsidRDefault="003A77CE" w:rsidP="009567BA">
            <w:pPr>
              <w:tabs>
                <w:tab w:val="decimal" w:pos="702"/>
              </w:tabs>
              <w:spacing w:line="340" w:lineRule="exact"/>
              <w:rPr>
                <w:rFonts w:ascii="Arial" w:hAnsi="Arial" w:cs="Arial"/>
                <w:sz w:val="18"/>
                <w:szCs w:val="18"/>
              </w:rPr>
            </w:pPr>
            <w:r>
              <w:rPr>
                <w:rFonts w:ascii="Arial" w:hAnsi="Arial" w:cs="Arial"/>
                <w:sz w:val="18"/>
                <w:szCs w:val="18"/>
              </w:rPr>
              <w:t>(</w:t>
            </w:r>
            <w:r w:rsidR="00BE186C">
              <w:rPr>
                <w:rFonts w:ascii="Arial" w:hAnsi="Arial" w:cs="Arial"/>
                <w:sz w:val="18"/>
                <w:szCs w:val="18"/>
              </w:rPr>
              <w:t>7</w:t>
            </w:r>
            <w:r>
              <w:rPr>
                <w:rFonts w:ascii="Arial" w:hAnsi="Arial" w:cs="Arial"/>
                <w:sz w:val="18"/>
                <w:szCs w:val="18"/>
              </w:rPr>
              <w:t>)</w:t>
            </w:r>
          </w:p>
        </w:tc>
        <w:tc>
          <w:tcPr>
            <w:tcW w:w="990" w:type="dxa"/>
            <w:vAlign w:val="bottom"/>
          </w:tcPr>
          <w:p w14:paraId="347521B5" w14:textId="0AA05DCA" w:rsidR="00475E96" w:rsidRDefault="00BE186C"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0C9ADD0C" w14:textId="453ACF0C" w:rsidR="00475E96" w:rsidRPr="005C2F1E" w:rsidRDefault="00BE186C"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00" w:type="dxa"/>
            <w:vAlign w:val="bottom"/>
          </w:tcPr>
          <w:p w14:paraId="2C1EC2FE" w14:textId="31CE0310" w:rsidR="00475E96" w:rsidRDefault="003A77CE" w:rsidP="009567BA">
            <w:pPr>
              <w:tabs>
                <w:tab w:val="decimal" w:pos="702"/>
              </w:tabs>
              <w:spacing w:line="340" w:lineRule="exact"/>
              <w:rPr>
                <w:rFonts w:ascii="Arial" w:hAnsi="Arial" w:cs="Arial"/>
                <w:sz w:val="18"/>
                <w:szCs w:val="18"/>
              </w:rPr>
            </w:pPr>
            <w:r>
              <w:rPr>
                <w:rFonts w:ascii="Arial" w:hAnsi="Arial" w:cs="Arial"/>
                <w:sz w:val="18"/>
                <w:szCs w:val="18"/>
              </w:rPr>
              <w:t>(</w:t>
            </w:r>
            <w:r w:rsidR="00BE186C">
              <w:rPr>
                <w:rFonts w:ascii="Arial" w:hAnsi="Arial" w:cs="Arial"/>
                <w:sz w:val="18"/>
                <w:szCs w:val="18"/>
              </w:rPr>
              <w:t>204</w:t>
            </w:r>
            <w:r>
              <w:rPr>
                <w:rFonts w:ascii="Arial" w:hAnsi="Arial" w:cs="Arial"/>
                <w:sz w:val="18"/>
                <w:szCs w:val="18"/>
              </w:rPr>
              <w:t>)</w:t>
            </w:r>
          </w:p>
        </w:tc>
        <w:tc>
          <w:tcPr>
            <w:tcW w:w="990" w:type="dxa"/>
            <w:vAlign w:val="bottom"/>
          </w:tcPr>
          <w:p w14:paraId="332B5581" w14:textId="6226742D" w:rsidR="00475E96" w:rsidRDefault="003A77CE" w:rsidP="009567BA">
            <w:pPr>
              <w:tabs>
                <w:tab w:val="decimal" w:pos="702"/>
              </w:tabs>
              <w:spacing w:line="340" w:lineRule="exact"/>
              <w:rPr>
                <w:rFonts w:ascii="Arial" w:hAnsi="Arial" w:cs="Arial"/>
                <w:sz w:val="18"/>
                <w:szCs w:val="18"/>
              </w:rPr>
            </w:pPr>
            <w:r>
              <w:rPr>
                <w:rFonts w:ascii="Arial" w:hAnsi="Arial" w:cs="Arial"/>
                <w:sz w:val="18"/>
                <w:szCs w:val="18"/>
              </w:rPr>
              <w:t>(</w:t>
            </w:r>
            <w:r w:rsidR="00BE186C">
              <w:rPr>
                <w:rFonts w:ascii="Arial" w:hAnsi="Arial" w:cs="Arial"/>
                <w:sz w:val="18"/>
                <w:szCs w:val="18"/>
              </w:rPr>
              <w:t>118</w:t>
            </w:r>
            <w:r>
              <w:rPr>
                <w:rFonts w:ascii="Arial" w:hAnsi="Arial" w:cs="Arial"/>
                <w:sz w:val="18"/>
                <w:szCs w:val="18"/>
              </w:rPr>
              <w:t>)</w:t>
            </w:r>
          </w:p>
        </w:tc>
      </w:tr>
      <w:tr w:rsidR="00475E96" w:rsidRPr="005C2F1E" w14:paraId="040E1C7D" w14:textId="77777777" w:rsidTr="009567BA">
        <w:tc>
          <w:tcPr>
            <w:tcW w:w="2790" w:type="dxa"/>
          </w:tcPr>
          <w:p w14:paraId="20E5F4EB" w14:textId="72E8F14B" w:rsidR="00475E96" w:rsidRPr="005C2F1E" w:rsidRDefault="00475E96" w:rsidP="002D645C">
            <w:pPr>
              <w:spacing w:line="300" w:lineRule="exact"/>
              <w:ind w:left="150" w:right="29" w:hanging="150"/>
              <w:rPr>
                <w:rFonts w:ascii="Arial" w:hAnsi="Arial" w:cs="Arial"/>
                <w:sz w:val="18"/>
                <w:szCs w:val="18"/>
              </w:rPr>
            </w:pPr>
            <w:r>
              <w:rPr>
                <w:rFonts w:ascii="Arial" w:hAnsi="Arial" w:cs="Arial"/>
                <w:sz w:val="18"/>
                <w:szCs w:val="18"/>
              </w:rPr>
              <w:t>Loss on impairment</w:t>
            </w:r>
          </w:p>
        </w:tc>
        <w:tc>
          <w:tcPr>
            <w:tcW w:w="990" w:type="dxa"/>
            <w:vAlign w:val="bottom"/>
          </w:tcPr>
          <w:p w14:paraId="30F1B1EA" w14:textId="311F4CAC" w:rsidR="00475E96" w:rsidRDefault="003A77CE" w:rsidP="009567BA">
            <w:pPr>
              <w:tabs>
                <w:tab w:val="decimal" w:pos="702"/>
              </w:tabs>
              <w:spacing w:line="340" w:lineRule="exact"/>
              <w:rPr>
                <w:rFonts w:ascii="Arial" w:hAnsi="Arial" w:cs="Arial"/>
                <w:sz w:val="18"/>
                <w:szCs w:val="18"/>
              </w:rPr>
            </w:pPr>
            <w:r>
              <w:rPr>
                <w:rFonts w:ascii="Arial" w:hAnsi="Arial" w:cs="Arial"/>
                <w:sz w:val="18"/>
                <w:szCs w:val="18"/>
              </w:rPr>
              <w:t>(</w:t>
            </w:r>
            <w:r w:rsidR="00BE186C">
              <w:rPr>
                <w:rFonts w:ascii="Arial" w:hAnsi="Arial" w:cs="Arial"/>
                <w:sz w:val="18"/>
                <w:szCs w:val="18"/>
              </w:rPr>
              <w:t>1</w:t>
            </w:r>
            <w:r>
              <w:rPr>
                <w:rFonts w:ascii="Arial" w:hAnsi="Arial" w:cs="Arial"/>
                <w:sz w:val="18"/>
                <w:szCs w:val="18"/>
              </w:rPr>
              <w:t>)</w:t>
            </w:r>
          </w:p>
        </w:tc>
        <w:tc>
          <w:tcPr>
            <w:tcW w:w="900" w:type="dxa"/>
            <w:vAlign w:val="bottom"/>
          </w:tcPr>
          <w:p w14:paraId="43432FFB" w14:textId="1D564EDA" w:rsidR="00475E96" w:rsidRDefault="00BE186C"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03947F16" w14:textId="131BC4DC" w:rsidR="00475E96" w:rsidRDefault="00BE186C"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00" w:type="dxa"/>
            <w:vAlign w:val="bottom"/>
          </w:tcPr>
          <w:p w14:paraId="72DC2CBB" w14:textId="2B5BE039" w:rsidR="00475E96" w:rsidRPr="005C2F1E" w:rsidRDefault="00BE186C"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03ACF58D" w14:textId="7EB5BC4D" w:rsidR="00475E96" w:rsidRDefault="00BE186C"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90" w:type="dxa"/>
            <w:vAlign w:val="bottom"/>
          </w:tcPr>
          <w:p w14:paraId="1D54E031" w14:textId="1D05CEC2" w:rsidR="00475E96" w:rsidRPr="005C2F1E" w:rsidRDefault="00BE186C" w:rsidP="009567BA">
            <w:pPr>
              <w:tabs>
                <w:tab w:val="decimal" w:pos="702"/>
              </w:tabs>
              <w:spacing w:line="340" w:lineRule="exact"/>
              <w:rPr>
                <w:rFonts w:ascii="Arial" w:hAnsi="Arial" w:cs="Arial"/>
                <w:sz w:val="18"/>
                <w:szCs w:val="18"/>
              </w:rPr>
            </w:pPr>
            <w:r>
              <w:rPr>
                <w:rFonts w:ascii="Arial" w:hAnsi="Arial" w:cs="Arial"/>
                <w:sz w:val="18"/>
                <w:szCs w:val="18"/>
              </w:rPr>
              <w:t>-</w:t>
            </w:r>
          </w:p>
        </w:tc>
        <w:tc>
          <w:tcPr>
            <w:tcW w:w="900" w:type="dxa"/>
            <w:vAlign w:val="bottom"/>
          </w:tcPr>
          <w:p w14:paraId="5C297398" w14:textId="1F6C1F99" w:rsidR="00475E96" w:rsidRDefault="003A77CE" w:rsidP="009567BA">
            <w:pPr>
              <w:tabs>
                <w:tab w:val="decimal" w:pos="702"/>
              </w:tabs>
              <w:spacing w:line="340" w:lineRule="exact"/>
              <w:rPr>
                <w:rFonts w:ascii="Arial" w:hAnsi="Arial" w:cs="Arial"/>
                <w:sz w:val="18"/>
                <w:szCs w:val="18"/>
              </w:rPr>
            </w:pPr>
            <w:r>
              <w:rPr>
                <w:rFonts w:ascii="Arial" w:hAnsi="Arial" w:cs="Arial"/>
                <w:sz w:val="18"/>
                <w:szCs w:val="18"/>
              </w:rPr>
              <w:t>(</w:t>
            </w:r>
            <w:r w:rsidR="00BE186C">
              <w:rPr>
                <w:rFonts w:ascii="Arial" w:hAnsi="Arial" w:cs="Arial"/>
                <w:sz w:val="18"/>
                <w:szCs w:val="18"/>
              </w:rPr>
              <w:t>1</w:t>
            </w:r>
            <w:r>
              <w:rPr>
                <w:rFonts w:ascii="Arial" w:hAnsi="Arial" w:cs="Arial"/>
                <w:sz w:val="18"/>
                <w:szCs w:val="18"/>
              </w:rPr>
              <w:t>)</w:t>
            </w:r>
          </w:p>
        </w:tc>
        <w:tc>
          <w:tcPr>
            <w:tcW w:w="990" w:type="dxa"/>
            <w:vAlign w:val="bottom"/>
          </w:tcPr>
          <w:p w14:paraId="3D44661C" w14:textId="75E0FC07" w:rsidR="00475E96" w:rsidRDefault="00BE186C" w:rsidP="009567BA">
            <w:pPr>
              <w:tabs>
                <w:tab w:val="decimal" w:pos="702"/>
              </w:tabs>
              <w:spacing w:line="340" w:lineRule="exact"/>
              <w:rPr>
                <w:rFonts w:ascii="Arial" w:hAnsi="Arial" w:cs="Arial"/>
                <w:sz w:val="18"/>
                <w:szCs w:val="18"/>
              </w:rPr>
            </w:pPr>
            <w:r>
              <w:rPr>
                <w:rFonts w:ascii="Arial" w:hAnsi="Arial" w:cs="Arial"/>
                <w:sz w:val="18"/>
                <w:szCs w:val="18"/>
              </w:rPr>
              <w:t>-</w:t>
            </w:r>
          </w:p>
        </w:tc>
      </w:tr>
    </w:tbl>
    <w:p w14:paraId="66978839" w14:textId="13507664" w:rsidR="00E0619A" w:rsidRPr="009567BA" w:rsidRDefault="00E0619A" w:rsidP="00E0619A">
      <w:pPr>
        <w:spacing w:before="120" w:after="120" w:line="380" w:lineRule="exact"/>
        <w:ind w:left="-180" w:hanging="180"/>
        <w:jc w:val="thaiDistribute"/>
        <w:rPr>
          <w:rFonts w:ascii="Arial" w:hAnsi="Arial" w:cstheme="minorBidi"/>
          <w:b/>
          <w:bCs/>
          <w:sz w:val="22"/>
          <w:szCs w:val="20"/>
        </w:rPr>
      </w:pPr>
      <w:r>
        <w:rPr>
          <w:rFonts w:ascii="Arial" w:hAnsi="Arial" w:cs="Arial"/>
          <w:sz w:val="18"/>
          <w:szCs w:val="18"/>
        </w:rPr>
        <w:t>*  Spa services business had jointly used of assets with sales of spa products and health product business</w:t>
      </w:r>
      <w:r>
        <w:rPr>
          <w:rFonts w:ascii="Arial" w:hAnsi="Arial" w:cstheme="minorBidi"/>
          <w:sz w:val="18"/>
          <w:szCs w:val="18"/>
        </w:rPr>
        <w:t>.</w:t>
      </w:r>
    </w:p>
    <w:p w14:paraId="1D09CD2D" w14:textId="77777777" w:rsidR="006A4D8A" w:rsidRPr="005C2F1E" w:rsidRDefault="006A4D8A" w:rsidP="006A4D8A">
      <w:pPr>
        <w:tabs>
          <w:tab w:val="left" w:pos="2160"/>
          <w:tab w:val="right" w:pos="7280"/>
          <w:tab w:val="right" w:pos="8540"/>
        </w:tabs>
        <w:spacing w:before="120" w:after="120" w:line="360" w:lineRule="exact"/>
        <w:ind w:left="540"/>
        <w:jc w:val="thaiDistribute"/>
        <w:rPr>
          <w:rFonts w:ascii="Arial" w:hAnsi="Arial"/>
          <w:sz w:val="22"/>
          <w:szCs w:val="22"/>
          <w:u w:val="single"/>
        </w:rPr>
      </w:pPr>
      <w:r w:rsidRPr="005C2F1E">
        <w:rPr>
          <w:rFonts w:ascii="Arial" w:hAnsi="Arial"/>
          <w:sz w:val="22"/>
          <w:szCs w:val="22"/>
          <w:u w:val="single"/>
        </w:rPr>
        <w:t xml:space="preserve">Geographic information </w:t>
      </w:r>
    </w:p>
    <w:p w14:paraId="1C10F850" w14:textId="77777777" w:rsidR="006A4D8A" w:rsidRPr="005C2F1E"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5C2F1E">
        <w:rPr>
          <w:rFonts w:ascii="Arial" w:hAnsi="Arial"/>
          <w:sz w:val="22"/>
          <w:szCs w:val="22"/>
        </w:rPr>
        <w:t>The Group operates mainly in Thailand.</w:t>
      </w:r>
      <w:r w:rsidRPr="005C2F1E">
        <w:rPr>
          <w:rFonts w:ascii="Arial" w:hAnsi="Arial"/>
          <w:sz w:val="22"/>
          <w:szCs w:val="22"/>
          <w:cs/>
        </w:rPr>
        <w:t xml:space="preserve"> </w:t>
      </w:r>
      <w:r w:rsidRPr="005C2F1E">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5C2F1E"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5C2F1E">
        <w:rPr>
          <w:rFonts w:ascii="Arial" w:hAnsi="Arial" w:cs="Arial"/>
          <w:sz w:val="22"/>
          <w:szCs w:val="22"/>
        </w:rPr>
        <w:tab/>
      </w:r>
      <w:r w:rsidRPr="005C2F1E">
        <w:rPr>
          <w:rFonts w:ascii="Arial" w:hAnsi="Arial" w:cs="Arial"/>
          <w:sz w:val="22"/>
          <w:szCs w:val="22"/>
          <w:u w:val="single"/>
        </w:rPr>
        <w:t>Major Customer</w:t>
      </w:r>
    </w:p>
    <w:p w14:paraId="386A27DD" w14:textId="77777777" w:rsidR="006A4D8A" w:rsidRPr="005C2F1E"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5C2F1E">
        <w:rPr>
          <w:rFonts w:ascii="Arial" w:hAnsi="Arial"/>
          <w:sz w:val="22"/>
          <w:szCs w:val="22"/>
        </w:rPr>
        <w:t>For the years 2020 and 2019, the Group has no major customer with revenue of 10 percent or more of an entity’s revenues</w:t>
      </w:r>
      <w:r w:rsidRPr="005C2F1E">
        <w:rPr>
          <w:rFonts w:ascii="Arial" w:hAnsi="Arial" w:hint="cs"/>
          <w:sz w:val="22"/>
          <w:szCs w:val="22"/>
          <w:cs/>
        </w:rPr>
        <w:t>.</w:t>
      </w:r>
    </w:p>
    <w:p w14:paraId="5B880E38" w14:textId="77777777" w:rsidR="006A4D8A" w:rsidRPr="005C2F1E" w:rsidRDefault="006A4D8A" w:rsidP="006A4D8A">
      <w:pPr>
        <w:tabs>
          <w:tab w:val="left" w:pos="900"/>
          <w:tab w:val="center" w:pos="3600"/>
          <w:tab w:val="center" w:pos="6480"/>
        </w:tabs>
        <w:spacing w:before="120" w:after="120" w:line="380" w:lineRule="exact"/>
        <w:ind w:left="540" w:hanging="600"/>
        <w:jc w:val="both"/>
        <w:rPr>
          <w:rFonts w:ascii="Arial" w:hAnsi="Arial"/>
          <w:b/>
          <w:bCs/>
          <w:sz w:val="22"/>
          <w:szCs w:val="22"/>
        </w:rPr>
      </w:pPr>
      <w:r w:rsidRPr="005C2F1E">
        <w:rPr>
          <w:rFonts w:ascii="Arial" w:hAnsi="Arial"/>
          <w:b/>
          <w:bCs/>
          <w:sz w:val="22"/>
          <w:szCs w:val="22"/>
        </w:rPr>
        <w:t>3</w:t>
      </w:r>
      <w:r>
        <w:rPr>
          <w:rFonts w:ascii="Arial" w:hAnsi="Arial"/>
          <w:b/>
          <w:bCs/>
          <w:sz w:val="22"/>
          <w:szCs w:val="22"/>
        </w:rPr>
        <w:t>2</w:t>
      </w:r>
      <w:r w:rsidRPr="005C2F1E">
        <w:rPr>
          <w:rFonts w:ascii="Arial" w:hAnsi="Arial"/>
          <w:b/>
          <w:bCs/>
          <w:sz w:val="22"/>
          <w:szCs w:val="22"/>
        </w:rPr>
        <w:t>.</w:t>
      </w:r>
      <w:r w:rsidRPr="005C2F1E">
        <w:rPr>
          <w:rFonts w:ascii="Arial" w:hAnsi="Arial"/>
          <w:b/>
          <w:bCs/>
          <w:sz w:val="22"/>
          <w:szCs w:val="22"/>
        </w:rPr>
        <w:tab/>
        <w:t>Provident fund</w:t>
      </w:r>
    </w:p>
    <w:p w14:paraId="0D965862" w14:textId="77777777" w:rsidR="006A4D8A" w:rsidRPr="005C2F1E" w:rsidRDefault="006A4D8A" w:rsidP="006A4D8A">
      <w:pPr>
        <w:tabs>
          <w:tab w:val="left" w:pos="600"/>
        </w:tabs>
        <w:spacing w:before="120" w:after="120" w:line="380" w:lineRule="exact"/>
        <w:ind w:left="540"/>
        <w:jc w:val="thaiDistribute"/>
        <w:rPr>
          <w:rFonts w:ascii="Arial" w:hAnsi="Arial"/>
          <w:sz w:val="22"/>
          <w:szCs w:val="22"/>
        </w:rPr>
      </w:pPr>
      <w:r w:rsidRPr="005C2F1E">
        <w:rPr>
          <w:rFonts w:ascii="Arial" w:hAnsi="Arial"/>
          <w:sz w:val="22"/>
          <w:szCs w:val="22"/>
        </w:rPr>
        <w:t xml:space="preserve">The Company and its employees have jointly established a provident fund in accordance with the Provident Fund Act B.E. 2530. Both employees and the Company contributes to the fund monthly at the rate of 3 percent of basic salary. The fund, which is managed by </w:t>
      </w:r>
      <w:r w:rsidRPr="00CA18E9">
        <w:rPr>
          <w:rFonts w:ascii="Arial" w:hAnsi="Arial"/>
          <w:sz w:val="22"/>
          <w:szCs w:val="22"/>
        </w:rPr>
        <w:t>SCB A</w:t>
      </w:r>
      <w:r>
        <w:rPr>
          <w:rFonts w:ascii="Arial" w:hAnsi="Arial"/>
          <w:sz w:val="22"/>
          <w:szCs w:val="22"/>
        </w:rPr>
        <w:t>sset</w:t>
      </w:r>
      <w:r w:rsidRPr="00CA18E9">
        <w:rPr>
          <w:rFonts w:ascii="Arial" w:hAnsi="Arial"/>
          <w:sz w:val="22"/>
          <w:szCs w:val="22"/>
        </w:rPr>
        <w:t xml:space="preserve"> M</w:t>
      </w:r>
      <w:r>
        <w:rPr>
          <w:rFonts w:ascii="Arial" w:hAnsi="Arial"/>
          <w:sz w:val="22"/>
          <w:szCs w:val="22"/>
        </w:rPr>
        <w:t>anagement</w:t>
      </w:r>
      <w:r w:rsidRPr="00CA18E9">
        <w:rPr>
          <w:rFonts w:ascii="Arial" w:hAnsi="Arial"/>
          <w:sz w:val="22"/>
          <w:szCs w:val="22"/>
        </w:rPr>
        <w:t xml:space="preserve"> C</w:t>
      </w:r>
      <w:r>
        <w:rPr>
          <w:rFonts w:ascii="Arial" w:hAnsi="Arial"/>
          <w:sz w:val="22"/>
          <w:szCs w:val="22"/>
        </w:rPr>
        <w:t>ompany</w:t>
      </w:r>
      <w:r w:rsidRPr="00CA18E9">
        <w:rPr>
          <w:rFonts w:ascii="Arial" w:hAnsi="Arial"/>
          <w:sz w:val="22"/>
          <w:szCs w:val="22"/>
        </w:rPr>
        <w:t xml:space="preserve"> L</w:t>
      </w:r>
      <w:r>
        <w:rPr>
          <w:rFonts w:ascii="Arial" w:hAnsi="Arial"/>
          <w:sz w:val="22"/>
          <w:szCs w:val="22"/>
        </w:rPr>
        <w:t>imited</w:t>
      </w:r>
      <w:r w:rsidRPr="00CA18E9">
        <w:rPr>
          <w:rFonts w:ascii="Arial" w:hAnsi="Arial"/>
          <w:sz w:val="22"/>
          <w:szCs w:val="22"/>
        </w:rPr>
        <w:t>.</w:t>
      </w:r>
      <w:r w:rsidRPr="005C2F1E">
        <w:rPr>
          <w:rFonts w:ascii="Arial" w:hAnsi="Arial"/>
          <w:sz w:val="22"/>
          <w:szCs w:val="22"/>
        </w:rPr>
        <w:t xml:space="preserve">, will be paid to employees upon termination in accordance with the fund rules. </w:t>
      </w:r>
    </w:p>
    <w:p w14:paraId="5BC95981" w14:textId="77777777" w:rsidR="006A4D8A" w:rsidRPr="005C2F1E" w:rsidRDefault="006A4D8A" w:rsidP="006A4D8A">
      <w:pPr>
        <w:tabs>
          <w:tab w:val="left" w:pos="2160"/>
          <w:tab w:val="right" w:pos="6300"/>
          <w:tab w:val="right" w:pos="8100"/>
        </w:tabs>
        <w:spacing w:before="120" w:after="120" w:line="380" w:lineRule="exact"/>
        <w:ind w:left="540" w:hanging="540"/>
        <w:jc w:val="both"/>
        <w:rPr>
          <w:rFonts w:ascii="Arial" w:hAnsi="Arial"/>
          <w:sz w:val="22"/>
          <w:szCs w:val="22"/>
        </w:rPr>
      </w:pPr>
      <w:r w:rsidRPr="005C2F1E">
        <w:rPr>
          <w:rFonts w:ascii="Arial" w:hAnsi="Arial" w:cs="Arial"/>
          <w:sz w:val="22"/>
          <w:szCs w:val="22"/>
        </w:rPr>
        <w:tab/>
        <w:t xml:space="preserve">During the years 2020 and 2019, the contributions </w:t>
      </w:r>
      <w:r w:rsidRPr="005C2F1E">
        <w:rPr>
          <w:rFonts w:ascii="Arial" w:hAnsi="Arial" w:cs="Arial"/>
          <w:color w:val="000000"/>
          <w:sz w:val="22"/>
          <w:szCs w:val="22"/>
        </w:rPr>
        <w:t xml:space="preserve">to the fund which were </w:t>
      </w:r>
      <w:proofErr w:type="spellStart"/>
      <w:r w:rsidRPr="005C2F1E">
        <w:rPr>
          <w:rFonts w:ascii="Arial" w:hAnsi="Arial" w:cs="Arial"/>
          <w:color w:val="000000"/>
          <w:sz w:val="22"/>
          <w:szCs w:val="22"/>
        </w:rPr>
        <w:t>recognised</w:t>
      </w:r>
      <w:proofErr w:type="spellEnd"/>
      <w:r w:rsidRPr="005C2F1E">
        <w:rPr>
          <w:rFonts w:ascii="Arial" w:hAnsi="Arial" w:cs="Arial"/>
          <w:color w:val="000000"/>
          <w:sz w:val="22"/>
          <w:szCs w:val="22"/>
        </w:rPr>
        <w:t xml:space="preserve"> as expenses are as follows</w:t>
      </w:r>
      <w:r w:rsidRPr="005C2F1E">
        <w:rPr>
          <w:rFonts w:ascii="Arial" w:hAnsi="Arial"/>
          <w:color w:val="000000"/>
          <w:sz w:val="22"/>
          <w:szCs w:val="22"/>
        </w:rPr>
        <w:t>:</w:t>
      </w:r>
    </w:p>
    <w:p w14:paraId="567B82A7" w14:textId="6D7DB8B0" w:rsidR="006A4D8A" w:rsidRPr="005C2F1E" w:rsidRDefault="006A4D8A" w:rsidP="006A4D8A">
      <w:pPr>
        <w:tabs>
          <w:tab w:val="left" w:pos="1440"/>
          <w:tab w:val="right" w:pos="7200"/>
        </w:tabs>
        <w:spacing w:before="120" w:after="120" w:line="380" w:lineRule="exact"/>
        <w:ind w:left="360" w:right="-7" w:hanging="360"/>
        <w:jc w:val="right"/>
        <w:rPr>
          <w:rFonts w:ascii="Arial" w:hAnsi="Arial"/>
          <w:b/>
          <w:bCs/>
          <w:sz w:val="22"/>
          <w:szCs w:val="22"/>
        </w:rPr>
      </w:pPr>
      <w:r w:rsidRPr="005C2F1E">
        <w:rPr>
          <w:rFonts w:ascii="Arial" w:hAnsi="Arial"/>
          <w:color w:val="000000"/>
          <w:sz w:val="22"/>
          <w:szCs w:val="22"/>
          <w:lang w:val="en-GB"/>
        </w:rPr>
        <w:lastRenderedPageBreak/>
        <w:t>(</w:t>
      </w:r>
      <w:r w:rsidRPr="005C2F1E">
        <w:rPr>
          <w:rFonts w:ascii="Arial" w:hAnsi="Arial"/>
          <w:color w:val="000000"/>
          <w:sz w:val="22"/>
          <w:szCs w:val="22"/>
        </w:rPr>
        <w:t>Unit: Million Baht</w:t>
      </w:r>
      <w:r w:rsidRPr="005C2F1E">
        <w:rPr>
          <w:rFonts w:ascii="Arial" w:hAnsi="Arial"/>
          <w:color w:val="000000"/>
          <w:sz w:val="22"/>
          <w:szCs w:val="22"/>
          <w:lang w:val="en-GB"/>
        </w:rPr>
        <w:t>)</w:t>
      </w:r>
    </w:p>
    <w:tbl>
      <w:tblPr>
        <w:tblW w:w="9090" w:type="dxa"/>
        <w:tblInd w:w="450" w:type="dxa"/>
        <w:tblLayout w:type="fixed"/>
        <w:tblLook w:val="0000" w:firstRow="0" w:lastRow="0" w:firstColumn="0" w:lastColumn="0" w:noHBand="0" w:noVBand="0"/>
      </w:tblPr>
      <w:tblGrid>
        <w:gridCol w:w="5490"/>
        <w:gridCol w:w="1800"/>
        <w:gridCol w:w="1800"/>
      </w:tblGrid>
      <w:tr w:rsidR="006A4D8A" w:rsidRPr="005C2F1E" w14:paraId="54AB0B47" w14:textId="77777777" w:rsidTr="009E49AE">
        <w:tc>
          <w:tcPr>
            <w:tcW w:w="5490" w:type="dxa"/>
          </w:tcPr>
          <w:p w14:paraId="5B5023DF" w14:textId="77777777" w:rsidR="006A4D8A" w:rsidRPr="005C2F1E"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3600" w:type="dxa"/>
            <w:gridSpan w:val="2"/>
          </w:tcPr>
          <w:p w14:paraId="2C7D0EBC" w14:textId="77777777" w:rsidR="006A4D8A" w:rsidRPr="005C2F1E" w:rsidRDefault="006A4D8A" w:rsidP="00865318">
            <w:pPr>
              <w:pBdr>
                <w:bottom w:val="single" w:sz="6" w:space="1" w:color="auto"/>
              </w:pBdr>
              <w:spacing w:line="380" w:lineRule="exact"/>
              <w:ind w:left="14"/>
              <w:jc w:val="center"/>
              <w:rPr>
                <w:rFonts w:ascii="Arial" w:hAnsi="Arial"/>
                <w:color w:val="000000"/>
                <w:sz w:val="22"/>
                <w:szCs w:val="22"/>
              </w:rPr>
            </w:pPr>
            <w:r w:rsidRPr="005C2F1E">
              <w:rPr>
                <w:rFonts w:ascii="Arial" w:hAnsi="Arial"/>
                <w:color w:val="000000"/>
                <w:sz w:val="22"/>
                <w:szCs w:val="22"/>
              </w:rPr>
              <w:t>Consolidated and Separate financial statements</w:t>
            </w:r>
          </w:p>
        </w:tc>
      </w:tr>
      <w:tr w:rsidR="006A4D8A" w:rsidRPr="005C2F1E" w14:paraId="22DB1240" w14:textId="77777777" w:rsidTr="009E49AE">
        <w:tc>
          <w:tcPr>
            <w:tcW w:w="5490" w:type="dxa"/>
          </w:tcPr>
          <w:p w14:paraId="40DC797C" w14:textId="77777777" w:rsidR="006A4D8A" w:rsidRPr="005C2F1E"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14:paraId="652D69F4" w14:textId="77777777" w:rsidR="006A4D8A" w:rsidRPr="005C2F1E" w:rsidRDefault="006A4D8A" w:rsidP="00865318">
            <w:pPr>
              <w:pBdr>
                <w:bottom w:val="single" w:sz="4" w:space="1" w:color="auto"/>
              </w:pBdr>
              <w:spacing w:line="380" w:lineRule="exact"/>
              <w:ind w:left="14"/>
              <w:jc w:val="center"/>
              <w:rPr>
                <w:rFonts w:ascii="Arial" w:hAnsi="Arial"/>
                <w:sz w:val="22"/>
                <w:szCs w:val="22"/>
              </w:rPr>
            </w:pPr>
            <w:r w:rsidRPr="005C2F1E">
              <w:rPr>
                <w:rFonts w:ascii="Arial" w:hAnsi="Arial"/>
                <w:sz w:val="22"/>
                <w:szCs w:val="22"/>
              </w:rPr>
              <w:t>2020</w:t>
            </w:r>
          </w:p>
        </w:tc>
        <w:tc>
          <w:tcPr>
            <w:tcW w:w="1800" w:type="dxa"/>
          </w:tcPr>
          <w:p w14:paraId="1A46A2AA" w14:textId="77777777" w:rsidR="006A4D8A" w:rsidRPr="005C2F1E" w:rsidRDefault="006A4D8A" w:rsidP="00865318">
            <w:pPr>
              <w:pBdr>
                <w:bottom w:val="single" w:sz="4" w:space="1" w:color="auto"/>
              </w:pBdr>
              <w:spacing w:line="380" w:lineRule="exact"/>
              <w:ind w:left="14"/>
              <w:jc w:val="center"/>
              <w:rPr>
                <w:rFonts w:ascii="Arial" w:hAnsi="Arial"/>
                <w:sz w:val="22"/>
                <w:szCs w:val="22"/>
              </w:rPr>
            </w:pPr>
            <w:r w:rsidRPr="005C2F1E">
              <w:rPr>
                <w:rFonts w:ascii="Arial" w:hAnsi="Arial"/>
                <w:sz w:val="22"/>
                <w:szCs w:val="22"/>
              </w:rPr>
              <w:t>2019</w:t>
            </w:r>
          </w:p>
        </w:tc>
      </w:tr>
      <w:tr w:rsidR="006A4D8A" w:rsidRPr="005C2F1E" w14:paraId="28EA05ED" w14:textId="77777777" w:rsidTr="009E49AE">
        <w:tc>
          <w:tcPr>
            <w:tcW w:w="5490" w:type="dxa"/>
          </w:tcPr>
          <w:p w14:paraId="4957E775" w14:textId="77777777" w:rsidR="006A4D8A" w:rsidRPr="005C2F1E" w:rsidRDefault="006A4D8A" w:rsidP="00865318">
            <w:pPr>
              <w:spacing w:line="380" w:lineRule="exact"/>
              <w:ind w:right="-115"/>
              <w:rPr>
                <w:rFonts w:ascii="Arial" w:hAnsi="Arial"/>
                <w:color w:val="000000"/>
                <w:sz w:val="22"/>
                <w:szCs w:val="22"/>
                <w:cs/>
                <w:lang w:val="en-GB"/>
              </w:rPr>
            </w:pPr>
            <w:r w:rsidRPr="005C2F1E">
              <w:rPr>
                <w:rFonts w:ascii="Arial" w:hAnsi="Arial"/>
                <w:color w:val="000000"/>
                <w:sz w:val="22"/>
                <w:szCs w:val="22"/>
              </w:rPr>
              <w:t>Contributions to provident fund</w:t>
            </w:r>
          </w:p>
        </w:tc>
        <w:tc>
          <w:tcPr>
            <w:tcW w:w="1800" w:type="dxa"/>
          </w:tcPr>
          <w:p w14:paraId="4C5754E9" w14:textId="77777777" w:rsidR="006A4D8A" w:rsidRPr="005C2F1E" w:rsidRDefault="006A4D8A" w:rsidP="00865318">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1.3</w:t>
            </w:r>
          </w:p>
        </w:tc>
        <w:tc>
          <w:tcPr>
            <w:tcW w:w="1800" w:type="dxa"/>
          </w:tcPr>
          <w:p w14:paraId="4D614D94" w14:textId="77777777" w:rsidR="006A4D8A" w:rsidRPr="005C2F1E" w:rsidRDefault="006A4D8A" w:rsidP="00865318">
            <w:pPr>
              <w:tabs>
                <w:tab w:val="decimal" w:pos="1152"/>
              </w:tabs>
              <w:spacing w:line="380" w:lineRule="exact"/>
              <w:ind w:left="14"/>
              <w:jc w:val="right"/>
              <w:rPr>
                <w:rFonts w:ascii="Arial" w:hAnsi="Arial"/>
                <w:color w:val="000000"/>
                <w:sz w:val="22"/>
                <w:szCs w:val="22"/>
                <w:cs/>
              </w:rPr>
            </w:pPr>
            <w:r w:rsidRPr="005C2F1E">
              <w:rPr>
                <w:rFonts w:ascii="Arial" w:hAnsi="Arial"/>
                <w:color w:val="000000"/>
                <w:sz w:val="22"/>
                <w:szCs w:val="22"/>
              </w:rPr>
              <w:t>1.6</w:t>
            </w:r>
          </w:p>
        </w:tc>
      </w:tr>
    </w:tbl>
    <w:p w14:paraId="482DD3CF" w14:textId="77777777" w:rsidR="006A4D8A" w:rsidRPr="005C2F1E" w:rsidRDefault="006A4D8A" w:rsidP="006A4D8A">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r w:rsidRPr="005C2F1E">
        <w:rPr>
          <w:rFonts w:ascii="Arial" w:hAnsi="Arial"/>
          <w:b/>
          <w:bCs/>
          <w:sz w:val="22"/>
          <w:szCs w:val="22"/>
        </w:rPr>
        <w:t>3</w:t>
      </w:r>
      <w:r>
        <w:rPr>
          <w:rFonts w:ascii="Arial" w:hAnsi="Arial"/>
          <w:b/>
          <w:bCs/>
          <w:sz w:val="22"/>
          <w:szCs w:val="22"/>
        </w:rPr>
        <w:t>3</w:t>
      </w:r>
      <w:r w:rsidRPr="005C2F1E">
        <w:rPr>
          <w:rFonts w:ascii="Arial" w:hAnsi="Arial"/>
          <w:b/>
          <w:bCs/>
          <w:sz w:val="22"/>
          <w:szCs w:val="22"/>
        </w:rPr>
        <w:t>.</w:t>
      </w:r>
      <w:r w:rsidRPr="005C2F1E">
        <w:rPr>
          <w:rFonts w:ascii="Arial" w:hAnsi="Arial"/>
          <w:b/>
          <w:bCs/>
          <w:sz w:val="22"/>
          <w:szCs w:val="22"/>
        </w:rPr>
        <w:tab/>
        <w:t>Commitments and contingent liabilities</w:t>
      </w:r>
    </w:p>
    <w:p w14:paraId="21239507" w14:textId="77777777" w:rsidR="006A4D8A" w:rsidRPr="005C2F1E" w:rsidRDefault="006A4D8A" w:rsidP="006A4D8A">
      <w:pPr>
        <w:tabs>
          <w:tab w:val="left" w:pos="360"/>
          <w:tab w:val="right" w:pos="9360"/>
        </w:tabs>
        <w:spacing w:before="120" w:after="120" w:line="380" w:lineRule="exact"/>
        <w:ind w:left="540" w:right="29" w:hanging="540"/>
        <w:jc w:val="both"/>
        <w:rPr>
          <w:rFonts w:ascii="Arial" w:hAnsi="Arial"/>
          <w:b/>
          <w:bCs/>
          <w:sz w:val="22"/>
          <w:szCs w:val="22"/>
        </w:rPr>
      </w:pPr>
      <w:r w:rsidRPr="005C2F1E">
        <w:rPr>
          <w:rFonts w:ascii="Arial" w:hAnsi="Arial"/>
          <w:b/>
          <w:bCs/>
          <w:sz w:val="22"/>
          <w:szCs w:val="22"/>
        </w:rPr>
        <w:t>3</w:t>
      </w:r>
      <w:r>
        <w:rPr>
          <w:rFonts w:ascii="Arial" w:hAnsi="Arial"/>
          <w:b/>
          <w:bCs/>
          <w:sz w:val="22"/>
          <w:szCs w:val="22"/>
        </w:rPr>
        <w:t>3</w:t>
      </w:r>
      <w:r w:rsidRPr="005C2F1E">
        <w:rPr>
          <w:rFonts w:ascii="Arial" w:hAnsi="Arial"/>
          <w:b/>
          <w:bCs/>
          <w:sz w:val="22"/>
          <w:szCs w:val="22"/>
        </w:rPr>
        <w:t>.1</w:t>
      </w:r>
      <w:r w:rsidRPr="005C2F1E">
        <w:rPr>
          <w:rFonts w:ascii="Arial" w:hAnsi="Arial"/>
          <w:b/>
          <w:bCs/>
          <w:sz w:val="22"/>
          <w:szCs w:val="22"/>
        </w:rPr>
        <w:tab/>
        <w:t>Capital commitments</w:t>
      </w:r>
    </w:p>
    <w:p w14:paraId="6D18E570" w14:textId="77777777" w:rsidR="006A4D8A" w:rsidRPr="005C2F1E" w:rsidRDefault="006A4D8A" w:rsidP="006A4D8A">
      <w:pPr>
        <w:tabs>
          <w:tab w:val="left" w:pos="360"/>
          <w:tab w:val="right" w:pos="9360"/>
        </w:tabs>
        <w:spacing w:before="120" w:line="380" w:lineRule="exact"/>
        <w:ind w:left="540" w:right="29" w:hanging="540"/>
        <w:jc w:val="both"/>
        <w:rPr>
          <w:rFonts w:ascii="Arial" w:hAnsi="Arial"/>
          <w:sz w:val="22"/>
          <w:szCs w:val="22"/>
        </w:rPr>
      </w:pPr>
      <w:r w:rsidRPr="005C2F1E">
        <w:rPr>
          <w:rFonts w:ascii="Arial" w:hAnsi="Arial"/>
          <w:sz w:val="22"/>
          <w:szCs w:val="22"/>
        </w:rPr>
        <w:tab/>
      </w:r>
      <w:r w:rsidRPr="005C2F1E">
        <w:rPr>
          <w:rFonts w:ascii="Arial" w:hAnsi="Arial"/>
          <w:sz w:val="22"/>
          <w:szCs w:val="22"/>
        </w:rPr>
        <w:tab/>
        <w:t xml:space="preserve">As at 31 December 2020 and 2019, the Company has the outstanding commitments for construction, which the contracts have already been signed. These are </w:t>
      </w:r>
      <w:proofErr w:type="spellStart"/>
      <w:r w:rsidRPr="005C2F1E">
        <w:rPr>
          <w:rFonts w:ascii="Arial" w:hAnsi="Arial"/>
          <w:sz w:val="22"/>
          <w:szCs w:val="22"/>
        </w:rPr>
        <w:t>summarised</w:t>
      </w:r>
      <w:proofErr w:type="spellEnd"/>
      <w:r w:rsidRPr="005C2F1E">
        <w:rPr>
          <w:rFonts w:ascii="Arial" w:hAnsi="Arial"/>
          <w:sz w:val="22"/>
          <w:szCs w:val="22"/>
        </w:rPr>
        <w:t xml:space="preserve"> as follows: </w:t>
      </w:r>
    </w:p>
    <w:p w14:paraId="6F26E6DB" w14:textId="77777777" w:rsidR="006A4D8A" w:rsidRPr="005C2F1E" w:rsidRDefault="006A4D8A" w:rsidP="006A4D8A">
      <w:pPr>
        <w:tabs>
          <w:tab w:val="left" w:pos="360"/>
          <w:tab w:val="right" w:pos="9360"/>
        </w:tabs>
        <w:spacing w:before="120" w:after="120" w:line="380" w:lineRule="exact"/>
        <w:ind w:left="547" w:right="83" w:hanging="547"/>
        <w:jc w:val="right"/>
        <w:rPr>
          <w:rFonts w:ascii="Arial" w:hAnsi="Arial"/>
          <w:sz w:val="22"/>
          <w:szCs w:val="22"/>
        </w:rPr>
      </w:pPr>
      <w:r w:rsidRPr="005C2F1E">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6A4D8A" w:rsidRPr="005C2F1E" w14:paraId="7A2E1834" w14:textId="77777777" w:rsidTr="00865318">
        <w:tc>
          <w:tcPr>
            <w:tcW w:w="5292" w:type="dxa"/>
          </w:tcPr>
          <w:p w14:paraId="4273526D" w14:textId="77777777" w:rsidR="006A4D8A" w:rsidRPr="005C2F1E"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5C2F1E">
              <w:rPr>
                <w:rFonts w:ascii="Arial" w:hAnsi="Arial" w:cs="Arial"/>
                <w:sz w:val="22"/>
                <w:szCs w:val="22"/>
              </w:rPr>
              <w:br w:type="page"/>
            </w:r>
          </w:p>
        </w:tc>
        <w:tc>
          <w:tcPr>
            <w:tcW w:w="3600" w:type="dxa"/>
            <w:gridSpan w:val="2"/>
          </w:tcPr>
          <w:p w14:paraId="5D2DE49B" w14:textId="77777777" w:rsidR="006A4D8A" w:rsidRPr="005C2F1E"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5C2F1E">
              <w:rPr>
                <w:rFonts w:ascii="Arial" w:hAnsi="Arial" w:cs="Arial"/>
                <w:sz w:val="22"/>
                <w:szCs w:val="22"/>
              </w:rPr>
              <w:t>Consolidated and Separate</w:t>
            </w:r>
          </w:p>
          <w:p w14:paraId="44A7F350" w14:textId="77777777" w:rsidR="006A4D8A" w:rsidRPr="005C2F1E"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5C2F1E">
              <w:rPr>
                <w:rFonts w:ascii="Arial" w:hAnsi="Arial" w:cs="Arial"/>
                <w:sz w:val="22"/>
                <w:szCs w:val="22"/>
              </w:rPr>
              <w:t>financial statements</w:t>
            </w:r>
          </w:p>
        </w:tc>
      </w:tr>
      <w:tr w:rsidR="006A4D8A" w:rsidRPr="005C2F1E" w14:paraId="2B2F8D07" w14:textId="77777777" w:rsidTr="00865318">
        <w:tc>
          <w:tcPr>
            <w:tcW w:w="5292" w:type="dxa"/>
          </w:tcPr>
          <w:p w14:paraId="5563826B" w14:textId="77777777" w:rsidR="006A4D8A" w:rsidRPr="005C2F1E"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658F22B4" w14:textId="77777777" w:rsidR="006A4D8A" w:rsidRPr="005C2F1E"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5C2F1E">
              <w:rPr>
                <w:rFonts w:ascii="Arial" w:hAnsi="Arial" w:cs="Arial"/>
                <w:sz w:val="22"/>
                <w:szCs w:val="22"/>
              </w:rPr>
              <w:t>2020</w:t>
            </w:r>
          </w:p>
        </w:tc>
        <w:tc>
          <w:tcPr>
            <w:tcW w:w="1800" w:type="dxa"/>
          </w:tcPr>
          <w:p w14:paraId="3F333971" w14:textId="77777777" w:rsidR="006A4D8A" w:rsidRPr="005C2F1E"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5C2F1E">
              <w:rPr>
                <w:rFonts w:ascii="Arial" w:hAnsi="Arial" w:cs="Arial"/>
                <w:sz w:val="22"/>
                <w:szCs w:val="22"/>
              </w:rPr>
              <w:t>2019</w:t>
            </w:r>
          </w:p>
        </w:tc>
      </w:tr>
      <w:tr w:rsidR="006A4D8A" w:rsidRPr="005C2F1E" w14:paraId="472AC260" w14:textId="77777777" w:rsidTr="00865318">
        <w:tc>
          <w:tcPr>
            <w:tcW w:w="5292" w:type="dxa"/>
          </w:tcPr>
          <w:p w14:paraId="5A420B60" w14:textId="77777777" w:rsidR="006A4D8A" w:rsidRPr="005C2F1E" w:rsidRDefault="006A4D8A" w:rsidP="00865318">
            <w:pPr>
              <w:tabs>
                <w:tab w:val="left" w:pos="900"/>
                <w:tab w:val="right" w:pos="5040"/>
                <w:tab w:val="right" w:pos="6300"/>
                <w:tab w:val="right" w:pos="8100"/>
                <w:tab w:val="right" w:pos="9620"/>
              </w:tabs>
              <w:spacing w:line="380" w:lineRule="exact"/>
              <w:ind w:right="29"/>
              <w:rPr>
                <w:rFonts w:ascii="Arial" w:hAnsi="Arial" w:cs="Arial"/>
                <w:szCs w:val="22"/>
              </w:rPr>
            </w:pPr>
            <w:r w:rsidRPr="005C2F1E">
              <w:rPr>
                <w:rFonts w:ascii="Arial" w:hAnsi="Arial" w:cs="Arial"/>
                <w:sz w:val="22"/>
                <w:szCs w:val="22"/>
              </w:rPr>
              <w:t>Construction costs</w:t>
            </w:r>
          </w:p>
        </w:tc>
        <w:tc>
          <w:tcPr>
            <w:tcW w:w="1800" w:type="dxa"/>
          </w:tcPr>
          <w:p w14:paraId="32BB46CE" w14:textId="77777777" w:rsidR="006A4D8A" w:rsidRPr="005C2F1E" w:rsidRDefault="006A4D8A" w:rsidP="00865318">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4</w:t>
            </w:r>
          </w:p>
        </w:tc>
        <w:tc>
          <w:tcPr>
            <w:tcW w:w="1800" w:type="dxa"/>
          </w:tcPr>
          <w:p w14:paraId="55981A03" w14:textId="77777777" w:rsidR="006A4D8A" w:rsidRPr="005C2F1E" w:rsidRDefault="006A4D8A" w:rsidP="00865318">
            <w:pPr>
              <w:tabs>
                <w:tab w:val="decimal" w:pos="1152"/>
              </w:tabs>
              <w:spacing w:line="380" w:lineRule="exact"/>
              <w:ind w:left="14"/>
              <w:jc w:val="right"/>
              <w:rPr>
                <w:rFonts w:ascii="Arial" w:hAnsi="Arial"/>
                <w:color w:val="000000"/>
                <w:sz w:val="22"/>
                <w:szCs w:val="22"/>
              </w:rPr>
            </w:pPr>
            <w:r w:rsidRPr="005C2F1E">
              <w:rPr>
                <w:rFonts w:ascii="Arial" w:hAnsi="Arial"/>
                <w:color w:val="000000"/>
                <w:sz w:val="22"/>
                <w:szCs w:val="22"/>
              </w:rPr>
              <w:t>12</w:t>
            </w:r>
          </w:p>
        </w:tc>
      </w:tr>
    </w:tbl>
    <w:p w14:paraId="4E6FBC2F" w14:textId="77777777" w:rsidR="006A4D8A" w:rsidRPr="005C2F1E" w:rsidRDefault="006A4D8A" w:rsidP="006A4D8A">
      <w:pPr>
        <w:tabs>
          <w:tab w:val="left" w:pos="540"/>
          <w:tab w:val="right" w:pos="9360"/>
        </w:tabs>
        <w:spacing w:before="240" w:after="120" w:line="380" w:lineRule="exact"/>
        <w:ind w:left="720" w:right="29" w:hanging="720"/>
        <w:jc w:val="both"/>
        <w:rPr>
          <w:rFonts w:ascii="Arial" w:hAnsi="Arial"/>
          <w:b/>
          <w:bCs/>
          <w:sz w:val="22"/>
          <w:szCs w:val="22"/>
        </w:rPr>
      </w:pPr>
      <w:r w:rsidRPr="005C2F1E">
        <w:rPr>
          <w:rFonts w:ascii="Arial" w:hAnsi="Arial"/>
          <w:b/>
          <w:bCs/>
          <w:sz w:val="22"/>
          <w:szCs w:val="22"/>
        </w:rPr>
        <w:t>3</w:t>
      </w:r>
      <w:r>
        <w:rPr>
          <w:rFonts w:ascii="Arial" w:hAnsi="Arial"/>
          <w:b/>
          <w:bCs/>
          <w:sz w:val="22"/>
          <w:szCs w:val="22"/>
        </w:rPr>
        <w:t>3</w:t>
      </w:r>
      <w:r w:rsidRPr="005C2F1E">
        <w:rPr>
          <w:rFonts w:ascii="Arial" w:hAnsi="Arial"/>
          <w:b/>
          <w:bCs/>
          <w:sz w:val="22"/>
          <w:szCs w:val="22"/>
        </w:rPr>
        <w:t>.2</w:t>
      </w:r>
      <w:r w:rsidRPr="005C2F1E">
        <w:rPr>
          <w:rFonts w:ascii="Arial" w:hAnsi="Arial"/>
          <w:b/>
          <w:bCs/>
          <w:sz w:val="22"/>
          <w:szCs w:val="22"/>
        </w:rPr>
        <w:tab/>
      </w:r>
      <w:r w:rsidRPr="005C2F1E">
        <w:rPr>
          <w:rFonts w:ascii="Arial" w:hAnsi="Arial"/>
          <w:b/>
          <w:bCs/>
          <w:sz w:val="22"/>
          <w:szCs w:val="22"/>
        </w:rPr>
        <w:tab/>
        <w:t>Operating lease commitments</w:t>
      </w:r>
    </w:p>
    <w:p w14:paraId="404881C1" w14:textId="5B747E7D" w:rsidR="006A4D8A" w:rsidRPr="00B266D3" w:rsidRDefault="006A4D8A" w:rsidP="006A4D8A">
      <w:pPr>
        <w:spacing w:before="120" w:after="120" w:line="380" w:lineRule="exact"/>
        <w:ind w:left="720"/>
        <w:jc w:val="thaiDistribute"/>
        <w:rPr>
          <w:rFonts w:ascii="Arial" w:hAnsi="Arial" w:cs="Arial"/>
          <w:sz w:val="22"/>
          <w:szCs w:val="22"/>
        </w:rPr>
      </w:pPr>
      <w:r>
        <w:rPr>
          <w:rFonts w:ascii="Arial" w:hAnsi="Arial" w:cs="Arial"/>
          <w:sz w:val="22"/>
          <w:szCs w:val="22"/>
        </w:rPr>
        <w:t xml:space="preserve">As at </w:t>
      </w:r>
      <w:r w:rsidRPr="00B266D3">
        <w:rPr>
          <w:rFonts w:ascii="Arial" w:hAnsi="Arial" w:cs="Arial"/>
          <w:sz w:val="22"/>
          <w:szCs w:val="22"/>
        </w:rPr>
        <w:t>31 December 2020</w:t>
      </w:r>
      <w:r>
        <w:rPr>
          <w:rFonts w:ascii="Arial" w:hAnsi="Arial" w:cs="Arial"/>
          <w:sz w:val="22"/>
          <w:szCs w:val="22"/>
        </w:rPr>
        <w:t>, the Group has future minimum payments under</w:t>
      </w:r>
      <w:r w:rsidR="007912F4">
        <w:rPr>
          <w:rFonts w:ascii="Arial" w:hAnsi="Arial" w:cs="Arial"/>
          <w:sz w:val="22"/>
          <w:szCs w:val="22"/>
        </w:rPr>
        <w:t xml:space="preserve"> service agreement,</w:t>
      </w:r>
      <w:r>
        <w:rPr>
          <w:rFonts w:ascii="Arial" w:hAnsi="Arial" w:cs="Arial"/>
          <w:sz w:val="22"/>
          <w:szCs w:val="22"/>
        </w:rPr>
        <w:t xml:space="preserve"> short-term lease agreements</w:t>
      </w:r>
      <w:r w:rsidR="007912F4">
        <w:rPr>
          <w:rFonts w:ascii="Arial" w:hAnsi="Arial" w:cs="Arial"/>
          <w:sz w:val="22"/>
          <w:szCs w:val="22"/>
        </w:rPr>
        <w:t xml:space="preserve"> and </w:t>
      </w:r>
      <w:r>
        <w:rPr>
          <w:rFonts w:ascii="Arial" w:hAnsi="Arial" w:cs="Arial"/>
          <w:sz w:val="22"/>
          <w:szCs w:val="22"/>
        </w:rPr>
        <w:t>low-value assets lease agreement other than recorded as lease liabilities in the statements of financial position as follows:</w:t>
      </w:r>
    </w:p>
    <w:p w14:paraId="38A69C5C" w14:textId="77777777" w:rsidR="006A4D8A" w:rsidRPr="009E49AE" w:rsidRDefault="006A4D8A" w:rsidP="00B77FF5">
      <w:pPr>
        <w:tabs>
          <w:tab w:val="left" w:pos="360"/>
        </w:tabs>
        <w:spacing w:before="120" w:after="120" w:line="380" w:lineRule="exact"/>
        <w:ind w:left="720" w:right="29" w:hanging="720"/>
        <w:jc w:val="right"/>
        <w:rPr>
          <w:rFonts w:ascii="Arial" w:hAnsi="Arial" w:cs="Arial"/>
          <w:sz w:val="22"/>
          <w:szCs w:val="22"/>
        </w:rPr>
      </w:pPr>
      <w:r w:rsidRPr="009E49AE">
        <w:rPr>
          <w:rFonts w:ascii="Arial" w:hAnsi="Arial" w:cs="Arial"/>
          <w:sz w:val="22"/>
          <w:szCs w:val="22"/>
          <w:cs/>
        </w:rPr>
        <w:tab/>
      </w:r>
      <w:r w:rsidRPr="009E49AE">
        <w:rPr>
          <w:rFonts w:ascii="Arial" w:hAnsi="Arial" w:cs="Arial"/>
          <w:sz w:val="22"/>
          <w:szCs w:val="22"/>
          <w:cs/>
        </w:rPr>
        <w:tab/>
      </w:r>
      <w:r w:rsidRPr="009E49AE">
        <w:rPr>
          <w:rFonts w:ascii="Arial" w:hAnsi="Arial" w:cs="Arial"/>
          <w:sz w:val="22"/>
          <w:szCs w:val="22"/>
        </w:rPr>
        <w:tab/>
        <w:t>(Unit: Million Baht)</w:t>
      </w:r>
    </w:p>
    <w:tbl>
      <w:tblPr>
        <w:tblW w:w="8821" w:type="dxa"/>
        <w:tblInd w:w="738" w:type="dxa"/>
        <w:tblLayout w:type="fixed"/>
        <w:tblLook w:val="0000" w:firstRow="0" w:lastRow="0" w:firstColumn="0" w:lastColumn="0" w:noHBand="0" w:noVBand="0"/>
      </w:tblPr>
      <w:tblGrid>
        <w:gridCol w:w="5652"/>
        <w:gridCol w:w="3169"/>
      </w:tblGrid>
      <w:tr w:rsidR="006A4D8A" w:rsidRPr="009E49AE" w14:paraId="3D9D7899" w14:textId="77777777" w:rsidTr="00B77FF5">
        <w:trPr>
          <w:trHeight w:val="389"/>
        </w:trPr>
        <w:tc>
          <w:tcPr>
            <w:tcW w:w="5652" w:type="dxa"/>
            <w:vAlign w:val="bottom"/>
          </w:tcPr>
          <w:p w14:paraId="6AC947B1" w14:textId="77777777" w:rsidR="006A4D8A" w:rsidRPr="009E49AE" w:rsidRDefault="006A4D8A" w:rsidP="009E49AE">
            <w:pPr>
              <w:spacing w:line="380" w:lineRule="exact"/>
              <w:rPr>
                <w:rFonts w:ascii="Arial" w:hAnsi="Arial" w:cs="Arial"/>
                <w:b/>
                <w:bCs/>
                <w:spacing w:val="-5"/>
                <w:sz w:val="22"/>
                <w:szCs w:val="22"/>
              </w:rPr>
            </w:pPr>
          </w:p>
        </w:tc>
        <w:tc>
          <w:tcPr>
            <w:tcW w:w="3169" w:type="dxa"/>
            <w:vAlign w:val="bottom"/>
          </w:tcPr>
          <w:p w14:paraId="46D03C13" w14:textId="77777777" w:rsidR="006A4D8A" w:rsidRPr="009E49AE" w:rsidRDefault="006A4D8A" w:rsidP="00B77FF5">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9E49AE">
              <w:rPr>
                <w:rFonts w:ascii="Arial" w:hAnsi="Arial" w:cs="Arial"/>
                <w:sz w:val="22"/>
                <w:szCs w:val="22"/>
              </w:rPr>
              <w:t>31 December 2020</w:t>
            </w:r>
          </w:p>
        </w:tc>
      </w:tr>
      <w:tr w:rsidR="006A4D8A" w:rsidRPr="009E49AE" w14:paraId="656D74AF" w14:textId="77777777" w:rsidTr="00B77FF5">
        <w:trPr>
          <w:trHeight w:val="389"/>
        </w:trPr>
        <w:tc>
          <w:tcPr>
            <w:tcW w:w="5652" w:type="dxa"/>
            <w:vAlign w:val="bottom"/>
          </w:tcPr>
          <w:p w14:paraId="5D285B4C" w14:textId="77777777" w:rsidR="006A4D8A" w:rsidRPr="009E49AE" w:rsidRDefault="006A4D8A" w:rsidP="009E49AE">
            <w:pPr>
              <w:spacing w:line="380" w:lineRule="exact"/>
              <w:rPr>
                <w:rFonts w:ascii="Arial" w:hAnsi="Arial" w:cs="Arial"/>
                <w:b/>
                <w:bCs/>
                <w:spacing w:val="-5"/>
                <w:sz w:val="22"/>
                <w:szCs w:val="22"/>
              </w:rPr>
            </w:pPr>
          </w:p>
        </w:tc>
        <w:tc>
          <w:tcPr>
            <w:tcW w:w="3169" w:type="dxa"/>
            <w:vAlign w:val="bottom"/>
          </w:tcPr>
          <w:p w14:paraId="70436B04" w14:textId="77777777" w:rsidR="006A4D8A" w:rsidRPr="009E49AE" w:rsidRDefault="006A4D8A" w:rsidP="009E49AE">
            <w:pPr>
              <w:tabs>
                <w:tab w:val="right" w:pos="5040"/>
                <w:tab w:val="right" w:pos="6390"/>
                <w:tab w:val="right" w:pos="8190"/>
              </w:tabs>
              <w:spacing w:line="380" w:lineRule="exact"/>
              <w:jc w:val="center"/>
              <w:rPr>
                <w:rFonts w:ascii="Arial" w:hAnsi="Arial" w:cs="Arial"/>
                <w:sz w:val="22"/>
                <w:szCs w:val="22"/>
              </w:rPr>
            </w:pPr>
            <w:r w:rsidRPr="009E49AE">
              <w:rPr>
                <w:rFonts w:ascii="Arial" w:hAnsi="Arial" w:cs="Arial"/>
                <w:sz w:val="22"/>
                <w:szCs w:val="22"/>
              </w:rPr>
              <w:t>Consolidated and Separate</w:t>
            </w:r>
          </w:p>
        </w:tc>
      </w:tr>
      <w:tr w:rsidR="006A4D8A" w:rsidRPr="009E49AE" w14:paraId="57CC0FEA" w14:textId="77777777" w:rsidTr="00B77FF5">
        <w:trPr>
          <w:trHeight w:val="392"/>
        </w:trPr>
        <w:tc>
          <w:tcPr>
            <w:tcW w:w="5652" w:type="dxa"/>
            <w:vAlign w:val="bottom"/>
          </w:tcPr>
          <w:p w14:paraId="33223DB5" w14:textId="77777777" w:rsidR="006A4D8A" w:rsidRPr="009E49AE" w:rsidRDefault="006A4D8A" w:rsidP="009E49AE">
            <w:pPr>
              <w:spacing w:line="380" w:lineRule="exact"/>
              <w:rPr>
                <w:rFonts w:ascii="Arial" w:hAnsi="Arial" w:cs="Arial"/>
                <w:b/>
                <w:bCs/>
                <w:spacing w:val="-5"/>
                <w:sz w:val="22"/>
                <w:szCs w:val="22"/>
              </w:rPr>
            </w:pPr>
          </w:p>
        </w:tc>
        <w:tc>
          <w:tcPr>
            <w:tcW w:w="3169" w:type="dxa"/>
            <w:vAlign w:val="bottom"/>
          </w:tcPr>
          <w:p w14:paraId="43A62451" w14:textId="77777777" w:rsidR="006A4D8A" w:rsidRPr="009E49AE" w:rsidRDefault="006A4D8A" w:rsidP="009E49AE">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9E49AE">
              <w:rPr>
                <w:rFonts w:ascii="Arial" w:hAnsi="Arial" w:cs="Arial"/>
                <w:sz w:val="22"/>
                <w:szCs w:val="22"/>
              </w:rPr>
              <w:t>financial statements</w:t>
            </w:r>
          </w:p>
        </w:tc>
      </w:tr>
      <w:tr w:rsidR="006A4D8A" w:rsidRPr="009E49AE" w14:paraId="2A550E48" w14:textId="77777777" w:rsidTr="00B77FF5">
        <w:trPr>
          <w:cantSplit/>
          <w:trHeight w:val="72"/>
        </w:trPr>
        <w:tc>
          <w:tcPr>
            <w:tcW w:w="5652" w:type="dxa"/>
          </w:tcPr>
          <w:p w14:paraId="4A8B71B4" w14:textId="77777777" w:rsidR="006A4D8A" w:rsidRPr="009E49AE" w:rsidRDefault="006A4D8A"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9E49AE">
              <w:rPr>
                <w:rFonts w:ascii="Arial" w:hAnsi="Arial" w:cs="Arial"/>
                <w:sz w:val="22"/>
                <w:szCs w:val="22"/>
              </w:rPr>
              <w:t>Payable:</w:t>
            </w:r>
          </w:p>
        </w:tc>
        <w:tc>
          <w:tcPr>
            <w:tcW w:w="3169" w:type="dxa"/>
            <w:vAlign w:val="bottom"/>
          </w:tcPr>
          <w:p w14:paraId="6295DD3B" w14:textId="77777777" w:rsidR="006A4D8A" w:rsidRPr="009E49AE" w:rsidRDefault="006A4D8A" w:rsidP="009E49AE">
            <w:pPr>
              <w:tabs>
                <w:tab w:val="decimal" w:pos="882"/>
              </w:tabs>
              <w:spacing w:line="380" w:lineRule="exact"/>
              <w:rPr>
                <w:rFonts w:ascii="Arial" w:hAnsi="Arial" w:cs="Arial"/>
                <w:sz w:val="22"/>
                <w:szCs w:val="22"/>
              </w:rPr>
            </w:pPr>
          </w:p>
        </w:tc>
      </w:tr>
      <w:tr w:rsidR="006A4D8A" w:rsidRPr="009E49AE" w14:paraId="0DA6751C" w14:textId="77777777" w:rsidTr="00B77FF5">
        <w:trPr>
          <w:cantSplit/>
          <w:trHeight w:val="72"/>
        </w:trPr>
        <w:tc>
          <w:tcPr>
            <w:tcW w:w="5652" w:type="dxa"/>
          </w:tcPr>
          <w:p w14:paraId="1C119E93" w14:textId="77777777" w:rsidR="006A4D8A" w:rsidRPr="009E49AE" w:rsidRDefault="006A4D8A"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9E49AE">
              <w:rPr>
                <w:rFonts w:ascii="Arial" w:hAnsi="Arial" w:cs="Arial"/>
                <w:sz w:val="22"/>
                <w:szCs w:val="22"/>
              </w:rPr>
              <w:tab/>
              <w:t>In up to 1 year</w:t>
            </w:r>
          </w:p>
        </w:tc>
        <w:tc>
          <w:tcPr>
            <w:tcW w:w="3169" w:type="dxa"/>
          </w:tcPr>
          <w:p w14:paraId="6AFD2CA4" w14:textId="77777777" w:rsidR="006A4D8A" w:rsidRPr="009E49AE" w:rsidRDefault="006A4D8A" w:rsidP="009E49AE">
            <w:pPr>
              <w:tabs>
                <w:tab w:val="decimal" w:pos="1062"/>
              </w:tabs>
              <w:spacing w:line="380" w:lineRule="exact"/>
              <w:ind w:right="29"/>
              <w:jc w:val="center"/>
              <w:rPr>
                <w:rFonts w:ascii="Arial" w:hAnsi="Arial" w:cs="Arial"/>
                <w:spacing w:val="-5"/>
                <w:sz w:val="22"/>
                <w:szCs w:val="22"/>
              </w:rPr>
            </w:pPr>
            <w:r w:rsidRPr="009E49AE">
              <w:rPr>
                <w:rFonts w:ascii="Arial" w:hAnsi="Arial" w:cs="Arial"/>
                <w:sz w:val="22"/>
                <w:szCs w:val="22"/>
              </w:rPr>
              <w:t>27</w:t>
            </w:r>
          </w:p>
        </w:tc>
      </w:tr>
      <w:tr w:rsidR="006A4D8A" w:rsidRPr="009E49AE" w14:paraId="74C12C36" w14:textId="77777777" w:rsidTr="00B77FF5">
        <w:trPr>
          <w:cantSplit/>
          <w:trHeight w:val="72"/>
        </w:trPr>
        <w:tc>
          <w:tcPr>
            <w:tcW w:w="5652" w:type="dxa"/>
          </w:tcPr>
          <w:p w14:paraId="45E76B71" w14:textId="77777777" w:rsidR="006A4D8A" w:rsidRPr="009E49AE" w:rsidRDefault="006A4D8A"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9E49AE">
              <w:rPr>
                <w:rFonts w:ascii="Arial" w:hAnsi="Arial" w:cs="Arial"/>
                <w:sz w:val="22"/>
                <w:szCs w:val="22"/>
              </w:rPr>
              <w:tab/>
              <w:t>In over 1 and up to 5 years</w:t>
            </w:r>
          </w:p>
        </w:tc>
        <w:tc>
          <w:tcPr>
            <w:tcW w:w="3169" w:type="dxa"/>
          </w:tcPr>
          <w:p w14:paraId="5A11B7B3" w14:textId="77777777" w:rsidR="006A4D8A" w:rsidRPr="009E49AE" w:rsidRDefault="006A4D8A" w:rsidP="009E49AE">
            <w:pPr>
              <w:tabs>
                <w:tab w:val="decimal" w:pos="1062"/>
              </w:tabs>
              <w:spacing w:line="380" w:lineRule="exact"/>
              <w:ind w:right="29"/>
              <w:jc w:val="center"/>
              <w:rPr>
                <w:rFonts w:ascii="Arial" w:hAnsi="Arial" w:cs="Arial"/>
                <w:spacing w:val="-5"/>
                <w:sz w:val="22"/>
                <w:szCs w:val="22"/>
              </w:rPr>
            </w:pPr>
            <w:r w:rsidRPr="009E49AE">
              <w:rPr>
                <w:rFonts w:ascii="Arial" w:hAnsi="Arial" w:cs="Arial"/>
                <w:sz w:val="22"/>
                <w:szCs w:val="22"/>
              </w:rPr>
              <w:t>47</w:t>
            </w:r>
          </w:p>
        </w:tc>
      </w:tr>
      <w:tr w:rsidR="006A4D8A" w:rsidRPr="009E49AE" w14:paraId="085C9EB3" w14:textId="77777777" w:rsidTr="00B77FF5">
        <w:trPr>
          <w:cantSplit/>
          <w:trHeight w:val="72"/>
        </w:trPr>
        <w:tc>
          <w:tcPr>
            <w:tcW w:w="5652" w:type="dxa"/>
          </w:tcPr>
          <w:p w14:paraId="31C9F9D2" w14:textId="77777777" w:rsidR="006A4D8A" w:rsidRPr="009E49AE" w:rsidRDefault="006A4D8A"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9E49AE">
              <w:rPr>
                <w:rFonts w:ascii="Arial" w:hAnsi="Arial" w:cs="Arial"/>
                <w:sz w:val="22"/>
                <w:szCs w:val="22"/>
              </w:rPr>
              <w:t xml:space="preserve">    In over 5 years</w:t>
            </w:r>
          </w:p>
        </w:tc>
        <w:tc>
          <w:tcPr>
            <w:tcW w:w="3169" w:type="dxa"/>
          </w:tcPr>
          <w:p w14:paraId="2C81BDD7" w14:textId="77777777" w:rsidR="006A4D8A" w:rsidRPr="009E49AE" w:rsidRDefault="006A4D8A" w:rsidP="009E49AE">
            <w:pPr>
              <w:tabs>
                <w:tab w:val="decimal" w:pos="1062"/>
              </w:tabs>
              <w:spacing w:line="380" w:lineRule="exact"/>
              <w:ind w:right="29"/>
              <w:jc w:val="center"/>
              <w:rPr>
                <w:rFonts w:ascii="Arial" w:hAnsi="Arial" w:cs="Arial"/>
                <w:spacing w:val="-5"/>
                <w:sz w:val="22"/>
                <w:szCs w:val="22"/>
              </w:rPr>
            </w:pPr>
            <w:r w:rsidRPr="009E49AE">
              <w:rPr>
                <w:rFonts w:ascii="Arial" w:hAnsi="Arial" w:cs="Arial"/>
                <w:sz w:val="22"/>
                <w:szCs w:val="22"/>
              </w:rPr>
              <w:t>22</w:t>
            </w:r>
          </w:p>
        </w:tc>
      </w:tr>
    </w:tbl>
    <w:p w14:paraId="07A32229" w14:textId="77777777" w:rsidR="006A4D8A" w:rsidRPr="005C2F1E" w:rsidRDefault="006A4D8A" w:rsidP="007912F4">
      <w:pPr>
        <w:tabs>
          <w:tab w:val="left" w:pos="360"/>
          <w:tab w:val="right" w:pos="9360"/>
        </w:tabs>
        <w:spacing w:before="240" w:after="120" w:line="380" w:lineRule="exact"/>
        <w:ind w:left="720" w:right="29" w:hanging="720"/>
        <w:jc w:val="both"/>
        <w:rPr>
          <w:rFonts w:ascii="Arial" w:hAnsi="Arial"/>
          <w:b/>
          <w:bCs/>
          <w:sz w:val="22"/>
          <w:szCs w:val="22"/>
        </w:rPr>
      </w:pPr>
      <w:r w:rsidRPr="005C2F1E">
        <w:rPr>
          <w:rFonts w:ascii="Arial" w:hAnsi="Arial"/>
          <w:b/>
          <w:bCs/>
          <w:sz w:val="22"/>
          <w:szCs w:val="22"/>
        </w:rPr>
        <w:t>3</w:t>
      </w:r>
      <w:r>
        <w:rPr>
          <w:rFonts w:ascii="Arial" w:hAnsi="Arial"/>
          <w:b/>
          <w:bCs/>
          <w:sz w:val="22"/>
          <w:szCs w:val="22"/>
        </w:rPr>
        <w:t>3</w:t>
      </w:r>
      <w:r w:rsidRPr="005C2F1E">
        <w:rPr>
          <w:rFonts w:ascii="Arial" w:hAnsi="Arial"/>
          <w:b/>
          <w:bCs/>
          <w:sz w:val="22"/>
          <w:szCs w:val="22"/>
        </w:rPr>
        <w:t>.3</w:t>
      </w:r>
      <w:r w:rsidRPr="005C2F1E">
        <w:rPr>
          <w:rFonts w:ascii="Arial" w:hAnsi="Arial"/>
          <w:b/>
          <w:bCs/>
          <w:sz w:val="22"/>
          <w:szCs w:val="22"/>
        </w:rPr>
        <w:tab/>
        <w:t xml:space="preserve">Letters of guarantees </w:t>
      </w:r>
    </w:p>
    <w:p w14:paraId="18623751" w14:textId="77777777" w:rsidR="006A4D8A" w:rsidRPr="005C2F1E" w:rsidRDefault="006A4D8A" w:rsidP="006A4D8A">
      <w:pPr>
        <w:tabs>
          <w:tab w:val="left" w:pos="540"/>
          <w:tab w:val="left" w:pos="567"/>
          <w:tab w:val="right" w:pos="9360"/>
        </w:tabs>
        <w:spacing w:before="120" w:after="120" w:line="380" w:lineRule="exact"/>
        <w:ind w:left="720" w:right="29" w:hanging="720"/>
        <w:jc w:val="both"/>
        <w:rPr>
          <w:rFonts w:ascii="Arial" w:hAnsi="Arial"/>
          <w:sz w:val="22"/>
          <w:szCs w:val="22"/>
        </w:rPr>
      </w:pPr>
      <w:r w:rsidRPr="005C2F1E">
        <w:rPr>
          <w:rFonts w:ascii="Arial" w:hAnsi="Arial"/>
          <w:sz w:val="22"/>
          <w:szCs w:val="22"/>
        </w:rPr>
        <w:tab/>
      </w:r>
      <w:r w:rsidRPr="005C2F1E">
        <w:rPr>
          <w:rFonts w:ascii="Arial" w:hAnsi="Arial"/>
          <w:sz w:val="22"/>
          <w:szCs w:val="22"/>
        </w:rPr>
        <w:tab/>
      </w:r>
      <w:r w:rsidRPr="005C2F1E">
        <w:rPr>
          <w:rFonts w:ascii="Arial" w:hAnsi="Arial"/>
          <w:sz w:val="22"/>
          <w:szCs w:val="22"/>
        </w:rPr>
        <w:tab/>
        <w:t>As at 31 December 2020, there were outstanding bank guarantees of Baht</w:t>
      </w:r>
      <w:r>
        <w:rPr>
          <w:rFonts w:ascii="Arial" w:hAnsi="Arial"/>
          <w:sz w:val="22"/>
          <w:szCs w:val="22"/>
        </w:rPr>
        <w:t xml:space="preserve"> 2</w:t>
      </w:r>
      <w:r w:rsidRPr="005C2F1E">
        <w:rPr>
          <w:rFonts w:ascii="Arial" w:hAnsi="Arial"/>
          <w:sz w:val="22"/>
          <w:szCs w:val="22"/>
        </w:rPr>
        <w:t xml:space="preserve"> million (2019: Baht </w:t>
      </w:r>
      <w:r>
        <w:rPr>
          <w:rFonts w:ascii="Arial" w:hAnsi="Arial"/>
          <w:sz w:val="22"/>
          <w:szCs w:val="22"/>
        </w:rPr>
        <w:t>2</w:t>
      </w:r>
      <w:r w:rsidRPr="005C2F1E">
        <w:rPr>
          <w:rFonts w:ascii="Arial" w:hAnsi="Arial"/>
          <w:sz w:val="22"/>
          <w:szCs w:val="22"/>
        </w:rPr>
        <w:t xml:space="preserve"> million) (The Company only: Baht 2 million (2019: Baht 2 million)) issued by the banks on behalf of the Group as required in the normal course of business.</w:t>
      </w:r>
    </w:p>
    <w:p w14:paraId="0AF0EFA7" w14:textId="44B17642" w:rsidR="006A4D8A" w:rsidRPr="005C2F1E" w:rsidRDefault="006A4D8A"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sidRPr="005C2F1E">
        <w:rPr>
          <w:rFonts w:ascii="Arial" w:hAnsi="Arial"/>
          <w:b/>
          <w:bCs/>
          <w:sz w:val="22"/>
          <w:szCs w:val="22"/>
        </w:rPr>
        <w:lastRenderedPageBreak/>
        <w:t>3</w:t>
      </w:r>
      <w:r>
        <w:rPr>
          <w:rFonts w:ascii="Arial" w:hAnsi="Arial"/>
          <w:b/>
          <w:bCs/>
          <w:sz w:val="22"/>
          <w:szCs w:val="22"/>
        </w:rPr>
        <w:t>4</w:t>
      </w:r>
      <w:r w:rsidRPr="005C2F1E">
        <w:rPr>
          <w:rFonts w:ascii="Arial" w:hAnsi="Arial"/>
          <w:b/>
          <w:bCs/>
          <w:sz w:val="22"/>
          <w:szCs w:val="22"/>
        </w:rPr>
        <w:t>.</w:t>
      </w:r>
      <w:r w:rsidRPr="005C2F1E">
        <w:rPr>
          <w:rFonts w:ascii="Arial" w:hAnsi="Arial"/>
          <w:b/>
          <w:bCs/>
          <w:sz w:val="22"/>
          <w:szCs w:val="22"/>
        </w:rPr>
        <w:tab/>
        <w:t>Fair value hierarchy</w:t>
      </w:r>
    </w:p>
    <w:p w14:paraId="5826893F" w14:textId="77777777" w:rsidR="006A4D8A" w:rsidRPr="005C2F1E" w:rsidRDefault="006A4D8A" w:rsidP="006A4D8A">
      <w:pPr>
        <w:tabs>
          <w:tab w:val="left" w:pos="600"/>
        </w:tabs>
        <w:spacing w:before="120" w:after="120" w:line="380" w:lineRule="exact"/>
        <w:ind w:left="540" w:hanging="540"/>
        <w:jc w:val="thaiDistribute"/>
        <w:rPr>
          <w:rFonts w:ascii="Arial" w:hAnsi="Arial"/>
          <w:sz w:val="22"/>
          <w:szCs w:val="22"/>
        </w:rPr>
      </w:pPr>
      <w:r w:rsidRPr="005C2F1E">
        <w:rPr>
          <w:rFonts w:ascii="Arial" w:hAnsi="Arial"/>
          <w:sz w:val="22"/>
          <w:szCs w:val="22"/>
        </w:rPr>
        <w:tab/>
        <w:t>As at 31 December 2020 and 2019, the Company had the assets that were measured at fair value using different levels of inputs as follows:</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6A4D8A" w:rsidRPr="005C2F1E" w14:paraId="239B2D9D" w14:textId="77777777" w:rsidTr="00F344D9">
        <w:tc>
          <w:tcPr>
            <w:tcW w:w="9113" w:type="dxa"/>
            <w:gridSpan w:val="5"/>
            <w:vAlign w:val="bottom"/>
          </w:tcPr>
          <w:p w14:paraId="596C1CD6" w14:textId="77777777" w:rsidR="006A4D8A" w:rsidRPr="005C2F1E" w:rsidRDefault="006A4D8A" w:rsidP="00865318">
            <w:pPr>
              <w:spacing w:line="380" w:lineRule="exact"/>
              <w:ind w:right="185"/>
              <w:jc w:val="right"/>
              <w:rPr>
                <w:rFonts w:ascii="Arial" w:hAnsi="Arial" w:cs="Arial"/>
                <w:kern w:val="28"/>
                <w:sz w:val="22"/>
                <w:szCs w:val="22"/>
              </w:rPr>
            </w:pPr>
            <w:r w:rsidRPr="005C2F1E">
              <w:rPr>
                <w:rFonts w:ascii="Arial" w:hAnsi="Arial" w:cs="Arial"/>
                <w:kern w:val="28"/>
                <w:sz w:val="22"/>
                <w:szCs w:val="22"/>
              </w:rPr>
              <w:t>(Unit: Million Baht)</w:t>
            </w:r>
          </w:p>
        </w:tc>
      </w:tr>
      <w:tr w:rsidR="006A4D8A" w:rsidRPr="005C2F1E" w14:paraId="6814351F" w14:textId="77777777" w:rsidTr="00F344D9">
        <w:trPr>
          <w:trHeight w:val="414"/>
        </w:trPr>
        <w:tc>
          <w:tcPr>
            <w:tcW w:w="3870" w:type="dxa"/>
            <w:vAlign w:val="bottom"/>
          </w:tcPr>
          <w:p w14:paraId="13319AC8"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710BADB7"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31 December 2020</w:t>
            </w:r>
          </w:p>
        </w:tc>
      </w:tr>
      <w:tr w:rsidR="006A4D8A" w:rsidRPr="005C2F1E" w14:paraId="5BEBE6FD" w14:textId="77777777" w:rsidTr="00F344D9">
        <w:trPr>
          <w:trHeight w:val="414"/>
        </w:trPr>
        <w:tc>
          <w:tcPr>
            <w:tcW w:w="3870" w:type="dxa"/>
            <w:vAlign w:val="bottom"/>
          </w:tcPr>
          <w:p w14:paraId="6A46D8FA"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3AFECC2E"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Consolidated financial statements</w:t>
            </w:r>
          </w:p>
        </w:tc>
      </w:tr>
      <w:tr w:rsidR="006A4D8A" w:rsidRPr="005C2F1E" w14:paraId="5AB05D6F" w14:textId="77777777" w:rsidTr="00F344D9">
        <w:tc>
          <w:tcPr>
            <w:tcW w:w="3870" w:type="dxa"/>
            <w:vAlign w:val="bottom"/>
          </w:tcPr>
          <w:p w14:paraId="04094F6E"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1243" w:type="dxa"/>
          </w:tcPr>
          <w:p w14:paraId="7438E86E"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1</w:t>
            </w:r>
          </w:p>
        </w:tc>
        <w:tc>
          <w:tcPr>
            <w:tcW w:w="1333" w:type="dxa"/>
          </w:tcPr>
          <w:p w14:paraId="4639AA03"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2</w:t>
            </w:r>
          </w:p>
        </w:tc>
        <w:tc>
          <w:tcPr>
            <w:tcW w:w="1333" w:type="dxa"/>
            <w:vAlign w:val="bottom"/>
          </w:tcPr>
          <w:p w14:paraId="2D3C1E37"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3</w:t>
            </w:r>
          </w:p>
        </w:tc>
        <w:tc>
          <w:tcPr>
            <w:tcW w:w="1337" w:type="dxa"/>
            <w:vAlign w:val="bottom"/>
          </w:tcPr>
          <w:p w14:paraId="765FF7BF"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cs/>
              </w:rPr>
            </w:pPr>
            <w:r w:rsidRPr="005C2F1E">
              <w:rPr>
                <w:rFonts w:ascii="Arial" w:hAnsi="Arial" w:cs="Arial"/>
                <w:kern w:val="28"/>
                <w:sz w:val="22"/>
                <w:szCs w:val="22"/>
              </w:rPr>
              <w:t>Total</w:t>
            </w:r>
          </w:p>
        </w:tc>
      </w:tr>
      <w:tr w:rsidR="006A4D8A" w:rsidRPr="005C2F1E" w14:paraId="429459C5" w14:textId="77777777" w:rsidTr="00F344D9">
        <w:tc>
          <w:tcPr>
            <w:tcW w:w="3870" w:type="dxa"/>
            <w:vAlign w:val="bottom"/>
          </w:tcPr>
          <w:p w14:paraId="3AFD5FB0" w14:textId="77777777" w:rsidR="006A4D8A" w:rsidRPr="005C2F1E" w:rsidRDefault="006A4D8A" w:rsidP="00865318">
            <w:pPr>
              <w:spacing w:line="380" w:lineRule="exact"/>
              <w:ind w:left="162" w:hanging="162"/>
              <w:jc w:val="thaiDistribute"/>
              <w:rPr>
                <w:rFonts w:ascii="Arial" w:hAnsi="Arial" w:cs="Arial"/>
                <w:b/>
                <w:bCs/>
                <w:kern w:val="28"/>
                <w:sz w:val="22"/>
                <w:szCs w:val="22"/>
              </w:rPr>
            </w:pPr>
            <w:r w:rsidRPr="005C2F1E">
              <w:rPr>
                <w:rFonts w:ascii="Arial" w:hAnsi="Arial" w:cs="Arial"/>
                <w:b/>
                <w:bCs/>
                <w:kern w:val="28"/>
                <w:sz w:val="22"/>
                <w:szCs w:val="22"/>
              </w:rPr>
              <w:t xml:space="preserve">Assets measured at fair value </w:t>
            </w:r>
          </w:p>
        </w:tc>
        <w:tc>
          <w:tcPr>
            <w:tcW w:w="1243" w:type="dxa"/>
          </w:tcPr>
          <w:p w14:paraId="254CC026"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0C744A26"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4D4D33"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4977C9E" w14:textId="77777777" w:rsidR="006A4D8A" w:rsidRPr="005C2F1E" w:rsidRDefault="006A4D8A" w:rsidP="00865318">
            <w:pPr>
              <w:tabs>
                <w:tab w:val="right" w:pos="1422"/>
              </w:tabs>
              <w:spacing w:line="380" w:lineRule="exact"/>
              <w:ind w:hanging="18"/>
              <w:jc w:val="thaiDistribute"/>
              <w:rPr>
                <w:rFonts w:ascii="Arial" w:hAnsi="Arial" w:cs="Arial"/>
                <w:kern w:val="28"/>
                <w:sz w:val="22"/>
                <w:szCs w:val="22"/>
                <w:cs/>
              </w:rPr>
            </w:pPr>
          </w:p>
        </w:tc>
      </w:tr>
      <w:tr w:rsidR="006A4D8A" w:rsidRPr="005C2F1E" w14:paraId="29C2ACA0" w14:textId="77777777" w:rsidTr="00F344D9">
        <w:trPr>
          <w:trHeight w:val="73"/>
        </w:trPr>
        <w:tc>
          <w:tcPr>
            <w:tcW w:w="3870" w:type="dxa"/>
            <w:vAlign w:val="bottom"/>
          </w:tcPr>
          <w:p w14:paraId="5044A006" w14:textId="77777777" w:rsidR="006A4D8A" w:rsidRPr="005C2F1E" w:rsidRDefault="006A4D8A" w:rsidP="00865318">
            <w:pPr>
              <w:spacing w:line="380" w:lineRule="exact"/>
              <w:ind w:left="162" w:hanging="162"/>
              <w:jc w:val="thaiDistribute"/>
              <w:rPr>
                <w:rFonts w:ascii="Arial" w:hAnsi="Arial" w:cs="Arial"/>
                <w:kern w:val="28"/>
                <w:sz w:val="22"/>
                <w:szCs w:val="22"/>
                <w:cs/>
              </w:rPr>
            </w:pPr>
            <w:r w:rsidRPr="005C2F1E">
              <w:rPr>
                <w:rFonts w:ascii="Arial" w:hAnsi="Arial" w:cs="Arial"/>
                <w:kern w:val="28"/>
                <w:sz w:val="22"/>
                <w:szCs w:val="22"/>
              </w:rPr>
              <w:t>Lands</w:t>
            </w:r>
          </w:p>
        </w:tc>
        <w:tc>
          <w:tcPr>
            <w:tcW w:w="1243" w:type="dxa"/>
          </w:tcPr>
          <w:p w14:paraId="73BBEEA0"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3" w:type="dxa"/>
          </w:tcPr>
          <w:p w14:paraId="0BBE7846"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279</w:t>
            </w:r>
          </w:p>
        </w:tc>
        <w:tc>
          <w:tcPr>
            <w:tcW w:w="1333" w:type="dxa"/>
          </w:tcPr>
          <w:p w14:paraId="2518CA8E"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7" w:type="dxa"/>
          </w:tcPr>
          <w:p w14:paraId="431F7B1C" w14:textId="77777777" w:rsidR="006A4D8A" w:rsidRPr="005C2F1E" w:rsidRDefault="006A4D8A" w:rsidP="00865318">
            <w:pPr>
              <w:pStyle w:val="BodyTextIndent3"/>
              <w:tabs>
                <w:tab w:val="right" w:pos="933"/>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279</w:t>
            </w:r>
          </w:p>
        </w:tc>
      </w:tr>
      <w:tr w:rsidR="007912F4" w:rsidRPr="005C2F1E" w14:paraId="38BC6CFE" w14:textId="77777777" w:rsidTr="00F344D9">
        <w:tc>
          <w:tcPr>
            <w:tcW w:w="3870" w:type="dxa"/>
            <w:vAlign w:val="bottom"/>
          </w:tcPr>
          <w:p w14:paraId="78AFCC2F" w14:textId="2DD29423" w:rsidR="007912F4" w:rsidRPr="005C2F1E" w:rsidRDefault="007912F4" w:rsidP="005C1CF9">
            <w:pPr>
              <w:spacing w:line="380" w:lineRule="exact"/>
              <w:ind w:left="162" w:hanging="162"/>
              <w:jc w:val="thaiDistribute"/>
              <w:rPr>
                <w:rFonts w:ascii="Arial" w:hAnsi="Arial" w:cs="Arial"/>
                <w:b/>
                <w:bCs/>
                <w:kern w:val="28"/>
                <w:sz w:val="22"/>
                <w:szCs w:val="22"/>
              </w:rPr>
            </w:pPr>
            <w:r>
              <w:rPr>
                <w:rFonts w:ascii="Arial" w:hAnsi="Arial" w:cs="Arial"/>
                <w:b/>
                <w:bCs/>
                <w:kern w:val="28"/>
                <w:sz w:val="22"/>
                <w:szCs w:val="22"/>
              </w:rPr>
              <w:t>Liabilities</w:t>
            </w:r>
            <w:r w:rsidRPr="005C2F1E">
              <w:rPr>
                <w:rFonts w:ascii="Arial" w:hAnsi="Arial" w:cs="Arial"/>
                <w:b/>
                <w:bCs/>
                <w:kern w:val="28"/>
                <w:sz w:val="22"/>
                <w:szCs w:val="22"/>
              </w:rPr>
              <w:t xml:space="preserve"> </w:t>
            </w:r>
            <w:r w:rsidR="007E515F">
              <w:rPr>
                <w:rFonts w:ascii="Arial" w:hAnsi="Arial" w:cs="Arial"/>
                <w:b/>
                <w:bCs/>
                <w:kern w:val="28"/>
                <w:sz w:val="22"/>
                <w:szCs w:val="22"/>
              </w:rPr>
              <w:t>disclosed</w:t>
            </w:r>
            <w:r w:rsidRPr="005C2F1E">
              <w:rPr>
                <w:rFonts w:ascii="Arial" w:hAnsi="Arial" w:cs="Arial"/>
                <w:b/>
                <w:bCs/>
                <w:kern w:val="28"/>
                <w:sz w:val="22"/>
                <w:szCs w:val="22"/>
              </w:rPr>
              <w:t xml:space="preserve"> fair value </w:t>
            </w:r>
          </w:p>
        </w:tc>
        <w:tc>
          <w:tcPr>
            <w:tcW w:w="1243" w:type="dxa"/>
          </w:tcPr>
          <w:p w14:paraId="0B391C57" w14:textId="77777777" w:rsidR="007912F4" w:rsidRPr="005C2F1E"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tcPr>
          <w:p w14:paraId="2900F36C" w14:textId="77777777" w:rsidR="007912F4" w:rsidRPr="005C2F1E"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4874A75" w14:textId="77777777" w:rsidR="007912F4" w:rsidRPr="005C2F1E" w:rsidRDefault="007912F4" w:rsidP="005C1CF9">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75402445" w14:textId="77777777" w:rsidR="007912F4" w:rsidRPr="005C2F1E" w:rsidRDefault="007912F4" w:rsidP="005C1CF9">
            <w:pPr>
              <w:tabs>
                <w:tab w:val="right" w:pos="1422"/>
              </w:tabs>
              <w:spacing w:line="380" w:lineRule="exact"/>
              <w:ind w:hanging="18"/>
              <w:jc w:val="thaiDistribute"/>
              <w:rPr>
                <w:rFonts w:ascii="Arial" w:hAnsi="Arial" w:cs="Arial"/>
                <w:kern w:val="28"/>
                <w:sz w:val="22"/>
                <w:szCs w:val="22"/>
                <w:cs/>
              </w:rPr>
            </w:pPr>
          </w:p>
        </w:tc>
      </w:tr>
      <w:tr w:rsidR="007912F4" w:rsidRPr="005C2F1E" w14:paraId="23E45B5A" w14:textId="77777777" w:rsidTr="00F344D9">
        <w:trPr>
          <w:trHeight w:val="73"/>
        </w:trPr>
        <w:tc>
          <w:tcPr>
            <w:tcW w:w="3870" w:type="dxa"/>
            <w:vAlign w:val="bottom"/>
          </w:tcPr>
          <w:p w14:paraId="2FAE24EA" w14:textId="05E718D8" w:rsidR="007912F4" w:rsidRPr="005C2F1E" w:rsidRDefault="007912F4" w:rsidP="007912F4">
            <w:pPr>
              <w:spacing w:line="380" w:lineRule="exact"/>
              <w:ind w:left="162" w:hanging="162"/>
              <w:rPr>
                <w:rFonts w:ascii="Arial" w:hAnsi="Arial" w:cs="Arial"/>
                <w:kern w:val="28"/>
                <w:sz w:val="22"/>
                <w:szCs w:val="22"/>
                <w:cs/>
              </w:rPr>
            </w:pPr>
            <w:r>
              <w:rPr>
                <w:rFonts w:ascii="Arial" w:hAnsi="Arial" w:cs="Arial"/>
                <w:kern w:val="28"/>
                <w:sz w:val="22"/>
                <w:szCs w:val="22"/>
              </w:rPr>
              <w:t xml:space="preserve">Loans from financial institution </w:t>
            </w:r>
            <w:r w:rsidR="00F344D9">
              <w:rPr>
                <w:rFonts w:ascii="Arial" w:hAnsi="Arial" w:cs="Arial"/>
                <w:kern w:val="28"/>
                <w:sz w:val="22"/>
                <w:szCs w:val="22"/>
              </w:rPr>
              <w:t xml:space="preserve">                       </w:t>
            </w:r>
            <w:r>
              <w:rPr>
                <w:rFonts w:ascii="Arial" w:hAnsi="Arial" w:cs="Arial"/>
                <w:kern w:val="28"/>
                <w:sz w:val="22"/>
                <w:szCs w:val="22"/>
              </w:rPr>
              <w:t xml:space="preserve">- </w:t>
            </w:r>
            <w:r w:rsidR="005151E2">
              <w:rPr>
                <w:rFonts w:ascii="Arial" w:hAnsi="Arial" w:cs="Arial"/>
                <w:kern w:val="28"/>
                <w:sz w:val="22"/>
                <w:szCs w:val="22"/>
              </w:rPr>
              <w:t>f</w:t>
            </w:r>
            <w:r>
              <w:rPr>
                <w:rFonts w:ascii="Arial" w:hAnsi="Arial" w:cs="Arial"/>
                <w:kern w:val="28"/>
                <w:sz w:val="22"/>
                <w:szCs w:val="22"/>
              </w:rPr>
              <w:t>ixed interest rates</w:t>
            </w:r>
          </w:p>
        </w:tc>
        <w:tc>
          <w:tcPr>
            <w:tcW w:w="1243" w:type="dxa"/>
            <w:vAlign w:val="bottom"/>
          </w:tcPr>
          <w:p w14:paraId="46CAFA47" w14:textId="48D937AE" w:rsidR="007912F4" w:rsidRPr="005C2F1E" w:rsidRDefault="007912F4" w:rsidP="007912F4">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vAlign w:val="bottom"/>
          </w:tcPr>
          <w:p w14:paraId="73F04464" w14:textId="40FD09C4" w:rsidR="007912F4" w:rsidRPr="005C2F1E" w:rsidRDefault="007E515F" w:rsidP="007912F4">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64</w:t>
            </w:r>
          </w:p>
        </w:tc>
        <w:tc>
          <w:tcPr>
            <w:tcW w:w="1333" w:type="dxa"/>
            <w:vAlign w:val="bottom"/>
          </w:tcPr>
          <w:p w14:paraId="637C9EEC" w14:textId="3AAA1284" w:rsidR="007912F4" w:rsidRPr="005C2F1E" w:rsidRDefault="007E515F" w:rsidP="007912F4">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vAlign w:val="bottom"/>
          </w:tcPr>
          <w:p w14:paraId="3EE9A178" w14:textId="624A166A" w:rsidR="007912F4" w:rsidRPr="005C2F1E" w:rsidRDefault="007E515F" w:rsidP="007912F4">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64</w:t>
            </w:r>
          </w:p>
        </w:tc>
      </w:tr>
    </w:tbl>
    <w:p w14:paraId="2C654C98" w14:textId="77777777" w:rsidR="006A4D8A" w:rsidRPr="005C2F1E" w:rsidRDefault="006A4D8A" w:rsidP="006A4D8A"/>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6A4D8A" w:rsidRPr="005C2F1E" w14:paraId="175213BB" w14:textId="77777777" w:rsidTr="00F344D9">
        <w:tc>
          <w:tcPr>
            <w:tcW w:w="9113" w:type="dxa"/>
            <w:gridSpan w:val="5"/>
            <w:vAlign w:val="bottom"/>
          </w:tcPr>
          <w:p w14:paraId="45382E39" w14:textId="77777777" w:rsidR="006A4D8A" w:rsidRPr="005C2F1E" w:rsidRDefault="006A4D8A" w:rsidP="00865318">
            <w:pPr>
              <w:spacing w:line="380" w:lineRule="exact"/>
              <w:ind w:right="185"/>
              <w:jc w:val="right"/>
              <w:rPr>
                <w:rFonts w:ascii="Arial" w:hAnsi="Arial" w:cs="Arial"/>
                <w:kern w:val="28"/>
                <w:sz w:val="22"/>
                <w:szCs w:val="22"/>
              </w:rPr>
            </w:pPr>
            <w:r w:rsidRPr="005C2F1E">
              <w:rPr>
                <w:rFonts w:ascii="Arial" w:hAnsi="Arial" w:cs="Arial"/>
                <w:kern w:val="28"/>
                <w:sz w:val="22"/>
                <w:szCs w:val="22"/>
              </w:rPr>
              <w:t>(Unit: Million Baht)</w:t>
            </w:r>
          </w:p>
        </w:tc>
      </w:tr>
      <w:tr w:rsidR="006A4D8A" w:rsidRPr="005C2F1E" w14:paraId="34C89DE2" w14:textId="77777777" w:rsidTr="00F344D9">
        <w:trPr>
          <w:trHeight w:val="414"/>
        </w:trPr>
        <w:tc>
          <w:tcPr>
            <w:tcW w:w="3870" w:type="dxa"/>
            <w:vAlign w:val="bottom"/>
          </w:tcPr>
          <w:p w14:paraId="42CBAA4D"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511CBF"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31 December 2020</w:t>
            </w:r>
          </w:p>
        </w:tc>
      </w:tr>
      <w:tr w:rsidR="006A4D8A" w:rsidRPr="005C2F1E" w14:paraId="42C511DD" w14:textId="77777777" w:rsidTr="00F344D9">
        <w:trPr>
          <w:trHeight w:val="414"/>
        </w:trPr>
        <w:tc>
          <w:tcPr>
            <w:tcW w:w="3870" w:type="dxa"/>
            <w:vAlign w:val="bottom"/>
          </w:tcPr>
          <w:p w14:paraId="0F5DC06B"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AB9021"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 xml:space="preserve">Separate financial statements </w:t>
            </w:r>
          </w:p>
        </w:tc>
      </w:tr>
      <w:tr w:rsidR="006A4D8A" w:rsidRPr="005C2F1E" w14:paraId="4B0B2B68" w14:textId="77777777" w:rsidTr="00F344D9">
        <w:tc>
          <w:tcPr>
            <w:tcW w:w="3870" w:type="dxa"/>
            <w:vAlign w:val="bottom"/>
          </w:tcPr>
          <w:p w14:paraId="1D4B16E4"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1243" w:type="dxa"/>
          </w:tcPr>
          <w:p w14:paraId="64B9E6DE"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1</w:t>
            </w:r>
          </w:p>
        </w:tc>
        <w:tc>
          <w:tcPr>
            <w:tcW w:w="1333" w:type="dxa"/>
          </w:tcPr>
          <w:p w14:paraId="4ADABBC6"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2</w:t>
            </w:r>
          </w:p>
        </w:tc>
        <w:tc>
          <w:tcPr>
            <w:tcW w:w="1333" w:type="dxa"/>
            <w:vAlign w:val="bottom"/>
          </w:tcPr>
          <w:p w14:paraId="44626EB3"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3</w:t>
            </w:r>
          </w:p>
        </w:tc>
        <w:tc>
          <w:tcPr>
            <w:tcW w:w="1337" w:type="dxa"/>
            <w:vAlign w:val="bottom"/>
          </w:tcPr>
          <w:p w14:paraId="0F3DA5B8"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cs/>
              </w:rPr>
            </w:pPr>
            <w:r w:rsidRPr="005C2F1E">
              <w:rPr>
                <w:rFonts w:ascii="Arial" w:hAnsi="Arial" w:cs="Arial"/>
                <w:kern w:val="28"/>
                <w:sz w:val="22"/>
                <w:szCs w:val="22"/>
              </w:rPr>
              <w:t>Total</w:t>
            </w:r>
          </w:p>
        </w:tc>
      </w:tr>
      <w:tr w:rsidR="006A4D8A" w:rsidRPr="005C2F1E" w14:paraId="2EDE0075" w14:textId="77777777" w:rsidTr="00F344D9">
        <w:tc>
          <w:tcPr>
            <w:tcW w:w="3870" w:type="dxa"/>
            <w:vAlign w:val="bottom"/>
          </w:tcPr>
          <w:p w14:paraId="068D0B07" w14:textId="77777777" w:rsidR="006A4D8A" w:rsidRPr="005C2F1E" w:rsidRDefault="006A4D8A" w:rsidP="00865318">
            <w:pPr>
              <w:spacing w:line="380" w:lineRule="exact"/>
              <w:ind w:left="162" w:hanging="162"/>
              <w:jc w:val="thaiDistribute"/>
              <w:rPr>
                <w:rFonts w:ascii="Arial" w:hAnsi="Arial" w:cs="Arial"/>
                <w:b/>
                <w:bCs/>
                <w:kern w:val="28"/>
                <w:sz w:val="22"/>
                <w:szCs w:val="22"/>
              </w:rPr>
            </w:pPr>
            <w:r w:rsidRPr="005C2F1E">
              <w:rPr>
                <w:rFonts w:ascii="Arial" w:hAnsi="Arial" w:cs="Arial"/>
                <w:b/>
                <w:bCs/>
                <w:kern w:val="28"/>
                <w:sz w:val="22"/>
                <w:szCs w:val="22"/>
              </w:rPr>
              <w:t xml:space="preserve">Assets measured at fair value </w:t>
            </w:r>
          </w:p>
        </w:tc>
        <w:tc>
          <w:tcPr>
            <w:tcW w:w="1243" w:type="dxa"/>
          </w:tcPr>
          <w:p w14:paraId="6BECC1A4"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74CD8FF5"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D18B30D"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799B5BE" w14:textId="77777777" w:rsidR="006A4D8A" w:rsidRPr="005C2F1E" w:rsidRDefault="006A4D8A" w:rsidP="00865318">
            <w:pPr>
              <w:tabs>
                <w:tab w:val="right" w:pos="1422"/>
              </w:tabs>
              <w:spacing w:line="380" w:lineRule="exact"/>
              <w:ind w:hanging="18"/>
              <w:jc w:val="thaiDistribute"/>
              <w:rPr>
                <w:rFonts w:ascii="Arial" w:hAnsi="Arial" w:cs="Arial"/>
                <w:kern w:val="28"/>
                <w:sz w:val="22"/>
                <w:szCs w:val="22"/>
                <w:cs/>
              </w:rPr>
            </w:pPr>
          </w:p>
        </w:tc>
      </w:tr>
      <w:tr w:rsidR="006A4D8A" w:rsidRPr="005C2F1E" w14:paraId="177920D3" w14:textId="77777777" w:rsidTr="00F344D9">
        <w:trPr>
          <w:trHeight w:val="73"/>
        </w:trPr>
        <w:tc>
          <w:tcPr>
            <w:tcW w:w="3870" w:type="dxa"/>
            <w:vAlign w:val="bottom"/>
          </w:tcPr>
          <w:p w14:paraId="15C45875" w14:textId="77777777" w:rsidR="006A4D8A" w:rsidRPr="005C2F1E" w:rsidRDefault="006A4D8A" w:rsidP="00865318">
            <w:pPr>
              <w:spacing w:line="380" w:lineRule="exact"/>
              <w:ind w:left="162" w:hanging="162"/>
              <w:jc w:val="thaiDistribute"/>
              <w:rPr>
                <w:rFonts w:ascii="Arial" w:hAnsi="Arial" w:cs="Arial"/>
                <w:kern w:val="28"/>
                <w:sz w:val="22"/>
                <w:szCs w:val="22"/>
                <w:cs/>
              </w:rPr>
            </w:pPr>
            <w:r w:rsidRPr="005C2F1E">
              <w:rPr>
                <w:rFonts w:ascii="Arial" w:hAnsi="Arial" w:cs="Arial"/>
                <w:kern w:val="28"/>
                <w:sz w:val="22"/>
                <w:szCs w:val="22"/>
              </w:rPr>
              <w:t>Lands</w:t>
            </w:r>
          </w:p>
        </w:tc>
        <w:tc>
          <w:tcPr>
            <w:tcW w:w="1243" w:type="dxa"/>
          </w:tcPr>
          <w:p w14:paraId="28822CB7"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3" w:type="dxa"/>
          </w:tcPr>
          <w:p w14:paraId="24FA2267"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279</w:t>
            </w:r>
          </w:p>
        </w:tc>
        <w:tc>
          <w:tcPr>
            <w:tcW w:w="1333" w:type="dxa"/>
          </w:tcPr>
          <w:p w14:paraId="2B068C8E"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7" w:type="dxa"/>
          </w:tcPr>
          <w:p w14:paraId="354AF3D6" w14:textId="77777777" w:rsidR="006A4D8A" w:rsidRPr="005C2F1E" w:rsidRDefault="006A4D8A" w:rsidP="00865318">
            <w:pPr>
              <w:pStyle w:val="BodyTextIndent3"/>
              <w:tabs>
                <w:tab w:val="right" w:pos="933"/>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279</w:t>
            </w:r>
          </w:p>
        </w:tc>
      </w:tr>
      <w:tr w:rsidR="007912F4" w:rsidRPr="005C2F1E" w14:paraId="78E0C979" w14:textId="77777777" w:rsidTr="00F344D9">
        <w:tc>
          <w:tcPr>
            <w:tcW w:w="3870" w:type="dxa"/>
            <w:vAlign w:val="bottom"/>
          </w:tcPr>
          <w:p w14:paraId="031965BB" w14:textId="10D7C9CF" w:rsidR="007912F4" w:rsidRPr="005C2F1E" w:rsidRDefault="007912F4" w:rsidP="005C1CF9">
            <w:pPr>
              <w:spacing w:line="380" w:lineRule="exact"/>
              <w:ind w:left="162" w:hanging="162"/>
              <w:jc w:val="thaiDistribute"/>
              <w:rPr>
                <w:rFonts w:ascii="Arial" w:hAnsi="Arial" w:cs="Arial"/>
                <w:b/>
                <w:bCs/>
                <w:kern w:val="28"/>
                <w:sz w:val="22"/>
                <w:szCs w:val="22"/>
              </w:rPr>
            </w:pPr>
            <w:r>
              <w:rPr>
                <w:rFonts w:ascii="Arial" w:hAnsi="Arial" w:cs="Arial"/>
                <w:b/>
                <w:bCs/>
                <w:kern w:val="28"/>
                <w:sz w:val="22"/>
                <w:szCs w:val="22"/>
              </w:rPr>
              <w:t>Liabilities</w:t>
            </w:r>
            <w:r w:rsidRPr="005C2F1E">
              <w:rPr>
                <w:rFonts w:ascii="Arial" w:hAnsi="Arial" w:cs="Arial"/>
                <w:b/>
                <w:bCs/>
                <w:kern w:val="28"/>
                <w:sz w:val="22"/>
                <w:szCs w:val="22"/>
              </w:rPr>
              <w:t xml:space="preserve"> </w:t>
            </w:r>
            <w:r w:rsidR="007E515F">
              <w:rPr>
                <w:rFonts w:ascii="Arial" w:hAnsi="Arial" w:cs="Arial"/>
                <w:b/>
                <w:bCs/>
                <w:kern w:val="28"/>
                <w:sz w:val="22"/>
                <w:szCs w:val="22"/>
              </w:rPr>
              <w:t>disclosed</w:t>
            </w:r>
            <w:r w:rsidRPr="005C2F1E">
              <w:rPr>
                <w:rFonts w:ascii="Arial" w:hAnsi="Arial" w:cs="Arial"/>
                <w:b/>
                <w:bCs/>
                <w:kern w:val="28"/>
                <w:sz w:val="22"/>
                <w:szCs w:val="22"/>
              </w:rPr>
              <w:t xml:space="preserve"> fair value </w:t>
            </w:r>
          </w:p>
        </w:tc>
        <w:tc>
          <w:tcPr>
            <w:tcW w:w="1243" w:type="dxa"/>
          </w:tcPr>
          <w:p w14:paraId="00605C7A" w14:textId="77777777" w:rsidR="007912F4" w:rsidRPr="005C2F1E"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tcPr>
          <w:p w14:paraId="0BC867E0" w14:textId="77777777" w:rsidR="007912F4" w:rsidRPr="005C2F1E"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245C5A7" w14:textId="77777777" w:rsidR="007912F4" w:rsidRPr="005C2F1E" w:rsidRDefault="007912F4" w:rsidP="005C1CF9">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9BC539E" w14:textId="77777777" w:rsidR="007912F4" w:rsidRPr="005C2F1E" w:rsidRDefault="007912F4" w:rsidP="005C1CF9">
            <w:pPr>
              <w:tabs>
                <w:tab w:val="right" w:pos="1422"/>
              </w:tabs>
              <w:spacing w:line="380" w:lineRule="exact"/>
              <w:ind w:hanging="18"/>
              <w:jc w:val="thaiDistribute"/>
              <w:rPr>
                <w:rFonts w:ascii="Arial" w:hAnsi="Arial" w:cs="Arial"/>
                <w:kern w:val="28"/>
                <w:sz w:val="22"/>
                <w:szCs w:val="22"/>
                <w:cs/>
              </w:rPr>
            </w:pPr>
          </w:p>
        </w:tc>
      </w:tr>
      <w:tr w:rsidR="007912F4" w:rsidRPr="005C2F1E" w14:paraId="113095CE" w14:textId="77777777" w:rsidTr="00F344D9">
        <w:trPr>
          <w:trHeight w:val="73"/>
        </w:trPr>
        <w:tc>
          <w:tcPr>
            <w:tcW w:w="3870" w:type="dxa"/>
            <w:vAlign w:val="bottom"/>
          </w:tcPr>
          <w:p w14:paraId="629E0CDC" w14:textId="3A477867" w:rsidR="007912F4" w:rsidRPr="005C2F1E" w:rsidRDefault="007912F4" w:rsidP="005C1CF9">
            <w:pPr>
              <w:spacing w:line="380" w:lineRule="exact"/>
              <w:ind w:left="162" w:hanging="162"/>
              <w:rPr>
                <w:rFonts w:ascii="Arial" w:hAnsi="Arial" w:cs="Arial"/>
                <w:kern w:val="28"/>
                <w:sz w:val="22"/>
                <w:szCs w:val="22"/>
                <w:cs/>
              </w:rPr>
            </w:pPr>
            <w:r>
              <w:rPr>
                <w:rFonts w:ascii="Arial" w:hAnsi="Arial" w:cs="Arial"/>
                <w:kern w:val="28"/>
                <w:sz w:val="22"/>
                <w:szCs w:val="22"/>
              </w:rPr>
              <w:t xml:space="preserve">Loans from financial institution </w:t>
            </w:r>
            <w:r w:rsidR="00F344D9">
              <w:rPr>
                <w:rFonts w:ascii="Arial" w:hAnsi="Arial" w:cs="Arial"/>
                <w:kern w:val="28"/>
                <w:sz w:val="22"/>
                <w:szCs w:val="22"/>
              </w:rPr>
              <w:t xml:space="preserve">                </w:t>
            </w:r>
            <w:r>
              <w:rPr>
                <w:rFonts w:ascii="Arial" w:hAnsi="Arial" w:cs="Arial"/>
                <w:kern w:val="28"/>
                <w:sz w:val="22"/>
                <w:szCs w:val="22"/>
              </w:rPr>
              <w:t xml:space="preserve">- </w:t>
            </w:r>
            <w:r w:rsidR="005151E2">
              <w:rPr>
                <w:rFonts w:ascii="Arial" w:hAnsi="Arial" w:cs="Arial"/>
                <w:kern w:val="28"/>
                <w:sz w:val="22"/>
                <w:szCs w:val="22"/>
              </w:rPr>
              <w:t>f</w:t>
            </w:r>
            <w:r>
              <w:rPr>
                <w:rFonts w:ascii="Arial" w:hAnsi="Arial" w:cs="Arial"/>
                <w:kern w:val="28"/>
                <w:sz w:val="22"/>
                <w:szCs w:val="22"/>
              </w:rPr>
              <w:t>ixed interest rates</w:t>
            </w:r>
          </w:p>
        </w:tc>
        <w:tc>
          <w:tcPr>
            <w:tcW w:w="1243" w:type="dxa"/>
            <w:vAlign w:val="bottom"/>
          </w:tcPr>
          <w:p w14:paraId="64602EF5" w14:textId="77777777" w:rsidR="007912F4" w:rsidRPr="005C2F1E" w:rsidRDefault="007912F4" w:rsidP="005C1CF9">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vAlign w:val="bottom"/>
          </w:tcPr>
          <w:p w14:paraId="58F66171" w14:textId="54839923" w:rsidR="007912F4" w:rsidRPr="005C2F1E" w:rsidRDefault="007E515F" w:rsidP="005C1CF9">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40</w:t>
            </w:r>
          </w:p>
        </w:tc>
        <w:tc>
          <w:tcPr>
            <w:tcW w:w="1333" w:type="dxa"/>
            <w:vAlign w:val="bottom"/>
          </w:tcPr>
          <w:p w14:paraId="7F05103A" w14:textId="77777777" w:rsidR="007912F4" w:rsidRPr="005C2F1E" w:rsidRDefault="007912F4" w:rsidP="005C1CF9">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vAlign w:val="bottom"/>
          </w:tcPr>
          <w:p w14:paraId="004C7BA8" w14:textId="11F98469" w:rsidR="007912F4" w:rsidRPr="005C2F1E" w:rsidRDefault="007E515F" w:rsidP="005C1CF9">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40</w:t>
            </w:r>
          </w:p>
        </w:tc>
      </w:tr>
    </w:tbl>
    <w:p w14:paraId="4D503CC6" w14:textId="50E7A77A" w:rsidR="006A4D8A" w:rsidRPr="005C2F1E" w:rsidRDefault="006A4D8A" w:rsidP="006A4D8A"/>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6A4D8A" w:rsidRPr="005C2F1E" w14:paraId="7FD92AE3" w14:textId="77777777" w:rsidTr="00F344D9">
        <w:tc>
          <w:tcPr>
            <w:tcW w:w="9113" w:type="dxa"/>
            <w:gridSpan w:val="5"/>
            <w:vAlign w:val="bottom"/>
          </w:tcPr>
          <w:p w14:paraId="1A386075" w14:textId="77777777" w:rsidR="006A4D8A" w:rsidRPr="005C2F1E" w:rsidRDefault="006A4D8A" w:rsidP="00865318">
            <w:pPr>
              <w:spacing w:line="380" w:lineRule="exact"/>
              <w:ind w:right="185"/>
              <w:jc w:val="right"/>
              <w:rPr>
                <w:rFonts w:ascii="Arial" w:hAnsi="Arial" w:cs="Arial"/>
                <w:kern w:val="28"/>
                <w:sz w:val="22"/>
                <w:szCs w:val="22"/>
              </w:rPr>
            </w:pPr>
            <w:r w:rsidRPr="005C2F1E">
              <w:rPr>
                <w:rFonts w:ascii="Arial" w:hAnsi="Arial" w:cs="Arial"/>
                <w:kern w:val="28"/>
                <w:sz w:val="22"/>
                <w:szCs w:val="22"/>
              </w:rPr>
              <w:t>(Unit: Million Baht)</w:t>
            </w:r>
          </w:p>
        </w:tc>
      </w:tr>
      <w:tr w:rsidR="006A4D8A" w:rsidRPr="005C2F1E" w14:paraId="577D17B9" w14:textId="77777777" w:rsidTr="00F344D9">
        <w:trPr>
          <w:trHeight w:val="414"/>
        </w:trPr>
        <w:tc>
          <w:tcPr>
            <w:tcW w:w="3870" w:type="dxa"/>
            <w:vAlign w:val="bottom"/>
          </w:tcPr>
          <w:p w14:paraId="494F441F"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00F52445"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31 December 2019</w:t>
            </w:r>
          </w:p>
        </w:tc>
      </w:tr>
      <w:tr w:rsidR="006A4D8A" w:rsidRPr="005C2F1E" w14:paraId="51A3B627" w14:textId="77777777" w:rsidTr="00F344D9">
        <w:trPr>
          <w:trHeight w:val="414"/>
        </w:trPr>
        <w:tc>
          <w:tcPr>
            <w:tcW w:w="3870" w:type="dxa"/>
            <w:vAlign w:val="bottom"/>
          </w:tcPr>
          <w:p w14:paraId="7503F7EF"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344B8E6D"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Consolidated financial statements</w:t>
            </w:r>
          </w:p>
        </w:tc>
      </w:tr>
      <w:tr w:rsidR="006A4D8A" w:rsidRPr="005C2F1E" w14:paraId="73E330AC" w14:textId="77777777" w:rsidTr="00F344D9">
        <w:tc>
          <w:tcPr>
            <w:tcW w:w="3870" w:type="dxa"/>
            <w:vAlign w:val="bottom"/>
          </w:tcPr>
          <w:p w14:paraId="108FC5BF"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1243" w:type="dxa"/>
          </w:tcPr>
          <w:p w14:paraId="76A1E01D"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1</w:t>
            </w:r>
          </w:p>
        </w:tc>
        <w:tc>
          <w:tcPr>
            <w:tcW w:w="1333" w:type="dxa"/>
          </w:tcPr>
          <w:p w14:paraId="3B1FAD6D"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2</w:t>
            </w:r>
          </w:p>
        </w:tc>
        <w:tc>
          <w:tcPr>
            <w:tcW w:w="1333" w:type="dxa"/>
            <w:vAlign w:val="bottom"/>
          </w:tcPr>
          <w:p w14:paraId="494CEFDC"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3</w:t>
            </w:r>
          </w:p>
        </w:tc>
        <w:tc>
          <w:tcPr>
            <w:tcW w:w="1337" w:type="dxa"/>
            <w:vAlign w:val="bottom"/>
          </w:tcPr>
          <w:p w14:paraId="279AACC8"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cs/>
              </w:rPr>
            </w:pPr>
            <w:r w:rsidRPr="005C2F1E">
              <w:rPr>
                <w:rFonts w:ascii="Arial" w:hAnsi="Arial" w:cs="Arial"/>
                <w:kern w:val="28"/>
                <w:sz w:val="22"/>
                <w:szCs w:val="22"/>
              </w:rPr>
              <w:t>Total</w:t>
            </w:r>
          </w:p>
        </w:tc>
      </w:tr>
      <w:tr w:rsidR="006A4D8A" w:rsidRPr="005C2F1E" w14:paraId="51D17560" w14:textId="77777777" w:rsidTr="00F344D9">
        <w:tc>
          <w:tcPr>
            <w:tcW w:w="3870" w:type="dxa"/>
            <w:vAlign w:val="bottom"/>
          </w:tcPr>
          <w:p w14:paraId="6DCF2347" w14:textId="77777777" w:rsidR="006A4D8A" w:rsidRPr="005C2F1E" w:rsidRDefault="006A4D8A" w:rsidP="00865318">
            <w:pPr>
              <w:spacing w:line="380" w:lineRule="exact"/>
              <w:ind w:left="162" w:hanging="162"/>
              <w:jc w:val="thaiDistribute"/>
              <w:rPr>
                <w:rFonts w:ascii="Arial" w:hAnsi="Arial" w:cs="Arial"/>
                <w:b/>
                <w:bCs/>
                <w:kern w:val="28"/>
                <w:sz w:val="22"/>
                <w:szCs w:val="22"/>
              </w:rPr>
            </w:pPr>
            <w:r w:rsidRPr="005C2F1E">
              <w:rPr>
                <w:rFonts w:ascii="Arial" w:hAnsi="Arial" w:cs="Arial"/>
                <w:b/>
                <w:bCs/>
                <w:kern w:val="28"/>
                <w:sz w:val="22"/>
                <w:szCs w:val="22"/>
              </w:rPr>
              <w:t xml:space="preserve">Assets measured at fair value </w:t>
            </w:r>
          </w:p>
        </w:tc>
        <w:tc>
          <w:tcPr>
            <w:tcW w:w="1243" w:type="dxa"/>
          </w:tcPr>
          <w:p w14:paraId="3E89511B"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34F94B75"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5AD08864"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D0D49B6" w14:textId="77777777" w:rsidR="006A4D8A" w:rsidRPr="005C2F1E" w:rsidRDefault="006A4D8A" w:rsidP="00865318">
            <w:pPr>
              <w:tabs>
                <w:tab w:val="right" w:pos="1422"/>
              </w:tabs>
              <w:spacing w:line="380" w:lineRule="exact"/>
              <w:ind w:hanging="18"/>
              <w:jc w:val="thaiDistribute"/>
              <w:rPr>
                <w:rFonts w:ascii="Arial" w:hAnsi="Arial" w:cs="Arial"/>
                <w:kern w:val="28"/>
                <w:sz w:val="22"/>
                <w:szCs w:val="22"/>
                <w:cs/>
              </w:rPr>
            </w:pPr>
          </w:p>
        </w:tc>
      </w:tr>
      <w:tr w:rsidR="007912F4" w:rsidRPr="005C2F1E" w14:paraId="2548D443" w14:textId="77777777" w:rsidTr="00F344D9">
        <w:tc>
          <w:tcPr>
            <w:tcW w:w="3870" w:type="dxa"/>
            <w:vAlign w:val="bottom"/>
          </w:tcPr>
          <w:p w14:paraId="648EE096" w14:textId="1E660D3D" w:rsidR="007912F4" w:rsidRPr="005C2F1E" w:rsidRDefault="005151E2" w:rsidP="00865318">
            <w:pPr>
              <w:spacing w:line="380" w:lineRule="exact"/>
              <w:ind w:left="162" w:hanging="162"/>
              <w:rPr>
                <w:rFonts w:ascii="Arial" w:hAnsi="Arial" w:cs="Arial"/>
                <w:kern w:val="28"/>
                <w:sz w:val="22"/>
                <w:szCs w:val="22"/>
              </w:rPr>
            </w:pPr>
            <w:r>
              <w:rPr>
                <w:rFonts w:ascii="Arial" w:hAnsi="Arial" w:cs="Arial"/>
                <w:kern w:val="28"/>
                <w:sz w:val="22"/>
                <w:szCs w:val="22"/>
              </w:rPr>
              <w:t>Trading securities</w:t>
            </w:r>
          </w:p>
        </w:tc>
        <w:tc>
          <w:tcPr>
            <w:tcW w:w="1243" w:type="dxa"/>
          </w:tcPr>
          <w:p w14:paraId="584AC364" w14:textId="096367E9" w:rsidR="007912F4" w:rsidRPr="005C2F1E" w:rsidRDefault="007912F4" w:rsidP="00865318">
            <w:pPr>
              <w:pStyle w:val="BodyTextIndent3"/>
              <w:tabs>
                <w:tab w:val="right" w:pos="792"/>
              </w:tabs>
              <w:spacing w:after="0" w:line="380" w:lineRule="exact"/>
              <w:ind w:left="0" w:hanging="14"/>
              <w:jc w:val="right"/>
              <w:rPr>
                <w:rFonts w:ascii="Arial" w:hAnsi="Arial" w:cs="Arial"/>
                <w:kern w:val="28"/>
                <w:sz w:val="22"/>
                <w:szCs w:val="22"/>
              </w:rPr>
            </w:pPr>
          </w:p>
        </w:tc>
        <w:tc>
          <w:tcPr>
            <w:tcW w:w="1333" w:type="dxa"/>
          </w:tcPr>
          <w:p w14:paraId="4736B88E" w14:textId="77777777" w:rsidR="007912F4" w:rsidRPr="005C2F1E" w:rsidRDefault="007912F4" w:rsidP="00865318">
            <w:pPr>
              <w:pStyle w:val="BodyTextIndent3"/>
              <w:tabs>
                <w:tab w:val="right" w:pos="792"/>
              </w:tabs>
              <w:spacing w:after="0" w:line="380" w:lineRule="exact"/>
              <w:ind w:left="0" w:hanging="14"/>
              <w:jc w:val="right"/>
              <w:rPr>
                <w:rFonts w:ascii="Arial" w:hAnsi="Arial" w:cs="Arial"/>
                <w:kern w:val="28"/>
                <w:sz w:val="22"/>
                <w:szCs w:val="22"/>
              </w:rPr>
            </w:pPr>
          </w:p>
        </w:tc>
        <w:tc>
          <w:tcPr>
            <w:tcW w:w="1333" w:type="dxa"/>
          </w:tcPr>
          <w:p w14:paraId="195308A3" w14:textId="77777777" w:rsidR="007912F4" w:rsidRPr="005C2F1E" w:rsidRDefault="007912F4" w:rsidP="00865318">
            <w:pPr>
              <w:pStyle w:val="BodyTextIndent3"/>
              <w:tabs>
                <w:tab w:val="right" w:pos="792"/>
              </w:tabs>
              <w:spacing w:after="0" w:line="380" w:lineRule="exact"/>
              <w:ind w:left="0" w:hanging="14"/>
              <w:jc w:val="right"/>
              <w:rPr>
                <w:rFonts w:ascii="Arial" w:hAnsi="Arial" w:cs="Arial"/>
                <w:kern w:val="28"/>
                <w:sz w:val="22"/>
                <w:szCs w:val="22"/>
              </w:rPr>
            </w:pPr>
          </w:p>
        </w:tc>
        <w:tc>
          <w:tcPr>
            <w:tcW w:w="1337" w:type="dxa"/>
          </w:tcPr>
          <w:p w14:paraId="217F2205" w14:textId="77777777" w:rsidR="007912F4" w:rsidRPr="005C2F1E" w:rsidRDefault="007912F4" w:rsidP="00865318">
            <w:pPr>
              <w:pStyle w:val="BodyTextIndent3"/>
              <w:tabs>
                <w:tab w:val="right" w:pos="933"/>
              </w:tabs>
              <w:spacing w:after="0" w:line="380" w:lineRule="exact"/>
              <w:ind w:left="0" w:hanging="14"/>
              <w:jc w:val="right"/>
              <w:rPr>
                <w:rFonts w:ascii="Arial" w:hAnsi="Arial" w:cs="Arial"/>
                <w:kern w:val="28"/>
                <w:sz w:val="22"/>
                <w:szCs w:val="22"/>
              </w:rPr>
            </w:pPr>
          </w:p>
        </w:tc>
      </w:tr>
      <w:tr w:rsidR="006A4D8A" w:rsidRPr="005C2F1E" w14:paraId="28C1F23D" w14:textId="77777777" w:rsidTr="00F344D9">
        <w:tc>
          <w:tcPr>
            <w:tcW w:w="3870" w:type="dxa"/>
            <w:vAlign w:val="bottom"/>
          </w:tcPr>
          <w:p w14:paraId="6B90CECC" w14:textId="77777777" w:rsidR="006A4D8A" w:rsidRPr="005C2F1E" w:rsidRDefault="006A4D8A" w:rsidP="00475E96">
            <w:pPr>
              <w:spacing w:line="380" w:lineRule="exact"/>
              <w:ind w:left="162" w:firstLine="3"/>
              <w:rPr>
                <w:rFonts w:ascii="Arial" w:hAnsi="Arial" w:cs="Arial"/>
                <w:kern w:val="28"/>
                <w:sz w:val="22"/>
                <w:szCs w:val="22"/>
              </w:rPr>
            </w:pPr>
            <w:r w:rsidRPr="005C2F1E">
              <w:rPr>
                <w:rFonts w:ascii="Arial" w:hAnsi="Arial" w:cs="Arial"/>
                <w:kern w:val="28"/>
                <w:sz w:val="22"/>
                <w:szCs w:val="22"/>
              </w:rPr>
              <w:t xml:space="preserve">Current investments - Unit trusts </w:t>
            </w:r>
          </w:p>
        </w:tc>
        <w:tc>
          <w:tcPr>
            <w:tcW w:w="1243" w:type="dxa"/>
          </w:tcPr>
          <w:p w14:paraId="2D5A49AB"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3" w:type="dxa"/>
          </w:tcPr>
          <w:p w14:paraId="7BC8EBC6"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73</w:t>
            </w:r>
          </w:p>
        </w:tc>
        <w:tc>
          <w:tcPr>
            <w:tcW w:w="1333" w:type="dxa"/>
          </w:tcPr>
          <w:p w14:paraId="660A1625"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7" w:type="dxa"/>
          </w:tcPr>
          <w:p w14:paraId="2C00762A" w14:textId="77777777" w:rsidR="006A4D8A" w:rsidRPr="005C2F1E" w:rsidRDefault="006A4D8A" w:rsidP="00865318">
            <w:pPr>
              <w:pStyle w:val="BodyTextIndent3"/>
              <w:tabs>
                <w:tab w:val="right" w:pos="933"/>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73</w:t>
            </w:r>
          </w:p>
        </w:tc>
      </w:tr>
      <w:tr w:rsidR="006A4D8A" w:rsidRPr="005C2F1E" w14:paraId="12502CD4" w14:textId="77777777" w:rsidTr="00F344D9">
        <w:trPr>
          <w:trHeight w:val="73"/>
        </w:trPr>
        <w:tc>
          <w:tcPr>
            <w:tcW w:w="3870" w:type="dxa"/>
            <w:vAlign w:val="bottom"/>
          </w:tcPr>
          <w:p w14:paraId="3376E4DA" w14:textId="77777777" w:rsidR="006A4D8A" w:rsidRPr="005C2F1E" w:rsidRDefault="006A4D8A" w:rsidP="003A77CE">
            <w:pPr>
              <w:spacing w:line="380" w:lineRule="exact"/>
              <w:ind w:left="162" w:hanging="162"/>
              <w:rPr>
                <w:rFonts w:ascii="Arial" w:hAnsi="Arial" w:cs="Arial"/>
                <w:kern w:val="28"/>
                <w:sz w:val="22"/>
                <w:szCs w:val="22"/>
                <w:cs/>
              </w:rPr>
            </w:pPr>
            <w:r w:rsidRPr="005C2F1E">
              <w:rPr>
                <w:rFonts w:ascii="Arial" w:hAnsi="Arial" w:cs="Arial"/>
                <w:kern w:val="28"/>
                <w:sz w:val="22"/>
                <w:szCs w:val="22"/>
              </w:rPr>
              <w:t>Lands</w:t>
            </w:r>
          </w:p>
        </w:tc>
        <w:tc>
          <w:tcPr>
            <w:tcW w:w="1243" w:type="dxa"/>
          </w:tcPr>
          <w:p w14:paraId="73365F1A"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3" w:type="dxa"/>
          </w:tcPr>
          <w:p w14:paraId="07EB5578"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279</w:t>
            </w:r>
          </w:p>
        </w:tc>
        <w:tc>
          <w:tcPr>
            <w:tcW w:w="1333" w:type="dxa"/>
          </w:tcPr>
          <w:p w14:paraId="6A3A9B28" w14:textId="77777777" w:rsidR="006A4D8A" w:rsidRPr="005C2F1E"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7" w:type="dxa"/>
          </w:tcPr>
          <w:p w14:paraId="655F4112" w14:textId="77777777" w:rsidR="006A4D8A" w:rsidRPr="005C2F1E" w:rsidRDefault="006A4D8A" w:rsidP="00865318">
            <w:pPr>
              <w:pStyle w:val="BodyTextIndent3"/>
              <w:tabs>
                <w:tab w:val="right" w:pos="933"/>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279</w:t>
            </w:r>
          </w:p>
        </w:tc>
      </w:tr>
    </w:tbl>
    <w:p w14:paraId="28D479F6" w14:textId="77777777" w:rsidR="006A4D8A" w:rsidRPr="005C2F1E" w:rsidRDefault="006A4D8A" w:rsidP="006A4D8A"/>
    <w:p w14:paraId="388FFC1C" w14:textId="77777777" w:rsidR="007912F4" w:rsidRDefault="007912F4">
      <w:r>
        <w:br w:type="page"/>
      </w:r>
    </w:p>
    <w:tbl>
      <w:tblPr>
        <w:tblW w:w="8918" w:type="dxa"/>
        <w:tblInd w:w="450" w:type="dxa"/>
        <w:tblLayout w:type="fixed"/>
        <w:tblLook w:val="04A0" w:firstRow="1" w:lastRow="0" w:firstColumn="1" w:lastColumn="0" w:noHBand="0" w:noVBand="1"/>
      </w:tblPr>
      <w:tblGrid>
        <w:gridCol w:w="3672"/>
        <w:gridCol w:w="1243"/>
        <w:gridCol w:w="1333"/>
        <w:gridCol w:w="1333"/>
        <w:gridCol w:w="1337"/>
      </w:tblGrid>
      <w:tr w:rsidR="006A4D8A" w:rsidRPr="005C2F1E" w14:paraId="10BB3BD3" w14:textId="77777777" w:rsidTr="00B77FF5">
        <w:tc>
          <w:tcPr>
            <w:tcW w:w="8918" w:type="dxa"/>
            <w:gridSpan w:val="5"/>
            <w:vAlign w:val="bottom"/>
          </w:tcPr>
          <w:p w14:paraId="7A57AE00" w14:textId="1ADA021E" w:rsidR="006A4D8A" w:rsidRPr="005C2F1E" w:rsidRDefault="006A4D8A" w:rsidP="00865318">
            <w:pPr>
              <w:spacing w:line="380" w:lineRule="exact"/>
              <w:ind w:right="185"/>
              <w:jc w:val="right"/>
              <w:rPr>
                <w:rFonts w:ascii="Arial" w:hAnsi="Arial" w:cs="Arial"/>
                <w:kern w:val="28"/>
                <w:sz w:val="22"/>
                <w:szCs w:val="22"/>
              </w:rPr>
            </w:pPr>
            <w:r w:rsidRPr="005C2F1E">
              <w:rPr>
                <w:rFonts w:ascii="Arial" w:hAnsi="Arial" w:cs="Arial"/>
                <w:kern w:val="28"/>
                <w:sz w:val="22"/>
                <w:szCs w:val="22"/>
              </w:rPr>
              <w:lastRenderedPageBreak/>
              <w:t>(Unit: Million Baht)</w:t>
            </w:r>
          </w:p>
        </w:tc>
      </w:tr>
      <w:tr w:rsidR="006A4D8A" w:rsidRPr="005C2F1E" w14:paraId="5CF23DC1" w14:textId="77777777" w:rsidTr="00B77FF5">
        <w:trPr>
          <w:trHeight w:val="414"/>
        </w:trPr>
        <w:tc>
          <w:tcPr>
            <w:tcW w:w="3672" w:type="dxa"/>
            <w:vAlign w:val="bottom"/>
          </w:tcPr>
          <w:p w14:paraId="79F2D102"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7349453E"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31 December 2019</w:t>
            </w:r>
          </w:p>
        </w:tc>
      </w:tr>
      <w:tr w:rsidR="006A4D8A" w:rsidRPr="005C2F1E" w14:paraId="17E96F05" w14:textId="77777777" w:rsidTr="00B77FF5">
        <w:trPr>
          <w:trHeight w:val="414"/>
        </w:trPr>
        <w:tc>
          <w:tcPr>
            <w:tcW w:w="3672" w:type="dxa"/>
            <w:vAlign w:val="bottom"/>
          </w:tcPr>
          <w:p w14:paraId="5437F40C"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019A4F86"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 xml:space="preserve">Separate financial statements </w:t>
            </w:r>
          </w:p>
        </w:tc>
      </w:tr>
      <w:tr w:rsidR="006A4D8A" w:rsidRPr="005C2F1E" w14:paraId="6CBA9193" w14:textId="77777777" w:rsidTr="00B77FF5">
        <w:tc>
          <w:tcPr>
            <w:tcW w:w="3672" w:type="dxa"/>
            <w:vAlign w:val="bottom"/>
          </w:tcPr>
          <w:p w14:paraId="7154D427" w14:textId="77777777" w:rsidR="006A4D8A" w:rsidRPr="005C2F1E" w:rsidRDefault="006A4D8A" w:rsidP="00865318">
            <w:pPr>
              <w:spacing w:line="380" w:lineRule="exact"/>
              <w:ind w:left="243" w:hanging="180"/>
              <w:jc w:val="thaiDistribute"/>
              <w:rPr>
                <w:rFonts w:ascii="Arial" w:hAnsi="Arial" w:cs="Arial"/>
                <w:kern w:val="28"/>
                <w:sz w:val="22"/>
                <w:szCs w:val="22"/>
              </w:rPr>
            </w:pPr>
          </w:p>
        </w:tc>
        <w:tc>
          <w:tcPr>
            <w:tcW w:w="1243" w:type="dxa"/>
          </w:tcPr>
          <w:p w14:paraId="5E5BD07E"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1</w:t>
            </w:r>
          </w:p>
        </w:tc>
        <w:tc>
          <w:tcPr>
            <w:tcW w:w="1333" w:type="dxa"/>
          </w:tcPr>
          <w:p w14:paraId="035A5ECC"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2</w:t>
            </w:r>
          </w:p>
        </w:tc>
        <w:tc>
          <w:tcPr>
            <w:tcW w:w="1333" w:type="dxa"/>
            <w:vAlign w:val="bottom"/>
          </w:tcPr>
          <w:p w14:paraId="3CF3769A"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rPr>
            </w:pPr>
            <w:r w:rsidRPr="005C2F1E">
              <w:rPr>
                <w:rFonts w:ascii="Arial" w:hAnsi="Arial" w:cs="Arial"/>
                <w:kern w:val="28"/>
                <w:sz w:val="22"/>
                <w:szCs w:val="22"/>
              </w:rPr>
              <w:t>Level</w:t>
            </w:r>
            <w:r w:rsidRPr="005C2F1E">
              <w:rPr>
                <w:rFonts w:ascii="Arial" w:hAnsi="Arial" w:cs="Arial"/>
                <w:kern w:val="28"/>
                <w:sz w:val="22"/>
                <w:szCs w:val="22"/>
                <w:cs/>
              </w:rPr>
              <w:t xml:space="preserve"> </w:t>
            </w:r>
            <w:r w:rsidRPr="005C2F1E">
              <w:rPr>
                <w:rFonts w:ascii="Arial" w:hAnsi="Arial" w:cs="Arial"/>
                <w:kern w:val="28"/>
                <w:sz w:val="22"/>
                <w:szCs w:val="22"/>
              </w:rPr>
              <w:t>3</w:t>
            </w:r>
          </w:p>
        </w:tc>
        <w:tc>
          <w:tcPr>
            <w:tcW w:w="1337" w:type="dxa"/>
            <w:vAlign w:val="bottom"/>
          </w:tcPr>
          <w:p w14:paraId="6319B827" w14:textId="77777777" w:rsidR="006A4D8A" w:rsidRPr="005C2F1E" w:rsidRDefault="006A4D8A" w:rsidP="00865318">
            <w:pPr>
              <w:pBdr>
                <w:bottom w:val="single" w:sz="4" w:space="1" w:color="auto"/>
              </w:pBdr>
              <w:spacing w:line="380" w:lineRule="exact"/>
              <w:jc w:val="center"/>
              <w:rPr>
                <w:rFonts w:ascii="Arial" w:hAnsi="Arial" w:cs="Arial"/>
                <w:kern w:val="28"/>
                <w:sz w:val="22"/>
                <w:szCs w:val="22"/>
                <w:cs/>
              </w:rPr>
            </w:pPr>
            <w:r w:rsidRPr="005C2F1E">
              <w:rPr>
                <w:rFonts w:ascii="Arial" w:hAnsi="Arial" w:cs="Arial"/>
                <w:kern w:val="28"/>
                <w:sz w:val="22"/>
                <w:szCs w:val="22"/>
              </w:rPr>
              <w:t>Total</w:t>
            </w:r>
          </w:p>
        </w:tc>
      </w:tr>
      <w:tr w:rsidR="006A4D8A" w:rsidRPr="005C2F1E" w14:paraId="17939D58" w14:textId="77777777" w:rsidTr="00B77FF5">
        <w:tc>
          <w:tcPr>
            <w:tcW w:w="3672" w:type="dxa"/>
            <w:vAlign w:val="bottom"/>
          </w:tcPr>
          <w:p w14:paraId="4C6F9356" w14:textId="77777777" w:rsidR="006A4D8A" w:rsidRPr="005C2F1E" w:rsidRDefault="006A4D8A" w:rsidP="00865318">
            <w:pPr>
              <w:spacing w:line="380" w:lineRule="exact"/>
              <w:ind w:left="162" w:hanging="162"/>
              <w:jc w:val="thaiDistribute"/>
              <w:rPr>
                <w:rFonts w:ascii="Arial" w:hAnsi="Arial" w:cs="Arial"/>
                <w:b/>
                <w:bCs/>
                <w:kern w:val="28"/>
                <w:sz w:val="22"/>
                <w:szCs w:val="22"/>
              </w:rPr>
            </w:pPr>
            <w:r w:rsidRPr="005C2F1E">
              <w:rPr>
                <w:rFonts w:ascii="Arial" w:hAnsi="Arial" w:cs="Arial"/>
                <w:b/>
                <w:bCs/>
                <w:kern w:val="28"/>
                <w:sz w:val="22"/>
                <w:szCs w:val="22"/>
              </w:rPr>
              <w:t xml:space="preserve">Assets measured at fair value </w:t>
            </w:r>
          </w:p>
        </w:tc>
        <w:tc>
          <w:tcPr>
            <w:tcW w:w="1243" w:type="dxa"/>
          </w:tcPr>
          <w:p w14:paraId="6F742979"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566801FD"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F212AA3" w14:textId="77777777" w:rsidR="006A4D8A" w:rsidRPr="005C2F1E"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66DA659" w14:textId="77777777" w:rsidR="006A4D8A" w:rsidRPr="005C2F1E" w:rsidRDefault="006A4D8A" w:rsidP="00865318">
            <w:pPr>
              <w:tabs>
                <w:tab w:val="right" w:pos="1422"/>
              </w:tabs>
              <w:spacing w:line="380" w:lineRule="exact"/>
              <w:ind w:hanging="18"/>
              <w:jc w:val="thaiDistribute"/>
              <w:rPr>
                <w:rFonts w:ascii="Arial" w:hAnsi="Arial" w:cs="Arial"/>
                <w:kern w:val="28"/>
                <w:sz w:val="22"/>
                <w:szCs w:val="22"/>
                <w:cs/>
              </w:rPr>
            </w:pPr>
          </w:p>
        </w:tc>
      </w:tr>
      <w:tr w:rsidR="005151E2" w:rsidRPr="005C2F1E" w14:paraId="66D4BE0E" w14:textId="77777777" w:rsidTr="005C1CF9">
        <w:tc>
          <w:tcPr>
            <w:tcW w:w="3672" w:type="dxa"/>
            <w:vAlign w:val="bottom"/>
          </w:tcPr>
          <w:p w14:paraId="06C79564" w14:textId="6BBF5DC9" w:rsidR="005151E2" w:rsidRPr="005C2F1E" w:rsidRDefault="005151E2" w:rsidP="005151E2">
            <w:pPr>
              <w:spacing w:line="380" w:lineRule="exact"/>
              <w:ind w:left="162" w:hanging="162"/>
              <w:rPr>
                <w:rFonts w:ascii="Arial" w:hAnsi="Arial" w:cs="Arial"/>
                <w:kern w:val="28"/>
                <w:sz w:val="22"/>
                <w:szCs w:val="22"/>
              </w:rPr>
            </w:pPr>
            <w:r>
              <w:rPr>
                <w:rFonts w:ascii="Arial" w:hAnsi="Arial" w:cs="Arial"/>
                <w:kern w:val="28"/>
                <w:sz w:val="22"/>
                <w:szCs w:val="22"/>
              </w:rPr>
              <w:t>Trading securities</w:t>
            </w:r>
          </w:p>
        </w:tc>
        <w:tc>
          <w:tcPr>
            <w:tcW w:w="1243" w:type="dxa"/>
          </w:tcPr>
          <w:p w14:paraId="31BAE14A" w14:textId="77777777" w:rsidR="005151E2" w:rsidRPr="005C2F1E" w:rsidRDefault="005151E2" w:rsidP="005151E2">
            <w:pPr>
              <w:pStyle w:val="BodyTextIndent3"/>
              <w:tabs>
                <w:tab w:val="right" w:pos="792"/>
              </w:tabs>
              <w:spacing w:after="0" w:line="380" w:lineRule="exact"/>
              <w:ind w:left="0" w:hanging="14"/>
              <w:jc w:val="right"/>
              <w:rPr>
                <w:rFonts w:ascii="Arial" w:hAnsi="Arial" w:cs="Arial"/>
                <w:kern w:val="28"/>
                <w:sz w:val="22"/>
                <w:szCs w:val="22"/>
              </w:rPr>
            </w:pPr>
          </w:p>
        </w:tc>
        <w:tc>
          <w:tcPr>
            <w:tcW w:w="1333" w:type="dxa"/>
          </w:tcPr>
          <w:p w14:paraId="6961A40E" w14:textId="77777777" w:rsidR="005151E2" w:rsidRPr="005C2F1E" w:rsidRDefault="005151E2" w:rsidP="005151E2">
            <w:pPr>
              <w:pStyle w:val="BodyTextIndent3"/>
              <w:tabs>
                <w:tab w:val="right" w:pos="792"/>
              </w:tabs>
              <w:spacing w:after="0" w:line="380" w:lineRule="exact"/>
              <w:ind w:left="0" w:hanging="14"/>
              <w:jc w:val="right"/>
              <w:rPr>
                <w:rFonts w:ascii="Arial" w:hAnsi="Arial" w:cs="Arial"/>
                <w:kern w:val="28"/>
                <w:sz w:val="22"/>
                <w:szCs w:val="22"/>
              </w:rPr>
            </w:pPr>
          </w:p>
        </w:tc>
        <w:tc>
          <w:tcPr>
            <w:tcW w:w="1333" w:type="dxa"/>
          </w:tcPr>
          <w:p w14:paraId="61DF948F" w14:textId="77777777" w:rsidR="005151E2" w:rsidRPr="005C2F1E" w:rsidRDefault="005151E2" w:rsidP="005151E2">
            <w:pPr>
              <w:pStyle w:val="BodyTextIndent3"/>
              <w:tabs>
                <w:tab w:val="right" w:pos="792"/>
              </w:tabs>
              <w:spacing w:after="0" w:line="380" w:lineRule="exact"/>
              <w:ind w:left="0" w:hanging="14"/>
              <w:jc w:val="right"/>
              <w:rPr>
                <w:rFonts w:ascii="Arial" w:hAnsi="Arial" w:cs="Arial"/>
                <w:kern w:val="28"/>
                <w:sz w:val="22"/>
                <w:szCs w:val="22"/>
              </w:rPr>
            </w:pPr>
          </w:p>
        </w:tc>
        <w:tc>
          <w:tcPr>
            <w:tcW w:w="1337" w:type="dxa"/>
          </w:tcPr>
          <w:p w14:paraId="59532C3B" w14:textId="77777777" w:rsidR="005151E2" w:rsidRPr="005C2F1E" w:rsidRDefault="005151E2" w:rsidP="005151E2">
            <w:pPr>
              <w:pStyle w:val="BodyTextIndent3"/>
              <w:tabs>
                <w:tab w:val="right" w:pos="933"/>
              </w:tabs>
              <w:spacing w:after="0" w:line="380" w:lineRule="exact"/>
              <w:ind w:left="0" w:hanging="14"/>
              <w:jc w:val="right"/>
              <w:rPr>
                <w:rFonts w:ascii="Arial" w:hAnsi="Arial" w:cs="Arial"/>
                <w:kern w:val="28"/>
                <w:sz w:val="22"/>
                <w:szCs w:val="22"/>
              </w:rPr>
            </w:pPr>
          </w:p>
        </w:tc>
      </w:tr>
      <w:tr w:rsidR="005151E2" w:rsidRPr="005C2F1E" w14:paraId="6E553ABD" w14:textId="77777777" w:rsidTr="00B77FF5">
        <w:trPr>
          <w:trHeight w:val="73"/>
        </w:trPr>
        <w:tc>
          <w:tcPr>
            <w:tcW w:w="3672" w:type="dxa"/>
            <w:vAlign w:val="bottom"/>
          </w:tcPr>
          <w:p w14:paraId="1507F9DC" w14:textId="77777777" w:rsidR="005151E2" w:rsidRPr="005C2F1E" w:rsidRDefault="005151E2" w:rsidP="00475E96">
            <w:pPr>
              <w:spacing w:line="380" w:lineRule="exact"/>
              <w:ind w:left="162" w:firstLine="3"/>
              <w:rPr>
                <w:rFonts w:ascii="Arial" w:hAnsi="Arial" w:cs="Arial"/>
                <w:kern w:val="28"/>
                <w:sz w:val="22"/>
                <w:szCs w:val="22"/>
              </w:rPr>
            </w:pPr>
            <w:r w:rsidRPr="005C2F1E">
              <w:rPr>
                <w:rFonts w:ascii="Arial" w:hAnsi="Arial" w:cs="Arial"/>
                <w:kern w:val="28"/>
                <w:sz w:val="22"/>
                <w:szCs w:val="22"/>
              </w:rPr>
              <w:t>Current investments - unit trusts</w:t>
            </w:r>
          </w:p>
        </w:tc>
        <w:tc>
          <w:tcPr>
            <w:tcW w:w="1243" w:type="dxa"/>
          </w:tcPr>
          <w:p w14:paraId="6E092BEF" w14:textId="77777777" w:rsidR="005151E2" w:rsidRPr="005C2F1E" w:rsidRDefault="005151E2" w:rsidP="005151E2">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3" w:type="dxa"/>
          </w:tcPr>
          <w:p w14:paraId="70E766CF" w14:textId="476492E3" w:rsidR="005151E2" w:rsidRPr="005C2F1E" w:rsidRDefault="00E0619A" w:rsidP="005151E2">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15</w:t>
            </w:r>
          </w:p>
        </w:tc>
        <w:tc>
          <w:tcPr>
            <w:tcW w:w="1333" w:type="dxa"/>
          </w:tcPr>
          <w:p w14:paraId="785FFE1E" w14:textId="77777777" w:rsidR="005151E2" w:rsidRPr="005C2F1E" w:rsidRDefault="005151E2" w:rsidP="005151E2">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7" w:type="dxa"/>
          </w:tcPr>
          <w:p w14:paraId="15A4CCE5" w14:textId="205F9AE4" w:rsidR="005151E2" w:rsidRPr="005C2F1E" w:rsidRDefault="00E0619A" w:rsidP="005151E2">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15</w:t>
            </w:r>
          </w:p>
        </w:tc>
      </w:tr>
      <w:tr w:rsidR="005151E2" w:rsidRPr="005C2F1E" w14:paraId="138BC117" w14:textId="77777777" w:rsidTr="00B77FF5">
        <w:trPr>
          <w:trHeight w:val="73"/>
        </w:trPr>
        <w:tc>
          <w:tcPr>
            <w:tcW w:w="3672" w:type="dxa"/>
            <w:vAlign w:val="bottom"/>
          </w:tcPr>
          <w:p w14:paraId="56BB64C9" w14:textId="77777777" w:rsidR="005151E2" w:rsidRPr="005C2F1E" w:rsidRDefault="005151E2" w:rsidP="003A77CE">
            <w:pPr>
              <w:spacing w:line="380" w:lineRule="exact"/>
              <w:ind w:left="162" w:hanging="162"/>
              <w:rPr>
                <w:rFonts w:ascii="Arial" w:hAnsi="Arial" w:cs="Arial"/>
                <w:kern w:val="28"/>
                <w:sz w:val="22"/>
                <w:szCs w:val="22"/>
                <w:cs/>
              </w:rPr>
            </w:pPr>
            <w:r w:rsidRPr="005C2F1E">
              <w:rPr>
                <w:rFonts w:ascii="Arial" w:hAnsi="Arial" w:cs="Arial"/>
                <w:kern w:val="28"/>
                <w:sz w:val="22"/>
                <w:szCs w:val="22"/>
              </w:rPr>
              <w:t>Lands</w:t>
            </w:r>
          </w:p>
        </w:tc>
        <w:tc>
          <w:tcPr>
            <w:tcW w:w="1243" w:type="dxa"/>
          </w:tcPr>
          <w:p w14:paraId="6E16643C" w14:textId="77777777" w:rsidR="005151E2" w:rsidRPr="005C2F1E" w:rsidRDefault="005151E2" w:rsidP="005151E2">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3" w:type="dxa"/>
          </w:tcPr>
          <w:p w14:paraId="6C103D3E" w14:textId="77777777" w:rsidR="005151E2" w:rsidRPr="005C2F1E" w:rsidRDefault="005151E2" w:rsidP="005151E2">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279</w:t>
            </w:r>
          </w:p>
        </w:tc>
        <w:tc>
          <w:tcPr>
            <w:tcW w:w="1333" w:type="dxa"/>
          </w:tcPr>
          <w:p w14:paraId="460A5FA5" w14:textId="77777777" w:rsidR="005151E2" w:rsidRPr="005C2F1E" w:rsidRDefault="005151E2" w:rsidP="005151E2">
            <w:pPr>
              <w:pStyle w:val="BodyTextIndent3"/>
              <w:tabs>
                <w:tab w:val="right" w:pos="792"/>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w:t>
            </w:r>
          </w:p>
        </w:tc>
        <w:tc>
          <w:tcPr>
            <w:tcW w:w="1337" w:type="dxa"/>
          </w:tcPr>
          <w:p w14:paraId="17041AFB" w14:textId="77777777" w:rsidR="005151E2" w:rsidRPr="005C2F1E" w:rsidRDefault="005151E2" w:rsidP="005151E2">
            <w:pPr>
              <w:pStyle w:val="BodyTextIndent3"/>
              <w:tabs>
                <w:tab w:val="right" w:pos="933"/>
              </w:tabs>
              <w:spacing w:after="0" w:line="380" w:lineRule="exact"/>
              <w:ind w:left="0" w:hanging="14"/>
              <w:jc w:val="right"/>
              <w:rPr>
                <w:rFonts w:ascii="Arial" w:hAnsi="Arial" w:cs="Arial"/>
                <w:kern w:val="28"/>
                <w:sz w:val="22"/>
                <w:szCs w:val="22"/>
              </w:rPr>
            </w:pPr>
            <w:r w:rsidRPr="005C2F1E">
              <w:rPr>
                <w:rFonts w:ascii="Arial" w:hAnsi="Arial" w:cs="Arial"/>
                <w:kern w:val="28"/>
                <w:sz w:val="22"/>
                <w:szCs w:val="22"/>
              </w:rPr>
              <w:t>279</w:t>
            </w:r>
          </w:p>
        </w:tc>
      </w:tr>
    </w:tbl>
    <w:p w14:paraId="737B41C8" w14:textId="77DEF50F" w:rsidR="006A4D8A" w:rsidRPr="005C2F1E" w:rsidRDefault="006A4D8A" w:rsidP="007912F4">
      <w:pPr>
        <w:spacing w:before="240" w:after="120" w:line="380" w:lineRule="exact"/>
        <w:ind w:left="547" w:right="29"/>
        <w:jc w:val="thaiDistribute"/>
        <w:rPr>
          <w:rFonts w:ascii="Arial" w:hAnsi="Arial" w:cs="Arial"/>
          <w:sz w:val="22"/>
          <w:szCs w:val="22"/>
          <w:u w:val="single"/>
          <w:cs/>
        </w:rPr>
      </w:pPr>
      <w:r w:rsidRPr="005C2F1E">
        <w:rPr>
          <w:rFonts w:ascii="Arial" w:hAnsi="Arial" w:cs="Arial"/>
          <w:sz w:val="22"/>
          <w:szCs w:val="22"/>
          <w:u w:val="single"/>
        </w:rPr>
        <w:t>Valuation techniques and inputs to Level 2 valuation</w:t>
      </w:r>
    </w:p>
    <w:p w14:paraId="5A9778DC" w14:textId="77777777" w:rsidR="006A4D8A" w:rsidRPr="005C2F1E" w:rsidRDefault="006A4D8A" w:rsidP="006A4D8A">
      <w:pPr>
        <w:spacing w:before="100" w:after="100" w:line="380" w:lineRule="exact"/>
        <w:ind w:left="540" w:right="29" w:firstLine="7"/>
        <w:jc w:val="thaiDistribute"/>
        <w:rPr>
          <w:rFonts w:ascii="Arial" w:hAnsi="Arial" w:cs="Arial"/>
          <w:sz w:val="22"/>
          <w:szCs w:val="22"/>
        </w:rPr>
      </w:pPr>
      <w:r w:rsidRPr="005C2F1E">
        <w:rPr>
          <w:rFonts w:ascii="Arial" w:hAnsi="Arial" w:cs="Arial"/>
          <w:sz w:val="22"/>
          <w:szCs w:val="22"/>
        </w:rPr>
        <w:t>The fair value of investment in unit trusts has been determined by using the net asset values of the last working day of the reporting period as announced by the asset management company.</w:t>
      </w:r>
    </w:p>
    <w:p w14:paraId="00047CA6" w14:textId="77777777" w:rsidR="006A4D8A" w:rsidRPr="005C2F1E" w:rsidRDefault="006A4D8A" w:rsidP="006A4D8A">
      <w:pPr>
        <w:spacing w:before="100" w:after="100" w:line="380" w:lineRule="exact"/>
        <w:ind w:left="540" w:right="29"/>
        <w:jc w:val="thaiDistribute"/>
        <w:rPr>
          <w:rFonts w:ascii="Arial" w:hAnsi="Arial"/>
          <w:sz w:val="22"/>
          <w:szCs w:val="22"/>
        </w:rPr>
      </w:pPr>
      <w:r w:rsidRPr="005C2F1E">
        <w:rPr>
          <w:rFonts w:ascii="Arial" w:hAnsi="Arial"/>
          <w:sz w:val="22"/>
          <w:szCs w:val="22"/>
        </w:rPr>
        <w:t>The fair value of lands was revalued using the comparable market approach appraised by an independent professional valuer.</w:t>
      </w:r>
    </w:p>
    <w:p w14:paraId="472E8EEC" w14:textId="77777777" w:rsidR="006A4D8A" w:rsidRPr="005C2F1E" w:rsidRDefault="006A4D8A" w:rsidP="006A4D8A">
      <w:pPr>
        <w:spacing w:before="100" w:after="100" w:line="380" w:lineRule="exact"/>
        <w:ind w:right="29" w:firstLine="540"/>
        <w:rPr>
          <w:rFonts w:ascii="Arial" w:hAnsi="Arial" w:cs="Arial"/>
          <w:sz w:val="22"/>
          <w:szCs w:val="22"/>
        </w:rPr>
      </w:pPr>
      <w:r w:rsidRPr="005C2F1E">
        <w:rPr>
          <w:rFonts w:ascii="Arial" w:hAnsi="Arial" w:cs="Arial"/>
          <w:sz w:val="22"/>
          <w:szCs w:val="22"/>
        </w:rPr>
        <w:t>During the current year, there were no transfers within the fair value hierarchy.</w:t>
      </w:r>
    </w:p>
    <w:p w14:paraId="602DCA6D" w14:textId="77777777" w:rsidR="006A4D8A" w:rsidRPr="005C2F1E" w:rsidRDefault="006A4D8A" w:rsidP="006A4D8A">
      <w:pPr>
        <w:tabs>
          <w:tab w:val="left" w:pos="900"/>
          <w:tab w:val="left" w:pos="1440"/>
        </w:tabs>
        <w:spacing w:before="120" w:after="120" w:line="360" w:lineRule="exact"/>
        <w:ind w:left="540" w:hanging="545"/>
        <w:jc w:val="thaiDistribute"/>
        <w:rPr>
          <w:rFonts w:ascii="Arial" w:hAnsi="Arial"/>
          <w:b/>
          <w:bCs/>
          <w:sz w:val="22"/>
          <w:szCs w:val="22"/>
        </w:rPr>
      </w:pPr>
      <w:r w:rsidRPr="005C2F1E">
        <w:rPr>
          <w:rFonts w:ascii="Arial" w:hAnsi="Arial"/>
          <w:b/>
          <w:bCs/>
          <w:sz w:val="22"/>
          <w:szCs w:val="22"/>
        </w:rPr>
        <w:t>3</w:t>
      </w:r>
      <w:r>
        <w:rPr>
          <w:rFonts w:ascii="Arial" w:hAnsi="Arial"/>
          <w:b/>
          <w:bCs/>
          <w:sz w:val="22"/>
          <w:szCs w:val="22"/>
        </w:rPr>
        <w:t>5.</w:t>
      </w:r>
      <w:r w:rsidRPr="005C2F1E">
        <w:rPr>
          <w:rFonts w:ascii="Arial" w:hAnsi="Arial"/>
          <w:sz w:val="22"/>
          <w:szCs w:val="22"/>
        </w:rPr>
        <w:tab/>
      </w:r>
      <w:r w:rsidRPr="005C2F1E">
        <w:rPr>
          <w:rFonts w:ascii="Arial" w:hAnsi="Arial"/>
          <w:b/>
          <w:bCs/>
          <w:sz w:val="22"/>
          <w:szCs w:val="22"/>
        </w:rPr>
        <w:t>Financial instruments</w:t>
      </w:r>
    </w:p>
    <w:p w14:paraId="57BBA55E" w14:textId="77777777" w:rsidR="006A4D8A" w:rsidRPr="005C2F1E"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5C2F1E">
        <w:rPr>
          <w:rFonts w:ascii="Arial" w:hAnsi="Arial"/>
          <w:b/>
          <w:bCs/>
          <w:sz w:val="22"/>
          <w:szCs w:val="22"/>
        </w:rPr>
        <w:t>3</w:t>
      </w:r>
      <w:r>
        <w:rPr>
          <w:rFonts w:ascii="Arial" w:hAnsi="Arial"/>
          <w:b/>
          <w:bCs/>
          <w:sz w:val="22"/>
          <w:szCs w:val="22"/>
        </w:rPr>
        <w:t>5</w:t>
      </w:r>
      <w:r w:rsidRPr="005C2F1E">
        <w:rPr>
          <w:rFonts w:ascii="Arial" w:hAnsi="Arial"/>
          <w:b/>
          <w:bCs/>
          <w:sz w:val="22"/>
          <w:szCs w:val="22"/>
        </w:rPr>
        <w:t>.1</w:t>
      </w:r>
      <w:r w:rsidRPr="005C2F1E">
        <w:rPr>
          <w:rFonts w:ascii="Arial" w:hAnsi="Arial"/>
          <w:b/>
          <w:bCs/>
          <w:sz w:val="22"/>
          <w:szCs w:val="22"/>
        </w:rPr>
        <w:tab/>
        <w:t>Financial risk management</w:t>
      </w:r>
    </w:p>
    <w:p w14:paraId="54C3E4F5" w14:textId="77777777" w:rsidR="006A4D8A" w:rsidRPr="005C2F1E"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rPr>
      </w:pPr>
      <w:r w:rsidRPr="005C2F1E">
        <w:rPr>
          <w:rFonts w:ascii="Arial" w:hAnsi="Arial"/>
          <w:sz w:val="22"/>
          <w:szCs w:val="22"/>
        </w:rPr>
        <w:tab/>
        <w:t>The Group’s financial instruments, principally comprise cash and cash equivalents, current investments, trade and other receivables, share return receivables, long-term loan to related party, restricted deposits of financial institution, bank overdrafts from financial institution, short-term loans from related parties, trade and other payables, liabilities under finance lease agreements, and long-term loans. The financial risks associated with these financial instruments and how they are managed is described below.</w:t>
      </w:r>
    </w:p>
    <w:p w14:paraId="2311E8BA" w14:textId="77777777" w:rsidR="006A4D8A" w:rsidRPr="005C2F1E"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5C2F1E">
        <w:rPr>
          <w:rFonts w:ascii="Arial" w:hAnsi="Arial"/>
          <w:b/>
          <w:bCs/>
          <w:i/>
          <w:iCs/>
          <w:sz w:val="22"/>
          <w:szCs w:val="22"/>
        </w:rPr>
        <w:tab/>
        <w:t>Credit risk</w:t>
      </w:r>
    </w:p>
    <w:p w14:paraId="0119E371" w14:textId="2079A7DE" w:rsidR="006A4D8A"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rPr>
      </w:pPr>
      <w:r w:rsidRPr="005C2F1E">
        <w:rPr>
          <w:rFonts w:ascii="Arial" w:hAnsi="Arial"/>
          <w:sz w:val="22"/>
          <w:szCs w:val="22"/>
        </w:rPr>
        <w:tab/>
        <w:t>The Group is exposed to credit risk primarily with respect to</w:t>
      </w:r>
      <w:r w:rsidR="005151E2">
        <w:rPr>
          <w:rFonts w:ascii="Arial" w:hAnsi="Arial"/>
          <w:sz w:val="22"/>
          <w:szCs w:val="22"/>
        </w:rPr>
        <w:t xml:space="preserve"> deposit at financial institutions</w:t>
      </w:r>
      <w:r w:rsidRPr="005C2F1E">
        <w:rPr>
          <w:rFonts w:ascii="Arial" w:hAnsi="Arial"/>
          <w:sz w:val="22"/>
          <w:szCs w:val="22"/>
        </w:rPr>
        <w:t xml:space="preserve"> trade and other receivables, share return receivables, and long-term loan to related party. The Group manages the risk by adopting appropriate credit control policies and procedures and therefore does not expect to incur material financial losses. In addition, the Group does not have high concentrations of credit risk since their businesses are sales and services to minor customers. The maximum exposure to credit risk is limited to the carrying amounts of</w:t>
      </w:r>
      <w:r w:rsidR="005151E2">
        <w:rPr>
          <w:rFonts w:ascii="Arial" w:hAnsi="Arial"/>
          <w:sz w:val="22"/>
          <w:szCs w:val="22"/>
        </w:rPr>
        <w:t xml:space="preserve"> deposit at financial institutions</w:t>
      </w:r>
      <w:r w:rsidR="00E0619A">
        <w:rPr>
          <w:rFonts w:ascii="Arial" w:hAnsi="Arial"/>
          <w:sz w:val="22"/>
          <w:szCs w:val="22"/>
        </w:rPr>
        <w:t xml:space="preserve">, </w:t>
      </w:r>
      <w:r w:rsidRPr="005C2F1E">
        <w:rPr>
          <w:rFonts w:ascii="Arial" w:hAnsi="Arial"/>
          <w:sz w:val="22"/>
          <w:szCs w:val="22"/>
        </w:rPr>
        <w:t>trade and other receivables, share return receivables and long-term loan to a related party as stated in the statements of financial position.</w:t>
      </w:r>
    </w:p>
    <w:p w14:paraId="02E9D68E" w14:textId="77777777" w:rsidR="007912F4" w:rsidRDefault="007912F4">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59371E8C" w14:textId="248E51EE" w:rsidR="006A4D8A" w:rsidRPr="009A4989" w:rsidRDefault="006A4D8A" w:rsidP="006A4D8A">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A4989">
        <w:rPr>
          <w:rFonts w:ascii="Arial" w:hAnsi="Arial"/>
          <w:b/>
          <w:bCs/>
          <w:i/>
          <w:iCs/>
          <w:sz w:val="22"/>
          <w:szCs w:val="22"/>
        </w:rPr>
        <w:lastRenderedPageBreak/>
        <w:t>Trade receivables</w:t>
      </w:r>
    </w:p>
    <w:p w14:paraId="329BB90D" w14:textId="6017BB91" w:rsidR="00475E96" w:rsidRPr="000620E8" w:rsidRDefault="006A4D8A" w:rsidP="00475E96">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bookmarkStart w:id="15" w:name="_Hlk61506852"/>
      <w:r>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bookmarkEnd w:id="15"/>
      <w:r>
        <w:rPr>
          <w:rFonts w:ascii="Arial" w:hAnsi="Arial"/>
          <w:sz w:val="22"/>
          <w:szCs w:val="22"/>
        </w:rPr>
        <w:t xml:space="preserve"> and </w:t>
      </w:r>
      <w:r w:rsidRPr="009A4989">
        <w:rPr>
          <w:rFonts w:ascii="Arial" w:hAnsi="Arial"/>
          <w:sz w:val="22"/>
          <w:szCs w:val="22"/>
        </w:rPr>
        <w:t xml:space="preserve">does not hold collateral as security. The </w:t>
      </w:r>
      <w:r>
        <w:rPr>
          <w:rFonts w:ascii="Arial" w:hAnsi="Arial"/>
          <w:sz w:val="22"/>
          <w:szCs w:val="22"/>
        </w:rPr>
        <w:t xml:space="preserve">calculation reflects the probability-weighted outcome, the time value of money and reasonable and supportable information that is available at the reporting date about past events, current conditions and forecasts of future economic conditions. </w:t>
      </w:r>
    </w:p>
    <w:p w14:paraId="1B170503" w14:textId="18EB4781" w:rsidR="006A4D8A" w:rsidRDefault="00475E96" w:rsidP="006A4D8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b/>
          <w:bCs/>
          <w:i/>
          <w:iCs/>
          <w:sz w:val="22"/>
          <w:szCs w:val="22"/>
        </w:rPr>
        <w:t>C</w:t>
      </w:r>
      <w:r w:rsidR="006A4D8A" w:rsidRPr="000620E8">
        <w:rPr>
          <w:rFonts w:ascii="Arial" w:hAnsi="Arial"/>
          <w:b/>
          <w:bCs/>
          <w:i/>
          <w:iCs/>
          <w:sz w:val="22"/>
          <w:szCs w:val="22"/>
        </w:rPr>
        <w:t>ash deposits</w:t>
      </w:r>
    </w:p>
    <w:p w14:paraId="5D27FD09" w14:textId="460E748B" w:rsidR="006A4D8A" w:rsidRPr="005C2F1E"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cs/>
        </w:rPr>
      </w:pPr>
      <w:r>
        <w:rPr>
          <w:rFonts w:ascii="Arial" w:hAnsi="Arial"/>
          <w:sz w:val="22"/>
          <w:szCs w:val="22"/>
        </w:rPr>
        <w:tab/>
        <w:t>The credit risk on debt instruments is limited because the counterparties are banks with high credit-ratings assigned by international credit-rating agencies</w:t>
      </w:r>
    </w:p>
    <w:p w14:paraId="62231DE8" w14:textId="77777777" w:rsidR="006A4D8A" w:rsidRPr="005C2F1E"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5C2F1E">
        <w:rPr>
          <w:rFonts w:ascii="Arial" w:hAnsi="Arial"/>
          <w:b/>
          <w:bCs/>
          <w:i/>
          <w:iCs/>
          <w:sz w:val="22"/>
          <w:szCs w:val="22"/>
        </w:rPr>
        <w:tab/>
        <w:t>Interest rate risk</w:t>
      </w:r>
    </w:p>
    <w:p w14:paraId="783F2CBD" w14:textId="77777777" w:rsidR="006A4D8A" w:rsidRPr="005C2F1E" w:rsidRDefault="006A4D8A"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color w:val="FF0000"/>
          <w:sz w:val="22"/>
          <w:szCs w:val="22"/>
        </w:rPr>
      </w:pPr>
      <w:r w:rsidRPr="005C2F1E">
        <w:rPr>
          <w:rFonts w:ascii="Arial" w:hAnsi="Arial"/>
          <w:sz w:val="22"/>
          <w:szCs w:val="22"/>
        </w:rPr>
        <w:tab/>
        <w:t xml:space="preserve">The Group’s exposure to interest rate risk relates primarily to their deposit at financial institutions, restricted deposits of financial institution, long-term loan to related party, bank overdrafts from financial institution, short-term loans from related parties, long-term loans, and liabilities under finance lease agreements. Most of the Group’s financial assets and liabilities bear floating interest rates or fixed interest rates which are close to the market rate. </w:t>
      </w:r>
    </w:p>
    <w:p w14:paraId="2AA4383C" w14:textId="77777777" w:rsidR="006A4D8A" w:rsidRPr="005C2F1E" w:rsidRDefault="006A4D8A" w:rsidP="006A4D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5C2F1E">
        <w:rPr>
          <w:rFonts w:ascii="Arial" w:hAnsi="Arial"/>
          <w:sz w:val="22"/>
          <w:szCs w:val="22"/>
        </w:rPr>
        <w:tab/>
        <w:t xml:space="preserve">As at 31 December 2020 and 2019, significant financial assets and liabilities classified by type of interest rate are </w:t>
      </w:r>
      <w:proofErr w:type="spellStart"/>
      <w:r>
        <w:rPr>
          <w:rFonts w:ascii="Arial" w:hAnsi="Arial"/>
          <w:sz w:val="22"/>
          <w:szCs w:val="22"/>
        </w:rPr>
        <w:t>summarised</w:t>
      </w:r>
      <w:proofErr w:type="spellEnd"/>
      <w:r w:rsidRPr="005C2F1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050" w:type="dxa"/>
        <w:tblInd w:w="-450" w:type="dxa"/>
        <w:tblLayout w:type="fixed"/>
        <w:tblLook w:val="0000" w:firstRow="0" w:lastRow="0" w:firstColumn="0" w:lastColumn="0" w:noHBand="0" w:noVBand="0"/>
      </w:tblPr>
      <w:tblGrid>
        <w:gridCol w:w="2520"/>
        <w:gridCol w:w="810"/>
        <w:gridCol w:w="840"/>
        <w:gridCol w:w="720"/>
        <w:gridCol w:w="840"/>
        <w:gridCol w:w="1080"/>
        <w:gridCol w:w="1080"/>
        <w:gridCol w:w="990"/>
        <w:gridCol w:w="1170"/>
      </w:tblGrid>
      <w:tr w:rsidR="006A4D8A" w:rsidRPr="005C2F1E" w14:paraId="00B49FD5" w14:textId="77777777" w:rsidTr="00865318">
        <w:trPr>
          <w:cantSplit/>
          <w:tblHeader/>
        </w:trPr>
        <w:tc>
          <w:tcPr>
            <w:tcW w:w="2520" w:type="dxa"/>
            <w:vAlign w:val="bottom"/>
          </w:tcPr>
          <w:p w14:paraId="790E2D16"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2FE49649" w14:textId="77777777" w:rsidR="006A4D8A" w:rsidRPr="005C2F1E" w:rsidRDefault="006A4D8A" w:rsidP="00865318">
            <w:pPr>
              <w:spacing w:line="300" w:lineRule="exact"/>
              <w:jc w:val="center"/>
              <w:rPr>
                <w:rFonts w:ascii="Arial" w:hAnsi="Arial"/>
                <w:sz w:val="16"/>
                <w:szCs w:val="16"/>
              </w:rPr>
            </w:pPr>
          </w:p>
        </w:tc>
        <w:tc>
          <w:tcPr>
            <w:tcW w:w="2400" w:type="dxa"/>
            <w:gridSpan w:val="3"/>
          </w:tcPr>
          <w:p w14:paraId="6F663A92" w14:textId="77777777" w:rsidR="006A4D8A" w:rsidRPr="005C2F1E" w:rsidRDefault="006A4D8A" w:rsidP="00865318">
            <w:pPr>
              <w:spacing w:line="300" w:lineRule="exact"/>
              <w:jc w:val="center"/>
              <w:rPr>
                <w:rFonts w:ascii="Arial" w:hAnsi="Arial"/>
                <w:sz w:val="16"/>
                <w:szCs w:val="16"/>
              </w:rPr>
            </w:pPr>
          </w:p>
        </w:tc>
        <w:tc>
          <w:tcPr>
            <w:tcW w:w="1080" w:type="dxa"/>
          </w:tcPr>
          <w:p w14:paraId="3FE1DAE4" w14:textId="77777777" w:rsidR="006A4D8A" w:rsidRPr="005C2F1E" w:rsidRDefault="006A4D8A" w:rsidP="00865318">
            <w:pPr>
              <w:spacing w:line="300" w:lineRule="exact"/>
              <w:jc w:val="thaiDistribute"/>
              <w:rPr>
                <w:rFonts w:ascii="Arial" w:hAnsi="Arial"/>
                <w:sz w:val="16"/>
                <w:szCs w:val="16"/>
              </w:rPr>
            </w:pPr>
          </w:p>
        </w:tc>
        <w:tc>
          <w:tcPr>
            <w:tcW w:w="3240" w:type="dxa"/>
            <w:gridSpan w:val="3"/>
          </w:tcPr>
          <w:p w14:paraId="56972D60" w14:textId="77777777" w:rsidR="006A4D8A" w:rsidRPr="005C2F1E" w:rsidRDefault="006A4D8A" w:rsidP="00865318">
            <w:pPr>
              <w:spacing w:line="300" w:lineRule="exact"/>
              <w:jc w:val="right"/>
              <w:rPr>
                <w:rFonts w:ascii="Arial" w:hAnsi="Arial"/>
                <w:sz w:val="16"/>
                <w:szCs w:val="16"/>
              </w:rPr>
            </w:pPr>
            <w:r w:rsidRPr="005C2F1E">
              <w:rPr>
                <w:rFonts w:ascii="Arial" w:hAnsi="Arial"/>
                <w:sz w:val="16"/>
                <w:szCs w:val="16"/>
              </w:rPr>
              <w:t>(Unit: Million Baht)</w:t>
            </w:r>
          </w:p>
        </w:tc>
      </w:tr>
      <w:tr w:rsidR="006A4D8A" w:rsidRPr="005C2F1E" w14:paraId="16E9F911" w14:textId="77777777" w:rsidTr="00865318">
        <w:trPr>
          <w:cantSplit/>
          <w:trHeight w:val="216"/>
          <w:tblHeader/>
        </w:trPr>
        <w:tc>
          <w:tcPr>
            <w:tcW w:w="2520" w:type="dxa"/>
            <w:vAlign w:val="bottom"/>
          </w:tcPr>
          <w:p w14:paraId="2C646DB2"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60" w:type="dxa"/>
            <w:gridSpan w:val="7"/>
          </w:tcPr>
          <w:p w14:paraId="23D10BCD" w14:textId="3399CE24"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Consolidated financial statement</w:t>
            </w:r>
          </w:p>
        </w:tc>
        <w:tc>
          <w:tcPr>
            <w:tcW w:w="1170" w:type="dxa"/>
          </w:tcPr>
          <w:p w14:paraId="25BE770D" w14:textId="77777777" w:rsidR="006A4D8A" w:rsidRPr="005C2F1E" w:rsidRDefault="006A4D8A" w:rsidP="00865318">
            <w:pPr>
              <w:spacing w:line="300" w:lineRule="exact"/>
              <w:jc w:val="right"/>
              <w:rPr>
                <w:rFonts w:ascii="Arial" w:hAnsi="Arial"/>
                <w:sz w:val="16"/>
                <w:szCs w:val="16"/>
              </w:rPr>
            </w:pPr>
          </w:p>
        </w:tc>
      </w:tr>
      <w:tr w:rsidR="006A4D8A" w:rsidRPr="005C2F1E" w14:paraId="35DCA15C" w14:textId="77777777" w:rsidTr="00865318">
        <w:trPr>
          <w:cantSplit/>
          <w:tblHeader/>
        </w:trPr>
        <w:tc>
          <w:tcPr>
            <w:tcW w:w="2520" w:type="dxa"/>
            <w:vAlign w:val="bottom"/>
          </w:tcPr>
          <w:p w14:paraId="2904BA03"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60" w:type="dxa"/>
            <w:gridSpan w:val="7"/>
          </w:tcPr>
          <w:p w14:paraId="3560C318"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31 December 2020</w:t>
            </w:r>
          </w:p>
        </w:tc>
        <w:tc>
          <w:tcPr>
            <w:tcW w:w="1170" w:type="dxa"/>
          </w:tcPr>
          <w:p w14:paraId="5C29422D" w14:textId="77777777" w:rsidR="006A4D8A" w:rsidRPr="005C2F1E" w:rsidRDefault="006A4D8A" w:rsidP="00865318">
            <w:pPr>
              <w:spacing w:line="300" w:lineRule="exact"/>
              <w:jc w:val="right"/>
              <w:rPr>
                <w:rFonts w:ascii="Arial" w:hAnsi="Arial"/>
                <w:sz w:val="16"/>
                <w:szCs w:val="16"/>
              </w:rPr>
            </w:pPr>
          </w:p>
        </w:tc>
      </w:tr>
      <w:tr w:rsidR="006A4D8A" w:rsidRPr="005C2F1E" w14:paraId="0721BBB8" w14:textId="77777777" w:rsidTr="00865318">
        <w:trPr>
          <w:cantSplit/>
          <w:tblHeader/>
        </w:trPr>
        <w:tc>
          <w:tcPr>
            <w:tcW w:w="2520" w:type="dxa"/>
            <w:vAlign w:val="bottom"/>
          </w:tcPr>
          <w:p w14:paraId="6C2722E2"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3210" w:type="dxa"/>
            <w:gridSpan w:val="4"/>
          </w:tcPr>
          <w:p w14:paraId="3472177C"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Fixed interest rates</w:t>
            </w:r>
          </w:p>
        </w:tc>
        <w:tc>
          <w:tcPr>
            <w:tcW w:w="1080" w:type="dxa"/>
          </w:tcPr>
          <w:p w14:paraId="17FBD2BB" w14:textId="77777777" w:rsidR="006A4D8A" w:rsidRPr="005C2F1E" w:rsidRDefault="006A4D8A" w:rsidP="00865318">
            <w:pPr>
              <w:spacing w:line="300" w:lineRule="exact"/>
              <w:jc w:val="thaiDistribute"/>
              <w:rPr>
                <w:rFonts w:ascii="Arial" w:hAnsi="Arial"/>
                <w:sz w:val="16"/>
                <w:szCs w:val="16"/>
              </w:rPr>
            </w:pPr>
          </w:p>
        </w:tc>
        <w:tc>
          <w:tcPr>
            <w:tcW w:w="1080" w:type="dxa"/>
          </w:tcPr>
          <w:p w14:paraId="32D00BE1"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tcPr>
          <w:p w14:paraId="72647633" w14:textId="77777777" w:rsidR="006A4D8A" w:rsidRPr="005C2F1E" w:rsidRDefault="006A4D8A" w:rsidP="00865318">
            <w:pPr>
              <w:spacing w:line="300" w:lineRule="exact"/>
              <w:jc w:val="thaiDistribute"/>
              <w:rPr>
                <w:rFonts w:ascii="Arial" w:hAnsi="Arial"/>
                <w:sz w:val="16"/>
                <w:szCs w:val="16"/>
              </w:rPr>
            </w:pPr>
          </w:p>
        </w:tc>
        <w:tc>
          <w:tcPr>
            <w:tcW w:w="1170" w:type="dxa"/>
          </w:tcPr>
          <w:p w14:paraId="13177CF7" w14:textId="77777777" w:rsidR="006A4D8A" w:rsidRPr="005C2F1E" w:rsidRDefault="006A4D8A" w:rsidP="00865318">
            <w:pPr>
              <w:spacing w:line="300" w:lineRule="exact"/>
              <w:jc w:val="thaiDistribute"/>
              <w:rPr>
                <w:rFonts w:ascii="Arial" w:hAnsi="Arial"/>
                <w:sz w:val="16"/>
                <w:szCs w:val="16"/>
              </w:rPr>
            </w:pPr>
          </w:p>
        </w:tc>
      </w:tr>
      <w:tr w:rsidR="006A4D8A" w:rsidRPr="005C2F1E" w14:paraId="193FC135" w14:textId="77777777" w:rsidTr="00865318">
        <w:trPr>
          <w:cantSplit/>
          <w:tblHeader/>
        </w:trPr>
        <w:tc>
          <w:tcPr>
            <w:tcW w:w="2520" w:type="dxa"/>
            <w:vAlign w:val="bottom"/>
          </w:tcPr>
          <w:p w14:paraId="342B26DC"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767E956B" w14:textId="77777777" w:rsidR="006A4D8A" w:rsidRPr="005C2F1E" w:rsidRDefault="006A4D8A" w:rsidP="00865318">
            <w:pPr>
              <w:spacing w:line="300" w:lineRule="exact"/>
              <w:jc w:val="center"/>
              <w:rPr>
                <w:rFonts w:ascii="Arial" w:hAnsi="Arial"/>
                <w:sz w:val="16"/>
                <w:szCs w:val="16"/>
              </w:rPr>
            </w:pPr>
          </w:p>
        </w:tc>
        <w:tc>
          <w:tcPr>
            <w:tcW w:w="840" w:type="dxa"/>
          </w:tcPr>
          <w:p w14:paraId="71371F5B" w14:textId="77777777" w:rsidR="006A4D8A" w:rsidRPr="005C2F1E" w:rsidRDefault="006A4D8A" w:rsidP="00865318">
            <w:pPr>
              <w:spacing w:line="300" w:lineRule="exact"/>
              <w:jc w:val="center"/>
              <w:rPr>
                <w:rFonts w:ascii="Arial" w:hAnsi="Arial"/>
                <w:sz w:val="16"/>
                <w:szCs w:val="16"/>
              </w:rPr>
            </w:pPr>
          </w:p>
          <w:p w14:paraId="6ABADF11"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Within</w:t>
            </w:r>
          </w:p>
        </w:tc>
        <w:tc>
          <w:tcPr>
            <w:tcW w:w="720" w:type="dxa"/>
          </w:tcPr>
          <w:p w14:paraId="1E0C7681" w14:textId="77777777" w:rsidR="006A4D8A" w:rsidRPr="005C2F1E" w:rsidRDefault="006A4D8A" w:rsidP="00865318">
            <w:pPr>
              <w:spacing w:line="300" w:lineRule="exact"/>
              <w:jc w:val="center"/>
              <w:rPr>
                <w:rFonts w:ascii="Arial" w:hAnsi="Arial"/>
                <w:sz w:val="16"/>
                <w:szCs w:val="16"/>
              </w:rPr>
            </w:pPr>
          </w:p>
          <w:p w14:paraId="5F2AF8D8"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1-5</w:t>
            </w:r>
          </w:p>
        </w:tc>
        <w:tc>
          <w:tcPr>
            <w:tcW w:w="840" w:type="dxa"/>
          </w:tcPr>
          <w:p w14:paraId="0E996956" w14:textId="77777777" w:rsidR="006A4D8A" w:rsidRPr="005C2F1E" w:rsidRDefault="006A4D8A" w:rsidP="00865318">
            <w:pPr>
              <w:spacing w:line="300" w:lineRule="exact"/>
              <w:jc w:val="center"/>
              <w:rPr>
                <w:rFonts w:ascii="Arial" w:hAnsi="Arial"/>
                <w:sz w:val="16"/>
                <w:szCs w:val="16"/>
              </w:rPr>
            </w:pPr>
          </w:p>
          <w:p w14:paraId="2E6ACD2D"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Over</w:t>
            </w:r>
          </w:p>
        </w:tc>
        <w:tc>
          <w:tcPr>
            <w:tcW w:w="1080" w:type="dxa"/>
          </w:tcPr>
          <w:p w14:paraId="524E1562" w14:textId="77777777" w:rsidR="006A4D8A" w:rsidRPr="005C2F1E" w:rsidRDefault="006A4D8A" w:rsidP="00865318">
            <w:pPr>
              <w:spacing w:line="300" w:lineRule="exact"/>
              <w:jc w:val="center"/>
              <w:rPr>
                <w:rFonts w:ascii="Arial" w:hAnsi="Arial"/>
                <w:sz w:val="16"/>
                <w:szCs w:val="16"/>
              </w:rPr>
            </w:pPr>
          </w:p>
          <w:p w14:paraId="189728DF"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Floating</w:t>
            </w:r>
          </w:p>
        </w:tc>
        <w:tc>
          <w:tcPr>
            <w:tcW w:w="1080" w:type="dxa"/>
          </w:tcPr>
          <w:p w14:paraId="7A07A56F"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Non- interest</w:t>
            </w:r>
          </w:p>
        </w:tc>
        <w:tc>
          <w:tcPr>
            <w:tcW w:w="990" w:type="dxa"/>
          </w:tcPr>
          <w:p w14:paraId="12629CE5" w14:textId="77777777" w:rsidR="006A4D8A" w:rsidRPr="005C2F1E" w:rsidRDefault="006A4D8A" w:rsidP="00865318">
            <w:pPr>
              <w:spacing w:line="300" w:lineRule="exact"/>
              <w:jc w:val="center"/>
              <w:rPr>
                <w:rFonts w:ascii="Arial" w:hAnsi="Arial"/>
                <w:sz w:val="16"/>
                <w:szCs w:val="16"/>
              </w:rPr>
            </w:pPr>
          </w:p>
        </w:tc>
        <w:tc>
          <w:tcPr>
            <w:tcW w:w="1170" w:type="dxa"/>
          </w:tcPr>
          <w:p w14:paraId="6C29C38C" w14:textId="77777777" w:rsidR="006A4D8A" w:rsidRPr="005C2F1E" w:rsidRDefault="006A4D8A" w:rsidP="00865318">
            <w:pPr>
              <w:spacing w:line="300" w:lineRule="exact"/>
              <w:jc w:val="center"/>
              <w:rPr>
                <w:rFonts w:ascii="Arial" w:hAnsi="Arial"/>
                <w:sz w:val="16"/>
                <w:szCs w:val="16"/>
              </w:rPr>
            </w:pPr>
          </w:p>
        </w:tc>
      </w:tr>
      <w:tr w:rsidR="006A4D8A" w:rsidRPr="005C2F1E" w14:paraId="494C01F8" w14:textId="77777777" w:rsidTr="00865318">
        <w:trPr>
          <w:cantSplit/>
          <w:tblHeader/>
        </w:trPr>
        <w:tc>
          <w:tcPr>
            <w:tcW w:w="2520" w:type="dxa"/>
            <w:vAlign w:val="bottom"/>
          </w:tcPr>
          <w:p w14:paraId="3DE3BEBC"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6518F9C7"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At call</w:t>
            </w:r>
          </w:p>
        </w:tc>
        <w:tc>
          <w:tcPr>
            <w:tcW w:w="840" w:type="dxa"/>
          </w:tcPr>
          <w:p w14:paraId="0A332C13"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1 year</w:t>
            </w:r>
          </w:p>
        </w:tc>
        <w:tc>
          <w:tcPr>
            <w:tcW w:w="720" w:type="dxa"/>
          </w:tcPr>
          <w:p w14:paraId="682E9424"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years</w:t>
            </w:r>
          </w:p>
        </w:tc>
        <w:tc>
          <w:tcPr>
            <w:tcW w:w="840" w:type="dxa"/>
          </w:tcPr>
          <w:p w14:paraId="5DF60E9B"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5 years</w:t>
            </w:r>
          </w:p>
        </w:tc>
        <w:tc>
          <w:tcPr>
            <w:tcW w:w="1080" w:type="dxa"/>
          </w:tcPr>
          <w:p w14:paraId="439B2EDE"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c>
          <w:tcPr>
            <w:tcW w:w="1080" w:type="dxa"/>
          </w:tcPr>
          <w:p w14:paraId="3361DD55"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bearing</w:t>
            </w:r>
          </w:p>
        </w:tc>
        <w:tc>
          <w:tcPr>
            <w:tcW w:w="990" w:type="dxa"/>
          </w:tcPr>
          <w:p w14:paraId="4C74C1D2"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Total</w:t>
            </w:r>
          </w:p>
        </w:tc>
        <w:tc>
          <w:tcPr>
            <w:tcW w:w="1170" w:type="dxa"/>
          </w:tcPr>
          <w:p w14:paraId="363C7B1E"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r>
      <w:tr w:rsidR="006A4D8A" w:rsidRPr="005C2F1E" w14:paraId="0721CB2F" w14:textId="77777777" w:rsidTr="00865318">
        <w:trPr>
          <w:cantSplit/>
          <w:tblHeader/>
        </w:trPr>
        <w:tc>
          <w:tcPr>
            <w:tcW w:w="2520" w:type="dxa"/>
            <w:vAlign w:val="bottom"/>
          </w:tcPr>
          <w:p w14:paraId="03F4594B"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0124FB0" w14:textId="77777777" w:rsidR="006A4D8A" w:rsidRPr="005C2F1E" w:rsidRDefault="006A4D8A" w:rsidP="00865318">
            <w:pPr>
              <w:spacing w:line="300" w:lineRule="exact"/>
              <w:jc w:val="center"/>
              <w:rPr>
                <w:rFonts w:ascii="Arial" w:hAnsi="Arial"/>
                <w:sz w:val="16"/>
                <w:szCs w:val="16"/>
              </w:rPr>
            </w:pPr>
          </w:p>
        </w:tc>
        <w:tc>
          <w:tcPr>
            <w:tcW w:w="5550" w:type="dxa"/>
            <w:gridSpan w:val="6"/>
          </w:tcPr>
          <w:p w14:paraId="6987EAAD" w14:textId="77777777" w:rsidR="006A4D8A" w:rsidRPr="005C2F1E" w:rsidRDefault="006A4D8A" w:rsidP="00865318">
            <w:pPr>
              <w:spacing w:line="300" w:lineRule="exact"/>
              <w:jc w:val="center"/>
              <w:rPr>
                <w:rFonts w:ascii="Arial" w:hAnsi="Arial"/>
                <w:sz w:val="16"/>
                <w:szCs w:val="16"/>
              </w:rPr>
            </w:pPr>
          </w:p>
        </w:tc>
        <w:tc>
          <w:tcPr>
            <w:tcW w:w="1170" w:type="dxa"/>
          </w:tcPr>
          <w:p w14:paraId="1E42E397" w14:textId="77777777" w:rsidR="006A4D8A" w:rsidRPr="005C2F1E" w:rsidRDefault="006A4D8A" w:rsidP="00865318">
            <w:pPr>
              <w:spacing w:line="300" w:lineRule="exact"/>
              <w:ind w:left="-138" w:right="-78"/>
              <w:jc w:val="center"/>
              <w:rPr>
                <w:rFonts w:ascii="Arial" w:hAnsi="Arial"/>
                <w:sz w:val="16"/>
                <w:szCs w:val="16"/>
              </w:rPr>
            </w:pPr>
            <w:r w:rsidRPr="005C2F1E">
              <w:rPr>
                <w:rFonts w:ascii="Arial" w:hAnsi="Arial"/>
                <w:sz w:val="16"/>
                <w:szCs w:val="16"/>
              </w:rPr>
              <w:t>(% per annum)</w:t>
            </w:r>
          </w:p>
        </w:tc>
      </w:tr>
      <w:tr w:rsidR="006A4D8A" w:rsidRPr="005C2F1E" w14:paraId="3D1119BD" w14:textId="77777777" w:rsidTr="00865318">
        <w:trPr>
          <w:cantSplit/>
        </w:trPr>
        <w:tc>
          <w:tcPr>
            <w:tcW w:w="2520" w:type="dxa"/>
            <w:vAlign w:val="bottom"/>
          </w:tcPr>
          <w:p w14:paraId="367C8DCF"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r w:rsidRPr="005C2F1E">
              <w:rPr>
                <w:rFonts w:ascii="Arial" w:hAnsi="Arial"/>
                <w:sz w:val="16"/>
                <w:szCs w:val="16"/>
                <w:u w:val="single"/>
              </w:rPr>
              <w:t>Financial assets</w:t>
            </w:r>
          </w:p>
        </w:tc>
        <w:tc>
          <w:tcPr>
            <w:tcW w:w="810" w:type="dxa"/>
          </w:tcPr>
          <w:p w14:paraId="63591FD4"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840" w:type="dxa"/>
          </w:tcPr>
          <w:p w14:paraId="6D26FBDA"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720" w:type="dxa"/>
          </w:tcPr>
          <w:p w14:paraId="0B98D35C" w14:textId="77777777" w:rsidR="006A4D8A" w:rsidRPr="005C2F1E" w:rsidRDefault="006A4D8A" w:rsidP="00865318">
            <w:pPr>
              <w:spacing w:line="300" w:lineRule="exact"/>
              <w:jc w:val="thaiDistribute"/>
              <w:rPr>
                <w:rFonts w:ascii="Arial" w:hAnsi="Arial"/>
                <w:sz w:val="16"/>
                <w:szCs w:val="16"/>
              </w:rPr>
            </w:pPr>
          </w:p>
        </w:tc>
        <w:tc>
          <w:tcPr>
            <w:tcW w:w="840" w:type="dxa"/>
          </w:tcPr>
          <w:p w14:paraId="00F118F6" w14:textId="77777777" w:rsidR="006A4D8A" w:rsidRPr="005C2F1E" w:rsidRDefault="006A4D8A" w:rsidP="00865318">
            <w:pPr>
              <w:spacing w:line="300" w:lineRule="exact"/>
              <w:jc w:val="thaiDistribute"/>
              <w:rPr>
                <w:rFonts w:ascii="Arial" w:hAnsi="Arial"/>
                <w:sz w:val="16"/>
                <w:szCs w:val="16"/>
              </w:rPr>
            </w:pPr>
          </w:p>
        </w:tc>
        <w:tc>
          <w:tcPr>
            <w:tcW w:w="1080" w:type="dxa"/>
          </w:tcPr>
          <w:p w14:paraId="3C57531C" w14:textId="77777777" w:rsidR="006A4D8A" w:rsidRPr="005C2F1E" w:rsidRDefault="006A4D8A" w:rsidP="00865318">
            <w:pPr>
              <w:spacing w:line="300" w:lineRule="exact"/>
              <w:jc w:val="thaiDistribute"/>
              <w:rPr>
                <w:rFonts w:ascii="Arial" w:hAnsi="Arial"/>
                <w:sz w:val="16"/>
                <w:szCs w:val="16"/>
              </w:rPr>
            </w:pPr>
          </w:p>
        </w:tc>
        <w:tc>
          <w:tcPr>
            <w:tcW w:w="1080" w:type="dxa"/>
          </w:tcPr>
          <w:p w14:paraId="7D1C266C"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tcPr>
          <w:p w14:paraId="3BFAECF4" w14:textId="77777777" w:rsidR="006A4D8A" w:rsidRPr="005C2F1E" w:rsidRDefault="006A4D8A" w:rsidP="00865318">
            <w:pPr>
              <w:spacing w:line="300" w:lineRule="exact"/>
              <w:jc w:val="thaiDistribute"/>
              <w:rPr>
                <w:rFonts w:ascii="Arial" w:hAnsi="Arial"/>
                <w:sz w:val="16"/>
                <w:szCs w:val="16"/>
              </w:rPr>
            </w:pPr>
          </w:p>
        </w:tc>
        <w:tc>
          <w:tcPr>
            <w:tcW w:w="1170" w:type="dxa"/>
          </w:tcPr>
          <w:p w14:paraId="24611FE3" w14:textId="77777777" w:rsidR="006A4D8A" w:rsidRPr="005C2F1E" w:rsidRDefault="006A4D8A" w:rsidP="00865318">
            <w:pPr>
              <w:spacing w:line="300" w:lineRule="exact"/>
              <w:jc w:val="thaiDistribute"/>
              <w:rPr>
                <w:rFonts w:ascii="Arial" w:hAnsi="Arial"/>
                <w:sz w:val="16"/>
                <w:szCs w:val="16"/>
              </w:rPr>
            </w:pPr>
          </w:p>
        </w:tc>
      </w:tr>
      <w:tr w:rsidR="006A4D8A" w:rsidRPr="005C2F1E" w14:paraId="2A9B4A1A" w14:textId="77777777" w:rsidTr="00865318">
        <w:trPr>
          <w:cantSplit/>
        </w:trPr>
        <w:tc>
          <w:tcPr>
            <w:tcW w:w="2520" w:type="dxa"/>
            <w:vAlign w:val="bottom"/>
          </w:tcPr>
          <w:p w14:paraId="54152C12"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r w:rsidRPr="005C2F1E">
              <w:rPr>
                <w:rFonts w:ascii="Arial" w:hAnsi="Arial"/>
                <w:sz w:val="16"/>
                <w:szCs w:val="16"/>
              </w:rPr>
              <w:t xml:space="preserve">Cash and cash equivalent </w:t>
            </w:r>
          </w:p>
        </w:tc>
        <w:tc>
          <w:tcPr>
            <w:tcW w:w="810" w:type="dxa"/>
            <w:vAlign w:val="bottom"/>
          </w:tcPr>
          <w:p w14:paraId="4B488229"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37B62DA5"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720" w:type="dxa"/>
            <w:vAlign w:val="bottom"/>
          </w:tcPr>
          <w:p w14:paraId="6301E91B"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5B58ACAA"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73E4D942"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110</w:t>
            </w:r>
          </w:p>
        </w:tc>
        <w:tc>
          <w:tcPr>
            <w:tcW w:w="1080" w:type="dxa"/>
            <w:vAlign w:val="bottom"/>
          </w:tcPr>
          <w:p w14:paraId="2D6FC193"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990" w:type="dxa"/>
            <w:vAlign w:val="bottom"/>
          </w:tcPr>
          <w:p w14:paraId="3361DCF9"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114</w:t>
            </w:r>
          </w:p>
        </w:tc>
        <w:tc>
          <w:tcPr>
            <w:tcW w:w="1170" w:type="dxa"/>
            <w:vAlign w:val="bottom"/>
          </w:tcPr>
          <w:p w14:paraId="4C671B9E" w14:textId="77777777" w:rsidR="006A4D8A" w:rsidRPr="005C2F1E" w:rsidRDefault="006A4D8A" w:rsidP="00865318">
            <w:pPr>
              <w:spacing w:line="300" w:lineRule="exact"/>
              <w:ind w:left="-7"/>
              <w:jc w:val="center"/>
              <w:rPr>
                <w:rFonts w:ascii="Arial" w:hAnsi="Arial" w:cs="Arial"/>
                <w:sz w:val="16"/>
                <w:szCs w:val="16"/>
              </w:rPr>
            </w:pPr>
            <w:r>
              <w:rPr>
                <w:rFonts w:ascii="Arial" w:hAnsi="Arial" w:cs="Arial"/>
                <w:sz w:val="16"/>
                <w:szCs w:val="16"/>
              </w:rPr>
              <w:t>0.05-0.70</w:t>
            </w:r>
          </w:p>
        </w:tc>
      </w:tr>
      <w:tr w:rsidR="006A4D8A" w:rsidRPr="005C2F1E" w14:paraId="49EF3DDC" w14:textId="77777777" w:rsidTr="00865318">
        <w:trPr>
          <w:cantSplit/>
        </w:trPr>
        <w:tc>
          <w:tcPr>
            <w:tcW w:w="2520" w:type="dxa"/>
          </w:tcPr>
          <w:p w14:paraId="227688C9"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Trade and other receivables</w:t>
            </w:r>
          </w:p>
        </w:tc>
        <w:tc>
          <w:tcPr>
            <w:tcW w:w="810" w:type="dxa"/>
            <w:vAlign w:val="bottom"/>
          </w:tcPr>
          <w:p w14:paraId="386A497B"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6091D1F1"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720" w:type="dxa"/>
            <w:vAlign w:val="bottom"/>
          </w:tcPr>
          <w:p w14:paraId="552FF7B8"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2C3F40A3"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119F6B2F"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2BDFA5DE"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22</w:t>
            </w:r>
          </w:p>
        </w:tc>
        <w:tc>
          <w:tcPr>
            <w:tcW w:w="990" w:type="dxa"/>
            <w:vAlign w:val="bottom"/>
          </w:tcPr>
          <w:p w14:paraId="3DEB0D8A"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22</w:t>
            </w:r>
          </w:p>
        </w:tc>
        <w:tc>
          <w:tcPr>
            <w:tcW w:w="1170" w:type="dxa"/>
            <w:vAlign w:val="bottom"/>
          </w:tcPr>
          <w:p w14:paraId="7D734371" w14:textId="0E4E58B9" w:rsidR="006A4D8A" w:rsidRPr="005C2F1E" w:rsidRDefault="007912F4" w:rsidP="00865318">
            <w:pPr>
              <w:spacing w:line="300" w:lineRule="exact"/>
              <w:ind w:left="-7"/>
              <w:jc w:val="center"/>
              <w:rPr>
                <w:rFonts w:ascii="Arial" w:hAnsi="Arial" w:cs="Arial"/>
                <w:sz w:val="16"/>
                <w:szCs w:val="16"/>
              </w:rPr>
            </w:pPr>
            <w:r>
              <w:rPr>
                <w:rFonts w:ascii="Arial" w:hAnsi="Arial" w:cs="Arial"/>
                <w:sz w:val="16"/>
                <w:szCs w:val="16"/>
              </w:rPr>
              <w:t>-</w:t>
            </w:r>
          </w:p>
        </w:tc>
      </w:tr>
      <w:tr w:rsidR="006A4D8A" w:rsidRPr="005C2F1E" w14:paraId="7D3D5E3F" w14:textId="77777777" w:rsidTr="00865318">
        <w:trPr>
          <w:cantSplit/>
        </w:trPr>
        <w:tc>
          <w:tcPr>
            <w:tcW w:w="2520" w:type="dxa"/>
          </w:tcPr>
          <w:p w14:paraId="7A250BD7"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Share return receivables</w:t>
            </w:r>
          </w:p>
        </w:tc>
        <w:tc>
          <w:tcPr>
            <w:tcW w:w="810" w:type="dxa"/>
            <w:vAlign w:val="bottom"/>
          </w:tcPr>
          <w:p w14:paraId="7A443F06"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2732B634"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720" w:type="dxa"/>
            <w:vAlign w:val="bottom"/>
          </w:tcPr>
          <w:p w14:paraId="5F84A774"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7F1900AD"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7D3BF07E"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7F861784"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42</w:t>
            </w:r>
          </w:p>
        </w:tc>
        <w:tc>
          <w:tcPr>
            <w:tcW w:w="990" w:type="dxa"/>
            <w:vAlign w:val="bottom"/>
          </w:tcPr>
          <w:p w14:paraId="56412BFF" w14:textId="77777777" w:rsidR="006A4D8A" w:rsidRPr="005C2F1E" w:rsidRDefault="006A4D8A" w:rsidP="00865318">
            <w:pPr>
              <w:tabs>
                <w:tab w:val="decimal" w:pos="432"/>
              </w:tabs>
              <w:spacing w:line="300" w:lineRule="exact"/>
              <w:ind w:left="-7"/>
              <w:jc w:val="right"/>
              <w:rPr>
                <w:rFonts w:ascii="Arial" w:hAnsi="Arial" w:cs="Arial"/>
                <w:sz w:val="16"/>
                <w:szCs w:val="16"/>
              </w:rPr>
            </w:pPr>
            <w:r>
              <w:rPr>
                <w:rFonts w:ascii="Arial" w:hAnsi="Arial" w:cs="Arial"/>
                <w:sz w:val="16"/>
                <w:szCs w:val="16"/>
              </w:rPr>
              <w:t>42</w:t>
            </w:r>
          </w:p>
        </w:tc>
        <w:tc>
          <w:tcPr>
            <w:tcW w:w="1170" w:type="dxa"/>
            <w:vAlign w:val="bottom"/>
          </w:tcPr>
          <w:p w14:paraId="1D41B805" w14:textId="6EAE6B20" w:rsidR="006A4D8A" w:rsidRPr="005C2F1E" w:rsidRDefault="007912F4" w:rsidP="00865318">
            <w:pPr>
              <w:spacing w:line="300" w:lineRule="exact"/>
              <w:ind w:left="-7"/>
              <w:jc w:val="center"/>
              <w:rPr>
                <w:rFonts w:ascii="Arial" w:hAnsi="Arial" w:cs="Arial"/>
                <w:sz w:val="16"/>
                <w:szCs w:val="16"/>
              </w:rPr>
            </w:pPr>
            <w:r>
              <w:rPr>
                <w:rFonts w:ascii="Arial" w:hAnsi="Arial" w:cs="Arial"/>
                <w:sz w:val="16"/>
                <w:szCs w:val="16"/>
              </w:rPr>
              <w:t>-</w:t>
            </w:r>
          </w:p>
        </w:tc>
      </w:tr>
      <w:tr w:rsidR="006A4D8A" w:rsidRPr="005C2F1E" w14:paraId="53312825" w14:textId="77777777" w:rsidTr="00865318">
        <w:trPr>
          <w:cantSplit/>
        </w:trPr>
        <w:tc>
          <w:tcPr>
            <w:tcW w:w="2520" w:type="dxa"/>
          </w:tcPr>
          <w:p w14:paraId="36558D33"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Restricted deposits of financial institution</w:t>
            </w:r>
          </w:p>
        </w:tc>
        <w:tc>
          <w:tcPr>
            <w:tcW w:w="810" w:type="dxa"/>
            <w:vAlign w:val="bottom"/>
          </w:tcPr>
          <w:p w14:paraId="0B16B02D"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00716F3D"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5</w:t>
            </w:r>
          </w:p>
        </w:tc>
        <w:tc>
          <w:tcPr>
            <w:tcW w:w="720" w:type="dxa"/>
            <w:vAlign w:val="bottom"/>
          </w:tcPr>
          <w:p w14:paraId="1AC5362D"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1ABC2CF9"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40161C85"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2B50E429"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14:paraId="594DBFC7"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5</w:t>
            </w:r>
          </w:p>
        </w:tc>
        <w:tc>
          <w:tcPr>
            <w:tcW w:w="1170" w:type="dxa"/>
            <w:vAlign w:val="bottom"/>
          </w:tcPr>
          <w:p w14:paraId="16C308B1" w14:textId="77777777" w:rsidR="006A4D8A" w:rsidRPr="005C2F1E" w:rsidRDefault="006A4D8A" w:rsidP="00865318">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1.05</w:t>
            </w:r>
          </w:p>
        </w:tc>
      </w:tr>
      <w:tr w:rsidR="006A4D8A" w:rsidRPr="005C2F1E" w14:paraId="78A73862" w14:textId="77777777" w:rsidTr="00865318">
        <w:trPr>
          <w:cantSplit/>
        </w:trPr>
        <w:tc>
          <w:tcPr>
            <w:tcW w:w="2520" w:type="dxa"/>
          </w:tcPr>
          <w:p w14:paraId="1FDDF5F9" w14:textId="77777777" w:rsidR="006A4D8A" w:rsidRPr="005C2F1E" w:rsidRDefault="006A4D8A" w:rsidP="00865318">
            <w:pPr>
              <w:tabs>
                <w:tab w:val="left" w:pos="240"/>
              </w:tabs>
              <w:spacing w:line="300" w:lineRule="exact"/>
              <w:jc w:val="thaiDistribute"/>
              <w:rPr>
                <w:rFonts w:ascii="Arial" w:hAnsi="Arial"/>
                <w:sz w:val="16"/>
                <w:szCs w:val="16"/>
                <w:rtl/>
                <w:cs/>
              </w:rPr>
            </w:pPr>
          </w:p>
        </w:tc>
        <w:tc>
          <w:tcPr>
            <w:tcW w:w="810" w:type="dxa"/>
            <w:vAlign w:val="bottom"/>
          </w:tcPr>
          <w:p w14:paraId="213225D4"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1BE1FDB9"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5</w:t>
            </w:r>
          </w:p>
        </w:tc>
        <w:tc>
          <w:tcPr>
            <w:tcW w:w="720" w:type="dxa"/>
            <w:vAlign w:val="bottom"/>
          </w:tcPr>
          <w:p w14:paraId="47CF7587"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7CDC9547"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3557D1CF"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110</w:t>
            </w:r>
          </w:p>
        </w:tc>
        <w:tc>
          <w:tcPr>
            <w:tcW w:w="1080" w:type="dxa"/>
            <w:vAlign w:val="bottom"/>
          </w:tcPr>
          <w:p w14:paraId="0518C659"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68</w:t>
            </w:r>
          </w:p>
        </w:tc>
        <w:tc>
          <w:tcPr>
            <w:tcW w:w="990" w:type="dxa"/>
            <w:vAlign w:val="bottom"/>
          </w:tcPr>
          <w:p w14:paraId="227DF723"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183</w:t>
            </w:r>
          </w:p>
        </w:tc>
        <w:tc>
          <w:tcPr>
            <w:tcW w:w="1170" w:type="dxa"/>
            <w:vAlign w:val="bottom"/>
          </w:tcPr>
          <w:p w14:paraId="557EB309" w14:textId="77777777" w:rsidR="006A4D8A" w:rsidRPr="005C2F1E" w:rsidRDefault="006A4D8A" w:rsidP="00865318">
            <w:pPr>
              <w:pBdr>
                <w:top w:val="single" w:sz="4" w:space="1" w:color="FFFFFF" w:themeColor="background1"/>
                <w:bottom w:val="single" w:sz="4" w:space="1" w:color="FFFFFF" w:themeColor="background1"/>
              </w:pBdr>
              <w:ind w:left="-7"/>
              <w:jc w:val="center"/>
              <w:rPr>
                <w:rFonts w:ascii="Angsana New" w:hAnsi="Angsana New"/>
                <w:sz w:val="20"/>
                <w:szCs w:val="20"/>
              </w:rPr>
            </w:pPr>
          </w:p>
        </w:tc>
      </w:tr>
    </w:tbl>
    <w:p w14:paraId="422AF8D2" w14:textId="77777777" w:rsidR="006A4D8A" w:rsidRPr="005C2F1E" w:rsidRDefault="006A4D8A" w:rsidP="006A4D8A"/>
    <w:p w14:paraId="13F2DA0C" w14:textId="34509420" w:rsidR="00B77FF5" w:rsidRDefault="00B77FF5"/>
    <w:tbl>
      <w:tblPr>
        <w:tblW w:w="10194" w:type="dxa"/>
        <w:tblInd w:w="-450" w:type="dxa"/>
        <w:tblLayout w:type="fixed"/>
        <w:tblLook w:val="0000" w:firstRow="0" w:lastRow="0" w:firstColumn="0" w:lastColumn="0" w:noHBand="0" w:noVBand="0"/>
      </w:tblPr>
      <w:tblGrid>
        <w:gridCol w:w="2520"/>
        <w:gridCol w:w="810"/>
        <w:gridCol w:w="840"/>
        <w:gridCol w:w="304"/>
        <w:gridCol w:w="416"/>
        <w:gridCol w:w="728"/>
        <w:gridCol w:w="112"/>
        <w:gridCol w:w="1032"/>
        <w:gridCol w:w="48"/>
        <w:gridCol w:w="1080"/>
        <w:gridCol w:w="16"/>
        <w:gridCol w:w="974"/>
        <w:gridCol w:w="170"/>
        <w:gridCol w:w="1000"/>
        <w:gridCol w:w="144"/>
      </w:tblGrid>
      <w:tr w:rsidR="006A4D8A" w:rsidRPr="005C2F1E" w14:paraId="6E944F73" w14:textId="77777777" w:rsidTr="009E49AE">
        <w:trPr>
          <w:gridAfter w:val="1"/>
          <w:wAfter w:w="144" w:type="dxa"/>
          <w:cantSplit/>
          <w:tblHeader/>
        </w:trPr>
        <w:tc>
          <w:tcPr>
            <w:tcW w:w="2520" w:type="dxa"/>
            <w:vAlign w:val="bottom"/>
          </w:tcPr>
          <w:p w14:paraId="05985574" w14:textId="0AD12130"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4012E95B" w14:textId="77777777" w:rsidR="006A4D8A" w:rsidRPr="005C2F1E" w:rsidRDefault="006A4D8A" w:rsidP="00865318">
            <w:pPr>
              <w:spacing w:line="300" w:lineRule="exact"/>
              <w:jc w:val="center"/>
              <w:rPr>
                <w:rFonts w:ascii="Arial" w:hAnsi="Arial"/>
                <w:sz w:val="16"/>
                <w:szCs w:val="16"/>
              </w:rPr>
            </w:pPr>
          </w:p>
        </w:tc>
        <w:tc>
          <w:tcPr>
            <w:tcW w:w="2400" w:type="dxa"/>
            <w:gridSpan w:val="5"/>
          </w:tcPr>
          <w:p w14:paraId="308F13F6" w14:textId="77777777" w:rsidR="006A4D8A" w:rsidRPr="005C2F1E" w:rsidRDefault="006A4D8A" w:rsidP="00865318">
            <w:pPr>
              <w:spacing w:line="300" w:lineRule="exact"/>
              <w:jc w:val="center"/>
              <w:rPr>
                <w:rFonts w:ascii="Arial" w:hAnsi="Arial"/>
                <w:sz w:val="16"/>
                <w:szCs w:val="16"/>
              </w:rPr>
            </w:pPr>
          </w:p>
        </w:tc>
        <w:tc>
          <w:tcPr>
            <w:tcW w:w="1080" w:type="dxa"/>
            <w:gridSpan w:val="2"/>
          </w:tcPr>
          <w:p w14:paraId="7BFD9E47" w14:textId="77777777" w:rsidR="006A4D8A" w:rsidRPr="005C2F1E" w:rsidRDefault="006A4D8A" w:rsidP="00865318">
            <w:pPr>
              <w:spacing w:line="300" w:lineRule="exact"/>
              <w:jc w:val="thaiDistribute"/>
              <w:rPr>
                <w:rFonts w:ascii="Arial" w:hAnsi="Arial"/>
                <w:sz w:val="16"/>
                <w:szCs w:val="16"/>
              </w:rPr>
            </w:pPr>
          </w:p>
        </w:tc>
        <w:tc>
          <w:tcPr>
            <w:tcW w:w="3240" w:type="dxa"/>
            <w:gridSpan w:val="5"/>
          </w:tcPr>
          <w:p w14:paraId="4BAE08CC" w14:textId="77777777" w:rsidR="006A4D8A" w:rsidRPr="005C2F1E" w:rsidRDefault="006A4D8A" w:rsidP="00865318">
            <w:pPr>
              <w:spacing w:line="300" w:lineRule="exact"/>
              <w:jc w:val="right"/>
              <w:rPr>
                <w:rFonts w:ascii="Arial" w:hAnsi="Arial"/>
                <w:sz w:val="16"/>
                <w:szCs w:val="16"/>
              </w:rPr>
            </w:pPr>
            <w:r w:rsidRPr="005C2F1E">
              <w:rPr>
                <w:rFonts w:ascii="Arial" w:hAnsi="Arial"/>
                <w:sz w:val="16"/>
                <w:szCs w:val="16"/>
              </w:rPr>
              <w:t>(Unit: Million Baht)</w:t>
            </w:r>
          </w:p>
        </w:tc>
      </w:tr>
      <w:tr w:rsidR="006A4D8A" w:rsidRPr="005C2F1E" w14:paraId="23EDF6BA" w14:textId="77777777" w:rsidTr="009E49AE">
        <w:trPr>
          <w:gridAfter w:val="1"/>
          <w:wAfter w:w="144" w:type="dxa"/>
          <w:cantSplit/>
          <w:trHeight w:val="216"/>
          <w:tblHeader/>
        </w:trPr>
        <w:tc>
          <w:tcPr>
            <w:tcW w:w="2520" w:type="dxa"/>
            <w:vAlign w:val="bottom"/>
          </w:tcPr>
          <w:p w14:paraId="4AB8EAB5"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1"/>
          </w:tcPr>
          <w:p w14:paraId="33110C61" w14:textId="2E860628"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Consolidated financial statement</w:t>
            </w:r>
          </w:p>
        </w:tc>
        <w:tc>
          <w:tcPr>
            <w:tcW w:w="1170" w:type="dxa"/>
            <w:gridSpan w:val="2"/>
          </w:tcPr>
          <w:p w14:paraId="3014AAEC" w14:textId="77777777" w:rsidR="006A4D8A" w:rsidRPr="005C2F1E" w:rsidRDefault="006A4D8A" w:rsidP="00865318">
            <w:pPr>
              <w:spacing w:line="300" w:lineRule="exact"/>
              <w:jc w:val="right"/>
              <w:rPr>
                <w:rFonts w:ascii="Arial" w:hAnsi="Arial"/>
                <w:sz w:val="16"/>
                <w:szCs w:val="16"/>
              </w:rPr>
            </w:pPr>
          </w:p>
        </w:tc>
      </w:tr>
      <w:tr w:rsidR="006A4D8A" w:rsidRPr="005C2F1E" w14:paraId="7D0A1CA1" w14:textId="77777777" w:rsidTr="009E49AE">
        <w:trPr>
          <w:gridAfter w:val="1"/>
          <w:wAfter w:w="144" w:type="dxa"/>
          <w:cantSplit/>
          <w:tblHeader/>
        </w:trPr>
        <w:tc>
          <w:tcPr>
            <w:tcW w:w="2520" w:type="dxa"/>
            <w:vAlign w:val="bottom"/>
          </w:tcPr>
          <w:p w14:paraId="7B1F12FC"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1"/>
          </w:tcPr>
          <w:p w14:paraId="72285072"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31 December 2020</w:t>
            </w:r>
          </w:p>
        </w:tc>
        <w:tc>
          <w:tcPr>
            <w:tcW w:w="1170" w:type="dxa"/>
            <w:gridSpan w:val="2"/>
          </w:tcPr>
          <w:p w14:paraId="0FA30BD8" w14:textId="77777777" w:rsidR="006A4D8A" w:rsidRPr="005C2F1E" w:rsidRDefault="006A4D8A" w:rsidP="00865318">
            <w:pPr>
              <w:spacing w:line="300" w:lineRule="exact"/>
              <w:jc w:val="right"/>
              <w:rPr>
                <w:rFonts w:ascii="Arial" w:hAnsi="Arial"/>
                <w:sz w:val="16"/>
                <w:szCs w:val="16"/>
              </w:rPr>
            </w:pPr>
          </w:p>
        </w:tc>
      </w:tr>
      <w:tr w:rsidR="006A4D8A" w:rsidRPr="005C2F1E" w14:paraId="7ECC0160" w14:textId="77777777" w:rsidTr="009E49AE">
        <w:trPr>
          <w:gridAfter w:val="1"/>
          <w:wAfter w:w="144" w:type="dxa"/>
          <w:cantSplit/>
          <w:tblHeader/>
        </w:trPr>
        <w:tc>
          <w:tcPr>
            <w:tcW w:w="2520" w:type="dxa"/>
            <w:vAlign w:val="bottom"/>
          </w:tcPr>
          <w:p w14:paraId="07F9516A"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3210" w:type="dxa"/>
            <w:gridSpan w:val="6"/>
          </w:tcPr>
          <w:p w14:paraId="02B50BFB"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Fixed interest rates</w:t>
            </w:r>
          </w:p>
        </w:tc>
        <w:tc>
          <w:tcPr>
            <w:tcW w:w="1080" w:type="dxa"/>
            <w:gridSpan w:val="2"/>
          </w:tcPr>
          <w:p w14:paraId="76993FB2" w14:textId="77777777" w:rsidR="006A4D8A" w:rsidRPr="005C2F1E" w:rsidRDefault="006A4D8A" w:rsidP="00865318">
            <w:pPr>
              <w:spacing w:line="300" w:lineRule="exact"/>
              <w:jc w:val="thaiDistribute"/>
              <w:rPr>
                <w:rFonts w:ascii="Arial" w:hAnsi="Arial"/>
                <w:sz w:val="16"/>
                <w:szCs w:val="16"/>
              </w:rPr>
            </w:pPr>
          </w:p>
        </w:tc>
        <w:tc>
          <w:tcPr>
            <w:tcW w:w="1080" w:type="dxa"/>
          </w:tcPr>
          <w:p w14:paraId="702D939D"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gridSpan w:val="2"/>
          </w:tcPr>
          <w:p w14:paraId="1F84D9DC" w14:textId="77777777" w:rsidR="006A4D8A" w:rsidRPr="005C2F1E" w:rsidRDefault="006A4D8A" w:rsidP="00865318">
            <w:pPr>
              <w:spacing w:line="300" w:lineRule="exact"/>
              <w:jc w:val="thaiDistribute"/>
              <w:rPr>
                <w:rFonts w:ascii="Arial" w:hAnsi="Arial"/>
                <w:sz w:val="16"/>
                <w:szCs w:val="16"/>
              </w:rPr>
            </w:pPr>
          </w:p>
        </w:tc>
        <w:tc>
          <w:tcPr>
            <w:tcW w:w="1170" w:type="dxa"/>
            <w:gridSpan w:val="2"/>
          </w:tcPr>
          <w:p w14:paraId="46A68F15" w14:textId="77777777" w:rsidR="006A4D8A" w:rsidRPr="005C2F1E" w:rsidRDefault="006A4D8A" w:rsidP="00865318">
            <w:pPr>
              <w:spacing w:line="300" w:lineRule="exact"/>
              <w:jc w:val="thaiDistribute"/>
              <w:rPr>
                <w:rFonts w:ascii="Arial" w:hAnsi="Arial"/>
                <w:sz w:val="16"/>
                <w:szCs w:val="16"/>
              </w:rPr>
            </w:pPr>
          </w:p>
        </w:tc>
      </w:tr>
      <w:tr w:rsidR="006A4D8A" w:rsidRPr="005C2F1E" w14:paraId="29A6B8E9" w14:textId="77777777" w:rsidTr="009E49AE">
        <w:trPr>
          <w:gridAfter w:val="1"/>
          <w:wAfter w:w="144" w:type="dxa"/>
          <w:cantSplit/>
          <w:tblHeader/>
        </w:trPr>
        <w:tc>
          <w:tcPr>
            <w:tcW w:w="2520" w:type="dxa"/>
            <w:vAlign w:val="bottom"/>
          </w:tcPr>
          <w:p w14:paraId="735DBD87"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6E3CD568" w14:textId="77777777" w:rsidR="006A4D8A" w:rsidRPr="005C2F1E" w:rsidRDefault="006A4D8A" w:rsidP="00865318">
            <w:pPr>
              <w:spacing w:line="300" w:lineRule="exact"/>
              <w:jc w:val="center"/>
              <w:rPr>
                <w:rFonts w:ascii="Arial" w:hAnsi="Arial"/>
                <w:sz w:val="16"/>
                <w:szCs w:val="16"/>
              </w:rPr>
            </w:pPr>
          </w:p>
        </w:tc>
        <w:tc>
          <w:tcPr>
            <w:tcW w:w="840" w:type="dxa"/>
          </w:tcPr>
          <w:p w14:paraId="2ED3F03E" w14:textId="77777777" w:rsidR="006A4D8A" w:rsidRPr="005C2F1E" w:rsidRDefault="006A4D8A" w:rsidP="00865318">
            <w:pPr>
              <w:spacing w:line="300" w:lineRule="exact"/>
              <w:jc w:val="center"/>
              <w:rPr>
                <w:rFonts w:ascii="Arial" w:hAnsi="Arial"/>
                <w:sz w:val="16"/>
                <w:szCs w:val="16"/>
              </w:rPr>
            </w:pPr>
          </w:p>
          <w:p w14:paraId="13B43EF0"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Within</w:t>
            </w:r>
          </w:p>
        </w:tc>
        <w:tc>
          <w:tcPr>
            <w:tcW w:w="720" w:type="dxa"/>
            <w:gridSpan w:val="2"/>
          </w:tcPr>
          <w:p w14:paraId="04DF2A73" w14:textId="77777777" w:rsidR="006A4D8A" w:rsidRPr="005C2F1E" w:rsidRDefault="006A4D8A" w:rsidP="00865318">
            <w:pPr>
              <w:spacing w:line="300" w:lineRule="exact"/>
              <w:jc w:val="center"/>
              <w:rPr>
                <w:rFonts w:ascii="Arial" w:hAnsi="Arial"/>
                <w:sz w:val="16"/>
                <w:szCs w:val="16"/>
              </w:rPr>
            </w:pPr>
          </w:p>
          <w:p w14:paraId="006C262B"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1-5</w:t>
            </w:r>
          </w:p>
        </w:tc>
        <w:tc>
          <w:tcPr>
            <w:tcW w:w="840" w:type="dxa"/>
            <w:gridSpan w:val="2"/>
          </w:tcPr>
          <w:p w14:paraId="5000EF6D" w14:textId="77777777" w:rsidR="006A4D8A" w:rsidRPr="005C2F1E" w:rsidRDefault="006A4D8A" w:rsidP="00865318">
            <w:pPr>
              <w:spacing w:line="300" w:lineRule="exact"/>
              <w:jc w:val="center"/>
              <w:rPr>
                <w:rFonts w:ascii="Arial" w:hAnsi="Arial"/>
                <w:sz w:val="16"/>
                <w:szCs w:val="16"/>
              </w:rPr>
            </w:pPr>
          </w:p>
          <w:p w14:paraId="4EEDFE17"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Over</w:t>
            </w:r>
          </w:p>
        </w:tc>
        <w:tc>
          <w:tcPr>
            <w:tcW w:w="1080" w:type="dxa"/>
            <w:gridSpan w:val="2"/>
          </w:tcPr>
          <w:p w14:paraId="1B39A754" w14:textId="77777777" w:rsidR="006A4D8A" w:rsidRPr="005C2F1E" w:rsidRDefault="006A4D8A" w:rsidP="00865318">
            <w:pPr>
              <w:spacing w:line="300" w:lineRule="exact"/>
              <w:jc w:val="center"/>
              <w:rPr>
                <w:rFonts w:ascii="Arial" w:hAnsi="Arial"/>
                <w:sz w:val="16"/>
                <w:szCs w:val="16"/>
              </w:rPr>
            </w:pPr>
          </w:p>
          <w:p w14:paraId="0DD4F55F"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Floating</w:t>
            </w:r>
          </w:p>
        </w:tc>
        <w:tc>
          <w:tcPr>
            <w:tcW w:w="1080" w:type="dxa"/>
          </w:tcPr>
          <w:p w14:paraId="3DD5E54D"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Non- interest</w:t>
            </w:r>
          </w:p>
        </w:tc>
        <w:tc>
          <w:tcPr>
            <w:tcW w:w="990" w:type="dxa"/>
            <w:gridSpan w:val="2"/>
          </w:tcPr>
          <w:p w14:paraId="51CA7FC2" w14:textId="77777777" w:rsidR="006A4D8A" w:rsidRPr="005C2F1E" w:rsidRDefault="006A4D8A" w:rsidP="00865318">
            <w:pPr>
              <w:spacing w:line="300" w:lineRule="exact"/>
              <w:jc w:val="center"/>
              <w:rPr>
                <w:rFonts w:ascii="Arial" w:hAnsi="Arial"/>
                <w:sz w:val="16"/>
                <w:szCs w:val="16"/>
              </w:rPr>
            </w:pPr>
          </w:p>
        </w:tc>
        <w:tc>
          <w:tcPr>
            <w:tcW w:w="1170" w:type="dxa"/>
            <w:gridSpan w:val="2"/>
          </w:tcPr>
          <w:p w14:paraId="60940593" w14:textId="77777777" w:rsidR="006A4D8A" w:rsidRPr="005C2F1E" w:rsidRDefault="006A4D8A" w:rsidP="00865318">
            <w:pPr>
              <w:spacing w:line="300" w:lineRule="exact"/>
              <w:jc w:val="center"/>
              <w:rPr>
                <w:rFonts w:ascii="Arial" w:hAnsi="Arial"/>
                <w:sz w:val="16"/>
                <w:szCs w:val="16"/>
              </w:rPr>
            </w:pPr>
          </w:p>
        </w:tc>
      </w:tr>
      <w:tr w:rsidR="006A4D8A" w:rsidRPr="005C2F1E" w14:paraId="0CB457E0" w14:textId="77777777" w:rsidTr="009E49AE">
        <w:trPr>
          <w:gridAfter w:val="1"/>
          <w:wAfter w:w="144" w:type="dxa"/>
          <w:cantSplit/>
          <w:tblHeader/>
        </w:trPr>
        <w:tc>
          <w:tcPr>
            <w:tcW w:w="2520" w:type="dxa"/>
            <w:vAlign w:val="bottom"/>
          </w:tcPr>
          <w:p w14:paraId="7C109AAF"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240B15D3"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At call</w:t>
            </w:r>
          </w:p>
        </w:tc>
        <w:tc>
          <w:tcPr>
            <w:tcW w:w="840" w:type="dxa"/>
          </w:tcPr>
          <w:p w14:paraId="58510902"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1 year</w:t>
            </w:r>
          </w:p>
        </w:tc>
        <w:tc>
          <w:tcPr>
            <w:tcW w:w="720" w:type="dxa"/>
            <w:gridSpan w:val="2"/>
          </w:tcPr>
          <w:p w14:paraId="37D364E6"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years</w:t>
            </w:r>
          </w:p>
        </w:tc>
        <w:tc>
          <w:tcPr>
            <w:tcW w:w="840" w:type="dxa"/>
            <w:gridSpan w:val="2"/>
          </w:tcPr>
          <w:p w14:paraId="43D296DC"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5 years</w:t>
            </w:r>
          </w:p>
        </w:tc>
        <w:tc>
          <w:tcPr>
            <w:tcW w:w="1080" w:type="dxa"/>
            <w:gridSpan w:val="2"/>
          </w:tcPr>
          <w:p w14:paraId="00F23E75"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c>
          <w:tcPr>
            <w:tcW w:w="1080" w:type="dxa"/>
          </w:tcPr>
          <w:p w14:paraId="6852BB62"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bearing</w:t>
            </w:r>
          </w:p>
        </w:tc>
        <w:tc>
          <w:tcPr>
            <w:tcW w:w="990" w:type="dxa"/>
            <w:gridSpan w:val="2"/>
          </w:tcPr>
          <w:p w14:paraId="48EB973D"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Total</w:t>
            </w:r>
          </w:p>
        </w:tc>
        <w:tc>
          <w:tcPr>
            <w:tcW w:w="1170" w:type="dxa"/>
            <w:gridSpan w:val="2"/>
          </w:tcPr>
          <w:p w14:paraId="1115CF09"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r>
      <w:tr w:rsidR="006A4D8A" w:rsidRPr="005C2F1E" w14:paraId="50C3CE98" w14:textId="77777777" w:rsidTr="009E49AE">
        <w:trPr>
          <w:gridAfter w:val="1"/>
          <w:wAfter w:w="144" w:type="dxa"/>
          <w:cantSplit/>
          <w:tblHeader/>
        </w:trPr>
        <w:tc>
          <w:tcPr>
            <w:tcW w:w="2520" w:type="dxa"/>
            <w:vAlign w:val="bottom"/>
          </w:tcPr>
          <w:p w14:paraId="7D9BEA6A"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617CCDA1" w14:textId="77777777" w:rsidR="006A4D8A" w:rsidRPr="005C2F1E" w:rsidRDefault="006A4D8A" w:rsidP="00865318">
            <w:pPr>
              <w:spacing w:line="300" w:lineRule="exact"/>
              <w:jc w:val="center"/>
              <w:rPr>
                <w:rFonts w:ascii="Arial" w:hAnsi="Arial"/>
                <w:sz w:val="16"/>
                <w:szCs w:val="16"/>
              </w:rPr>
            </w:pPr>
          </w:p>
        </w:tc>
        <w:tc>
          <w:tcPr>
            <w:tcW w:w="5550" w:type="dxa"/>
            <w:gridSpan w:val="10"/>
          </w:tcPr>
          <w:p w14:paraId="0BE993B3" w14:textId="77777777" w:rsidR="006A4D8A" w:rsidRPr="005C2F1E" w:rsidRDefault="006A4D8A" w:rsidP="00865318">
            <w:pPr>
              <w:spacing w:line="300" w:lineRule="exact"/>
              <w:jc w:val="center"/>
              <w:rPr>
                <w:rFonts w:ascii="Arial" w:hAnsi="Arial"/>
                <w:sz w:val="16"/>
                <w:szCs w:val="16"/>
              </w:rPr>
            </w:pPr>
          </w:p>
        </w:tc>
        <w:tc>
          <w:tcPr>
            <w:tcW w:w="1170" w:type="dxa"/>
            <w:gridSpan w:val="2"/>
          </w:tcPr>
          <w:p w14:paraId="1AD3F752" w14:textId="77777777" w:rsidR="006A4D8A" w:rsidRPr="005C2F1E" w:rsidRDefault="006A4D8A" w:rsidP="00865318">
            <w:pPr>
              <w:spacing w:line="300" w:lineRule="exact"/>
              <w:ind w:left="-138" w:right="-78"/>
              <w:jc w:val="center"/>
              <w:rPr>
                <w:rFonts w:ascii="Arial" w:hAnsi="Arial"/>
                <w:sz w:val="16"/>
                <w:szCs w:val="16"/>
              </w:rPr>
            </w:pPr>
            <w:r w:rsidRPr="005C2F1E">
              <w:rPr>
                <w:rFonts w:ascii="Arial" w:hAnsi="Arial"/>
                <w:sz w:val="16"/>
                <w:szCs w:val="16"/>
              </w:rPr>
              <w:t>(% per annum)</w:t>
            </w:r>
          </w:p>
        </w:tc>
      </w:tr>
      <w:tr w:rsidR="009E49AE" w:rsidRPr="005C2F1E" w14:paraId="5C7C0A0F" w14:textId="77777777" w:rsidTr="009E49AE">
        <w:trPr>
          <w:cantSplit/>
        </w:trPr>
        <w:tc>
          <w:tcPr>
            <w:tcW w:w="2520" w:type="dxa"/>
            <w:vAlign w:val="bottom"/>
          </w:tcPr>
          <w:p w14:paraId="02D973D7" w14:textId="77777777" w:rsidR="009E49AE" w:rsidRPr="005C2F1E" w:rsidRDefault="009E49AE" w:rsidP="00865318">
            <w:pPr>
              <w:tabs>
                <w:tab w:val="left" w:pos="900"/>
                <w:tab w:val="left" w:pos="1440"/>
                <w:tab w:val="left" w:pos="1980"/>
              </w:tabs>
              <w:spacing w:line="300" w:lineRule="exact"/>
              <w:jc w:val="thaiDistribute"/>
              <w:rPr>
                <w:rFonts w:ascii="Arial" w:hAnsi="Arial"/>
                <w:sz w:val="16"/>
                <w:szCs w:val="16"/>
              </w:rPr>
            </w:pPr>
            <w:r w:rsidRPr="005C2F1E">
              <w:rPr>
                <w:rFonts w:ascii="Arial" w:hAnsi="Arial"/>
                <w:sz w:val="16"/>
                <w:szCs w:val="16"/>
                <w:u w:val="single"/>
              </w:rPr>
              <w:t>Financial liabilities</w:t>
            </w:r>
          </w:p>
        </w:tc>
        <w:tc>
          <w:tcPr>
            <w:tcW w:w="810" w:type="dxa"/>
            <w:vAlign w:val="bottom"/>
          </w:tcPr>
          <w:p w14:paraId="6B3DB1AE" w14:textId="77777777" w:rsidR="009E49AE" w:rsidRPr="005C2F1E" w:rsidRDefault="009E49AE"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38D6515B" w14:textId="77777777" w:rsidR="009E49AE" w:rsidRPr="005C2F1E" w:rsidRDefault="009E49AE"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10FBE541" w14:textId="77777777" w:rsidR="009E49AE" w:rsidRPr="005C2F1E" w:rsidRDefault="009E49AE"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2A96B63F" w14:textId="77777777" w:rsidR="009E49AE" w:rsidRPr="005C2F1E" w:rsidRDefault="009E49AE" w:rsidP="00865318">
            <w:pPr>
              <w:tabs>
                <w:tab w:val="decimal" w:pos="432"/>
              </w:tabs>
              <w:spacing w:line="300" w:lineRule="exact"/>
              <w:ind w:left="-7"/>
              <w:jc w:val="right"/>
              <w:rPr>
                <w:rFonts w:ascii="Arial" w:hAnsi="Arial" w:cs="Arial"/>
                <w:sz w:val="16"/>
                <w:szCs w:val="16"/>
              </w:rPr>
            </w:pPr>
          </w:p>
        </w:tc>
        <w:tc>
          <w:tcPr>
            <w:tcW w:w="1144" w:type="dxa"/>
            <w:gridSpan w:val="3"/>
            <w:vAlign w:val="bottom"/>
          </w:tcPr>
          <w:p w14:paraId="72DA5B3C" w14:textId="77777777" w:rsidR="009E49AE" w:rsidRPr="005C2F1E" w:rsidRDefault="009E49AE"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3DEB1085" w14:textId="77777777" w:rsidR="009E49AE" w:rsidRPr="005C2F1E" w:rsidRDefault="009E49AE"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7DE5A4BD" w14:textId="77777777" w:rsidR="009E49AE" w:rsidRPr="005C2F1E" w:rsidRDefault="009E49AE" w:rsidP="00865318">
            <w:pPr>
              <w:tabs>
                <w:tab w:val="decimal" w:pos="612"/>
              </w:tabs>
              <w:ind w:left="-7"/>
              <w:jc w:val="right"/>
              <w:rPr>
                <w:rFonts w:ascii="Angsana New" w:hAnsi="Angsana New"/>
                <w:sz w:val="20"/>
                <w:szCs w:val="20"/>
              </w:rPr>
            </w:pPr>
          </w:p>
        </w:tc>
      </w:tr>
      <w:tr w:rsidR="006A4D8A" w:rsidRPr="005C2F1E" w14:paraId="6CA542F4" w14:textId="77777777" w:rsidTr="009E49AE">
        <w:trPr>
          <w:gridAfter w:val="1"/>
          <w:wAfter w:w="144" w:type="dxa"/>
          <w:cantSplit/>
        </w:trPr>
        <w:tc>
          <w:tcPr>
            <w:tcW w:w="2520" w:type="dxa"/>
            <w:vAlign w:val="bottom"/>
          </w:tcPr>
          <w:p w14:paraId="1D9AD644" w14:textId="77777777" w:rsidR="006A4D8A" w:rsidRPr="005C2F1E" w:rsidRDefault="006A4D8A" w:rsidP="00865318">
            <w:pPr>
              <w:tabs>
                <w:tab w:val="left" w:pos="900"/>
                <w:tab w:val="left" w:pos="1440"/>
                <w:tab w:val="left" w:pos="1980"/>
              </w:tabs>
              <w:spacing w:line="300" w:lineRule="exact"/>
              <w:ind w:left="162" w:hanging="162"/>
              <w:jc w:val="thaiDistribute"/>
              <w:rPr>
                <w:rFonts w:ascii="Arial" w:hAnsi="Arial"/>
                <w:sz w:val="16"/>
                <w:szCs w:val="16"/>
              </w:rPr>
            </w:pPr>
            <w:r w:rsidRPr="005C2F1E">
              <w:rPr>
                <w:rFonts w:ascii="Arial" w:hAnsi="Arial"/>
                <w:sz w:val="16"/>
                <w:szCs w:val="16"/>
              </w:rPr>
              <w:t>Trade and other payables</w:t>
            </w:r>
          </w:p>
        </w:tc>
        <w:tc>
          <w:tcPr>
            <w:tcW w:w="810" w:type="dxa"/>
            <w:vAlign w:val="bottom"/>
          </w:tcPr>
          <w:p w14:paraId="581AA8FF" w14:textId="77777777" w:rsidR="006A4D8A" w:rsidRPr="005C2F1E" w:rsidRDefault="006A4D8A" w:rsidP="00865318">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840" w:type="dxa"/>
            <w:vAlign w:val="bottom"/>
          </w:tcPr>
          <w:p w14:paraId="11D2249E" w14:textId="77777777" w:rsidR="006A4D8A" w:rsidRPr="005C2F1E" w:rsidRDefault="006A4D8A" w:rsidP="00865318">
            <w:pP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720" w:type="dxa"/>
            <w:gridSpan w:val="2"/>
            <w:vAlign w:val="bottom"/>
          </w:tcPr>
          <w:p w14:paraId="45D37D0B" w14:textId="77777777" w:rsidR="006A4D8A" w:rsidRPr="005C2F1E" w:rsidRDefault="006A4D8A" w:rsidP="00865318">
            <w:pP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gridSpan w:val="2"/>
            <w:vAlign w:val="bottom"/>
          </w:tcPr>
          <w:p w14:paraId="5D70D8F3" w14:textId="77777777" w:rsidR="006A4D8A" w:rsidRPr="005C2F1E" w:rsidRDefault="006A4D8A" w:rsidP="00865318">
            <w:pPr>
              <w:tabs>
                <w:tab w:val="decimal" w:pos="401"/>
                <w:tab w:val="decimal" w:pos="432"/>
                <w:tab w:val="decimal" w:pos="684"/>
              </w:tabs>
              <w:spacing w:line="300" w:lineRule="exact"/>
              <w:ind w:left="-7"/>
              <w:jc w:val="right"/>
              <w:rPr>
                <w:rFonts w:ascii="Arial" w:hAnsi="Arial" w:cs="Arial"/>
                <w:sz w:val="16"/>
                <w:szCs w:val="16"/>
              </w:rPr>
            </w:pPr>
            <w:r>
              <w:rPr>
                <w:rFonts w:ascii="Arial" w:hAnsi="Arial" w:cs="Arial"/>
                <w:sz w:val="16"/>
                <w:szCs w:val="16"/>
              </w:rPr>
              <w:t>-</w:t>
            </w:r>
          </w:p>
        </w:tc>
        <w:tc>
          <w:tcPr>
            <w:tcW w:w="1080" w:type="dxa"/>
            <w:gridSpan w:val="2"/>
            <w:vAlign w:val="bottom"/>
          </w:tcPr>
          <w:p w14:paraId="4D3FC6D5" w14:textId="77777777" w:rsidR="006A4D8A" w:rsidRPr="005C2F1E" w:rsidRDefault="006A4D8A" w:rsidP="00865318">
            <w:pPr>
              <w:tabs>
                <w:tab w:val="decimal" w:pos="401"/>
                <w:tab w:val="decimal" w:pos="432"/>
                <w:tab w:val="decimal" w:pos="996"/>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22BBAA14"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45</w:t>
            </w:r>
          </w:p>
        </w:tc>
        <w:tc>
          <w:tcPr>
            <w:tcW w:w="990" w:type="dxa"/>
            <w:gridSpan w:val="2"/>
            <w:vAlign w:val="bottom"/>
          </w:tcPr>
          <w:p w14:paraId="14788CCC"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45</w:t>
            </w:r>
          </w:p>
        </w:tc>
        <w:tc>
          <w:tcPr>
            <w:tcW w:w="1170" w:type="dxa"/>
            <w:gridSpan w:val="2"/>
            <w:vAlign w:val="bottom"/>
          </w:tcPr>
          <w:p w14:paraId="6FBE252E" w14:textId="77777777" w:rsidR="006A4D8A" w:rsidRPr="005C2F1E" w:rsidRDefault="006A4D8A" w:rsidP="00865318">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6A4D8A" w:rsidRPr="005C2F1E" w14:paraId="3B28744A" w14:textId="77777777" w:rsidTr="009E49AE">
        <w:trPr>
          <w:gridAfter w:val="1"/>
          <w:wAfter w:w="144" w:type="dxa"/>
          <w:cantSplit/>
        </w:trPr>
        <w:tc>
          <w:tcPr>
            <w:tcW w:w="2520" w:type="dxa"/>
            <w:vAlign w:val="bottom"/>
          </w:tcPr>
          <w:p w14:paraId="1B06848D" w14:textId="64DD1625" w:rsidR="006A4D8A" w:rsidRPr="005C2F1E" w:rsidRDefault="005151E2" w:rsidP="00865318">
            <w:pPr>
              <w:tabs>
                <w:tab w:val="left" w:pos="900"/>
                <w:tab w:val="left" w:pos="1440"/>
                <w:tab w:val="left" w:pos="1980"/>
              </w:tabs>
              <w:spacing w:line="300" w:lineRule="exact"/>
              <w:ind w:left="162" w:hanging="162"/>
              <w:jc w:val="thaiDistribute"/>
              <w:rPr>
                <w:rFonts w:ascii="Arial" w:hAnsi="Arial"/>
                <w:sz w:val="16"/>
                <w:szCs w:val="16"/>
              </w:rPr>
            </w:pPr>
            <w:r>
              <w:rPr>
                <w:rFonts w:ascii="Arial" w:hAnsi="Arial"/>
                <w:sz w:val="16"/>
                <w:szCs w:val="16"/>
              </w:rPr>
              <w:t>Lease liabilities</w:t>
            </w:r>
          </w:p>
        </w:tc>
        <w:tc>
          <w:tcPr>
            <w:tcW w:w="810" w:type="dxa"/>
            <w:vAlign w:val="bottom"/>
          </w:tcPr>
          <w:p w14:paraId="6417DD14" w14:textId="77777777" w:rsidR="006A4D8A" w:rsidRPr="005C2F1E" w:rsidRDefault="006A4D8A" w:rsidP="00865318">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840" w:type="dxa"/>
            <w:vAlign w:val="bottom"/>
          </w:tcPr>
          <w:p w14:paraId="02892987" w14:textId="77777777" w:rsidR="006A4D8A" w:rsidRPr="005C2F1E" w:rsidRDefault="006A4D8A" w:rsidP="00865318">
            <w:pP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169</w:t>
            </w:r>
          </w:p>
        </w:tc>
        <w:tc>
          <w:tcPr>
            <w:tcW w:w="720" w:type="dxa"/>
            <w:gridSpan w:val="2"/>
            <w:vAlign w:val="bottom"/>
          </w:tcPr>
          <w:p w14:paraId="630ACAAD" w14:textId="77777777" w:rsidR="006A4D8A" w:rsidRPr="005C2F1E" w:rsidRDefault="006A4D8A" w:rsidP="00865318">
            <w:pP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682</w:t>
            </w:r>
          </w:p>
        </w:tc>
        <w:tc>
          <w:tcPr>
            <w:tcW w:w="840" w:type="dxa"/>
            <w:gridSpan w:val="2"/>
            <w:vAlign w:val="bottom"/>
          </w:tcPr>
          <w:p w14:paraId="300E3641" w14:textId="77777777" w:rsidR="006A4D8A" w:rsidRPr="005C2F1E" w:rsidRDefault="006A4D8A" w:rsidP="00865318">
            <w:pPr>
              <w:tabs>
                <w:tab w:val="decimal" w:pos="401"/>
                <w:tab w:val="decimal" w:pos="432"/>
                <w:tab w:val="decimal" w:pos="684"/>
              </w:tabs>
              <w:spacing w:line="300" w:lineRule="exact"/>
              <w:ind w:left="-7"/>
              <w:jc w:val="right"/>
              <w:rPr>
                <w:rFonts w:ascii="Arial" w:hAnsi="Arial" w:cs="Arial"/>
                <w:sz w:val="16"/>
                <w:szCs w:val="16"/>
              </w:rPr>
            </w:pPr>
            <w:r>
              <w:rPr>
                <w:rFonts w:ascii="Arial" w:hAnsi="Arial" w:cs="Arial"/>
                <w:sz w:val="16"/>
                <w:szCs w:val="16"/>
              </w:rPr>
              <w:t>347</w:t>
            </w:r>
          </w:p>
        </w:tc>
        <w:tc>
          <w:tcPr>
            <w:tcW w:w="1080" w:type="dxa"/>
            <w:gridSpan w:val="2"/>
            <w:vAlign w:val="bottom"/>
          </w:tcPr>
          <w:p w14:paraId="2C441935" w14:textId="77777777" w:rsidR="006A4D8A" w:rsidRPr="005C2F1E" w:rsidRDefault="006A4D8A" w:rsidP="00865318">
            <w:pPr>
              <w:tabs>
                <w:tab w:val="decimal" w:pos="401"/>
                <w:tab w:val="decimal" w:pos="432"/>
                <w:tab w:val="decimal" w:pos="996"/>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4B87C591"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0" w:type="dxa"/>
            <w:gridSpan w:val="2"/>
            <w:vAlign w:val="bottom"/>
          </w:tcPr>
          <w:p w14:paraId="32B3382C"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1,198</w:t>
            </w:r>
          </w:p>
        </w:tc>
        <w:tc>
          <w:tcPr>
            <w:tcW w:w="1170" w:type="dxa"/>
            <w:gridSpan w:val="2"/>
            <w:vAlign w:val="bottom"/>
          </w:tcPr>
          <w:p w14:paraId="207ECA6D" w14:textId="77777777" w:rsidR="006A4D8A" w:rsidRPr="005C2F1E" w:rsidRDefault="006A4D8A" w:rsidP="00865318">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2.60-3.38</w:t>
            </w:r>
          </w:p>
        </w:tc>
      </w:tr>
      <w:tr w:rsidR="006A4D8A" w:rsidRPr="005C2F1E" w14:paraId="7BCE0275" w14:textId="77777777" w:rsidTr="009E49AE">
        <w:trPr>
          <w:gridAfter w:val="1"/>
          <w:wAfter w:w="144" w:type="dxa"/>
          <w:cantSplit/>
        </w:trPr>
        <w:tc>
          <w:tcPr>
            <w:tcW w:w="2520" w:type="dxa"/>
            <w:vAlign w:val="bottom"/>
          </w:tcPr>
          <w:p w14:paraId="1A0219AB" w14:textId="77777777" w:rsidR="006A4D8A" w:rsidRPr="005C2F1E" w:rsidRDefault="006A4D8A" w:rsidP="00865318">
            <w:pPr>
              <w:tabs>
                <w:tab w:val="left" w:pos="900"/>
                <w:tab w:val="left" w:pos="1440"/>
                <w:tab w:val="left" w:pos="1980"/>
              </w:tabs>
              <w:spacing w:line="300" w:lineRule="exact"/>
              <w:ind w:left="162" w:hanging="162"/>
              <w:jc w:val="thaiDistribute"/>
              <w:rPr>
                <w:rFonts w:ascii="Arial" w:hAnsi="Arial"/>
                <w:sz w:val="16"/>
                <w:szCs w:val="16"/>
              </w:rPr>
            </w:pPr>
            <w:r w:rsidRPr="005C2F1E">
              <w:rPr>
                <w:rFonts w:ascii="Arial" w:hAnsi="Arial"/>
                <w:sz w:val="16"/>
                <w:szCs w:val="16"/>
              </w:rPr>
              <w:t>Long-term loans</w:t>
            </w:r>
          </w:p>
        </w:tc>
        <w:tc>
          <w:tcPr>
            <w:tcW w:w="810" w:type="dxa"/>
            <w:vAlign w:val="bottom"/>
          </w:tcPr>
          <w:p w14:paraId="5D9F8658" w14:textId="7629C2E4" w:rsidR="006A4D8A" w:rsidRPr="005C2F1E" w:rsidRDefault="007912F4"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10</w:t>
            </w:r>
          </w:p>
        </w:tc>
        <w:tc>
          <w:tcPr>
            <w:tcW w:w="840" w:type="dxa"/>
            <w:vAlign w:val="bottom"/>
          </w:tcPr>
          <w:p w14:paraId="4BF1B3E9"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720" w:type="dxa"/>
            <w:gridSpan w:val="2"/>
            <w:vAlign w:val="bottom"/>
          </w:tcPr>
          <w:p w14:paraId="128FD899" w14:textId="55148826" w:rsidR="006A4D8A" w:rsidRPr="005C2F1E" w:rsidRDefault="007912F4"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58</w:t>
            </w:r>
          </w:p>
        </w:tc>
        <w:tc>
          <w:tcPr>
            <w:tcW w:w="840" w:type="dxa"/>
            <w:gridSpan w:val="2"/>
            <w:vAlign w:val="bottom"/>
          </w:tcPr>
          <w:p w14:paraId="33752F16"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gridSpan w:val="2"/>
            <w:vAlign w:val="bottom"/>
          </w:tcPr>
          <w:p w14:paraId="319C401A" w14:textId="77FA3EED" w:rsidR="006A4D8A" w:rsidRPr="005C2F1E" w:rsidRDefault="007912F4"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323</w:t>
            </w:r>
          </w:p>
        </w:tc>
        <w:tc>
          <w:tcPr>
            <w:tcW w:w="1080" w:type="dxa"/>
            <w:vAlign w:val="bottom"/>
          </w:tcPr>
          <w:p w14:paraId="5253E881"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90" w:type="dxa"/>
            <w:gridSpan w:val="2"/>
            <w:vAlign w:val="bottom"/>
          </w:tcPr>
          <w:p w14:paraId="780B8C81"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391</w:t>
            </w:r>
          </w:p>
        </w:tc>
        <w:tc>
          <w:tcPr>
            <w:tcW w:w="1170" w:type="dxa"/>
            <w:gridSpan w:val="2"/>
            <w:vAlign w:val="bottom"/>
          </w:tcPr>
          <w:p w14:paraId="6E1A236D" w14:textId="77777777" w:rsidR="006A4D8A" w:rsidRPr="005C2F1E" w:rsidRDefault="006A4D8A" w:rsidP="00865318">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22</w:t>
            </w:r>
          </w:p>
        </w:tc>
      </w:tr>
      <w:tr w:rsidR="006A4D8A" w:rsidRPr="005C2F1E" w14:paraId="798FD957" w14:textId="77777777" w:rsidTr="009E49AE">
        <w:trPr>
          <w:gridAfter w:val="1"/>
          <w:wAfter w:w="144" w:type="dxa"/>
          <w:cantSplit/>
        </w:trPr>
        <w:tc>
          <w:tcPr>
            <w:tcW w:w="2520" w:type="dxa"/>
            <w:vAlign w:val="bottom"/>
          </w:tcPr>
          <w:p w14:paraId="29413811"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4610BDDD" w14:textId="03B5CBD2" w:rsidR="006A4D8A" w:rsidRPr="005C2F1E" w:rsidRDefault="007E515F"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10</w:t>
            </w:r>
          </w:p>
        </w:tc>
        <w:tc>
          <w:tcPr>
            <w:tcW w:w="840" w:type="dxa"/>
            <w:vAlign w:val="bottom"/>
          </w:tcPr>
          <w:p w14:paraId="0B50B163"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169</w:t>
            </w:r>
          </w:p>
        </w:tc>
        <w:tc>
          <w:tcPr>
            <w:tcW w:w="720" w:type="dxa"/>
            <w:gridSpan w:val="2"/>
            <w:vAlign w:val="bottom"/>
          </w:tcPr>
          <w:p w14:paraId="31B1DE3C" w14:textId="47E0F372" w:rsidR="006A4D8A" w:rsidRPr="005C2F1E" w:rsidRDefault="007912F4"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740</w:t>
            </w:r>
          </w:p>
        </w:tc>
        <w:tc>
          <w:tcPr>
            <w:tcW w:w="840" w:type="dxa"/>
            <w:gridSpan w:val="2"/>
            <w:vAlign w:val="bottom"/>
          </w:tcPr>
          <w:p w14:paraId="0FA77147"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347</w:t>
            </w:r>
          </w:p>
        </w:tc>
        <w:tc>
          <w:tcPr>
            <w:tcW w:w="1080" w:type="dxa"/>
            <w:gridSpan w:val="2"/>
            <w:vAlign w:val="bottom"/>
          </w:tcPr>
          <w:p w14:paraId="25B15D3A" w14:textId="5563A65F" w:rsidR="006A4D8A" w:rsidRPr="005C2F1E" w:rsidRDefault="007912F4"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Pr>
                <w:rFonts w:ascii="Arial" w:hAnsi="Arial" w:cs="Arial"/>
                <w:sz w:val="16"/>
                <w:szCs w:val="16"/>
              </w:rPr>
              <w:t>323</w:t>
            </w:r>
          </w:p>
        </w:tc>
        <w:tc>
          <w:tcPr>
            <w:tcW w:w="1080" w:type="dxa"/>
            <w:vAlign w:val="bottom"/>
          </w:tcPr>
          <w:p w14:paraId="205248E6"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45</w:t>
            </w:r>
          </w:p>
        </w:tc>
        <w:tc>
          <w:tcPr>
            <w:tcW w:w="990" w:type="dxa"/>
            <w:gridSpan w:val="2"/>
            <w:vAlign w:val="bottom"/>
          </w:tcPr>
          <w:p w14:paraId="0FC35655"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1,634</w:t>
            </w:r>
          </w:p>
        </w:tc>
        <w:tc>
          <w:tcPr>
            <w:tcW w:w="1170" w:type="dxa"/>
            <w:gridSpan w:val="2"/>
            <w:vAlign w:val="bottom"/>
          </w:tcPr>
          <w:p w14:paraId="53D3A5E3" w14:textId="77777777" w:rsidR="006A4D8A" w:rsidRPr="005C2F1E" w:rsidRDefault="006A4D8A" w:rsidP="00865318">
            <w:pPr>
              <w:pBdr>
                <w:top w:val="single" w:sz="4" w:space="1" w:color="FFFFFF" w:themeColor="background1"/>
                <w:bottom w:val="single" w:sz="4" w:space="1" w:color="FFFFFF" w:themeColor="background1"/>
              </w:pBdr>
              <w:ind w:left="-7"/>
              <w:jc w:val="center"/>
              <w:rPr>
                <w:rFonts w:ascii="Angsana New" w:hAnsi="Angsana New"/>
                <w:sz w:val="20"/>
                <w:szCs w:val="20"/>
              </w:rPr>
            </w:pPr>
          </w:p>
        </w:tc>
      </w:tr>
    </w:tbl>
    <w:p w14:paraId="1E91E3AE" w14:textId="77777777" w:rsidR="006A4D8A" w:rsidRPr="005C2F1E" w:rsidRDefault="006A4D8A" w:rsidP="006A4D8A"/>
    <w:tbl>
      <w:tblPr>
        <w:tblW w:w="10080" w:type="dxa"/>
        <w:tblInd w:w="-450" w:type="dxa"/>
        <w:tblLayout w:type="fixed"/>
        <w:tblLook w:val="0000" w:firstRow="0" w:lastRow="0" w:firstColumn="0" w:lastColumn="0" w:noHBand="0" w:noVBand="0"/>
      </w:tblPr>
      <w:tblGrid>
        <w:gridCol w:w="2520"/>
        <w:gridCol w:w="810"/>
        <w:gridCol w:w="840"/>
        <w:gridCol w:w="690"/>
        <w:gridCol w:w="900"/>
        <w:gridCol w:w="1080"/>
        <w:gridCol w:w="1080"/>
        <w:gridCol w:w="990"/>
        <w:gridCol w:w="1170"/>
      </w:tblGrid>
      <w:tr w:rsidR="006A4D8A" w:rsidRPr="005C2F1E" w14:paraId="22E9C481" w14:textId="77777777" w:rsidTr="00865318">
        <w:trPr>
          <w:cantSplit/>
          <w:tblHeader/>
        </w:trPr>
        <w:tc>
          <w:tcPr>
            <w:tcW w:w="2520" w:type="dxa"/>
            <w:vAlign w:val="bottom"/>
          </w:tcPr>
          <w:p w14:paraId="5DD85477"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r w:rsidRPr="005C2F1E">
              <w:br w:type="page"/>
            </w:r>
          </w:p>
        </w:tc>
        <w:tc>
          <w:tcPr>
            <w:tcW w:w="810" w:type="dxa"/>
          </w:tcPr>
          <w:p w14:paraId="4F2D334B" w14:textId="77777777" w:rsidR="006A4D8A" w:rsidRPr="005C2F1E" w:rsidRDefault="006A4D8A" w:rsidP="00865318">
            <w:pPr>
              <w:spacing w:line="300" w:lineRule="exact"/>
              <w:jc w:val="center"/>
              <w:rPr>
                <w:rFonts w:ascii="Arial" w:hAnsi="Arial"/>
                <w:sz w:val="16"/>
                <w:szCs w:val="16"/>
              </w:rPr>
            </w:pPr>
          </w:p>
        </w:tc>
        <w:tc>
          <w:tcPr>
            <w:tcW w:w="2430" w:type="dxa"/>
            <w:gridSpan w:val="3"/>
          </w:tcPr>
          <w:p w14:paraId="1415AAD3" w14:textId="77777777" w:rsidR="006A4D8A" w:rsidRPr="005C2F1E" w:rsidRDefault="006A4D8A" w:rsidP="00865318">
            <w:pPr>
              <w:spacing w:line="300" w:lineRule="exact"/>
              <w:jc w:val="center"/>
              <w:rPr>
                <w:rFonts w:ascii="Arial" w:hAnsi="Arial"/>
                <w:sz w:val="16"/>
                <w:szCs w:val="16"/>
              </w:rPr>
            </w:pPr>
          </w:p>
        </w:tc>
        <w:tc>
          <w:tcPr>
            <w:tcW w:w="1080" w:type="dxa"/>
          </w:tcPr>
          <w:p w14:paraId="1E472DAE" w14:textId="77777777" w:rsidR="006A4D8A" w:rsidRPr="005C2F1E" w:rsidRDefault="006A4D8A" w:rsidP="00865318">
            <w:pPr>
              <w:spacing w:line="300" w:lineRule="exact"/>
              <w:jc w:val="thaiDistribute"/>
              <w:rPr>
                <w:rFonts w:ascii="Arial" w:hAnsi="Arial"/>
                <w:sz w:val="16"/>
                <w:szCs w:val="16"/>
              </w:rPr>
            </w:pPr>
          </w:p>
        </w:tc>
        <w:tc>
          <w:tcPr>
            <w:tcW w:w="3240" w:type="dxa"/>
            <w:gridSpan w:val="3"/>
          </w:tcPr>
          <w:p w14:paraId="2BB03B90" w14:textId="77777777" w:rsidR="006A4D8A" w:rsidRPr="005C2F1E" w:rsidRDefault="006A4D8A" w:rsidP="00865318">
            <w:pPr>
              <w:spacing w:line="300" w:lineRule="exact"/>
              <w:jc w:val="right"/>
              <w:rPr>
                <w:rFonts w:ascii="Arial" w:hAnsi="Arial"/>
                <w:sz w:val="16"/>
                <w:szCs w:val="16"/>
              </w:rPr>
            </w:pPr>
            <w:r w:rsidRPr="005C2F1E">
              <w:rPr>
                <w:rFonts w:ascii="Arial" w:hAnsi="Arial"/>
                <w:sz w:val="16"/>
                <w:szCs w:val="16"/>
              </w:rPr>
              <w:t>(Unit: Million Baht)</w:t>
            </w:r>
          </w:p>
        </w:tc>
      </w:tr>
      <w:tr w:rsidR="006A4D8A" w:rsidRPr="005C2F1E" w14:paraId="14E7C437" w14:textId="77777777" w:rsidTr="00865318">
        <w:trPr>
          <w:cantSplit/>
          <w:tblHeader/>
        </w:trPr>
        <w:tc>
          <w:tcPr>
            <w:tcW w:w="2520" w:type="dxa"/>
            <w:vAlign w:val="bottom"/>
          </w:tcPr>
          <w:p w14:paraId="7D243D62"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7253E577" w14:textId="5BDFEAA6"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Separate financial statement</w:t>
            </w:r>
          </w:p>
        </w:tc>
        <w:tc>
          <w:tcPr>
            <w:tcW w:w="1170" w:type="dxa"/>
          </w:tcPr>
          <w:p w14:paraId="1796F2A8" w14:textId="77777777" w:rsidR="006A4D8A" w:rsidRPr="005C2F1E" w:rsidRDefault="006A4D8A" w:rsidP="00865318">
            <w:pPr>
              <w:spacing w:line="300" w:lineRule="exact"/>
              <w:jc w:val="right"/>
              <w:rPr>
                <w:rFonts w:ascii="Arial" w:hAnsi="Arial"/>
                <w:sz w:val="16"/>
                <w:szCs w:val="16"/>
              </w:rPr>
            </w:pPr>
          </w:p>
        </w:tc>
      </w:tr>
      <w:tr w:rsidR="006A4D8A" w:rsidRPr="005C2F1E" w14:paraId="088445D7" w14:textId="77777777" w:rsidTr="00865318">
        <w:trPr>
          <w:cantSplit/>
          <w:tblHeader/>
        </w:trPr>
        <w:tc>
          <w:tcPr>
            <w:tcW w:w="2520" w:type="dxa"/>
            <w:vAlign w:val="bottom"/>
          </w:tcPr>
          <w:p w14:paraId="1A5F39C4"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5237C821"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31 December 2020</w:t>
            </w:r>
          </w:p>
        </w:tc>
        <w:tc>
          <w:tcPr>
            <w:tcW w:w="1170" w:type="dxa"/>
          </w:tcPr>
          <w:p w14:paraId="41056F1B" w14:textId="77777777" w:rsidR="006A4D8A" w:rsidRPr="005C2F1E" w:rsidRDefault="006A4D8A" w:rsidP="00865318">
            <w:pPr>
              <w:spacing w:line="300" w:lineRule="exact"/>
              <w:jc w:val="right"/>
              <w:rPr>
                <w:rFonts w:ascii="Arial" w:hAnsi="Arial"/>
                <w:sz w:val="16"/>
                <w:szCs w:val="16"/>
              </w:rPr>
            </w:pPr>
          </w:p>
        </w:tc>
      </w:tr>
      <w:tr w:rsidR="006A4D8A" w:rsidRPr="005C2F1E" w14:paraId="5E0AEF7D" w14:textId="77777777" w:rsidTr="00865318">
        <w:trPr>
          <w:cantSplit/>
          <w:tblHeader/>
        </w:trPr>
        <w:tc>
          <w:tcPr>
            <w:tcW w:w="2520" w:type="dxa"/>
            <w:vAlign w:val="bottom"/>
          </w:tcPr>
          <w:p w14:paraId="5577F337"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14:paraId="75BA61F7"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Fixed interest rates</w:t>
            </w:r>
          </w:p>
        </w:tc>
        <w:tc>
          <w:tcPr>
            <w:tcW w:w="1080" w:type="dxa"/>
          </w:tcPr>
          <w:p w14:paraId="0A4D2A88" w14:textId="77777777" w:rsidR="006A4D8A" w:rsidRPr="005C2F1E" w:rsidRDefault="006A4D8A" w:rsidP="00865318">
            <w:pPr>
              <w:spacing w:line="300" w:lineRule="exact"/>
              <w:jc w:val="thaiDistribute"/>
              <w:rPr>
                <w:rFonts w:ascii="Arial" w:hAnsi="Arial"/>
                <w:sz w:val="16"/>
                <w:szCs w:val="16"/>
              </w:rPr>
            </w:pPr>
          </w:p>
        </w:tc>
        <w:tc>
          <w:tcPr>
            <w:tcW w:w="1080" w:type="dxa"/>
          </w:tcPr>
          <w:p w14:paraId="4D65692A"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tcPr>
          <w:p w14:paraId="46804E38" w14:textId="77777777" w:rsidR="006A4D8A" w:rsidRPr="005C2F1E" w:rsidRDefault="006A4D8A" w:rsidP="00865318">
            <w:pPr>
              <w:spacing w:line="300" w:lineRule="exact"/>
              <w:jc w:val="thaiDistribute"/>
              <w:rPr>
                <w:rFonts w:ascii="Arial" w:hAnsi="Arial"/>
                <w:sz w:val="16"/>
                <w:szCs w:val="16"/>
              </w:rPr>
            </w:pPr>
          </w:p>
        </w:tc>
        <w:tc>
          <w:tcPr>
            <w:tcW w:w="1170" w:type="dxa"/>
          </w:tcPr>
          <w:p w14:paraId="43458BA4" w14:textId="77777777" w:rsidR="006A4D8A" w:rsidRPr="005C2F1E" w:rsidRDefault="006A4D8A" w:rsidP="00865318">
            <w:pPr>
              <w:spacing w:line="300" w:lineRule="exact"/>
              <w:jc w:val="thaiDistribute"/>
              <w:rPr>
                <w:rFonts w:ascii="Arial" w:hAnsi="Arial"/>
                <w:sz w:val="16"/>
                <w:szCs w:val="16"/>
              </w:rPr>
            </w:pPr>
          </w:p>
        </w:tc>
      </w:tr>
      <w:tr w:rsidR="006A4D8A" w:rsidRPr="005C2F1E" w14:paraId="596D8CA5" w14:textId="77777777" w:rsidTr="00865318">
        <w:trPr>
          <w:cantSplit/>
          <w:tblHeader/>
        </w:trPr>
        <w:tc>
          <w:tcPr>
            <w:tcW w:w="2520" w:type="dxa"/>
            <w:vAlign w:val="bottom"/>
          </w:tcPr>
          <w:p w14:paraId="6492713D"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610F2167" w14:textId="77777777" w:rsidR="006A4D8A" w:rsidRPr="005C2F1E" w:rsidRDefault="006A4D8A" w:rsidP="00865318">
            <w:pPr>
              <w:spacing w:line="300" w:lineRule="exact"/>
              <w:jc w:val="center"/>
              <w:rPr>
                <w:rFonts w:ascii="Arial" w:hAnsi="Arial"/>
                <w:sz w:val="16"/>
                <w:szCs w:val="16"/>
              </w:rPr>
            </w:pPr>
          </w:p>
        </w:tc>
        <w:tc>
          <w:tcPr>
            <w:tcW w:w="840" w:type="dxa"/>
          </w:tcPr>
          <w:p w14:paraId="1C814A02" w14:textId="77777777" w:rsidR="006A4D8A" w:rsidRPr="005C2F1E" w:rsidRDefault="006A4D8A" w:rsidP="00865318">
            <w:pPr>
              <w:spacing w:line="300" w:lineRule="exact"/>
              <w:jc w:val="center"/>
              <w:rPr>
                <w:rFonts w:ascii="Arial" w:hAnsi="Arial"/>
                <w:sz w:val="16"/>
                <w:szCs w:val="16"/>
              </w:rPr>
            </w:pPr>
          </w:p>
          <w:p w14:paraId="2700DD2F"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Within</w:t>
            </w:r>
          </w:p>
        </w:tc>
        <w:tc>
          <w:tcPr>
            <w:tcW w:w="690" w:type="dxa"/>
          </w:tcPr>
          <w:p w14:paraId="67321F3A" w14:textId="77777777" w:rsidR="006A4D8A" w:rsidRPr="005C2F1E" w:rsidRDefault="006A4D8A" w:rsidP="00865318">
            <w:pPr>
              <w:spacing w:line="300" w:lineRule="exact"/>
              <w:jc w:val="center"/>
              <w:rPr>
                <w:rFonts w:ascii="Arial" w:hAnsi="Arial"/>
                <w:sz w:val="16"/>
                <w:szCs w:val="16"/>
              </w:rPr>
            </w:pPr>
          </w:p>
          <w:p w14:paraId="08E4D508"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1-5</w:t>
            </w:r>
          </w:p>
        </w:tc>
        <w:tc>
          <w:tcPr>
            <w:tcW w:w="900" w:type="dxa"/>
          </w:tcPr>
          <w:p w14:paraId="4DCD4908" w14:textId="77777777" w:rsidR="006A4D8A" w:rsidRPr="005C2F1E" w:rsidRDefault="006A4D8A" w:rsidP="00865318">
            <w:pPr>
              <w:spacing w:line="300" w:lineRule="exact"/>
              <w:jc w:val="center"/>
              <w:rPr>
                <w:rFonts w:ascii="Arial" w:hAnsi="Arial"/>
                <w:sz w:val="16"/>
                <w:szCs w:val="16"/>
              </w:rPr>
            </w:pPr>
          </w:p>
          <w:p w14:paraId="5777896D"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Over</w:t>
            </w:r>
          </w:p>
        </w:tc>
        <w:tc>
          <w:tcPr>
            <w:tcW w:w="1080" w:type="dxa"/>
          </w:tcPr>
          <w:p w14:paraId="1FE00C6A" w14:textId="77777777" w:rsidR="006A4D8A" w:rsidRPr="005C2F1E" w:rsidRDefault="006A4D8A" w:rsidP="00865318">
            <w:pPr>
              <w:spacing w:line="300" w:lineRule="exact"/>
              <w:jc w:val="center"/>
              <w:rPr>
                <w:rFonts w:ascii="Arial" w:hAnsi="Arial"/>
                <w:sz w:val="16"/>
                <w:szCs w:val="16"/>
              </w:rPr>
            </w:pPr>
          </w:p>
          <w:p w14:paraId="714914F9"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Floating</w:t>
            </w:r>
          </w:p>
        </w:tc>
        <w:tc>
          <w:tcPr>
            <w:tcW w:w="1080" w:type="dxa"/>
          </w:tcPr>
          <w:p w14:paraId="1BB685D3"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Non- interest</w:t>
            </w:r>
          </w:p>
        </w:tc>
        <w:tc>
          <w:tcPr>
            <w:tcW w:w="990" w:type="dxa"/>
          </w:tcPr>
          <w:p w14:paraId="4438C2BF" w14:textId="77777777" w:rsidR="006A4D8A" w:rsidRPr="005C2F1E" w:rsidRDefault="006A4D8A" w:rsidP="00865318">
            <w:pPr>
              <w:spacing w:line="300" w:lineRule="exact"/>
              <w:jc w:val="center"/>
              <w:rPr>
                <w:rFonts w:ascii="Arial" w:hAnsi="Arial"/>
                <w:sz w:val="16"/>
                <w:szCs w:val="16"/>
              </w:rPr>
            </w:pPr>
          </w:p>
        </w:tc>
        <w:tc>
          <w:tcPr>
            <w:tcW w:w="1170" w:type="dxa"/>
          </w:tcPr>
          <w:p w14:paraId="50940415" w14:textId="77777777" w:rsidR="006A4D8A" w:rsidRPr="005C2F1E" w:rsidRDefault="006A4D8A" w:rsidP="00865318">
            <w:pPr>
              <w:spacing w:line="300" w:lineRule="exact"/>
              <w:jc w:val="center"/>
              <w:rPr>
                <w:rFonts w:ascii="Arial" w:hAnsi="Arial"/>
                <w:sz w:val="16"/>
                <w:szCs w:val="16"/>
              </w:rPr>
            </w:pPr>
          </w:p>
        </w:tc>
      </w:tr>
      <w:tr w:rsidR="006A4D8A" w:rsidRPr="005C2F1E" w14:paraId="6681A750" w14:textId="77777777" w:rsidTr="00865318">
        <w:trPr>
          <w:cantSplit/>
          <w:tblHeader/>
        </w:trPr>
        <w:tc>
          <w:tcPr>
            <w:tcW w:w="2520" w:type="dxa"/>
            <w:vAlign w:val="bottom"/>
          </w:tcPr>
          <w:p w14:paraId="5AB968D0"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15F6C95C"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At call</w:t>
            </w:r>
          </w:p>
        </w:tc>
        <w:tc>
          <w:tcPr>
            <w:tcW w:w="840" w:type="dxa"/>
          </w:tcPr>
          <w:p w14:paraId="37978113"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1 year</w:t>
            </w:r>
          </w:p>
        </w:tc>
        <w:tc>
          <w:tcPr>
            <w:tcW w:w="690" w:type="dxa"/>
          </w:tcPr>
          <w:p w14:paraId="4A3F87A6"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years</w:t>
            </w:r>
          </w:p>
        </w:tc>
        <w:tc>
          <w:tcPr>
            <w:tcW w:w="900" w:type="dxa"/>
          </w:tcPr>
          <w:p w14:paraId="0243CBAB"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5 years</w:t>
            </w:r>
          </w:p>
        </w:tc>
        <w:tc>
          <w:tcPr>
            <w:tcW w:w="1080" w:type="dxa"/>
          </w:tcPr>
          <w:p w14:paraId="7DE902DC"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c>
          <w:tcPr>
            <w:tcW w:w="1080" w:type="dxa"/>
          </w:tcPr>
          <w:p w14:paraId="6F1FA469"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bearing</w:t>
            </w:r>
          </w:p>
        </w:tc>
        <w:tc>
          <w:tcPr>
            <w:tcW w:w="990" w:type="dxa"/>
          </w:tcPr>
          <w:p w14:paraId="2BF3560B"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Total</w:t>
            </w:r>
          </w:p>
        </w:tc>
        <w:tc>
          <w:tcPr>
            <w:tcW w:w="1170" w:type="dxa"/>
          </w:tcPr>
          <w:p w14:paraId="3138AE40"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r>
      <w:tr w:rsidR="006A4D8A" w:rsidRPr="005C2F1E" w14:paraId="3BF031F7" w14:textId="77777777" w:rsidTr="00865318">
        <w:trPr>
          <w:cantSplit/>
          <w:tblHeader/>
        </w:trPr>
        <w:tc>
          <w:tcPr>
            <w:tcW w:w="2520" w:type="dxa"/>
            <w:vAlign w:val="bottom"/>
          </w:tcPr>
          <w:p w14:paraId="16FC8EA4"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71F8F69A" w14:textId="77777777" w:rsidR="006A4D8A" w:rsidRPr="005C2F1E" w:rsidRDefault="006A4D8A" w:rsidP="00865318">
            <w:pPr>
              <w:spacing w:line="300" w:lineRule="exact"/>
              <w:jc w:val="center"/>
              <w:rPr>
                <w:rFonts w:ascii="Arial" w:hAnsi="Arial"/>
                <w:sz w:val="16"/>
                <w:szCs w:val="16"/>
              </w:rPr>
            </w:pPr>
          </w:p>
        </w:tc>
        <w:tc>
          <w:tcPr>
            <w:tcW w:w="5580" w:type="dxa"/>
            <w:gridSpan w:val="6"/>
          </w:tcPr>
          <w:p w14:paraId="771967A8" w14:textId="77777777" w:rsidR="006A4D8A" w:rsidRPr="005C2F1E" w:rsidRDefault="006A4D8A" w:rsidP="00865318">
            <w:pPr>
              <w:spacing w:line="300" w:lineRule="exact"/>
              <w:jc w:val="center"/>
              <w:rPr>
                <w:rFonts w:ascii="Arial" w:hAnsi="Arial"/>
                <w:sz w:val="16"/>
                <w:szCs w:val="16"/>
              </w:rPr>
            </w:pPr>
          </w:p>
        </w:tc>
        <w:tc>
          <w:tcPr>
            <w:tcW w:w="1170" w:type="dxa"/>
          </w:tcPr>
          <w:p w14:paraId="24AA7FA9" w14:textId="77777777" w:rsidR="006A4D8A" w:rsidRPr="005C2F1E" w:rsidRDefault="006A4D8A" w:rsidP="00865318">
            <w:pPr>
              <w:spacing w:line="300" w:lineRule="exact"/>
              <w:ind w:left="-138" w:right="-78"/>
              <w:jc w:val="center"/>
              <w:rPr>
                <w:rFonts w:ascii="Arial" w:hAnsi="Arial"/>
                <w:sz w:val="16"/>
                <w:szCs w:val="16"/>
              </w:rPr>
            </w:pPr>
            <w:r w:rsidRPr="005C2F1E">
              <w:rPr>
                <w:rFonts w:ascii="Arial" w:hAnsi="Arial"/>
                <w:sz w:val="16"/>
                <w:szCs w:val="16"/>
              </w:rPr>
              <w:t>(% per annum)</w:t>
            </w:r>
          </w:p>
        </w:tc>
      </w:tr>
      <w:tr w:rsidR="006A4D8A" w:rsidRPr="005C2F1E" w14:paraId="015AF3E0" w14:textId="77777777" w:rsidTr="00865318">
        <w:trPr>
          <w:cantSplit/>
        </w:trPr>
        <w:tc>
          <w:tcPr>
            <w:tcW w:w="2520" w:type="dxa"/>
            <w:vAlign w:val="bottom"/>
          </w:tcPr>
          <w:p w14:paraId="08B993B8"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r w:rsidRPr="005C2F1E">
              <w:rPr>
                <w:rFonts w:ascii="Arial" w:hAnsi="Arial"/>
                <w:sz w:val="16"/>
                <w:szCs w:val="16"/>
                <w:u w:val="single"/>
              </w:rPr>
              <w:t>Financial assets</w:t>
            </w:r>
          </w:p>
        </w:tc>
        <w:tc>
          <w:tcPr>
            <w:tcW w:w="810" w:type="dxa"/>
          </w:tcPr>
          <w:p w14:paraId="5264BC28"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840" w:type="dxa"/>
          </w:tcPr>
          <w:p w14:paraId="7D931ADA"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690" w:type="dxa"/>
          </w:tcPr>
          <w:p w14:paraId="0F7A129C" w14:textId="77777777" w:rsidR="006A4D8A" w:rsidRPr="005C2F1E" w:rsidRDefault="006A4D8A" w:rsidP="00865318">
            <w:pPr>
              <w:spacing w:line="300" w:lineRule="exact"/>
              <w:jc w:val="thaiDistribute"/>
              <w:rPr>
                <w:rFonts w:ascii="Arial" w:hAnsi="Arial"/>
                <w:sz w:val="16"/>
                <w:szCs w:val="16"/>
              </w:rPr>
            </w:pPr>
          </w:p>
        </w:tc>
        <w:tc>
          <w:tcPr>
            <w:tcW w:w="900" w:type="dxa"/>
          </w:tcPr>
          <w:p w14:paraId="5928B66C" w14:textId="77777777" w:rsidR="006A4D8A" w:rsidRPr="005C2F1E" w:rsidRDefault="006A4D8A" w:rsidP="00865318">
            <w:pPr>
              <w:spacing w:line="300" w:lineRule="exact"/>
              <w:jc w:val="thaiDistribute"/>
              <w:rPr>
                <w:rFonts w:ascii="Arial" w:hAnsi="Arial"/>
                <w:sz w:val="16"/>
                <w:szCs w:val="16"/>
              </w:rPr>
            </w:pPr>
          </w:p>
        </w:tc>
        <w:tc>
          <w:tcPr>
            <w:tcW w:w="1080" w:type="dxa"/>
          </w:tcPr>
          <w:p w14:paraId="09EB3F94" w14:textId="77777777" w:rsidR="006A4D8A" w:rsidRPr="005C2F1E" w:rsidRDefault="006A4D8A" w:rsidP="00865318">
            <w:pPr>
              <w:spacing w:line="300" w:lineRule="exact"/>
              <w:jc w:val="thaiDistribute"/>
              <w:rPr>
                <w:rFonts w:ascii="Arial" w:hAnsi="Arial"/>
                <w:sz w:val="16"/>
                <w:szCs w:val="16"/>
              </w:rPr>
            </w:pPr>
          </w:p>
        </w:tc>
        <w:tc>
          <w:tcPr>
            <w:tcW w:w="1080" w:type="dxa"/>
          </w:tcPr>
          <w:p w14:paraId="20F2CB49"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tcPr>
          <w:p w14:paraId="1D6D840B" w14:textId="77777777" w:rsidR="006A4D8A" w:rsidRPr="005C2F1E" w:rsidRDefault="006A4D8A" w:rsidP="00865318">
            <w:pPr>
              <w:spacing w:line="300" w:lineRule="exact"/>
              <w:jc w:val="thaiDistribute"/>
              <w:rPr>
                <w:rFonts w:ascii="Arial" w:hAnsi="Arial"/>
                <w:sz w:val="16"/>
                <w:szCs w:val="16"/>
              </w:rPr>
            </w:pPr>
          </w:p>
        </w:tc>
        <w:tc>
          <w:tcPr>
            <w:tcW w:w="1170" w:type="dxa"/>
          </w:tcPr>
          <w:p w14:paraId="0D6F4947" w14:textId="77777777" w:rsidR="006A4D8A" w:rsidRPr="005C2F1E" w:rsidRDefault="006A4D8A" w:rsidP="00865318">
            <w:pPr>
              <w:spacing w:line="300" w:lineRule="exact"/>
              <w:jc w:val="thaiDistribute"/>
              <w:rPr>
                <w:rFonts w:ascii="Arial" w:hAnsi="Arial"/>
                <w:sz w:val="16"/>
                <w:szCs w:val="16"/>
              </w:rPr>
            </w:pPr>
          </w:p>
        </w:tc>
      </w:tr>
      <w:tr w:rsidR="006A4D8A" w:rsidRPr="005C2F1E" w14:paraId="6FDAA0BC" w14:textId="77777777" w:rsidTr="00865318">
        <w:trPr>
          <w:cantSplit/>
        </w:trPr>
        <w:tc>
          <w:tcPr>
            <w:tcW w:w="2520" w:type="dxa"/>
            <w:vAlign w:val="bottom"/>
          </w:tcPr>
          <w:p w14:paraId="194A8C01"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r w:rsidRPr="005C2F1E">
              <w:rPr>
                <w:rFonts w:ascii="Arial" w:hAnsi="Arial"/>
                <w:sz w:val="16"/>
                <w:szCs w:val="16"/>
              </w:rPr>
              <w:t xml:space="preserve">Cash and cash equivalent </w:t>
            </w:r>
          </w:p>
        </w:tc>
        <w:tc>
          <w:tcPr>
            <w:tcW w:w="810" w:type="dxa"/>
            <w:vAlign w:val="bottom"/>
          </w:tcPr>
          <w:p w14:paraId="5BE9BB9C"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30CF2C52"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vAlign w:val="bottom"/>
          </w:tcPr>
          <w:p w14:paraId="16E42374"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00" w:type="dxa"/>
            <w:vAlign w:val="bottom"/>
          </w:tcPr>
          <w:p w14:paraId="4930CE90"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707157B5"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89</w:t>
            </w:r>
          </w:p>
        </w:tc>
        <w:tc>
          <w:tcPr>
            <w:tcW w:w="1080" w:type="dxa"/>
            <w:vAlign w:val="bottom"/>
          </w:tcPr>
          <w:p w14:paraId="473E9C16"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2</w:t>
            </w:r>
          </w:p>
        </w:tc>
        <w:tc>
          <w:tcPr>
            <w:tcW w:w="990" w:type="dxa"/>
            <w:vAlign w:val="bottom"/>
          </w:tcPr>
          <w:p w14:paraId="47F6D008"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91</w:t>
            </w:r>
          </w:p>
        </w:tc>
        <w:tc>
          <w:tcPr>
            <w:tcW w:w="1170" w:type="dxa"/>
            <w:vAlign w:val="bottom"/>
          </w:tcPr>
          <w:p w14:paraId="6297AD27" w14:textId="77777777" w:rsidR="006A4D8A" w:rsidRPr="005C2F1E" w:rsidRDefault="006A4D8A" w:rsidP="00865318">
            <w:pPr>
              <w:spacing w:line="280" w:lineRule="exact"/>
              <w:ind w:left="-7"/>
              <w:jc w:val="center"/>
              <w:rPr>
                <w:rFonts w:ascii="Arial" w:hAnsi="Arial" w:cs="Arial"/>
                <w:sz w:val="16"/>
                <w:szCs w:val="16"/>
              </w:rPr>
            </w:pPr>
            <w:r w:rsidRPr="00C951F1">
              <w:rPr>
                <w:rFonts w:ascii="Arial" w:hAnsi="Arial" w:cs="Arial"/>
                <w:sz w:val="16"/>
                <w:szCs w:val="16"/>
              </w:rPr>
              <w:t>0.05-0.70</w:t>
            </w:r>
          </w:p>
        </w:tc>
      </w:tr>
      <w:tr w:rsidR="006A4D8A" w:rsidRPr="005C2F1E" w14:paraId="0E940871" w14:textId="77777777" w:rsidTr="00865318">
        <w:trPr>
          <w:cantSplit/>
        </w:trPr>
        <w:tc>
          <w:tcPr>
            <w:tcW w:w="2520" w:type="dxa"/>
          </w:tcPr>
          <w:p w14:paraId="315537E5"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Trade and other receivables</w:t>
            </w:r>
          </w:p>
        </w:tc>
        <w:tc>
          <w:tcPr>
            <w:tcW w:w="810" w:type="dxa"/>
            <w:vAlign w:val="bottom"/>
          </w:tcPr>
          <w:p w14:paraId="2D4E1FBD"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29245D71"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vAlign w:val="bottom"/>
          </w:tcPr>
          <w:p w14:paraId="73219256"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00" w:type="dxa"/>
            <w:vAlign w:val="bottom"/>
          </w:tcPr>
          <w:p w14:paraId="69F7E8B9"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66A7E83B"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52851645"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22</w:t>
            </w:r>
          </w:p>
        </w:tc>
        <w:tc>
          <w:tcPr>
            <w:tcW w:w="990" w:type="dxa"/>
            <w:vAlign w:val="bottom"/>
          </w:tcPr>
          <w:p w14:paraId="56B4320D"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22</w:t>
            </w:r>
          </w:p>
        </w:tc>
        <w:tc>
          <w:tcPr>
            <w:tcW w:w="1170" w:type="dxa"/>
            <w:vAlign w:val="bottom"/>
          </w:tcPr>
          <w:p w14:paraId="59F10685" w14:textId="77777777" w:rsidR="006A4D8A" w:rsidRPr="005C2F1E" w:rsidRDefault="006A4D8A" w:rsidP="00865318">
            <w:pPr>
              <w:spacing w:line="280" w:lineRule="exact"/>
              <w:ind w:left="-7"/>
              <w:jc w:val="center"/>
              <w:rPr>
                <w:rFonts w:ascii="Arial" w:hAnsi="Arial" w:cs="Arial"/>
                <w:sz w:val="16"/>
                <w:szCs w:val="16"/>
              </w:rPr>
            </w:pPr>
            <w:r>
              <w:rPr>
                <w:rFonts w:ascii="Arial" w:hAnsi="Arial" w:cs="Arial"/>
                <w:sz w:val="16"/>
                <w:szCs w:val="16"/>
              </w:rPr>
              <w:t>-</w:t>
            </w:r>
          </w:p>
        </w:tc>
      </w:tr>
      <w:tr w:rsidR="006A4D8A" w:rsidRPr="005C2F1E" w14:paraId="773A0DC1" w14:textId="77777777" w:rsidTr="00865318">
        <w:trPr>
          <w:cantSplit/>
        </w:trPr>
        <w:tc>
          <w:tcPr>
            <w:tcW w:w="2520" w:type="dxa"/>
          </w:tcPr>
          <w:p w14:paraId="60148EA5" w14:textId="77777777" w:rsidR="006A4D8A" w:rsidRPr="005C2F1E" w:rsidRDefault="006A4D8A" w:rsidP="00865318">
            <w:pPr>
              <w:tabs>
                <w:tab w:val="left" w:pos="240"/>
              </w:tabs>
              <w:spacing w:line="300" w:lineRule="exact"/>
              <w:ind w:left="132" w:hanging="132"/>
              <w:rPr>
                <w:rFonts w:ascii="Arial" w:hAnsi="Arial"/>
                <w:sz w:val="16"/>
                <w:szCs w:val="16"/>
              </w:rPr>
            </w:pPr>
            <w:r w:rsidRPr="00C951F1">
              <w:rPr>
                <w:rFonts w:ascii="Arial" w:hAnsi="Arial"/>
                <w:sz w:val="16"/>
                <w:szCs w:val="16"/>
              </w:rPr>
              <w:t>Lease receivables</w:t>
            </w:r>
          </w:p>
        </w:tc>
        <w:tc>
          <w:tcPr>
            <w:tcW w:w="810" w:type="dxa"/>
            <w:vAlign w:val="bottom"/>
          </w:tcPr>
          <w:p w14:paraId="0FB1479B"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1F14BBDC"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vAlign w:val="bottom"/>
          </w:tcPr>
          <w:p w14:paraId="7977A363"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2</w:t>
            </w:r>
          </w:p>
        </w:tc>
        <w:tc>
          <w:tcPr>
            <w:tcW w:w="900" w:type="dxa"/>
            <w:vAlign w:val="bottom"/>
          </w:tcPr>
          <w:p w14:paraId="7DC3FD34"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24</w:t>
            </w:r>
          </w:p>
        </w:tc>
        <w:tc>
          <w:tcPr>
            <w:tcW w:w="1080" w:type="dxa"/>
            <w:vAlign w:val="bottom"/>
          </w:tcPr>
          <w:p w14:paraId="62D5B7FD"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3C0047BE"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90" w:type="dxa"/>
            <w:vAlign w:val="bottom"/>
          </w:tcPr>
          <w:p w14:paraId="71CD0DE6"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26</w:t>
            </w:r>
          </w:p>
        </w:tc>
        <w:tc>
          <w:tcPr>
            <w:tcW w:w="1170" w:type="dxa"/>
            <w:vAlign w:val="bottom"/>
          </w:tcPr>
          <w:p w14:paraId="629B3480" w14:textId="4A1EA479" w:rsidR="006A4D8A" w:rsidRPr="005C2F1E" w:rsidRDefault="00475E96" w:rsidP="00865318">
            <w:pPr>
              <w:spacing w:line="280" w:lineRule="exact"/>
              <w:ind w:left="-7"/>
              <w:jc w:val="center"/>
              <w:rPr>
                <w:rFonts w:ascii="Arial" w:hAnsi="Arial" w:cs="Arial"/>
                <w:sz w:val="16"/>
                <w:szCs w:val="16"/>
              </w:rPr>
            </w:pPr>
            <w:r>
              <w:rPr>
                <w:rFonts w:ascii="Arial" w:hAnsi="Arial" w:cs="Arial"/>
                <w:sz w:val="16"/>
                <w:szCs w:val="16"/>
              </w:rPr>
              <w:t>10 - 19</w:t>
            </w:r>
          </w:p>
        </w:tc>
      </w:tr>
      <w:tr w:rsidR="006A4D8A" w:rsidRPr="005C2F1E" w14:paraId="6B65B430" w14:textId="77777777" w:rsidTr="00865318">
        <w:trPr>
          <w:cantSplit/>
        </w:trPr>
        <w:tc>
          <w:tcPr>
            <w:tcW w:w="2520" w:type="dxa"/>
          </w:tcPr>
          <w:p w14:paraId="092E9D9A"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Share return receivables</w:t>
            </w:r>
          </w:p>
        </w:tc>
        <w:tc>
          <w:tcPr>
            <w:tcW w:w="810" w:type="dxa"/>
            <w:vAlign w:val="bottom"/>
          </w:tcPr>
          <w:p w14:paraId="5C60D36B"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099B8BBD"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vAlign w:val="bottom"/>
          </w:tcPr>
          <w:p w14:paraId="2F4C794C"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00" w:type="dxa"/>
            <w:vAlign w:val="bottom"/>
          </w:tcPr>
          <w:p w14:paraId="23D635D2"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6BDB91A1"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616EAD3F"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42</w:t>
            </w:r>
          </w:p>
        </w:tc>
        <w:tc>
          <w:tcPr>
            <w:tcW w:w="990" w:type="dxa"/>
            <w:vAlign w:val="bottom"/>
          </w:tcPr>
          <w:p w14:paraId="6DF9291E"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42</w:t>
            </w:r>
          </w:p>
        </w:tc>
        <w:tc>
          <w:tcPr>
            <w:tcW w:w="1170" w:type="dxa"/>
            <w:vAlign w:val="bottom"/>
          </w:tcPr>
          <w:p w14:paraId="0AAB5EEF" w14:textId="77777777" w:rsidR="006A4D8A" w:rsidRPr="005C2F1E" w:rsidRDefault="006A4D8A" w:rsidP="00865318">
            <w:pPr>
              <w:spacing w:line="280" w:lineRule="exact"/>
              <w:ind w:left="-7"/>
              <w:jc w:val="center"/>
              <w:rPr>
                <w:rFonts w:ascii="Arial" w:hAnsi="Arial" w:cs="Arial"/>
                <w:sz w:val="16"/>
                <w:szCs w:val="16"/>
              </w:rPr>
            </w:pPr>
            <w:r>
              <w:rPr>
                <w:rFonts w:ascii="Arial" w:hAnsi="Arial" w:cs="Arial"/>
                <w:sz w:val="16"/>
                <w:szCs w:val="16"/>
              </w:rPr>
              <w:t>-</w:t>
            </w:r>
          </w:p>
        </w:tc>
      </w:tr>
      <w:tr w:rsidR="006A4D8A" w:rsidRPr="005C2F1E" w14:paraId="556F5C80" w14:textId="77777777" w:rsidTr="00865318">
        <w:trPr>
          <w:cantSplit/>
        </w:trPr>
        <w:tc>
          <w:tcPr>
            <w:tcW w:w="2520" w:type="dxa"/>
            <w:vAlign w:val="bottom"/>
          </w:tcPr>
          <w:p w14:paraId="77ABDE4F" w14:textId="77777777" w:rsidR="006A4D8A" w:rsidRPr="005C2F1E" w:rsidRDefault="006A4D8A" w:rsidP="00865318">
            <w:pPr>
              <w:tabs>
                <w:tab w:val="left" w:pos="240"/>
              </w:tabs>
              <w:spacing w:line="300" w:lineRule="exact"/>
              <w:jc w:val="thaiDistribute"/>
              <w:rPr>
                <w:rFonts w:ascii="Arial" w:hAnsi="Arial"/>
                <w:sz w:val="16"/>
                <w:szCs w:val="16"/>
                <w:rtl/>
                <w:cs/>
              </w:rPr>
            </w:pPr>
          </w:p>
        </w:tc>
        <w:tc>
          <w:tcPr>
            <w:tcW w:w="810" w:type="dxa"/>
            <w:vAlign w:val="bottom"/>
          </w:tcPr>
          <w:p w14:paraId="177C62D4"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19E828AC"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vAlign w:val="bottom"/>
          </w:tcPr>
          <w:p w14:paraId="7A6D1729"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2</w:t>
            </w:r>
          </w:p>
        </w:tc>
        <w:tc>
          <w:tcPr>
            <w:tcW w:w="900" w:type="dxa"/>
            <w:vAlign w:val="bottom"/>
          </w:tcPr>
          <w:p w14:paraId="461E8771"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24</w:t>
            </w:r>
          </w:p>
        </w:tc>
        <w:tc>
          <w:tcPr>
            <w:tcW w:w="1080" w:type="dxa"/>
            <w:vAlign w:val="bottom"/>
          </w:tcPr>
          <w:p w14:paraId="1C3EC428"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89</w:t>
            </w:r>
          </w:p>
        </w:tc>
        <w:tc>
          <w:tcPr>
            <w:tcW w:w="1080" w:type="dxa"/>
            <w:vAlign w:val="bottom"/>
          </w:tcPr>
          <w:p w14:paraId="2EF7FEA9"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66</w:t>
            </w:r>
          </w:p>
        </w:tc>
        <w:tc>
          <w:tcPr>
            <w:tcW w:w="990" w:type="dxa"/>
            <w:vAlign w:val="bottom"/>
          </w:tcPr>
          <w:p w14:paraId="7AF161D9"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181</w:t>
            </w:r>
          </w:p>
        </w:tc>
        <w:tc>
          <w:tcPr>
            <w:tcW w:w="1170" w:type="dxa"/>
            <w:vAlign w:val="bottom"/>
          </w:tcPr>
          <w:p w14:paraId="1943B47A"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6A4D8A" w:rsidRPr="005C2F1E" w14:paraId="5FF33038" w14:textId="77777777" w:rsidTr="00865318">
        <w:trPr>
          <w:cantSplit/>
        </w:trPr>
        <w:tc>
          <w:tcPr>
            <w:tcW w:w="2520" w:type="dxa"/>
            <w:vAlign w:val="bottom"/>
          </w:tcPr>
          <w:p w14:paraId="2C3C6C79" w14:textId="77777777" w:rsidR="006A4D8A" w:rsidRPr="005C2F1E" w:rsidRDefault="006A4D8A" w:rsidP="00865318">
            <w:pPr>
              <w:tabs>
                <w:tab w:val="left" w:pos="900"/>
                <w:tab w:val="left" w:pos="1440"/>
                <w:tab w:val="left" w:pos="1980"/>
              </w:tabs>
              <w:spacing w:line="300" w:lineRule="exact"/>
              <w:rPr>
                <w:rFonts w:ascii="Arial" w:hAnsi="Arial"/>
                <w:sz w:val="16"/>
                <w:szCs w:val="16"/>
              </w:rPr>
            </w:pPr>
            <w:r w:rsidRPr="005C2F1E">
              <w:rPr>
                <w:rFonts w:ascii="Arial" w:hAnsi="Arial"/>
                <w:sz w:val="16"/>
                <w:szCs w:val="16"/>
                <w:u w:val="single"/>
              </w:rPr>
              <w:t>Financial liabilities</w:t>
            </w:r>
          </w:p>
        </w:tc>
        <w:tc>
          <w:tcPr>
            <w:tcW w:w="810" w:type="dxa"/>
            <w:vAlign w:val="bottom"/>
          </w:tcPr>
          <w:p w14:paraId="251A2CDC"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840" w:type="dxa"/>
            <w:vAlign w:val="bottom"/>
          </w:tcPr>
          <w:p w14:paraId="7837B1A9"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690" w:type="dxa"/>
            <w:vAlign w:val="bottom"/>
          </w:tcPr>
          <w:p w14:paraId="0BA79403"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900" w:type="dxa"/>
            <w:vAlign w:val="bottom"/>
          </w:tcPr>
          <w:p w14:paraId="36E5F50E" w14:textId="77777777" w:rsidR="006A4D8A" w:rsidRPr="005C2F1E" w:rsidRDefault="006A4D8A" w:rsidP="00865318">
            <w:pPr>
              <w:tabs>
                <w:tab w:val="decimal" w:pos="612"/>
                <w:tab w:val="decimal" w:pos="696"/>
              </w:tabs>
              <w:spacing w:line="280" w:lineRule="exact"/>
              <w:ind w:left="-7"/>
              <w:jc w:val="right"/>
              <w:rPr>
                <w:rFonts w:ascii="Arial" w:hAnsi="Arial" w:cs="Arial"/>
                <w:sz w:val="16"/>
                <w:szCs w:val="16"/>
              </w:rPr>
            </w:pPr>
          </w:p>
        </w:tc>
        <w:tc>
          <w:tcPr>
            <w:tcW w:w="1080" w:type="dxa"/>
            <w:vAlign w:val="bottom"/>
          </w:tcPr>
          <w:p w14:paraId="2EF6FC3E"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1080" w:type="dxa"/>
            <w:vAlign w:val="bottom"/>
          </w:tcPr>
          <w:p w14:paraId="5437AE6A"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990" w:type="dxa"/>
            <w:vAlign w:val="bottom"/>
          </w:tcPr>
          <w:p w14:paraId="772AF4D1" w14:textId="77777777" w:rsidR="006A4D8A" w:rsidRPr="005C2F1E" w:rsidRDefault="006A4D8A" w:rsidP="00865318">
            <w:pPr>
              <w:tabs>
                <w:tab w:val="decimal" w:pos="612"/>
                <w:tab w:val="decimal" w:pos="737"/>
              </w:tabs>
              <w:spacing w:line="280" w:lineRule="exact"/>
              <w:ind w:left="-7"/>
              <w:jc w:val="thaiDistribute"/>
              <w:rPr>
                <w:rFonts w:ascii="Arial" w:hAnsi="Arial" w:cs="Arial"/>
                <w:sz w:val="16"/>
                <w:szCs w:val="16"/>
              </w:rPr>
            </w:pPr>
          </w:p>
        </w:tc>
        <w:tc>
          <w:tcPr>
            <w:tcW w:w="1170" w:type="dxa"/>
            <w:vAlign w:val="bottom"/>
          </w:tcPr>
          <w:p w14:paraId="45FEEDBC"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6A4D8A" w:rsidRPr="005C2F1E" w14:paraId="76AE3D54" w14:textId="77777777" w:rsidTr="00865318">
        <w:trPr>
          <w:cantSplit/>
        </w:trPr>
        <w:tc>
          <w:tcPr>
            <w:tcW w:w="2520" w:type="dxa"/>
            <w:vAlign w:val="bottom"/>
          </w:tcPr>
          <w:p w14:paraId="0F8DB5E7" w14:textId="77777777" w:rsidR="006A4D8A" w:rsidRPr="005C2F1E" w:rsidRDefault="006A4D8A" w:rsidP="00865318">
            <w:pPr>
              <w:tabs>
                <w:tab w:val="left" w:pos="900"/>
                <w:tab w:val="left" w:pos="1440"/>
                <w:tab w:val="left" w:pos="1980"/>
              </w:tabs>
              <w:spacing w:line="300" w:lineRule="exact"/>
              <w:ind w:left="162" w:hanging="162"/>
              <w:rPr>
                <w:rFonts w:ascii="Arial" w:hAnsi="Arial"/>
                <w:sz w:val="16"/>
                <w:szCs w:val="16"/>
              </w:rPr>
            </w:pPr>
            <w:r w:rsidRPr="005C2F1E">
              <w:rPr>
                <w:rFonts w:ascii="Arial" w:hAnsi="Arial"/>
                <w:sz w:val="16"/>
                <w:szCs w:val="16"/>
              </w:rPr>
              <w:t>Trade and other payables</w:t>
            </w:r>
          </w:p>
        </w:tc>
        <w:tc>
          <w:tcPr>
            <w:tcW w:w="810" w:type="dxa"/>
            <w:vAlign w:val="bottom"/>
          </w:tcPr>
          <w:p w14:paraId="4A88256D"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64109D83"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vAlign w:val="bottom"/>
          </w:tcPr>
          <w:p w14:paraId="6C779F67"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00" w:type="dxa"/>
            <w:vAlign w:val="bottom"/>
          </w:tcPr>
          <w:p w14:paraId="442B1313" w14:textId="77777777" w:rsidR="006A4D8A" w:rsidRPr="005C2F1E" w:rsidRDefault="006A4D8A" w:rsidP="00865318">
            <w:pPr>
              <w:tabs>
                <w:tab w:val="decimal" w:pos="612"/>
                <w:tab w:val="decimal" w:pos="696"/>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4387A608"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45F94A7C"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51</w:t>
            </w:r>
          </w:p>
        </w:tc>
        <w:tc>
          <w:tcPr>
            <w:tcW w:w="990" w:type="dxa"/>
            <w:vAlign w:val="bottom"/>
          </w:tcPr>
          <w:p w14:paraId="07AB5F20"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51</w:t>
            </w:r>
          </w:p>
        </w:tc>
        <w:tc>
          <w:tcPr>
            <w:tcW w:w="1170" w:type="dxa"/>
            <w:vAlign w:val="bottom"/>
          </w:tcPr>
          <w:p w14:paraId="546D0D90"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6A4D8A" w:rsidRPr="005C2F1E" w14:paraId="7D7C2B52" w14:textId="77777777" w:rsidTr="00865318">
        <w:trPr>
          <w:cantSplit/>
        </w:trPr>
        <w:tc>
          <w:tcPr>
            <w:tcW w:w="2520" w:type="dxa"/>
            <w:vAlign w:val="bottom"/>
          </w:tcPr>
          <w:p w14:paraId="1573AE90" w14:textId="77777777" w:rsidR="006A4D8A" w:rsidRPr="005C2F1E" w:rsidRDefault="006A4D8A" w:rsidP="00865318">
            <w:pPr>
              <w:tabs>
                <w:tab w:val="left" w:pos="900"/>
                <w:tab w:val="left" w:pos="1440"/>
                <w:tab w:val="left" w:pos="1980"/>
              </w:tabs>
              <w:spacing w:line="300" w:lineRule="exact"/>
              <w:ind w:left="162" w:hanging="162"/>
              <w:rPr>
                <w:rFonts w:ascii="Arial" w:hAnsi="Arial"/>
                <w:sz w:val="16"/>
                <w:szCs w:val="16"/>
              </w:rPr>
            </w:pPr>
            <w:r w:rsidRPr="005C2F1E">
              <w:rPr>
                <w:rFonts w:ascii="Arial" w:hAnsi="Arial"/>
                <w:sz w:val="16"/>
                <w:szCs w:val="16"/>
              </w:rPr>
              <w:t>Long-term loans</w:t>
            </w:r>
            <w:r>
              <w:rPr>
                <w:rFonts w:ascii="Arial" w:hAnsi="Arial"/>
                <w:sz w:val="16"/>
                <w:szCs w:val="16"/>
              </w:rPr>
              <w:t xml:space="preserve"> from related parties</w:t>
            </w:r>
          </w:p>
        </w:tc>
        <w:tc>
          <w:tcPr>
            <w:tcW w:w="810" w:type="dxa"/>
            <w:vAlign w:val="bottom"/>
          </w:tcPr>
          <w:p w14:paraId="11FC8549"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1F91F320"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vAlign w:val="bottom"/>
          </w:tcPr>
          <w:p w14:paraId="3D28CF8B" w14:textId="2BF0CBD4" w:rsidR="006A4D8A" w:rsidRPr="005C2F1E" w:rsidRDefault="007912F4" w:rsidP="00865318">
            <w:pPr>
              <w:tabs>
                <w:tab w:val="decimal" w:pos="612"/>
              </w:tabs>
              <w:spacing w:line="280" w:lineRule="exact"/>
              <w:ind w:left="-7"/>
              <w:jc w:val="right"/>
              <w:rPr>
                <w:rFonts w:ascii="Arial" w:hAnsi="Arial" w:cs="Arial"/>
                <w:sz w:val="16"/>
                <w:szCs w:val="16"/>
              </w:rPr>
            </w:pPr>
            <w:r>
              <w:rPr>
                <w:rFonts w:ascii="Arial" w:hAnsi="Arial" w:cs="Arial"/>
                <w:sz w:val="16"/>
                <w:szCs w:val="16"/>
              </w:rPr>
              <w:t>30</w:t>
            </w:r>
          </w:p>
        </w:tc>
        <w:tc>
          <w:tcPr>
            <w:tcW w:w="900" w:type="dxa"/>
            <w:vAlign w:val="bottom"/>
          </w:tcPr>
          <w:p w14:paraId="61AED4D2" w14:textId="77777777" w:rsidR="006A4D8A" w:rsidRPr="005C2F1E" w:rsidRDefault="006A4D8A" w:rsidP="00865318">
            <w:pPr>
              <w:tabs>
                <w:tab w:val="decimal" w:pos="612"/>
                <w:tab w:val="decimal" w:pos="696"/>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0B276784" w14:textId="50A39BD2" w:rsidR="006A4D8A" w:rsidRPr="005C2F1E" w:rsidRDefault="007912F4"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01BAE3A9"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90" w:type="dxa"/>
            <w:vAlign w:val="bottom"/>
          </w:tcPr>
          <w:p w14:paraId="79BC806A" w14:textId="77777777" w:rsidR="006A4D8A" w:rsidRPr="005C2F1E" w:rsidRDefault="006A4D8A" w:rsidP="00865318">
            <w:pPr>
              <w:tabs>
                <w:tab w:val="decimal" w:pos="612"/>
              </w:tabs>
              <w:spacing w:line="280" w:lineRule="exact"/>
              <w:ind w:left="-7"/>
              <w:jc w:val="right"/>
              <w:rPr>
                <w:rFonts w:ascii="Arial" w:hAnsi="Arial" w:cs="Arial"/>
                <w:sz w:val="16"/>
                <w:szCs w:val="16"/>
              </w:rPr>
            </w:pPr>
            <w:r>
              <w:rPr>
                <w:rFonts w:ascii="Arial" w:hAnsi="Arial" w:cs="Arial"/>
                <w:sz w:val="16"/>
                <w:szCs w:val="16"/>
              </w:rPr>
              <w:t>30</w:t>
            </w:r>
          </w:p>
        </w:tc>
        <w:tc>
          <w:tcPr>
            <w:tcW w:w="1170" w:type="dxa"/>
            <w:vAlign w:val="bottom"/>
          </w:tcPr>
          <w:p w14:paraId="4F97614A"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6E4C7E">
              <w:rPr>
                <w:rFonts w:ascii="Arial" w:hAnsi="Arial" w:cs="Arial"/>
                <w:sz w:val="16"/>
                <w:szCs w:val="16"/>
              </w:rPr>
              <w:t>1.52-2.25</w:t>
            </w:r>
          </w:p>
        </w:tc>
      </w:tr>
      <w:tr w:rsidR="005151E2" w:rsidRPr="005C2F1E" w14:paraId="668A8129" w14:textId="77777777" w:rsidTr="00865318">
        <w:trPr>
          <w:cantSplit/>
        </w:trPr>
        <w:tc>
          <w:tcPr>
            <w:tcW w:w="2520" w:type="dxa"/>
            <w:vAlign w:val="bottom"/>
          </w:tcPr>
          <w:p w14:paraId="1F96E805" w14:textId="10A763CF" w:rsidR="005151E2" w:rsidRPr="005C2F1E" w:rsidRDefault="005151E2" w:rsidP="005151E2">
            <w:pPr>
              <w:tabs>
                <w:tab w:val="left" w:pos="900"/>
                <w:tab w:val="left" w:pos="1440"/>
                <w:tab w:val="left" w:pos="1980"/>
              </w:tabs>
              <w:spacing w:line="300" w:lineRule="exact"/>
              <w:ind w:left="162" w:hanging="162"/>
              <w:rPr>
                <w:rFonts w:ascii="Arial" w:hAnsi="Arial"/>
                <w:sz w:val="16"/>
                <w:szCs w:val="16"/>
              </w:rPr>
            </w:pPr>
            <w:r>
              <w:rPr>
                <w:rFonts w:ascii="Arial" w:hAnsi="Arial"/>
                <w:sz w:val="16"/>
                <w:szCs w:val="16"/>
              </w:rPr>
              <w:t>Lease liabilities</w:t>
            </w:r>
          </w:p>
        </w:tc>
        <w:tc>
          <w:tcPr>
            <w:tcW w:w="810" w:type="dxa"/>
            <w:vAlign w:val="bottom"/>
          </w:tcPr>
          <w:p w14:paraId="7B4FCBC6" w14:textId="77777777" w:rsidR="005151E2" w:rsidRPr="005C2F1E" w:rsidRDefault="005151E2" w:rsidP="005151E2">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3F496177" w14:textId="77777777" w:rsidR="005151E2" w:rsidRPr="005C2F1E" w:rsidRDefault="005151E2" w:rsidP="005151E2">
            <w:pPr>
              <w:tabs>
                <w:tab w:val="decimal" w:pos="612"/>
              </w:tabs>
              <w:spacing w:line="280" w:lineRule="exact"/>
              <w:ind w:left="-7"/>
              <w:jc w:val="right"/>
              <w:rPr>
                <w:rFonts w:ascii="Arial" w:hAnsi="Arial" w:cs="Arial"/>
                <w:sz w:val="16"/>
                <w:szCs w:val="16"/>
              </w:rPr>
            </w:pPr>
            <w:r>
              <w:rPr>
                <w:rFonts w:ascii="Arial" w:hAnsi="Arial" w:cs="Arial"/>
                <w:sz w:val="16"/>
                <w:szCs w:val="16"/>
              </w:rPr>
              <w:t>166</w:t>
            </w:r>
          </w:p>
        </w:tc>
        <w:tc>
          <w:tcPr>
            <w:tcW w:w="690" w:type="dxa"/>
            <w:vAlign w:val="bottom"/>
          </w:tcPr>
          <w:p w14:paraId="7D2CF9DA" w14:textId="77777777" w:rsidR="005151E2" w:rsidRPr="005C2F1E" w:rsidRDefault="005151E2" w:rsidP="005151E2">
            <w:pPr>
              <w:tabs>
                <w:tab w:val="decimal" w:pos="612"/>
              </w:tabs>
              <w:spacing w:line="280" w:lineRule="exact"/>
              <w:ind w:left="-7"/>
              <w:jc w:val="right"/>
              <w:rPr>
                <w:rFonts w:ascii="Arial" w:hAnsi="Arial" w:cs="Arial"/>
                <w:sz w:val="16"/>
                <w:szCs w:val="16"/>
              </w:rPr>
            </w:pPr>
            <w:r>
              <w:rPr>
                <w:rFonts w:ascii="Arial" w:hAnsi="Arial" w:cs="Arial"/>
                <w:sz w:val="16"/>
                <w:szCs w:val="16"/>
              </w:rPr>
              <w:t>674</w:t>
            </w:r>
          </w:p>
        </w:tc>
        <w:tc>
          <w:tcPr>
            <w:tcW w:w="900" w:type="dxa"/>
            <w:vAlign w:val="bottom"/>
          </w:tcPr>
          <w:p w14:paraId="417A286A" w14:textId="77777777" w:rsidR="005151E2" w:rsidRPr="005C2F1E" w:rsidRDefault="005151E2" w:rsidP="005151E2">
            <w:pPr>
              <w:tabs>
                <w:tab w:val="decimal" w:pos="612"/>
                <w:tab w:val="decimal" w:pos="696"/>
              </w:tabs>
              <w:spacing w:line="280" w:lineRule="exact"/>
              <w:ind w:left="-7"/>
              <w:jc w:val="right"/>
              <w:rPr>
                <w:rFonts w:ascii="Arial" w:hAnsi="Arial" w:cs="Arial"/>
                <w:sz w:val="16"/>
                <w:szCs w:val="16"/>
              </w:rPr>
            </w:pPr>
            <w:r>
              <w:rPr>
                <w:rFonts w:ascii="Arial" w:hAnsi="Arial" w:cs="Arial"/>
                <w:sz w:val="16"/>
                <w:szCs w:val="16"/>
              </w:rPr>
              <w:t>347</w:t>
            </w:r>
          </w:p>
        </w:tc>
        <w:tc>
          <w:tcPr>
            <w:tcW w:w="1080" w:type="dxa"/>
            <w:vAlign w:val="bottom"/>
          </w:tcPr>
          <w:p w14:paraId="066D4D0B" w14:textId="77777777" w:rsidR="005151E2" w:rsidRPr="005C2F1E" w:rsidRDefault="005151E2" w:rsidP="005151E2">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2A314D01" w14:textId="77777777" w:rsidR="005151E2" w:rsidRPr="005C2F1E" w:rsidRDefault="005151E2" w:rsidP="005151E2">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90" w:type="dxa"/>
            <w:vAlign w:val="bottom"/>
          </w:tcPr>
          <w:p w14:paraId="4063E712" w14:textId="77777777" w:rsidR="005151E2" w:rsidRPr="005C2F1E" w:rsidRDefault="005151E2" w:rsidP="005151E2">
            <w:pPr>
              <w:tabs>
                <w:tab w:val="decimal" w:pos="612"/>
              </w:tabs>
              <w:spacing w:line="280" w:lineRule="exact"/>
              <w:ind w:left="-7"/>
              <w:jc w:val="right"/>
              <w:rPr>
                <w:rFonts w:ascii="Arial" w:hAnsi="Arial" w:cs="Arial"/>
                <w:sz w:val="16"/>
                <w:szCs w:val="16"/>
              </w:rPr>
            </w:pPr>
            <w:r>
              <w:rPr>
                <w:rFonts w:ascii="Arial" w:hAnsi="Arial" w:cs="Arial"/>
                <w:sz w:val="16"/>
                <w:szCs w:val="16"/>
              </w:rPr>
              <w:t>1,187</w:t>
            </w:r>
          </w:p>
        </w:tc>
        <w:tc>
          <w:tcPr>
            <w:tcW w:w="1170" w:type="dxa"/>
            <w:vAlign w:val="bottom"/>
          </w:tcPr>
          <w:p w14:paraId="53A470DC" w14:textId="77777777" w:rsidR="005151E2" w:rsidRPr="005C2F1E" w:rsidRDefault="005151E2" w:rsidP="005151E2">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6E4C7E">
              <w:rPr>
                <w:rFonts w:ascii="Arial" w:hAnsi="Arial" w:cs="Arial"/>
                <w:sz w:val="16"/>
                <w:szCs w:val="16"/>
              </w:rPr>
              <w:t>2.60-3.38</w:t>
            </w:r>
          </w:p>
        </w:tc>
      </w:tr>
      <w:tr w:rsidR="006A4D8A" w:rsidRPr="005C2F1E" w14:paraId="1F1824F9" w14:textId="77777777" w:rsidTr="00865318">
        <w:trPr>
          <w:cantSplit/>
        </w:trPr>
        <w:tc>
          <w:tcPr>
            <w:tcW w:w="2520" w:type="dxa"/>
            <w:vAlign w:val="bottom"/>
          </w:tcPr>
          <w:p w14:paraId="6A89E88B" w14:textId="77777777" w:rsidR="006A4D8A" w:rsidRPr="005C2F1E" w:rsidRDefault="006A4D8A" w:rsidP="00865318">
            <w:pPr>
              <w:tabs>
                <w:tab w:val="left" w:pos="900"/>
                <w:tab w:val="left" w:pos="1440"/>
                <w:tab w:val="left" w:pos="1980"/>
              </w:tabs>
              <w:spacing w:line="300" w:lineRule="exact"/>
              <w:rPr>
                <w:rFonts w:ascii="Arial" w:hAnsi="Arial"/>
                <w:sz w:val="16"/>
                <w:szCs w:val="16"/>
              </w:rPr>
            </w:pPr>
            <w:r w:rsidRPr="005C2F1E">
              <w:rPr>
                <w:rFonts w:ascii="Arial" w:hAnsi="Arial"/>
                <w:sz w:val="16"/>
                <w:szCs w:val="16"/>
              </w:rPr>
              <w:t>Long-term loans</w:t>
            </w:r>
          </w:p>
        </w:tc>
        <w:tc>
          <w:tcPr>
            <w:tcW w:w="810" w:type="dxa"/>
            <w:vAlign w:val="bottom"/>
          </w:tcPr>
          <w:p w14:paraId="47AB16DB"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09989ACA"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vAlign w:val="bottom"/>
          </w:tcPr>
          <w:p w14:paraId="3E76F8F2"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00" w:type="dxa"/>
            <w:vAlign w:val="bottom"/>
          </w:tcPr>
          <w:p w14:paraId="75393347"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14:paraId="2E71230E"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366</w:t>
            </w:r>
          </w:p>
        </w:tc>
        <w:tc>
          <w:tcPr>
            <w:tcW w:w="1080" w:type="dxa"/>
            <w:vAlign w:val="bottom"/>
          </w:tcPr>
          <w:p w14:paraId="455A9818"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90" w:type="dxa"/>
            <w:vAlign w:val="bottom"/>
          </w:tcPr>
          <w:p w14:paraId="3F89998D" w14:textId="6EE7810F" w:rsidR="006A4D8A" w:rsidRPr="005C2F1E" w:rsidRDefault="007912F4"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366</w:t>
            </w:r>
          </w:p>
        </w:tc>
        <w:tc>
          <w:tcPr>
            <w:tcW w:w="1170" w:type="dxa"/>
            <w:vAlign w:val="bottom"/>
          </w:tcPr>
          <w:p w14:paraId="1CD47EFB"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Note 22</w:t>
            </w:r>
          </w:p>
        </w:tc>
      </w:tr>
      <w:tr w:rsidR="006A4D8A" w:rsidRPr="005C2F1E" w14:paraId="7DAE6953" w14:textId="77777777" w:rsidTr="00865318">
        <w:trPr>
          <w:cantSplit/>
        </w:trPr>
        <w:tc>
          <w:tcPr>
            <w:tcW w:w="2520" w:type="dxa"/>
            <w:vAlign w:val="bottom"/>
          </w:tcPr>
          <w:p w14:paraId="7C4F2A5D"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04191DB0"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14:paraId="52948BA1" w14:textId="4AD73D8E" w:rsidR="006A4D8A" w:rsidRPr="005C2F1E" w:rsidRDefault="007912F4"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166</w:t>
            </w:r>
          </w:p>
        </w:tc>
        <w:tc>
          <w:tcPr>
            <w:tcW w:w="690" w:type="dxa"/>
            <w:vAlign w:val="bottom"/>
          </w:tcPr>
          <w:p w14:paraId="27BD7D27" w14:textId="664F103F" w:rsidR="006A4D8A" w:rsidRPr="005C2F1E" w:rsidRDefault="007912F4"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704</w:t>
            </w:r>
          </w:p>
        </w:tc>
        <w:tc>
          <w:tcPr>
            <w:tcW w:w="900" w:type="dxa"/>
            <w:vAlign w:val="bottom"/>
          </w:tcPr>
          <w:p w14:paraId="2B76F698" w14:textId="3C6F53DD" w:rsidR="006A4D8A" w:rsidRPr="005C2F1E" w:rsidRDefault="007912F4"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347</w:t>
            </w:r>
          </w:p>
        </w:tc>
        <w:tc>
          <w:tcPr>
            <w:tcW w:w="1080" w:type="dxa"/>
            <w:vAlign w:val="bottom"/>
          </w:tcPr>
          <w:p w14:paraId="0DDEEC41"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366</w:t>
            </w:r>
          </w:p>
        </w:tc>
        <w:tc>
          <w:tcPr>
            <w:tcW w:w="1080" w:type="dxa"/>
            <w:vAlign w:val="bottom"/>
          </w:tcPr>
          <w:p w14:paraId="3C1A3495"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51</w:t>
            </w:r>
          </w:p>
        </w:tc>
        <w:tc>
          <w:tcPr>
            <w:tcW w:w="990" w:type="dxa"/>
            <w:vAlign w:val="bottom"/>
          </w:tcPr>
          <w:p w14:paraId="54601018"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1,634</w:t>
            </w:r>
          </w:p>
        </w:tc>
        <w:tc>
          <w:tcPr>
            <w:tcW w:w="1170" w:type="dxa"/>
            <w:vAlign w:val="bottom"/>
          </w:tcPr>
          <w:p w14:paraId="04564C01" w14:textId="77777777" w:rsidR="006A4D8A" w:rsidRPr="005C2F1E" w:rsidRDefault="006A4D8A" w:rsidP="00865318">
            <w:pPr>
              <w:pBdr>
                <w:top w:val="single" w:sz="4" w:space="1" w:color="FFFFFF" w:themeColor="background1"/>
                <w:bottom w:val="single" w:sz="4" w:space="1" w:color="FFFFFF" w:themeColor="background1"/>
              </w:pBdr>
              <w:tabs>
                <w:tab w:val="decimal" w:pos="612"/>
              </w:tabs>
              <w:ind w:left="-7"/>
              <w:jc w:val="right"/>
              <w:rPr>
                <w:rFonts w:ascii="Angsana New" w:hAnsi="Angsana New"/>
                <w:sz w:val="20"/>
                <w:szCs w:val="20"/>
              </w:rPr>
            </w:pPr>
          </w:p>
        </w:tc>
      </w:tr>
    </w:tbl>
    <w:p w14:paraId="270B8060" w14:textId="77777777" w:rsidR="006A4D8A" w:rsidRPr="005C2F1E" w:rsidRDefault="006A4D8A" w:rsidP="006A4D8A"/>
    <w:tbl>
      <w:tblPr>
        <w:tblW w:w="11338" w:type="dxa"/>
        <w:tblInd w:w="-450" w:type="dxa"/>
        <w:tblLayout w:type="fixed"/>
        <w:tblLook w:val="0000" w:firstRow="0" w:lastRow="0" w:firstColumn="0" w:lastColumn="0" w:noHBand="0" w:noVBand="0"/>
      </w:tblPr>
      <w:tblGrid>
        <w:gridCol w:w="2520"/>
        <w:gridCol w:w="810"/>
        <w:gridCol w:w="840"/>
        <w:gridCol w:w="304"/>
        <w:gridCol w:w="416"/>
        <w:gridCol w:w="728"/>
        <w:gridCol w:w="112"/>
        <w:gridCol w:w="1032"/>
        <w:gridCol w:w="48"/>
        <w:gridCol w:w="1080"/>
        <w:gridCol w:w="16"/>
        <w:gridCol w:w="974"/>
        <w:gridCol w:w="170"/>
        <w:gridCol w:w="1000"/>
        <w:gridCol w:w="144"/>
        <w:gridCol w:w="1144"/>
      </w:tblGrid>
      <w:tr w:rsidR="006A4D8A" w:rsidRPr="005C2F1E" w14:paraId="31E24633" w14:textId="77777777" w:rsidTr="00865318">
        <w:trPr>
          <w:gridAfter w:val="2"/>
          <w:wAfter w:w="1288" w:type="dxa"/>
          <w:cantSplit/>
          <w:tblHeader/>
        </w:trPr>
        <w:tc>
          <w:tcPr>
            <w:tcW w:w="2520" w:type="dxa"/>
            <w:vAlign w:val="bottom"/>
          </w:tcPr>
          <w:p w14:paraId="7F48BA03"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24150ECF" w14:textId="77777777" w:rsidR="006A4D8A" w:rsidRPr="005C2F1E" w:rsidRDefault="006A4D8A" w:rsidP="00865318">
            <w:pPr>
              <w:spacing w:line="300" w:lineRule="exact"/>
              <w:jc w:val="center"/>
              <w:rPr>
                <w:rFonts w:ascii="Arial" w:hAnsi="Arial"/>
                <w:sz w:val="16"/>
                <w:szCs w:val="16"/>
              </w:rPr>
            </w:pPr>
          </w:p>
        </w:tc>
        <w:tc>
          <w:tcPr>
            <w:tcW w:w="2400" w:type="dxa"/>
            <w:gridSpan w:val="5"/>
          </w:tcPr>
          <w:p w14:paraId="56E5EFA4" w14:textId="77777777" w:rsidR="006A4D8A" w:rsidRPr="005C2F1E" w:rsidRDefault="006A4D8A" w:rsidP="00865318">
            <w:pPr>
              <w:spacing w:line="300" w:lineRule="exact"/>
              <w:jc w:val="center"/>
              <w:rPr>
                <w:rFonts w:ascii="Arial" w:hAnsi="Arial"/>
                <w:sz w:val="16"/>
                <w:szCs w:val="16"/>
              </w:rPr>
            </w:pPr>
          </w:p>
        </w:tc>
        <w:tc>
          <w:tcPr>
            <w:tcW w:w="1080" w:type="dxa"/>
            <w:gridSpan w:val="2"/>
          </w:tcPr>
          <w:p w14:paraId="4E275B9E" w14:textId="77777777" w:rsidR="006A4D8A" w:rsidRPr="005C2F1E" w:rsidRDefault="006A4D8A" w:rsidP="00865318">
            <w:pPr>
              <w:spacing w:line="300" w:lineRule="exact"/>
              <w:jc w:val="thaiDistribute"/>
              <w:rPr>
                <w:rFonts w:ascii="Arial" w:hAnsi="Arial"/>
                <w:sz w:val="16"/>
                <w:szCs w:val="16"/>
              </w:rPr>
            </w:pPr>
          </w:p>
        </w:tc>
        <w:tc>
          <w:tcPr>
            <w:tcW w:w="3240" w:type="dxa"/>
            <w:gridSpan w:val="5"/>
          </w:tcPr>
          <w:p w14:paraId="56F28B99" w14:textId="77777777" w:rsidR="006A4D8A" w:rsidRPr="005C2F1E" w:rsidRDefault="006A4D8A" w:rsidP="00865318">
            <w:pPr>
              <w:spacing w:line="300" w:lineRule="exact"/>
              <w:jc w:val="right"/>
              <w:rPr>
                <w:rFonts w:ascii="Arial" w:hAnsi="Arial"/>
                <w:sz w:val="16"/>
                <w:szCs w:val="16"/>
              </w:rPr>
            </w:pPr>
            <w:r w:rsidRPr="005C2F1E">
              <w:rPr>
                <w:rFonts w:ascii="Arial" w:hAnsi="Arial"/>
                <w:sz w:val="16"/>
                <w:szCs w:val="16"/>
              </w:rPr>
              <w:t>(Unit: Million Baht)</w:t>
            </w:r>
          </w:p>
        </w:tc>
      </w:tr>
      <w:tr w:rsidR="006A4D8A" w:rsidRPr="005C2F1E" w14:paraId="7402BAC3" w14:textId="77777777" w:rsidTr="00865318">
        <w:trPr>
          <w:gridAfter w:val="2"/>
          <w:wAfter w:w="1288" w:type="dxa"/>
          <w:cantSplit/>
          <w:trHeight w:val="216"/>
          <w:tblHeader/>
        </w:trPr>
        <w:tc>
          <w:tcPr>
            <w:tcW w:w="2520" w:type="dxa"/>
            <w:vAlign w:val="bottom"/>
          </w:tcPr>
          <w:p w14:paraId="50ABCF4B"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1"/>
          </w:tcPr>
          <w:p w14:paraId="6A3C55FF" w14:textId="00ACB1ED"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Consolidated financial statement</w:t>
            </w:r>
          </w:p>
        </w:tc>
        <w:tc>
          <w:tcPr>
            <w:tcW w:w="1170" w:type="dxa"/>
            <w:gridSpan w:val="2"/>
          </w:tcPr>
          <w:p w14:paraId="27BC0B1A" w14:textId="77777777" w:rsidR="006A4D8A" w:rsidRPr="005C2F1E" w:rsidRDefault="006A4D8A" w:rsidP="00865318">
            <w:pPr>
              <w:spacing w:line="300" w:lineRule="exact"/>
              <w:jc w:val="right"/>
              <w:rPr>
                <w:rFonts w:ascii="Arial" w:hAnsi="Arial"/>
                <w:sz w:val="16"/>
                <w:szCs w:val="16"/>
              </w:rPr>
            </w:pPr>
          </w:p>
        </w:tc>
      </w:tr>
      <w:tr w:rsidR="006A4D8A" w:rsidRPr="005C2F1E" w14:paraId="6D7FE6D7" w14:textId="77777777" w:rsidTr="00865318">
        <w:trPr>
          <w:gridAfter w:val="2"/>
          <w:wAfter w:w="1288" w:type="dxa"/>
          <w:cantSplit/>
          <w:tblHeader/>
        </w:trPr>
        <w:tc>
          <w:tcPr>
            <w:tcW w:w="2520" w:type="dxa"/>
            <w:vAlign w:val="bottom"/>
          </w:tcPr>
          <w:p w14:paraId="27C3AE46"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1"/>
          </w:tcPr>
          <w:p w14:paraId="19016868"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31 December 2019</w:t>
            </w:r>
          </w:p>
        </w:tc>
        <w:tc>
          <w:tcPr>
            <w:tcW w:w="1170" w:type="dxa"/>
            <w:gridSpan w:val="2"/>
          </w:tcPr>
          <w:p w14:paraId="660F215D" w14:textId="77777777" w:rsidR="006A4D8A" w:rsidRPr="005C2F1E" w:rsidRDefault="006A4D8A" w:rsidP="00865318">
            <w:pPr>
              <w:spacing w:line="300" w:lineRule="exact"/>
              <w:jc w:val="right"/>
              <w:rPr>
                <w:rFonts w:ascii="Arial" w:hAnsi="Arial"/>
                <w:sz w:val="16"/>
                <w:szCs w:val="16"/>
              </w:rPr>
            </w:pPr>
          </w:p>
        </w:tc>
      </w:tr>
      <w:tr w:rsidR="006A4D8A" w:rsidRPr="005C2F1E" w14:paraId="480B4D77" w14:textId="77777777" w:rsidTr="00865318">
        <w:trPr>
          <w:gridAfter w:val="2"/>
          <w:wAfter w:w="1288" w:type="dxa"/>
          <w:cantSplit/>
          <w:tblHeader/>
        </w:trPr>
        <w:tc>
          <w:tcPr>
            <w:tcW w:w="2520" w:type="dxa"/>
            <w:vAlign w:val="bottom"/>
          </w:tcPr>
          <w:p w14:paraId="5EC7C22F"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3210" w:type="dxa"/>
            <w:gridSpan w:val="6"/>
          </w:tcPr>
          <w:p w14:paraId="30717D7C"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Fixed interest rates</w:t>
            </w:r>
          </w:p>
        </w:tc>
        <w:tc>
          <w:tcPr>
            <w:tcW w:w="1080" w:type="dxa"/>
            <w:gridSpan w:val="2"/>
          </w:tcPr>
          <w:p w14:paraId="0CE7D3EB" w14:textId="77777777" w:rsidR="006A4D8A" w:rsidRPr="005C2F1E" w:rsidRDefault="006A4D8A" w:rsidP="00865318">
            <w:pPr>
              <w:spacing w:line="300" w:lineRule="exact"/>
              <w:jc w:val="thaiDistribute"/>
              <w:rPr>
                <w:rFonts w:ascii="Arial" w:hAnsi="Arial"/>
                <w:sz w:val="16"/>
                <w:szCs w:val="16"/>
              </w:rPr>
            </w:pPr>
          </w:p>
        </w:tc>
        <w:tc>
          <w:tcPr>
            <w:tcW w:w="1080" w:type="dxa"/>
          </w:tcPr>
          <w:p w14:paraId="34B997FE"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gridSpan w:val="2"/>
          </w:tcPr>
          <w:p w14:paraId="4F08B8E6" w14:textId="77777777" w:rsidR="006A4D8A" w:rsidRPr="005C2F1E" w:rsidRDefault="006A4D8A" w:rsidP="00865318">
            <w:pPr>
              <w:spacing w:line="300" w:lineRule="exact"/>
              <w:jc w:val="thaiDistribute"/>
              <w:rPr>
                <w:rFonts w:ascii="Arial" w:hAnsi="Arial"/>
                <w:sz w:val="16"/>
                <w:szCs w:val="16"/>
              </w:rPr>
            </w:pPr>
          </w:p>
        </w:tc>
        <w:tc>
          <w:tcPr>
            <w:tcW w:w="1170" w:type="dxa"/>
            <w:gridSpan w:val="2"/>
          </w:tcPr>
          <w:p w14:paraId="1CAA304A" w14:textId="77777777" w:rsidR="006A4D8A" w:rsidRPr="005C2F1E" w:rsidRDefault="006A4D8A" w:rsidP="00865318">
            <w:pPr>
              <w:spacing w:line="300" w:lineRule="exact"/>
              <w:jc w:val="thaiDistribute"/>
              <w:rPr>
                <w:rFonts w:ascii="Arial" w:hAnsi="Arial"/>
                <w:sz w:val="16"/>
                <w:szCs w:val="16"/>
              </w:rPr>
            </w:pPr>
          </w:p>
        </w:tc>
      </w:tr>
      <w:tr w:rsidR="006A4D8A" w:rsidRPr="005C2F1E" w14:paraId="1BEB23C5" w14:textId="77777777" w:rsidTr="00865318">
        <w:trPr>
          <w:gridAfter w:val="2"/>
          <w:wAfter w:w="1288" w:type="dxa"/>
          <w:cantSplit/>
          <w:tblHeader/>
        </w:trPr>
        <w:tc>
          <w:tcPr>
            <w:tcW w:w="2520" w:type="dxa"/>
            <w:vAlign w:val="bottom"/>
          </w:tcPr>
          <w:p w14:paraId="74A7AC1D"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F82C53A" w14:textId="77777777" w:rsidR="006A4D8A" w:rsidRPr="005C2F1E" w:rsidRDefault="006A4D8A" w:rsidP="00865318">
            <w:pPr>
              <w:spacing w:line="300" w:lineRule="exact"/>
              <w:jc w:val="center"/>
              <w:rPr>
                <w:rFonts w:ascii="Arial" w:hAnsi="Arial"/>
                <w:sz w:val="16"/>
                <w:szCs w:val="16"/>
              </w:rPr>
            </w:pPr>
          </w:p>
        </w:tc>
        <w:tc>
          <w:tcPr>
            <w:tcW w:w="840" w:type="dxa"/>
          </w:tcPr>
          <w:p w14:paraId="36D5231A" w14:textId="77777777" w:rsidR="006A4D8A" w:rsidRPr="005C2F1E" w:rsidRDefault="006A4D8A" w:rsidP="00865318">
            <w:pPr>
              <w:spacing w:line="300" w:lineRule="exact"/>
              <w:jc w:val="center"/>
              <w:rPr>
                <w:rFonts w:ascii="Arial" w:hAnsi="Arial"/>
                <w:sz w:val="16"/>
                <w:szCs w:val="16"/>
              </w:rPr>
            </w:pPr>
          </w:p>
          <w:p w14:paraId="29B07EE7"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Within</w:t>
            </w:r>
          </w:p>
        </w:tc>
        <w:tc>
          <w:tcPr>
            <w:tcW w:w="720" w:type="dxa"/>
            <w:gridSpan w:val="2"/>
          </w:tcPr>
          <w:p w14:paraId="73013151" w14:textId="77777777" w:rsidR="006A4D8A" w:rsidRPr="005C2F1E" w:rsidRDefault="006A4D8A" w:rsidP="00865318">
            <w:pPr>
              <w:spacing w:line="300" w:lineRule="exact"/>
              <w:jc w:val="center"/>
              <w:rPr>
                <w:rFonts w:ascii="Arial" w:hAnsi="Arial"/>
                <w:sz w:val="16"/>
                <w:szCs w:val="16"/>
              </w:rPr>
            </w:pPr>
          </w:p>
          <w:p w14:paraId="0FCDE29F"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1-5</w:t>
            </w:r>
          </w:p>
        </w:tc>
        <w:tc>
          <w:tcPr>
            <w:tcW w:w="840" w:type="dxa"/>
            <w:gridSpan w:val="2"/>
          </w:tcPr>
          <w:p w14:paraId="687B9A58" w14:textId="77777777" w:rsidR="006A4D8A" w:rsidRPr="005C2F1E" w:rsidRDefault="006A4D8A" w:rsidP="00865318">
            <w:pPr>
              <w:spacing w:line="300" w:lineRule="exact"/>
              <w:jc w:val="center"/>
              <w:rPr>
                <w:rFonts w:ascii="Arial" w:hAnsi="Arial"/>
                <w:sz w:val="16"/>
                <w:szCs w:val="16"/>
              </w:rPr>
            </w:pPr>
          </w:p>
          <w:p w14:paraId="68DCFEBA"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Over</w:t>
            </w:r>
          </w:p>
        </w:tc>
        <w:tc>
          <w:tcPr>
            <w:tcW w:w="1080" w:type="dxa"/>
            <w:gridSpan w:val="2"/>
          </w:tcPr>
          <w:p w14:paraId="012520D5" w14:textId="77777777" w:rsidR="006A4D8A" w:rsidRPr="005C2F1E" w:rsidRDefault="006A4D8A" w:rsidP="00865318">
            <w:pPr>
              <w:spacing w:line="300" w:lineRule="exact"/>
              <w:jc w:val="center"/>
              <w:rPr>
                <w:rFonts w:ascii="Arial" w:hAnsi="Arial"/>
                <w:sz w:val="16"/>
                <w:szCs w:val="16"/>
              </w:rPr>
            </w:pPr>
          </w:p>
          <w:p w14:paraId="08693724"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Floating</w:t>
            </w:r>
          </w:p>
        </w:tc>
        <w:tc>
          <w:tcPr>
            <w:tcW w:w="1080" w:type="dxa"/>
          </w:tcPr>
          <w:p w14:paraId="4775168D"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Non- interest</w:t>
            </w:r>
          </w:p>
        </w:tc>
        <w:tc>
          <w:tcPr>
            <w:tcW w:w="990" w:type="dxa"/>
            <w:gridSpan w:val="2"/>
          </w:tcPr>
          <w:p w14:paraId="71EF0695" w14:textId="77777777" w:rsidR="006A4D8A" w:rsidRPr="005C2F1E" w:rsidRDefault="006A4D8A" w:rsidP="00865318">
            <w:pPr>
              <w:spacing w:line="300" w:lineRule="exact"/>
              <w:jc w:val="center"/>
              <w:rPr>
                <w:rFonts w:ascii="Arial" w:hAnsi="Arial"/>
                <w:sz w:val="16"/>
                <w:szCs w:val="16"/>
              </w:rPr>
            </w:pPr>
          </w:p>
        </w:tc>
        <w:tc>
          <w:tcPr>
            <w:tcW w:w="1170" w:type="dxa"/>
            <w:gridSpan w:val="2"/>
          </w:tcPr>
          <w:p w14:paraId="79DC851A" w14:textId="77777777" w:rsidR="006A4D8A" w:rsidRPr="005C2F1E" w:rsidRDefault="006A4D8A" w:rsidP="00865318">
            <w:pPr>
              <w:spacing w:line="300" w:lineRule="exact"/>
              <w:jc w:val="center"/>
              <w:rPr>
                <w:rFonts w:ascii="Arial" w:hAnsi="Arial"/>
                <w:sz w:val="16"/>
                <w:szCs w:val="16"/>
              </w:rPr>
            </w:pPr>
          </w:p>
        </w:tc>
      </w:tr>
      <w:tr w:rsidR="006A4D8A" w:rsidRPr="005C2F1E" w14:paraId="45751641" w14:textId="77777777" w:rsidTr="00865318">
        <w:trPr>
          <w:gridAfter w:val="2"/>
          <w:wAfter w:w="1288" w:type="dxa"/>
          <w:cantSplit/>
          <w:tblHeader/>
        </w:trPr>
        <w:tc>
          <w:tcPr>
            <w:tcW w:w="2520" w:type="dxa"/>
            <w:vAlign w:val="bottom"/>
          </w:tcPr>
          <w:p w14:paraId="26C7F0A5"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5F67A6A2"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At call</w:t>
            </w:r>
          </w:p>
        </w:tc>
        <w:tc>
          <w:tcPr>
            <w:tcW w:w="840" w:type="dxa"/>
          </w:tcPr>
          <w:p w14:paraId="267073A3"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1 year</w:t>
            </w:r>
          </w:p>
        </w:tc>
        <w:tc>
          <w:tcPr>
            <w:tcW w:w="720" w:type="dxa"/>
            <w:gridSpan w:val="2"/>
          </w:tcPr>
          <w:p w14:paraId="43110570"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years</w:t>
            </w:r>
          </w:p>
        </w:tc>
        <w:tc>
          <w:tcPr>
            <w:tcW w:w="840" w:type="dxa"/>
            <w:gridSpan w:val="2"/>
          </w:tcPr>
          <w:p w14:paraId="7F0A6FA0"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5 years</w:t>
            </w:r>
          </w:p>
        </w:tc>
        <w:tc>
          <w:tcPr>
            <w:tcW w:w="1080" w:type="dxa"/>
            <w:gridSpan w:val="2"/>
          </w:tcPr>
          <w:p w14:paraId="4E695A70"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c>
          <w:tcPr>
            <w:tcW w:w="1080" w:type="dxa"/>
          </w:tcPr>
          <w:p w14:paraId="3ABF6AB5"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bearing</w:t>
            </w:r>
          </w:p>
        </w:tc>
        <w:tc>
          <w:tcPr>
            <w:tcW w:w="990" w:type="dxa"/>
            <w:gridSpan w:val="2"/>
          </w:tcPr>
          <w:p w14:paraId="5C6D6A6F"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Total</w:t>
            </w:r>
          </w:p>
        </w:tc>
        <w:tc>
          <w:tcPr>
            <w:tcW w:w="1170" w:type="dxa"/>
            <w:gridSpan w:val="2"/>
          </w:tcPr>
          <w:p w14:paraId="6C990581"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r>
      <w:tr w:rsidR="006A4D8A" w:rsidRPr="005C2F1E" w14:paraId="3709897C" w14:textId="77777777" w:rsidTr="00865318">
        <w:trPr>
          <w:gridAfter w:val="2"/>
          <w:wAfter w:w="1288" w:type="dxa"/>
          <w:cantSplit/>
          <w:tblHeader/>
        </w:trPr>
        <w:tc>
          <w:tcPr>
            <w:tcW w:w="2520" w:type="dxa"/>
            <w:vAlign w:val="bottom"/>
          </w:tcPr>
          <w:p w14:paraId="37E3A723"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338FB64B" w14:textId="77777777" w:rsidR="006A4D8A" w:rsidRPr="005C2F1E" w:rsidRDefault="006A4D8A" w:rsidP="00865318">
            <w:pPr>
              <w:spacing w:line="300" w:lineRule="exact"/>
              <w:jc w:val="center"/>
              <w:rPr>
                <w:rFonts w:ascii="Arial" w:hAnsi="Arial"/>
                <w:sz w:val="16"/>
                <w:szCs w:val="16"/>
              </w:rPr>
            </w:pPr>
          </w:p>
        </w:tc>
        <w:tc>
          <w:tcPr>
            <w:tcW w:w="5550" w:type="dxa"/>
            <w:gridSpan w:val="10"/>
          </w:tcPr>
          <w:p w14:paraId="2B512726" w14:textId="77777777" w:rsidR="006A4D8A" w:rsidRPr="005C2F1E" w:rsidRDefault="006A4D8A" w:rsidP="00865318">
            <w:pPr>
              <w:spacing w:line="300" w:lineRule="exact"/>
              <w:jc w:val="center"/>
              <w:rPr>
                <w:rFonts w:ascii="Arial" w:hAnsi="Arial"/>
                <w:sz w:val="16"/>
                <w:szCs w:val="16"/>
              </w:rPr>
            </w:pPr>
          </w:p>
        </w:tc>
        <w:tc>
          <w:tcPr>
            <w:tcW w:w="1170" w:type="dxa"/>
            <w:gridSpan w:val="2"/>
          </w:tcPr>
          <w:p w14:paraId="6357B6B8" w14:textId="77777777" w:rsidR="006A4D8A" w:rsidRPr="005C2F1E" w:rsidRDefault="006A4D8A" w:rsidP="00865318">
            <w:pPr>
              <w:spacing w:line="300" w:lineRule="exact"/>
              <w:ind w:left="-138" w:right="-78"/>
              <w:jc w:val="center"/>
              <w:rPr>
                <w:rFonts w:ascii="Arial" w:hAnsi="Arial"/>
                <w:sz w:val="16"/>
                <w:szCs w:val="16"/>
              </w:rPr>
            </w:pPr>
            <w:r w:rsidRPr="005C2F1E">
              <w:rPr>
                <w:rFonts w:ascii="Arial" w:hAnsi="Arial"/>
                <w:sz w:val="16"/>
                <w:szCs w:val="16"/>
              </w:rPr>
              <w:t>(% per annum)</w:t>
            </w:r>
          </w:p>
        </w:tc>
      </w:tr>
      <w:tr w:rsidR="006A4D8A" w:rsidRPr="005C2F1E" w14:paraId="7F3009CA" w14:textId="77777777" w:rsidTr="00865318">
        <w:trPr>
          <w:gridAfter w:val="2"/>
          <w:wAfter w:w="1288" w:type="dxa"/>
          <w:cantSplit/>
        </w:trPr>
        <w:tc>
          <w:tcPr>
            <w:tcW w:w="2520" w:type="dxa"/>
            <w:vAlign w:val="bottom"/>
          </w:tcPr>
          <w:p w14:paraId="03EC2F52"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r w:rsidRPr="005C2F1E">
              <w:rPr>
                <w:rFonts w:ascii="Arial" w:hAnsi="Arial"/>
                <w:sz w:val="16"/>
                <w:szCs w:val="16"/>
                <w:u w:val="single"/>
              </w:rPr>
              <w:t>Financial assets</w:t>
            </w:r>
          </w:p>
        </w:tc>
        <w:tc>
          <w:tcPr>
            <w:tcW w:w="810" w:type="dxa"/>
          </w:tcPr>
          <w:p w14:paraId="16E00507"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840" w:type="dxa"/>
          </w:tcPr>
          <w:p w14:paraId="2B2DA5C7"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720" w:type="dxa"/>
            <w:gridSpan w:val="2"/>
          </w:tcPr>
          <w:p w14:paraId="113D7AAB" w14:textId="77777777" w:rsidR="006A4D8A" w:rsidRPr="005C2F1E" w:rsidRDefault="006A4D8A" w:rsidP="00865318">
            <w:pPr>
              <w:spacing w:line="300" w:lineRule="exact"/>
              <w:jc w:val="thaiDistribute"/>
              <w:rPr>
                <w:rFonts w:ascii="Arial" w:hAnsi="Arial"/>
                <w:sz w:val="16"/>
                <w:szCs w:val="16"/>
              </w:rPr>
            </w:pPr>
          </w:p>
        </w:tc>
        <w:tc>
          <w:tcPr>
            <w:tcW w:w="840" w:type="dxa"/>
            <w:gridSpan w:val="2"/>
          </w:tcPr>
          <w:p w14:paraId="7E97AE83" w14:textId="77777777" w:rsidR="006A4D8A" w:rsidRPr="005C2F1E" w:rsidRDefault="006A4D8A" w:rsidP="00865318">
            <w:pPr>
              <w:spacing w:line="300" w:lineRule="exact"/>
              <w:jc w:val="thaiDistribute"/>
              <w:rPr>
                <w:rFonts w:ascii="Arial" w:hAnsi="Arial"/>
                <w:sz w:val="16"/>
                <w:szCs w:val="16"/>
              </w:rPr>
            </w:pPr>
          </w:p>
        </w:tc>
        <w:tc>
          <w:tcPr>
            <w:tcW w:w="1080" w:type="dxa"/>
            <w:gridSpan w:val="2"/>
          </w:tcPr>
          <w:p w14:paraId="1C0EC0DE" w14:textId="77777777" w:rsidR="006A4D8A" w:rsidRPr="005C2F1E" w:rsidRDefault="006A4D8A" w:rsidP="00865318">
            <w:pPr>
              <w:spacing w:line="300" w:lineRule="exact"/>
              <w:jc w:val="thaiDistribute"/>
              <w:rPr>
                <w:rFonts w:ascii="Arial" w:hAnsi="Arial"/>
                <w:sz w:val="16"/>
                <w:szCs w:val="16"/>
              </w:rPr>
            </w:pPr>
          </w:p>
        </w:tc>
        <w:tc>
          <w:tcPr>
            <w:tcW w:w="1080" w:type="dxa"/>
          </w:tcPr>
          <w:p w14:paraId="7D09C010"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gridSpan w:val="2"/>
          </w:tcPr>
          <w:p w14:paraId="7A1A2796" w14:textId="77777777" w:rsidR="006A4D8A" w:rsidRPr="005C2F1E" w:rsidRDefault="006A4D8A" w:rsidP="00865318">
            <w:pPr>
              <w:spacing w:line="300" w:lineRule="exact"/>
              <w:jc w:val="thaiDistribute"/>
              <w:rPr>
                <w:rFonts w:ascii="Arial" w:hAnsi="Arial"/>
                <w:sz w:val="16"/>
                <w:szCs w:val="16"/>
              </w:rPr>
            </w:pPr>
          </w:p>
        </w:tc>
        <w:tc>
          <w:tcPr>
            <w:tcW w:w="1170" w:type="dxa"/>
            <w:gridSpan w:val="2"/>
          </w:tcPr>
          <w:p w14:paraId="586D9668" w14:textId="77777777" w:rsidR="006A4D8A" w:rsidRPr="005C2F1E" w:rsidRDefault="006A4D8A" w:rsidP="00865318">
            <w:pPr>
              <w:spacing w:line="300" w:lineRule="exact"/>
              <w:jc w:val="thaiDistribute"/>
              <w:rPr>
                <w:rFonts w:ascii="Arial" w:hAnsi="Arial"/>
                <w:sz w:val="16"/>
                <w:szCs w:val="16"/>
              </w:rPr>
            </w:pPr>
          </w:p>
        </w:tc>
      </w:tr>
      <w:tr w:rsidR="006A4D8A" w:rsidRPr="005C2F1E" w14:paraId="411D5B21" w14:textId="77777777" w:rsidTr="00865318">
        <w:trPr>
          <w:gridAfter w:val="2"/>
          <w:wAfter w:w="1288" w:type="dxa"/>
          <w:cantSplit/>
        </w:trPr>
        <w:tc>
          <w:tcPr>
            <w:tcW w:w="2520" w:type="dxa"/>
            <w:vAlign w:val="bottom"/>
          </w:tcPr>
          <w:p w14:paraId="70F48DCE"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r w:rsidRPr="005C2F1E">
              <w:rPr>
                <w:rFonts w:ascii="Arial" w:hAnsi="Arial"/>
                <w:sz w:val="16"/>
                <w:szCs w:val="16"/>
              </w:rPr>
              <w:t xml:space="preserve">Cash and cash equivalent </w:t>
            </w:r>
          </w:p>
        </w:tc>
        <w:tc>
          <w:tcPr>
            <w:tcW w:w="810" w:type="dxa"/>
            <w:vAlign w:val="bottom"/>
          </w:tcPr>
          <w:p w14:paraId="70F108C0"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69E9A3C3"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720" w:type="dxa"/>
            <w:gridSpan w:val="2"/>
            <w:vAlign w:val="bottom"/>
          </w:tcPr>
          <w:p w14:paraId="433C4CFA"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7B61E430"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757C0FAD"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sidRPr="005C2F1E">
              <w:rPr>
                <w:rFonts w:ascii="Arial" w:hAnsi="Arial" w:cs="Arial"/>
                <w:sz w:val="16"/>
                <w:szCs w:val="16"/>
              </w:rPr>
              <w:t>46</w:t>
            </w:r>
          </w:p>
        </w:tc>
        <w:tc>
          <w:tcPr>
            <w:tcW w:w="1080" w:type="dxa"/>
            <w:vAlign w:val="bottom"/>
          </w:tcPr>
          <w:p w14:paraId="337264FF"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sidRPr="005C2F1E">
              <w:rPr>
                <w:rFonts w:ascii="Arial" w:hAnsi="Arial" w:cs="Arial"/>
                <w:sz w:val="16"/>
                <w:szCs w:val="16"/>
              </w:rPr>
              <w:t>7</w:t>
            </w:r>
          </w:p>
        </w:tc>
        <w:tc>
          <w:tcPr>
            <w:tcW w:w="990" w:type="dxa"/>
            <w:gridSpan w:val="2"/>
            <w:vAlign w:val="bottom"/>
          </w:tcPr>
          <w:p w14:paraId="46995BEF"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sidRPr="005C2F1E">
              <w:rPr>
                <w:rFonts w:ascii="Arial" w:hAnsi="Arial" w:cs="Arial"/>
                <w:sz w:val="16"/>
                <w:szCs w:val="16"/>
              </w:rPr>
              <w:t>53</w:t>
            </w:r>
          </w:p>
        </w:tc>
        <w:tc>
          <w:tcPr>
            <w:tcW w:w="1170" w:type="dxa"/>
            <w:gridSpan w:val="2"/>
            <w:vAlign w:val="bottom"/>
          </w:tcPr>
          <w:p w14:paraId="0468BCBD" w14:textId="77777777" w:rsidR="006A4D8A" w:rsidRPr="005C2F1E" w:rsidRDefault="006A4D8A" w:rsidP="00865318">
            <w:pPr>
              <w:spacing w:line="300" w:lineRule="exact"/>
              <w:ind w:left="-7"/>
              <w:jc w:val="center"/>
              <w:rPr>
                <w:rFonts w:ascii="Arial" w:hAnsi="Arial" w:cs="Arial"/>
                <w:sz w:val="16"/>
                <w:szCs w:val="16"/>
              </w:rPr>
            </w:pPr>
            <w:r w:rsidRPr="005C2F1E">
              <w:rPr>
                <w:rFonts w:ascii="Arial" w:hAnsi="Arial" w:cs="Arial"/>
                <w:sz w:val="16"/>
                <w:szCs w:val="16"/>
              </w:rPr>
              <w:t>0.05 - 0.70</w:t>
            </w:r>
          </w:p>
        </w:tc>
      </w:tr>
      <w:tr w:rsidR="006A4D8A" w:rsidRPr="005C2F1E" w14:paraId="107AECEF" w14:textId="77777777" w:rsidTr="00865318">
        <w:trPr>
          <w:gridAfter w:val="2"/>
          <w:wAfter w:w="1288" w:type="dxa"/>
          <w:cantSplit/>
        </w:trPr>
        <w:tc>
          <w:tcPr>
            <w:tcW w:w="2520" w:type="dxa"/>
            <w:vAlign w:val="bottom"/>
          </w:tcPr>
          <w:p w14:paraId="1E3DCADF"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r w:rsidRPr="005C2F1E">
              <w:rPr>
                <w:rFonts w:ascii="Arial" w:hAnsi="Arial"/>
                <w:sz w:val="16"/>
                <w:szCs w:val="16"/>
              </w:rPr>
              <w:t>Current investments</w:t>
            </w:r>
          </w:p>
        </w:tc>
        <w:tc>
          <w:tcPr>
            <w:tcW w:w="810" w:type="dxa"/>
            <w:vAlign w:val="bottom"/>
          </w:tcPr>
          <w:p w14:paraId="439C843C"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6689C69D"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720" w:type="dxa"/>
            <w:gridSpan w:val="2"/>
            <w:vAlign w:val="bottom"/>
          </w:tcPr>
          <w:p w14:paraId="4E95668D"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548C102E"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1C559033"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1989C60D"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73</w:t>
            </w:r>
          </w:p>
        </w:tc>
        <w:tc>
          <w:tcPr>
            <w:tcW w:w="990" w:type="dxa"/>
            <w:gridSpan w:val="2"/>
            <w:vAlign w:val="bottom"/>
          </w:tcPr>
          <w:p w14:paraId="557FAC2D"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73</w:t>
            </w:r>
          </w:p>
        </w:tc>
        <w:tc>
          <w:tcPr>
            <w:tcW w:w="1170" w:type="dxa"/>
            <w:gridSpan w:val="2"/>
            <w:vAlign w:val="bottom"/>
          </w:tcPr>
          <w:p w14:paraId="1DFD10D1" w14:textId="77777777" w:rsidR="006A4D8A" w:rsidRPr="005C2F1E" w:rsidRDefault="006A4D8A" w:rsidP="00865318">
            <w:pPr>
              <w:spacing w:line="300" w:lineRule="exact"/>
              <w:ind w:left="-7"/>
              <w:jc w:val="center"/>
              <w:rPr>
                <w:rFonts w:ascii="Arial" w:hAnsi="Arial" w:cs="Arial"/>
                <w:sz w:val="16"/>
                <w:szCs w:val="16"/>
              </w:rPr>
            </w:pPr>
            <w:r w:rsidRPr="005C2F1E">
              <w:rPr>
                <w:rFonts w:ascii="Arial" w:hAnsi="Arial" w:cs="Arial"/>
                <w:sz w:val="16"/>
                <w:szCs w:val="16"/>
              </w:rPr>
              <w:t>-</w:t>
            </w:r>
          </w:p>
        </w:tc>
      </w:tr>
      <w:tr w:rsidR="006A4D8A" w:rsidRPr="005C2F1E" w14:paraId="18E24353" w14:textId="77777777" w:rsidTr="00865318">
        <w:trPr>
          <w:gridAfter w:val="2"/>
          <w:wAfter w:w="1288" w:type="dxa"/>
          <w:cantSplit/>
        </w:trPr>
        <w:tc>
          <w:tcPr>
            <w:tcW w:w="2520" w:type="dxa"/>
          </w:tcPr>
          <w:p w14:paraId="56E0397B"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Trade and other receivables</w:t>
            </w:r>
          </w:p>
        </w:tc>
        <w:tc>
          <w:tcPr>
            <w:tcW w:w="810" w:type="dxa"/>
            <w:vAlign w:val="bottom"/>
          </w:tcPr>
          <w:p w14:paraId="730A0769"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62CB3E47"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720" w:type="dxa"/>
            <w:gridSpan w:val="2"/>
            <w:vAlign w:val="bottom"/>
          </w:tcPr>
          <w:p w14:paraId="2A2122CE"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5440F9B9"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5BB91395"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6631321D"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37</w:t>
            </w:r>
          </w:p>
        </w:tc>
        <w:tc>
          <w:tcPr>
            <w:tcW w:w="990" w:type="dxa"/>
            <w:gridSpan w:val="2"/>
            <w:vAlign w:val="bottom"/>
          </w:tcPr>
          <w:p w14:paraId="085C6D76"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37</w:t>
            </w:r>
          </w:p>
        </w:tc>
        <w:tc>
          <w:tcPr>
            <w:tcW w:w="1170" w:type="dxa"/>
            <w:gridSpan w:val="2"/>
            <w:vAlign w:val="bottom"/>
          </w:tcPr>
          <w:p w14:paraId="5CE0030F" w14:textId="77777777" w:rsidR="006A4D8A" w:rsidRPr="005C2F1E" w:rsidRDefault="006A4D8A" w:rsidP="00865318">
            <w:pPr>
              <w:spacing w:line="300" w:lineRule="exact"/>
              <w:ind w:left="-7"/>
              <w:jc w:val="center"/>
              <w:rPr>
                <w:rFonts w:ascii="Arial" w:hAnsi="Arial" w:cs="Arial"/>
                <w:sz w:val="16"/>
                <w:szCs w:val="16"/>
              </w:rPr>
            </w:pPr>
            <w:r w:rsidRPr="005C2F1E">
              <w:rPr>
                <w:rFonts w:ascii="Arial" w:hAnsi="Arial" w:cs="Arial"/>
                <w:sz w:val="16"/>
                <w:szCs w:val="16"/>
              </w:rPr>
              <w:t>-</w:t>
            </w:r>
          </w:p>
        </w:tc>
      </w:tr>
      <w:tr w:rsidR="006A4D8A" w:rsidRPr="005C2F1E" w14:paraId="3F6DF6F4" w14:textId="77777777" w:rsidTr="00865318">
        <w:trPr>
          <w:gridAfter w:val="2"/>
          <w:wAfter w:w="1288" w:type="dxa"/>
          <w:cantSplit/>
        </w:trPr>
        <w:tc>
          <w:tcPr>
            <w:tcW w:w="2520" w:type="dxa"/>
          </w:tcPr>
          <w:p w14:paraId="3B3D77B5"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Share return receivables</w:t>
            </w:r>
          </w:p>
        </w:tc>
        <w:tc>
          <w:tcPr>
            <w:tcW w:w="810" w:type="dxa"/>
            <w:vAlign w:val="bottom"/>
          </w:tcPr>
          <w:p w14:paraId="40262934"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1307908D"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720" w:type="dxa"/>
            <w:gridSpan w:val="2"/>
            <w:vAlign w:val="bottom"/>
          </w:tcPr>
          <w:p w14:paraId="244130D7"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73FB63BF"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0E2E86B5"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29F28C05"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54</w:t>
            </w:r>
          </w:p>
        </w:tc>
        <w:tc>
          <w:tcPr>
            <w:tcW w:w="990" w:type="dxa"/>
            <w:gridSpan w:val="2"/>
            <w:vAlign w:val="bottom"/>
          </w:tcPr>
          <w:p w14:paraId="58F2737B"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54</w:t>
            </w:r>
          </w:p>
        </w:tc>
        <w:tc>
          <w:tcPr>
            <w:tcW w:w="1170" w:type="dxa"/>
            <w:gridSpan w:val="2"/>
            <w:vAlign w:val="bottom"/>
          </w:tcPr>
          <w:p w14:paraId="68452374" w14:textId="77777777" w:rsidR="006A4D8A" w:rsidRPr="005C2F1E" w:rsidRDefault="006A4D8A" w:rsidP="00865318">
            <w:pPr>
              <w:spacing w:line="300" w:lineRule="exact"/>
              <w:ind w:left="-7"/>
              <w:jc w:val="center"/>
              <w:rPr>
                <w:rFonts w:ascii="Arial" w:hAnsi="Arial" w:cs="Arial"/>
                <w:sz w:val="16"/>
                <w:szCs w:val="16"/>
              </w:rPr>
            </w:pPr>
            <w:r w:rsidRPr="005C2F1E">
              <w:rPr>
                <w:rFonts w:ascii="Arial" w:hAnsi="Arial" w:cs="Arial"/>
                <w:sz w:val="16"/>
                <w:szCs w:val="16"/>
              </w:rPr>
              <w:t>-</w:t>
            </w:r>
          </w:p>
        </w:tc>
      </w:tr>
      <w:tr w:rsidR="006A4D8A" w:rsidRPr="005C2F1E" w14:paraId="126F65DA" w14:textId="77777777" w:rsidTr="00865318">
        <w:trPr>
          <w:gridAfter w:val="2"/>
          <w:wAfter w:w="1288" w:type="dxa"/>
          <w:cantSplit/>
        </w:trPr>
        <w:tc>
          <w:tcPr>
            <w:tcW w:w="2520" w:type="dxa"/>
          </w:tcPr>
          <w:p w14:paraId="78A7B1FF"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Restricted deposits of financial institution</w:t>
            </w:r>
          </w:p>
        </w:tc>
        <w:tc>
          <w:tcPr>
            <w:tcW w:w="810" w:type="dxa"/>
            <w:vAlign w:val="bottom"/>
          </w:tcPr>
          <w:p w14:paraId="54648F27"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30D4AD66"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5</w:t>
            </w:r>
          </w:p>
        </w:tc>
        <w:tc>
          <w:tcPr>
            <w:tcW w:w="720" w:type="dxa"/>
            <w:gridSpan w:val="2"/>
            <w:vAlign w:val="bottom"/>
          </w:tcPr>
          <w:p w14:paraId="6A0D00E9"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0FE8E934"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75471B59"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43F10CA9"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990" w:type="dxa"/>
            <w:gridSpan w:val="2"/>
            <w:vAlign w:val="bottom"/>
          </w:tcPr>
          <w:p w14:paraId="117F7575"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5</w:t>
            </w:r>
          </w:p>
        </w:tc>
        <w:tc>
          <w:tcPr>
            <w:tcW w:w="1170" w:type="dxa"/>
            <w:gridSpan w:val="2"/>
            <w:vAlign w:val="bottom"/>
          </w:tcPr>
          <w:p w14:paraId="61C9B69C" w14:textId="77777777" w:rsidR="006A4D8A" w:rsidRPr="005C2F1E" w:rsidRDefault="006A4D8A" w:rsidP="00865318">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5C2F1E">
              <w:rPr>
                <w:rFonts w:ascii="Arial" w:hAnsi="Arial" w:cs="Arial"/>
                <w:sz w:val="16"/>
                <w:szCs w:val="16"/>
              </w:rPr>
              <w:t>1.05</w:t>
            </w:r>
          </w:p>
        </w:tc>
      </w:tr>
      <w:tr w:rsidR="006A4D8A" w:rsidRPr="005C2F1E" w14:paraId="151B24DE" w14:textId="77777777" w:rsidTr="00865318">
        <w:trPr>
          <w:gridAfter w:val="2"/>
          <w:wAfter w:w="1288" w:type="dxa"/>
          <w:cantSplit/>
        </w:trPr>
        <w:tc>
          <w:tcPr>
            <w:tcW w:w="2520" w:type="dxa"/>
          </w:tcPr>
          <w:p w14:paraId="56A3143E" w14:textId="77777777" w:rsidR="006A4D8A" w:rsidRPr="005C2F1E" w:rsidRDefault="006A4D8A" w:rsidP="00865318">
            <w:pPr>
              <w:tabs>
                <w:tab w:val="left" w:pos="240"/>
              </w:tabs>
              <w:spacing w:line="300" w:lineRule="exact"/>
              <w:jc w:val="thaiDistribute"/>
              <w:rPr>
                <w:rFonts w:ascii="Arial" w:hAnsi="Arial"/>
                <w:sz w:val="16"/>
                <w:szCs w:val="16"/>
                <w:rtl/>
                <w:cs/>
              </w:rPr>
            </w:pPr>
          </w:p>
        </w:tc>
        <w:tc>
          <w:tcPr>
            <w:tcW w:w="810" w:type="dxa"/>
            <w:vAlign w:val="bottom"/>
          </w:tcPr>
          <w:p w14:paraId="494C6344"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12891241"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5</w:t>
            </w:r>
          </w:p>
        </w:tc>
        <w:tc>
          <w:tcPr>
            <w:tcW w:w="720" w:type="dxa"/>
            <w:gridSpan w:val="2"/>
            <w:vAlign w:val="bottom"/>
          </w:tcPr>
          <w:p w14:paraId="2F8E0654"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76959FA0"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6519B888"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46</w:t>
            </w:r>
          </w:p>
        </w:tc>
        <w:tc>
          <w:tcPr>
            <w:tcW w:w="1080" w:type="dxa"/>
            <w:vAlign w:val="bottom"/>
          </w:tcPr>
          <w:p w14:paraId="26C9198B"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171</w:t>
            </w:r>
          </w:p>
        </w:tc>
        <w:tc>
          <w:tcPr>
            <w:tcW w:w="990" w:type="dxa"/>
            <w:gridSpan w:val="2"/>
            <w:vAlign w:val="bottom"/>
          </w:tcPr>
          <w:p w14:paraId="0BE59EB3"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222</w:t>
            </w:r>
          </w:p>
        </w:tc>
        <w:tc>
          <w:tcPr>
            <w:tcW w:w="1170" w:type="dxa"/>
            <w:gridSpan w:val="2"/>
            <w:vAlign w:val="bottom"/>
          </w:tcPr>
          <w:p w14:paraId="0305EB29" w14:textId="77777777" w:rsidR="006A4D8A" w:rsidRPr="005C2F1E" w:rsidRDefault="006A4D8A" w:rsidP="00865318">
            <w:pPr>
              <w:pBdr>
                <w:top w:val="single" w:sz="4" w:space="1" w:color="FFFFFF" w:themeColor="background1"/>
                <w:bottom w:val="single" w:sz="4" w:space="1" w:color="FFFFFF" w:themeColor="background1"/>
              </w:pBdr>
              <w:ind w:left="-7"/>
              <w:jc w:val="center"/>
              <w:rPr>
                <w:rFonts w:ascii="Angsana New" w:hAnsi="Angsana New"/>
                <w:sz w:val="20"/>
                <w:szCs w:val="20"/>
              </w:rPr>
            </w:pPr>
          </w:p>
        </w:tc>
      </w:tr>
      <w:tr w:rsidR="006A4D8A" w:rsidRPr="005C2F1E" w14:paraId="54799C6C" w14:textId="77777777" w:rsidTr="00865318">
        <w:trPr>
          <w:cantSplit/>
        </w:trPr>
        <w:tc>
          <w:tcPr>
            <w:tcW w:w="2520" w:type="dxa"/>
            <w:vAlign w:val="bottom"/>
          </w:tcPr>
          <w:p w14:paraId="4D620921"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r w:rsidRPr="005C2F1E">
              <w:rPr>
                <w:rFonts w:ascii="Arial" w:hAnsi="Arial"/>
                <w:sz w:val="16"/>
                <w:szCs w:val="16"/>
                <w:u w:val="single"/>
              </w:rPr>
              <w:t>Financial liabilities</w:t>
            </w:r>
          </w:p>
        </w:tc>
        <w:tc>
          <w:tcPr>
            <w:tcW w:w="810" w:type="dxa"/>
            <w:vAlign w:val="bottom"/>
          </w:tcPr>
          <w:p w14:paraId="45051579" w14:textId="77777777" w:rsidR="006A4D8A" w:rsidRPr="005C2F1E" w:rsidRDefault="006A4D8A"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6F159EAB" w14:textId="77777777" w:rsidR="006A4D8A" w:rsidRPr="005C2F1E" w:rsidRDefault="006A4D8A"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2B74EC8D" w14:textId="77777777" w:rsidR="006A4D8A" w:rsidRPr="005C2F1E" w:rsidRDefault="006A4D8A"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3FA39C63" w14:textId="77777777" w:rsidR="006A4D8A" w:rsidRPr="005C2F1E" w:rsidRDefault="006A4D8A" w:rsidP="00865318">
            <w:pPr>
              <w:tabs>
                <w:tab w:val="decimal" w:pos="432"/>
              </w:tabs>
              <w:spacing w:line="300" w:lineRule="exact"/>
              <w:ind w:left="-7"/>
              <w:jc w:val="right"/>
              <w:rPr>
                <w:rFonts w:ascii="Arial" w:hAnsi="Arial" w:cs="Arial"/>
                <w:sz w:val="16"/>
                <w:szCs w:val="16"/>
              </w:rPr>
            </w:pPr>
          </w:p>
        </w:tc>
        <w:tc>
          <w:tcPr>
            <w:tcW w:w="1144" w:type="dxa"/>
            <w:gridSpan w:val="3"/>
            <w:vAlign w:val="bottom"/>
          </w:tcPr>
          <w:p w14:paraId="02B36087" w14:textId="77777777" w:rsidR="006A4D8A" w:rsidRPr="005C2F1E" w:rsidRDefault="006A4D8A"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368AD75C" w14:textId="77777777" w:rsidR="006A4D8A" w:rsidRPr="005C2F1E" w:rsidRDefault="006A4D8A" w:rsidP="00865318">
            <w:pPr>
              <w:tabs>
                <w:tab w:val="decimal" w:pos="432"/>
              </w:tabs>
              <w:spacing w:line="300" w:lineRule="exact"/>
              <w:ind w:left="-7"/>
              <w:jc w:val="right"/>
              <w:rPr>
                <w:rFonts w:ascii="Arial" w:hAnsi="Arial" w:cs="Arial"/>
                <w:sz w:val="16"/>
                <w:szCs w:val="16"/>
              </w:rPr>
            </w:pPr>
          </w:p>
        </w:tc>
        <w:tc>
          <w:tcPr>
            <w:tcW w:w="1144" w:type="dxa"/>
            <w:gridSpan w:val="2"/>
            <w:vAlign w:val="bottom"/>
          </w:tcPr>
          <w:p w14:paraId="0774C6BC" w14:textId="77777777" w:rsidR="006A4D8A" w:rsidRPr="005C2F1E" w:rsidRDefault="006A4D8A" w:rsidP="00865318">
            <w:pPr>
              <w:tabs>
                <w:tab w:val="decimal" w:pos="612"/>
              </w:tabs>
              <w:ind w:left="-7"/>
              <w:jc w:val="right"/>
              <w:rPr>
                <w:rFonts w:ascii="Angsana New" w:hAnsi="Angsana New"/>
                <w:sz w:val="20"/>
                <w:szCs w:val="20"/>
              </w:rPr>
            </w:pPr>
          </w:p>
        </w:tc>
        <w:tc>
          <w:tcPr>
            <w:tcW w:w="1144" w:type="dxa"/>
            <w:vAlign w:val="bottom"/>
          </w:tcPr>
          <w:p w14:paraId="25F8CA67" w14:textId="77777777" w:rsidR="006A4D8A" w:rsidRPr="005C2F1E" w:rsidRDefault="006A4D8A" w:rsidP="00865318">
            <w:pPr>
              <w:pBdr>
                <w:top w:val="single" w:sz="4" w:space="1" w:color="FFFFFF" w:themeColor="background1"/>
                <w:bottom w:val="single" w:sz="4" w:space="1" w:color="FFFFFF" w:themeColor="background1"/>
              </w:pBdr>
              <w:ind w:left="-7"/>
              <w:jc w:val="center"/>
              <w:rPr>
                <w:rFonts w:ascii="Angsana New" w:hAnsi="Angsana New"/>
                <w:sz w:val="20"/>
                <w:szCs w:val="20"/>
              </w:rPr>
            </w:pPr>
          </w:p>
        </w:tc>
      </w:tr>
      <w:tr w:rsidR="006A4D8A" w:rsidRPr="005C2F1E" w14:paraId="0B963791" w14:textId="77777777" w:rsidTr="00865318">
        <w:trPr>
          <w:gridAfter w:val="2"/>
          <w:wAfter w:w="1288" w:type="dxa"/>
          <w:cantSplit/>
        </w:trPr>
        <w:tc>
          <w:tcPr>
            <w:tcW w:w="2520" w:type="dxa"/>
            <w:vAlign w:val="bottom"/>
          </w:tcPr>
          <w:p w14:paraId="5872AE41" w14:textId="77777777" w:rsidR="006A4D8A" w:rsidRPr="005C2F1E" w:rsidRDefault="006A4D8A" w:rsidP="00865318">
            <w:pPr>
              <w:tabs>
                <w:tab w:val="left" w:pos="900"/>
                <w:tab w:val="left" w:pos="1440"/>
                <w:tab w:val="left" w:pos="1980"/>
              </w:tabs>
              <w:spacing w:line="300" w:lineRule="exact"/>
              <w:ind w:left="162" w:hanging="162"/>
              <w:rPr>
                <w:rFonts w:ascii="Arial" w:hAnsi="Arial"/>
                <w:sz w:val="16"/>
                <w:szCs w:val="16"/>
              </w:rPr>
            </w:pPr>
            <w:r w:rsidRPr="005C2F1E">
              <w:rPr>
                <w:rFonts w:ascii="Arial" w:hAnsi="Arial"/>
                <w:sz w:val="16"/>
                <w:szCs w:val="16"/>
              </w:rPr>
              <w:t>Short-term loans from and interest payable to related parties</w:t>
            </w:r>
          </w:p>
        </w:tc>
        <w:tc>
          <w:tcPr>
            <w:tcW w:w="810" w:type="dxa"/>
            <w:vAlign w:val="bottom"/>
          </w:tcPr>
          <w:p w14:paraId="4293D758" w14:textId="77777777" w:rsidR="006A4D8A" w:rsidRPr="005C2F1E" w:rsidRDefault="006A4D8A" w:rsidP="00865318">
            <w:pPr>
              <w:tabs>
                <w:tab w:val="decimal" w:pos="432"/>
              </w:tabs>
              <w:spacing w:line="300" w:lineRule="exact"/>
              <w:ind w:left="-7"/>
              <w:jc w:val="right"/>
              <w:rPr>
                <w:rFonts w:ascii="Arial" w:hAnsi="Arial" w:cs="Arial"/>
                <w:sz w:val="16"/>
                <w:szCs w:val="16"/>
              </w:rPr>
            </w:pPr>
            <w:r w:rsidRPr="005C2F1E">
              <w:rPr>
                <w:rFonts w:ascii="Arial" w:hAnsi="Arial" w:cs="Arial"/>
                <w:sz w:val="16"/>
                <w:szCs w:val="16"/>
              </w:rPr>
              <w:t>5</w:t>
            </w:r>
          </w:p>
        </w:tc>
        <w:tc>
          <w:tcPr>
            <w:tcW w:w="840" w:type="dxa"/>
            <w:vAlign w:val="bottom"/>
          </w:tcPr>
          <w:p w14:paraId="3CB91BBE" w14:textId="77777777" w:rsidR="006A4D8A" w:rsidRPr="005C2F1E" w:rsidRDefault="006A4D8A" w:rsidP="00865318">
            <w:pP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720" w:type="dxa"/>
            <w:gridSpan w:val="2"/>
            <w:vAlign w:val="bottom"/>
          </w:tcPr>
          <w:p w14:paraId="246A1A86" w14:textId="77777777" w:rsidR="006A4D8A" w:rsidRPr="005C2F1E" w:rsidRDefault="006A4D8A" w:rsidP="00865318">
            <w:pP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158839A2" w14:textId="77777777" w:rsidR="006A4D8A" w:rsidRPr="005C2F1E" w:rsidRDefault="006A4D8A" w:rsidP="00865318">
            <w:pPr>
              <w:tabs>
                <w:tab w:val="decimal" w:pos="401"/>
                <w:tab w:val="decimal" w:pos="432"/>
                <w:tab w:val="decimal" w:pos="684"/>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2617C31C" w14:textId="77777777" w:rsidR="006A4D8A" w:rsidRPr="005C2F1E" w:rsidRDefault="006A4D8A" w:rsidP="00865318">
            <w:pPr>
              <w:tabs>
                <w:tab w:val="decimal" w:pos="401"/>
                <w:tab w:val="decimal" w:pos="432"/>
                <w:tab w:val="decimal" w:pos="996"/>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78A4D90B"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sidRPr="005C2F1E">
              <w:rPr>
                <w:rFonts w:ascii="Arial" w:hAnsi="Arial" w:cs="Arial"/>
                <w:sz w:val="16"/>
                <w:szCs w:val="16"/>
              </w:rPr>
              <w:t>-</w:t>
            </w:r>
          </w:p>
        </w:tc>
        <w:tc>
          <w:tcPr>
            <w:tcW w:w="990" w:type="dxa"/>
            <w:gridSpan w:val="2"/>
            <w:vAlign w:val="bottom"/>
          </w:tcPr>
          <w:p w14:paraId="67276CF6"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sidRPr="005C2F1E">
              <w:rPr>
                <w:rFonts w:ascii="Arial" w:hAnsi="Arial" w:cs="Arial"/>
                <w:sz w:val="16"/>
                <w:szCs w:val="16"/>
              </w:rPr>
              <w:t>5</w:t>
            </w:r>
          </w:p>
        </w:tc>
        <w:tc>
          <w:tcPr>
            <w:tcW w:w="1170" w:type="dxa"/>
            <w:gridSpan w:val="2"/>
            <w:vAlign w:val="bottom"/>
          </w:tcPr>
          <w:p w14:paraId="6E8BFDD8" w14:textId="77777777" w:rsidR="006A4D8A" w:rsidRPr="005C2F1E" w:rsidRDefault="006A4D8A" w:rsidP="00865318">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5C2F1E">
              <w:rPr>
                <w:rFonts w:ascii="Arial" w:hAnsi="Arial" w:cs="Arial"/>
                <w:sz w:val="16"/>
                <w:szCs w:val="16"/>
              </w:rPr>
              <w:t>Note</w:t>
            </w:r>
            <w:r w:rsidRPr="005C2F1E">
              <w:rPr>
                <w:rFonts w:ascii="Arial" w:hAnsi="Arial" w:cs="Arial" w:hint="cs"/>
                <w:sz w:val="16"/>
                <w:szCs w:val="16"/>
                <w:cs/>
              </w:rPr>
              <w:t xml:space="preserve"> </w:t>
            </w:r>
            <w:r>
              <w:rPr>
                <w:rFonts w:ascii="Arial" w:hAnsi="Arial" w:cs="Arial"/>
                <w:sz w:val="16"/>
                <w:szCs w:val="16"/>
              </w:rPr>
              <w:t>7</w:t>
            </w:r>
          </w:p>
        </w:tc>
      </w:tr>
      <w:tr w:rsidR="006A4D8A" w:rsidRPr="005C2F1E" w14:paraId="594F3410" w14:textId="77777777" w:rsidTr="00865318">
        <w:trPr>
          <w:gridAfter w:val="2"/>
          <w:wAfter w:w="1288" w:type="dxa"/>
          <w:cantSplit/>
        </w:trPr>
        <w:tc>
          <w:tcPr>
            <w:tcW w:w="2520" w:type="dxa"/>
            <w:vAlign w:val="bottom"/>
          </w:tcPr>
          <w:p w14:paraId="1CDE5EF7" w14:textId="77777777" w:rsidR="006A4D8A" w:rsidRPr="005C2F1E" w:rsidRDefault="006A4D8A" w:rsidP="00865318">
            <w:pPr>
              <w:tabs>
                <w:tab w:val="left" w:pos="900"/>
                <w:tab w:val="left" w:pos="1440"/>
                <w:tab w:val="left" w:pos="1980"/>
              </w:tabs>
              <w:spacing w:line="300" w:lineRule="exact"/>
              <w:ind w:left="162" w:hanging="162"/>
              <w:jc w:val="thaiDistribute"/>
              <w:rPr>
                <w:rFonts w:ascii="Arial" w:hAnsi="Arial"/>
                <w:sz w:val="16"/>
                <w:szCs w:val="16"/>
              </w:rPr>
            </w:pPr>
            <w:r w:rsidRPr="005C2F1E">
              <w:rPr>
                <w:rFonts w:ascii="Arial" w:hAnsi="Arial"/>
                <w:sz w:val="16"/>
                <w:szCs w:val="16"/>
              </w:rPr>
              <w:t>Trade and other payables</w:t>
            </w:r>
          </w:p>
        </w:tc>
        <w:tc>
          <w:tcPr>
            <w:tcW w:w="810" w:type="dxa"/>
            <w:vAlign w:val="bottom"/>
          </w:tcPr>
          <w:p w14:paraId="19EDE06E" w14:textId="77777777" w:rsidR="006A4D8A" w:rsidRPr="005C2F1E" w:rsidRDefault="006A4D8A" w:rsidP="00865318">
            <w:pPr>
              <w:tabs>
                <w:tab w:val="decimal" w:pos="432"/>
              </w:tabs>
              <w:spacing w:line="300" w:lineRule="exact"/>
              <w:ind w:left="-7"/>
              <w:jc w:val="right"/>
              <w:rPr>
                <w:rFonts w:ascii="Arial" w:hAnsi="Arial" w:cs="Arial"/>
                <w:sz w:val="16"/>
                <w:szCs w:val="16"/>
                <w:cs/>
              </w:rPr>
            </w:pPr>
            <w:r w:rsidRPr="005C2F1E">
              <w:rPr>
                <w:rFonts w:ascii="Arial" w:hAnsi="Arial" w:cs="Arial"/>
                <w:sz w:val="16"/>
                <w:szCs w:val="16"/>
              </w:rPr>
              <w:t>-</w:t>
            </w:r>
          </w:p>
        </w:tc>
        <w:tc>
          <w:tcPr>
            <w:tcW w:w="840" w:type="dxa"/>
            <w:vAlign w:val="bottom"/>
          </w:tcPr>
          <w:p w14:paraId="55C7A65D" w14:textId="77777777" w:rsidR="006A4D8A" w:rsidRPr="005C2F1E" w:rsidRDefault="006A4D8A" w:rsidP="00865318">
            <w:pP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720" w:type="dxa"/>
            <w:gridSpan w:val="2"/>
            <w:vAlign w:val="bottom"/>
          </w:tcPr>
          <w:p w14:paraId="674625C9" w14:textId="77777777" w:rsidR="006A4D8A" w:rsidRPr="005C2F1E" w:rsidRDefault="006A4D8A" w:rsidP="00865318">
            <w:pP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09246E5C" w14:textId="77777777" w:rsidR="006A4D8A" w:rsidRPr="005C2F1E" w:rsidRDefault="006A4D8A" w:rsidP="00865318">
            <w:pPr>
              <w:tabs>
                <w:tab w:val="decimal" w:pos="401"/>
                <w:tab w:val="decimal" w:pos="432"/>
                <w:tab w:val="decimal" w:pos="684"/>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55AA66D5" w14:textId="77777777" w:rsidR="006A4D8A" w:rsidRPr="005C2F1E" w:rsidRDefault="006A4D8A" w:rsidP="00865318">
            <w:pPr>
              <w:tabs>
                <w:tab w:val="decimal" w:pos="401"/>
                <w:tab w:val="decimal" w:pos="432"/>
                <w:tab w:val="decimal" w:pos="996"/>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0537E80D"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sidRPr="005C2F1E">
              <w:rPr>
                <w:rFonts w:ascii="Arial" w:hAnsi="Arial" w:cs="Arial"/>
                <w:sz w:val="16"/>
                <w:szCs w:val="16"/>
              </w:rPr>
              <w:t>97</w:t>
            </w:r>
          </w:p>
        </w:tc>
        <w:tc>
          <w:tcPr>
            <w:tcW w:w="990" w:type="dxa"/>
            <w:gridSpan w:val="2"/>
            <w:vAlign w:val="bottom"/>
          </w:tcPr>
          <w:p w14:paraId="4CCDF910" w14:textId="77777777" w:rsidR="006A4D8A" w:rsidRPr="005C2F1E" w:rsidRDefault="006A4D8A" w:rsidP="00865318">
            <w:pPr>
              <w:tabs>
                <w:tab w:val="decimal" w:pos="432"/>
                <w:tab w:val="decimal" w:pos="612"/>
              </w:tabs>
              <w:spacing w:line="300" w:lineRule="exact"/>
              <w:ind w:left="-7"/>
              <w:jc w:val="right"/>
              <w:rPr>
                <w:rFonts w:ascii="Arial" w:hAnsi="Arial" w:cs="Arial"/>
                <w:sz w:val="16"/>
                <w:szCs w:val="16"/>
              </w:rPr>
            </w:pPr>
            <w:r w:rsidRPr="005C2F1E">
              <w:rPr>
                <w:rFonts w:ascii="Arial" w:hAnsi="Arial" w:cs="Arial"/>
                <w:sz w:val="16"/>
                <w:szCs w:val="16"/>
              </w:rPr>
              <w:t>97</w:t>
            </w:r>
          </w:p>
        </w:tc>
        <w:tc>
          <w:tcPr>
            <w:tcW w:w="1170" w:type="dxa"/>
            <w:gridSpan w:val="2"/>
            <w:vAlign w:val="bottom"/>
          </w:tcPr>
          <w:p w14:paraId="14D8B973" w14:textId="77777777" w:rsidR="006A4D8A" w:rsidRPr="005C2F1E" w:rsidRDefault="006A4D8A" w:rsidP="00865318">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5C2F1E">
              <w:rPr>
                <w:rFonts w:ascii="Arial" w:hAnsi="Arial" w:cs="Arial"/>
                <w:sz w:val="16"/>
                <w:szCs w:val="16"/>
              </w:rPr>
              <w:t>-</w:t>
            </w:r>
          </w:p>
        </w:tc>
      </w:tr>
      <w:tr w:rsidR="006A4D8A" w:rsidRPr="005C2F1E" w14:paraId="6A6D4467" w14:textId="77777777" w:rsidTr="00865318">
        <w:trPr>
          <w:gridAfter w:val="2"/>
          <w:wAfter w:w="1288" w:type="dxa"/>
          <w:cantSplit/>
        </w:trPr>
        <w:tc>
          <w:tcPr>
            <w:tcW w:w="2520" w:type="dxa"/>
            <w:vAlign w:val="bottom"/>
          </w:tcPr>
          <w:p w14:paraId="4E8D27FF" w14:textId="77777777" w:rsidR="006A4D8A" w:rsidRPr="005C2F1E" w:rsidRDefault="006A4D8A" w:rsidP="00865318">
            <w:pPr>
              <w:tabs>
                <w:tab w:val="left" w:pos="900"/>
                <w:tab w:val="left" w:pos="1440"/>
                <w:tab w:val="left" w:pos="1980"/>
              </w:tabs>
              <w:spacing w:line="300" w:lineRule="exact"/>
              <w:ind w:left="162" w:hanging="162"/>
              <w:jc w:val="thaiDistribute"/>
              <w:rPr>
                <w:rFonts w:ascii="Arial" w:hAnsi="Arial"/>
                <w:sz w:val="16"/>
                <w:szCs w:val="16"/>
              </w:rPr>
            </w:pPr>
            <w:r w:rsidRPr="005C2F1E">
              <w:rPr>
                <w:rFonts w:ascii="Arial" w:hAnsi="Arial"/>
                <w:sz w:val="16"/>
                <w:szCs w:val="16"/>
              </w:rPr>
              <w:t>Long-term loans</w:t>
            </w:r>
          </w:p>
        </w:tc>
        <w:tc>
          <w:tcPr>
            <w:tcW w:w="810" w:type="dxa"/>
            <w:vAlign w:val="bottom"/>
          </w:tcPr>
          <w:p w14:paraId="184447D7"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0E84D3A8"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720" w:type="dxa"/>
            <w:gridSpan w:val="2"/>
            <w:vAlign w:val="bottom"/>
          </w:tcPr>
          <w:p w14:paraId="18B891A0"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7BB76670"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45E1C32F"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160</w:t>
            </w:r>
          </w:p>
        </w:tc>
        <w:tc>
          <w:tcPr>
            <w:tcW w:w="1080" w:type="dxa"/>
            <w:vAlign w:val="bottom"/>
          </w:tcPr>
          <w:p w14:paraId="0109BC84"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990" w:type="dxa"/>
            <w:gridSpan w:val="2"/>
            <w:vAlign w:val="bottom"/>
          </w:tcPr>
          <w:p w14:paraId="6D91D0A5"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160</w:t>
            </w:r>
          </w:p>
        </w:tc>
        <w:tc>
          <w:tcPr>
            <w:tcW w:w="1170" w:type="dxa"/>
            <w:gridSpan w:val="2"/>
            <w:vAlign w:val="bottom"/>
          </w:tcPr>
          <w:p w14:paraId="0DFE28BB" w14:textId="77777777" w:rsidR="006A4D8A" w:rsidRPr="005C2F1E" w:rsidRDefault="006A4D8A" w:rsidP="00865318">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5C2F1E">
              <w:rPr>
                <w:rFonts w:ascii="Arial" w:hAnsi="Arial" w:cs="Arial"/>
                <w:sz w:val="16"/>
                <w:szCs w:val="16"/>
              </w:rPr>
              <w:t>Note 2</w:t>
            </w:r>
            <w:r>
              <w:rPr>
                <w:rFonts w:ascii="Arial" w:hAnsi="Arial" w:cs="Arial"/>
                <w:sz w:val="16"/>
                <w:szCs w:val="16"/>
              </w:rPr>
              <w:t>2</w:t>
            </w:r>
          </w:p>
        </w:tc>
      </w:tr>
      <w:tr w:rsidR="006A4D8A" w:rsidRPr="005C2F1E" w14:paraId="0F8FFF7B" w14:textId="77777777" w:rsidTr="00865318">
        <w:trPr>
          <w:gridAfter w:val="2"/>
          <w:wAfter w:w="1288" w:type="dxa"/>
          <w:cantSplit/>
        </w:trPr>
        <w:tc>
          <w:tcPr>
            <w:tcW w:w="2520" w:type="dxa"/>
            <w:vAlign w:val="bottom"/>
          </w:tcPr>
          <w:p w14:paraId="7CE625A4"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243EF8F2"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5</w:t>
            </w:r>
          </w:p>
        </w:tc>
        <w:tc>
          <w:tcPr>
            <w:tcW w:w="840" w:type="dxa"/>
            <w:vAlign w:val="bottom"/>
          </w:tcPr>
          <w:p w14:paraId="1EE112D7"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720" w:type="dxa"/>
            <w:gridSpan w:val="2"/>
            <w:vAlign w:val="bottom"/>
          </w:tcPr>
          <w:p w14:paraId="3B9C7B0D"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840" w:type="dxa"/>
            <w:gridSpan w:val="2"/>
            <w:vAlign w:val="bottom"/>
          </w:tcPr>
          <w:p w14:paraId="7D297D5B"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w:t>
            </w:r>
          </w:p>
        </w:tc>
        <w:tc>
          <w:tcPr>
            <w:tcW w:w="1080" w:type="dxa"/>
            <w:gridSpan w:val="2"/>
            <w:vAlign w:val="bottom"/>
          </w:tcPr>
          <w:p w14:paraId="3BBB11E2" w14:textId="77777777" w:rsidR="006A4D8A" w:rsidRPr="005C2F1E" w:rsidRDefault="006A4D8A" w:rsidP="00865318">
            <w:pPr>
              <w:pBdr>
                <w:bottom w:val="single" w:sz="4" w:space="1" w:color="auto"/>
              </w:pBdr>
              <w:tabs>
                <w:tab w:val="decimal" w:pos="401"/>
                <w:tab w:val="decimal" w:pos="432"/>
              </w:tabs>
              <w:spacing w:line="300" w:lineRule="exact"/>
              <w:ind w:left="-7"/>
              <w:jc w:val="right"/>
              <w:rPr>
                <w:rFonts w:ascii="Arial" w:hAnsi="Arial" w:cs="Arial"/>
                <w:sz w:val="16"/>
                <w:szCs w:val="16"/>
              </w:rPr>
            </w:pPr>
            <w:r w:rsidRPr="005C2F1E">
              <w:rPr>
                <w:rFonts w:ascii="Arial" w:hAnsi="Arial" w:cs="Arial"/>
                <w:sz w:val="16"/>
                <w:szCs w:val="16"/>
              </w:rPr>
              <w:t>160</w:t>
            </w:r>
          </w:p>
        </w:tc>
        <w:tc>
          <w:tcPr>
            <w:tcW w:w="1080" w:type="dxa"/>
            <w:vAlign w:val="bottom"/>
          </w:tcPr>
          <w:p w14:paraId="12A9CE77"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97</w:t>
            </w:r>
          </w:p>
        </w:tc>
        <w:tc>
          <w:tcPr>
            <w:tcW w:w="990" w:type="dxa"/>
            <w:gridSpan w:val="2"/>
            <w:vAlign w:val="bottom"/>
          </w:tcPr>
          <w:p w14:paraId="17626A06" w14:textId="77777777" w:rsidR="006A4D8A" w:rsidRPr="005C2F1E" w:rsidRDefault="006A4D8A" w:rsidP="00865318">
            <w:pPr>
              <w:pBdr>
                <w:bottom w:val="single" w:sz="4" w:space="1" w:color="auto"/>
              </w:pBdr>
              <w:tabs>
                <w:tab w:val="decimal" w:pos="432"/>
              </w:tabs>
              <w:spacing w:line="300" w:lineRule="exact"/>
              <w:ind w:left="-7"/>
              <w:jc w:val="right"/>
              <w:rPr>
                <w:rFonts w:ascii="Arial" w:hAnsi="Arial" w:cs="Arial"/>
                <w:sz w:val="16"/>
                <w:szCs w:val="16"/>
              </w:rPr>
            </w:pPr>
            <w:r w:rsidRPr="005C2F1E">
              <w:rPr>
                <w:rFonts w:ascii="Arial" w:hAnsi="Arial" w:cs="Arial"/>
                <w:sz w:val="16"/>
                <w:szCs w:val="16"/>
              </w:rPr>
              <w:t>262</w:t>
            </w:r>
          </w:p>
        </w:tc>
        <w:tc>
          <w:tcPr>
            <w:tcW w:w="1170" w:type="dxa"/>
            <w:gridSpan w:val="2"/>
            <w:vAlign w:val="bottom"/>
          </w:tcPr>
          <w:p w14:paraId="358A23E6" w14:textId="77777777" w:rsidR="006A4D8A" w:rsidRPr="005C2F1E" w:rsidRDefault="006A4D8A" w:rsidP="00865318">
            <w:pPr>
              <w:pBdr>
                <w:top w:val="single" w:sz="4" w:space="1" w:color="FFFFFF" w:themeColor="background1"/>
                <w:bottom w:val="single" w:sz="4" w:space="1" w:color="FFFFFF" w:themeColor="background1"/>
              </w:pBdr>
              <w:ind w:left="-7"/>
              <w:jc w:val="center"/>
              <w:rPr>
                <w:rFonts w:ascii="Angsana New" w:hAnsi="Angsana New"/>
                <w:sz w:val="20"/>
                <w:szCs w:val="20"/>
              </w:rPr>
            </w:pPr>
          </w:p>
        </w:tc>
      </w:tr>
    </w:tbl>
    <w:p w14:paraId="2248CBC1" w14:textId="77777777" w:rsidR="006A4D8A" w:rsidRPr="005C2F1E" w:rsidRDefault="006A4D8A" w:rsidP="006A4D8A"/>
    <w:tbl>
      <w:tblPr>
        <w:tblW w:w="10080" w:type="dxa"/>
        <w:tblInd w:w="-450" w:type="dxa"/>
        <w:tblLayout w:type="fixed"/>
        <w:tblLook w:val="0000" w:firstRow="0" w:lastRow="0" w:firstColumn="0" w:lastColumn="0" w:noHBand="0" w:noVBand="0"/>
      </w:tblPr>
      <w:tblGrid>
        <w:gridCol w:w="2520"/>
        <w:gridCol w:w="810"/>
        <w:gridCol w:w="840"/>
        <w:gridCol w:w="690"/>
        <w:gridCol w:w="900"/>
        <w:gridCol w:w="1080"/>
        <w:gridCol w:w="1080"/>
        <w:gridCol w:w="990"/>
        <w:gridCol w:w="1170"/>
      </w:tblGrid>
      <w:tr w:rsidR="006A4D8A" w:rsidRPr="005C2F1E" w14:paraId="0E8EA6D8" w14:textId="77777777" w:rsidTr="00865318">
        <w:trPr>
          <w:cantSplit/>
          <w:tblHeader/>
        </w:trPr>
        <w:tc>
          <w:tcPr>
            <w:tcW w:w="2520" w:type="dxa"/>
            <w:vAlign w:val="bottom"/>
          </w:tcPr>
          <w:p w14:paraId="5DBD7C2F"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r w:rsidRPr="005C2F1E">
              <w:br w:type="page"/>
            </w:r>
          </w:p>
        </w:tc>
        <w:tc>
          <w:tcPr>
            <w:tcW w:w="810" w:type="dxa"/>
          </w:tcPr>
          <w:p w14:paraId="49520571" w14:textId="77777777" w:rsidR="006A4D8A" w:rsidRPr="005C2F1E" w:rsidRDefault="006A4D8A" w:rsidP="00865318">
            <w:pPr>
              <w:spacing w:line="300" w:lineRule="exact"/>
              <w:jc w:val="center"/>
              <w:rPr>
                <w:rFonts w:ascii="Arial" w:hAnsi="Arial"/>
                <w:sz w:val="16"/>
                <w:szCs w:val="16"/>
              </w:rPr>
            </w:pPr>
          </w:p>
        </w:tc>
        <w:tc>
          <w:tcPr>
            <w:tcW w:w="2430" w:type="dxa"/>
            <w:gridSpan w:val="3"/>
          </w:tcPr>
          <w:p w14:paraId="6AA7AF3E" w14:textId="77777777" w:rsidR="006A4D8A" w:rsidRPr="005C2F1E" w:rsidRDefault="006A4D8A" w:rsidP="00865318">
            <w:pPr>
              <w:spacing w:line="300" w:lineRule="exact"/>
              <w:jc w:val="center"/>
              <w:rPr>
                <w:rFonts w:ascii="Arial" w:hAnsi="Arial"/>
                <w:sz w:val="16"/>
                <w:szCs w:val="16"/>
              </w:rPr>
            </w:pPr>
          </w:p>
        </w:tc>
        <w:tc>
          <w:tcPr>
            <w:tcW w:w="1080" w:type="dxa"/>
          </w:tcPr>
          <w:p w14:paraId="3DFACCA4" w14:textId="77777777" w:rsidR="006A4D8A" w:rsidRPr="005C2F1E" w:rsidRDefault="006A4D8A" w:rsidP="00865318">
            <w:pPr>
              <w:spacing w:line="300" w:lineRule="exact"/>
              <w:jc w:val="thaiDistribute"/>
              <w:rPr>
                <w:rFonts w:ascii="Arial" w:hAnsi="Arial"/>
                <w:sz w:val="16"/>
                <w:szCs w:val="16"/>
              </w:rPr>
            </w:pPr>
          </w:p>
        </w:tc>
        <w:tc>
          <w:tcPr>
            <w:tcW w:w="3240" w:type="dxa"/>
            <w:gridSpan w:val="3"/>
          </w:tcPr>
          <w:p w14:paraId="598997BA" w14:textId="77777777" w:rsidR="006A4D8A" w:rsidRPr="005C2F1E" w:rsidRDefault="006A4D8A" w:rsidP="00865318">
            <w:pPr>
              <w:spacing w:line="300" w:lineRule="exact"/>
              <w:jc w:val="right"/>
              <w:rPr>
                <w:rFonts w:ascii="Arial" w:hAnsi="Arial"/>
                <w:sz w:val="16"/>
                <w:szCs w:val="16"/>
              </w:rPr>
            </w:pPr>
            <w:r w:rsidRPr="005C2F1E">
              <w:rPr>
                <w:rFonts w:ascii="Arial" w:hAnsi="Arial"/>
                <w:sz w:val="16"/>
                <w:szCs w:val="16"/>
              </w:rPr>
              <w:t>(Unit: Million Baht)</w:t>
            </w:r>
          </w:p>
        </w:tc>
      </w:tr>
      <w:tr w:rsidR="006A4D8A" w:rsidRPr="005C2F1E" w14:paraId="58A0AC31" w14:textId="77777777" w:rsidTr="00865318">
        <w:trPr>
          <w:cantSplit/>
          <w:tblHeader/>
        </w:trPr>
        <w:tc>
          <w:tcPr>
            <w:tcW w:w="2520" w:type="dxa"/>
            <w:vAlign w:val="bottom"/>
          </w:tcPr>
          <w:p w14:paraId="11A37201"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4659596B" w14:textId="63719869"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Separate financial statement</w:t>
            </w:r>
          </w:p>
        </w:tc>
        <w:tc>
          <w:tcPr>
            <w:tcW w:w="1170" w:type="dxa"/>
          </w:tcPr>
          <w:p w14:paraId="6CC83B87" w14:textId="77777777" w:rsidR="006A4D8A" w:rsidRPr="005C2F1E" w:rsidRDefault="006A4D8A" w:rsidP="00865318">
            <w:pPr>
              <w:spacing w:line="300" w:lineRule="exact"/>
              <w:jc w:val="right"/>
              <w:rPr>
                <w:rFonts w:ascii="Arial" w:hAnsi="Arial"/>
                <w:sz w:val="16"/>
                <w:szCs w:val="16"/>
              </w:rPr>
            </w:pPr>
          </w:p>
        </w:tc>
      </w:tr>
      <w:tr w:rsidR="006A4D8A" w:rsidRPr="005C2F1E" w14:paraId="1F00D501" w14:textId="77777777" w:rsidTr="00865318">
        <w:trPr>
          <w:cantSplit/>
          <w:tblHeader/>
        </w:trPr>
        <w:tc>
          <w:tcPr>
            <w:tcW w:w="2520" w:type="dxa"/>
            <w:vAlign w:val="bottom"/>
          </w:tcPr>
          <w:p w14:paraId="26FAC146"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14:paraId="7CD55C5D"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31 December 2019</w:t>
            </w:r>
          </w:p>
        </w:tc>
        <w:tc>
          <w:tcPr>
            <w:tcW w:w="1170" w:type="dxa"/>
          </w:tcPr>
          <w:p w14:paraId="204555FF" w14:textId="77777777" w:rsidR="006A4D8A" w:rsidRPr="005C2F1E" w:rsidRDefault="006A4D8A" w:rsidP="00865318">
            <w:pPr>
              <w:spacing w:line="300" w:lineRule="exact"/>
              <w:jc w:val="right"/>
              <w:rPr>
                <w:rFonts w:ascii="Arial" w:hAnsi="Arial"/>
                <w:sz w:val="16"/>
                <w:szCs w:val="16"/>
              </w:rPr>
            </w:pPr>
          </w:p>
        </w:tc>
      </w:tr>
      <w:tr w:rsidR="006A4D8A" w:rsidRPr="005C2F1E" w14:paraId="11E4CB02" w14:textId="77777777" w:rsidTr="00865318">
        <w:trPr>
          <w:cantSplit/>
          <w:tblHeader/>
        </w:trPr>
        <w:tc>
          <w:tcPr>
            <w:tcW w:w="2520" w:type="dxa"/>
            <w:vAlign w:val="bottom"/>
          </w:tcPr>
          <w:p w14:paraId="7DF85822"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14:paraId="3B5A0936"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Fixed interest rates</w:t>
            </w:r>
          </w:p>
        </w:tc>
        <w:tc>
          <w:tcPr>
            <w:tcW w:w="1080" w:type="dxa"/>
          </w:tcPr>
          <w:p w14:paraId="08203603" w14:textId="77777777" w:rsidR="006A4D8A" w:rsidRPr="005C2F1E" w:rsidRDefault="006A4D8A" w:rsidP="00865318">
            <w:pPr>
              <w:spacing w:line="300" w:lineRule="exact"/>
              <w:jc w:val="thaiDistribute"/>
              <w:rPr>
                <w:rFonts w:ascii="Arial" w:hAnsi="Arial"/>
                <w:sz w:val="16"/>
                <w:szCs w:val="16"/>
              </w:rPr>
            </w:pPr>
          </w:p>
        </w:tc>
        <w:tc>
          <w:tcPr>
            <w:tcW w:w="1080" w:type="dxa"/>
          </w:tcPr>
          <w:p w14:paraId="56C4B8F3"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tcPr>
          <w:p w14:paraId="53F83464" w14:textId="77777777" w:rsidR="006A4D8A" w:rsidRPr="005C2F1E" w:rsidRDefault="006A4D8A" w:rsidP="00865318">
            <w:pPr>
              <w:spacing w:line="300" w:lineRule="exact"/>
              <w:jc w:val="thaiDistribute"/>
              <w:rPr>
                <w:rFonts w:ascii="Arial" w:hAnsi="Arial"/>
                <w:sz w:val="16"/>
                <w:szCs w:val="16"/>
              </w:rPr>
            </w:pPr>
          </w:p>
        </w:tc>
        <w:tc>
          <w:tcPr>
            <w:tcW w:w="1170" w:type="dxa"/>
          </w:tcPr>
          <w:p w14:paraId="73FED2AA" w14:textId="77777777" w:rsidR="006A4D8A" w:rsidRPr="005C2F1E" w:rsidRDefault="006A4D8A" w:rsidP="00865318">
            <w:pPr>
              <w:spacing w:line="300" w:lineRule="exact"/>
              <w:jc w:val="thaiDistribute"/>
              <w:rPr>
                <w:rFonts w:ascii="Arial" w:hAnsi="Arial"/>
                <w:sz w:val="16"/>
                <w:szCs w:val="16"/>
              </w:rPr>
            </w:pPr>
          </w:p>
        </w:tc>
      </w:tr>
      <w:tr w:rsidR="006A4D8A" w:rsidRPr="005C2F1E" w14:paraId="32B55237" w14:textId="77777777" w:rsidTr="00865318">
        <w:trPr>
          <w:cantSplit/>
          <w:tblHeader/>
        </w:trPr>
        <w:tc>
          <w:tcPr>
            <w:tcW w:w="2520" w:type="dxa"/>
            <w:vAlign w:val="bottom"/>
          </w:tcPr>
          <w:p w14:paraId="114CB9F6"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4786C89D" w14:textId="77777777" w:rsidR="006A4D8A" w:rsidRPr="005C2F1E" w:rsidRDefault="006A4D8A" w:rsidP="00865318">
            <w:pPr>
              <w:spacing w:line="300" w:lineRule="exact"/>
              <w:jc w:val="center"/>
              <w:rPr>
                <w:rFonts w:ascii="Arial" w:hAnsi="Arial"/>
                <w:sz w:val="16"/>
                <w:szCs w:val="16"/>
              </w:rPr>
            </w:pPr>
          </w:p>
        </w:tc>
        <w:tc>
          <w:tcPr>
            <w:tcW w:w="840" w:type="dxa"/>
          </w:tcPr>
          <w:p w14:paraId="18CB1C5C" w14:textId="77777777" w:rsidR="006A4D8A" w:rsidRPr="005C2F1E" w:rsidRDefault="006A4D8A" w:rsidP="00865318">
            <w:pPr>
              <w:spacing w:line="300" w:lineRule="exact"/>
              <w:jc w:val="center"/>
              <w:rPr>
                <w:rFonts w:ascii="Arial" w:hAnsi="Arial"/>
                <w:sz w:val="16"/>
                <w:szCs w:val="16"/>
              </w:rPr>
            </w:pPr>
          </w:p>
          <w:p w14:paraId="430BA96C"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Within</w:t>
            </w:r>
          </w:p>
        </w:tc>
        <w:tc>
          <w:tcPr>
            <w:tcW w:w="690" w:type="dxa"/>
          </w:tcPr>
          <w:p w14:paraId="316F7053" w14:textId="77777777" w:rsidR="006A4D8A" w:rsidRPr="005C2F1E" w:rsidRDefault="006A4D8A" w:rsidP="00865318">
            <w:pPr>
              <w:spacing w:line="300" w:lineRule="exact"/>
              <w:jc w:val="center"/>
              <w:rPr>
                <w:rFonts w:ascii="Arial" w:hAnsi="Arial"/>
                <w:sz w:val="16"/>
                <w:szCs w:val="16"/>
              </w:rPr>
            </w:pPr>
          </w:p>
          <w:p w14:paraId="1B34DCB2"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1-5</w:t>
            </w:r>
          </w:p>
        </w:tc>
        <w:tc>
          <w:tcPr>
            <w:tcW w:w="900" w:type="dxa"/>
          </w:tcPr>
          <w:p w14:paraId="56036983" w14:textId="77777777" w:rsidR="006A4D8A" w:rsidRPr="005C2F1E" w:rsidRDefault="006A4D8A" w:rsidP="00865318">
            <w:pPr>
              <w:spacing w:line="300" w:lineRule="exact"/>
              <w:jc w:val="center"/>
              <w:rPr>
                <w:rFonts w:ascii="Arial" w:hAnsi="Arial"/>
                <w:sz w:val="16"/>
                <w:szCs w:val="16"/>
              </w:rPr>
            </w:pPr>
          </w:p>
          <w:p w14:paraId="5BF3A00E"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Over</w:t>
            </w:r>
          </w:p>
        </w:tc>
        <w:tc>
          <w:tcPr>
            <w:tcW w:w="1080" w:type="dxa"/>
          </w:tcPr>
          <w:p w14:paraId="2C500E48" w14:textId="77777777" w:rsidR="006A4D8A" w:rsidRPr="005C2F1E" w:rsidRDefault="006A4D8A" w:rsidP="00865318">
            <w:pPr>
              <w:spacing w:line="300" w:lineRule="exact"/>
              <w:jc w:val="center"/>
              <w:rPr>
                <w:rFonts w:ascii="Arial" w:hAnsi="Arial"/>
                <w:sz w:val="16"/>
                <w:szCs w:val="16"/>
              </w:rPr>
            </w:pPr>
          </w:p>
          <w:p w14:paraId="1640A7CA"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Floating</w:t>
            </w:r>
          </w:p>
        </w:tc>
        <w:tc>
          <w:tcPr>
            <w:tcW w:w="1080" w:type="dxa"/>
          </w:tcPr>
          <w:p w14:paraId="4971BCBC" w14:textId="77777777" w:rsidR="006A4D8A" w:rsidRPr="005C2F1E" w:rsidRDefault="006A4D8A" w:rsidP="00865318">
            <w:pPr>
              <w:spacing w:line="300" w:lineRule="exact"/>
              <w:jc w:val="center"/>
              <w:rPr>
                <w:rFonts w:ascii="Arial" w:hAnsi="Arial"/>
                <w:sz w:val="16"/>
                <w:szCs w:val="16"/>
              </w:rPr>
            </w:pPr>
            <w:r w:rsidRPr="005C2F1E">
              <w:rPr>
                <w:rFonts w:ascii="Arial" w:hAnsi="Arial"/>
                <w:sz w:val="16"/>
                <w:szCs w:val="16"/>
              </w:rPr>
              <w:t>Non- interest</w:t>
            </w:r>
          </w:p>
        </w:tc>
        <w:tc>
          <w:tcPr>
            <w:tcW w:w="990" w:type="dxa"/>
          </w:tcPr>
          <w:p w14:paraId="2B6255A9" w14:textId="77777777" w:rsidR="006A4D8A" w:rsidRPr="005C2F1E" w:rsidRDefault="006A4D8A" w:rsidP="00865318">
            <w:pPr>
              <w:spacing w:line="300" w:lineRule="exact"/>
              <w:jc w:val="center"/>
              <w:rPr>
                <w:rFonts w:ascii="Arial" w:hAnsi="Arial"/>
                <w:sz w:val="16"/>
                <w:szCs w:val="16"/>
              </w:rPr>
            </w:pPr>
          </w:p>
        </w:tc>
        <w:tc>
          <w:tcPr>
            <w:tcW w:w="1170" w:type="dxa"/>
          </w:tcPr>
          <w:p w14:paraId="767CF44E" w14:textId="77777777" w:rsidR="006A4D8A" w:rsidRPr="005C2F1E" w:rsidRDefault="006A4D8A" w:rsidP="00865318">
            <w:pPr>
              <w:spacing w:line="300" w:lineRule="exact"/>
              <w:jc w:val="center"/>
              <w:rPr>
                <w:rFonts w:ascii="Arial" w:hAnsi="Arial"/>
                <w:sz w:val="16"/>
                <w:szCs w:val="16"/>
              </w:rPr>
            </w:pPr>
          </w:p>
        </w:tc>
      </w:tr>
      <w:tr w:rsidR="006A4D8A" w:rsidRPr="005C2F1E" w14:paraId="7F6FF6FC" w14:textId="77777777" w:rsidTr="00865318">
        <w:trPr>
          <w:cantSplit/>
          <w:tblHeader/>
        </w:trPr>
        <w:tc>
          <w:tcPr>
            <w:tcW w:w="2520" w:type="dxa"/>
            <w:vAlign w:val="bottom"/>
          </w:tcPr>
          <w:p w14:paraId="711FE7D0"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700CFC9D"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At call</w:t>
            </w:r>
          </w:p>
        </w:tc>
        <w:tc>
          <w:tcPr>
            <w:tcW w:w="840" w:type="dxa"/>
          </w:tcPr>
          <w:p w14:paraId="3D43FC29"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1 year</w:t>
            </w:r>
          </w:p>
        </w:tc>
        <w:tc>
          <w:tcPr>
            <w:tcW w:w="690" w:type="dxa"/>
          </w:tcPr>
          <w:p w14:paraId="742D84BD"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years</w:t>
            </w:r>
          </w:p>
        </w:tc>
        <w:tc>
          <w:tcPr>
            <w:tcW w:w="900" w:type="dxa"/>
          </w:tcPr>
          <w:p w14:paraId="114A2A51"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5 years</w:t>
            </w:r>
          </w:p>
        </w:tc>
        <w:tc>
          <w:tcPr>
            <w:tcW w:w="1080" w:type="dxa"/>
          </w:tcPr>
          <w:p w14:paraId="65462F61"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c>
          <w:tcPr>
            <w:tcW w:w="1080" w:type="dxa"/>
          </w:tcPr>
          <w:p w14:paraId="509480CB"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bearing</w:t>
            </w:r>
          </w:p>
        </w:tc>
        <w:tc>
          <w:tcPr>
            <w:tcW w:w="990" w:type="dxa"/>
          </w:tcPr>
          <w:p w14:paraId="6C1DBC71"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Total</w:t>
            </w:r>
          </w:p>
        </w:tc>
        <w:tc>
          <w:tcPr>
            <w:tcW w:w="1170" w:type="dxa"/>
          </w:tcPr>
          <w:p w14:paraId="4BD32CF1" w14:textId="77777777" w:rsidR="006A4D8A" w:rsidRPr="005C2F1E" w:rsidRDefault="006A4D8A" w:rsidP="00865318">
            <w:pPr>
              <w:pBdr>
                <w:bottom w:val="single" w:sz="4" w:space="1" w:color="auto"/>
              </w:pBdr>
              <w:spacing w:line="300" w:lineRule="exact"/>
              <w:jc w:val="center"/>
              <w:rPr>
                <w:rFonts w:ascii="Arial" w:hAnsi="Arial"/>
                <w:sz w:val="16"/>
                <w:szCs w:val="16"/>
              </w:rPr>
            </w:pPr>
            <w:r w:rsidRPr="005C2F1E">
              <w:rPr>
                <w:rFonts w:ascii="Arial" w:hAnsi="Arial"/>
                <w:sz w:val="16"/>
                <w:szCs w:val="16"/>
              </w:rPr>
              <w:t>Interest rate</w:t>
            </w:r>
          </w:p>
        </w:tc>
      </w:tr>
      <w:tr w:rsidR="006A4D8A" w:rsidRPr="005C2F1E" w14:paraId="7A7AE47F" w14:textId="77777777" w:rsidTr="00865318">
        <w:trPr>
          <w:cantSplit/>
          <w:tblHeader/>
        </w:trPr>
        <w:tc>
          <w:tcPr>
            <w:tcW w:w="2520" w:type="dxa"/>
            <w:vAlign w:val="bottom"/>
          </w:tcPr>
          <w:p w14:paraId="05630ECC"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tcPr>
          <w:p w14:paraId="443B554B" w14:textId="77777777" w:rsidR="006A4D8A" w:rsidRPr="005C2F1E" w:rsidRDefault="006A4D8A" w:rsidP="00865318">
            <w:pPr>
              <w:spacing w:line="300" w:lineRule="exact"/>
              <w:jc w:val="center"/>
              <w:rPr>
                <w:rFonts w:ascii="Arial" w:hAnsi="Arial"/>
                <w:sz w:val="16"/>
                <w:szCs w:val="16"/>
              </w:rPr>
            </w:pPr>
          </w:p>
        </w:tc>
        <w:tc>
          <w:tcPr>
            <w:tcW w:w="5580" w:type="dxa"/>
            <w:gridSpan w:val="6"/>
          </w:tcPr>
          <w:p w14:paraId="3343E607" w14:textId="77777777" w:rsidR="006A4D8A" w:rsidRPr="005C2F1E" w:rsidRDefault="006A4D8A" w:rsidP="00865318">
            <w:pPr>
              <w:spacing w:line="300" w:lineRule="exact"/>
              <w:jc w:val="center"/>
              <w:rPr>
                <w:rFonts w:ascii="Arial" w:hAnsi="Arial"/>
                <w:sz w:val="16"/>
                <w:szCs w:val="16"/>
              </w:rPr>
            </w:pPr>
          </w:p>
        </w:tc>
        <w:tc>
          <w:tcPr>
            <w:tcW w:w="1170" w:type="dxa"/>
          </w:tcPr>
          <w:p w14:paraId="4EDC74D5" w14:textId="77777777" w:rsidR="006A4D8A" w:rsidRPr="005C2F1E" w:rsidRDefault="006A4D8A" w:rsidP="00865318">
            <w:pPr>
              <w:spacing w:line="300" w:lineRule="exact"/>
              <w:ind w:left="-138" w:right="-78"/>
              <w:jc w:val="center"/>
              <w:rPr>
                <w:rFonts w:ascii="Arial" w:hAnsi="Arial"/>
                <w:sz w:val="16"/>
                <w:szCs w:val="16"/>
              </w:rPr>
            </w:pPr>
            <w:r w:rsidRPr="005C2F1E">
              <w:rPr>
                <w:rFonts w:ascii="Arial" w:hAnsi="Arial"/>
                <w:sz w:val="16"/>
                <w:szCs w:val="16"/>
              </w:rPr>
              <w:t>(% per annum)</w:t>
            </w:r>
          </w:p>
        </w:tc>
      </w:tr>
      <w:tr w:rsidR="006A4D8A" w:rsidRPr="005C2F1E" w14:paraId="3BB3696C" w14:textId="77777777" w:rsidTr="00865318">
        <w:trPr>
          <w:cantSplit/>
        </w:trPr>
        <w:tc>
          <w:tcPr>
            <w:tcW w:w="2520" w:type="dxa"/>
            <w:vAlign w:val="bottom"/>
          </w:tcPr>
          <w:p w14:paraId="579CC329"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r w:rsidRPr="005C2F1E">
              <w:rPr>
                <w:rFonts w:ascii="Arial" w:hAnsi="Arial"/>
                <w:sz w:val="16"/>
                <w:szCs w:val="16"/>
                <w:u w:val="single"/>
              </w:rPr>
              <w:t>Financial assets</w:t>
            </w:r>
          </w:p>
        </w:tc>
        <w:tc>
          <w:tcPr>
            <w:tcW w:w="810" w:type="dxa"/>
          </w:tcPr>
          <w:p w14:paraId="33F7F2CF"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840" w:type="dxa"/>
          </w:tcPr>
          <w:p w14:paraId="4A2AACCA"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690" w:type="dxa"/>
          </w:tcPr>
          <w:p w14:paraId="6233A70F" w14:textId="77777777" w:rsidR="006A4D8A" w:rsidRPr="005C2F1E" w:rsidRDefault="006A4D8A" w:rsidP="00865318">
            <w:pPr>
              <w:spacing w:line="300" w:lineRule="exact"/>
              <w:jc w:val="thaiDistribute"/>
              <w:rPr>
                <w:rFonts w:ascii="Arial" w:hAnsi="Arial"/>
                <w:sz w:val="16"/>
                <w:szCs w:val="16"/>
              </w:rPr>
            </w:pPr>
          </w:p>
        </w:tc>
        <w:tc>
          <w:tcPr>
            <w:tcW w:w="900" w:type="dxa"/>
          </w:tcPr>
          <w:p w14:paraId="729CD6F1" w14:textId="77777777" w:rsidR="006A4D8A" w:rsidRPr="005C2F1E" w:rsidRDefault="006A4D8A" w:rsidP="00865318">
            <w:pPr>
              <w:spacing w:line="300" w:lineRule="exact"/>
              <w:jc w:val="thaiDistribute"/>
              <w:rPr>
                <w:rFonts w:ascii="Arial" w:hAnsi="Arial"/>
                <w:sz w:val="16"/>
                <w:szCs w:val="16"/>
              </w:rPr>
            </w:pPr>
          </w:p>
        </w:tc>
        <w:tc>
          <w:tcPr>
            <w:tcW w:w="1080" w:type="dxa"/>
          </w:tcPr>
          <w:p w14:paraId="05EEDC5B" w14:textId="77777777" w:rsidR="006A4D8A" w:rsidRPr="005C2F1E" w:rsidRDefault="006A4D8A" w:rsidP="00865318">
            <w:pPr>
              <w:spacing w:line="300" w:lineRule="exact"/>
              <w:jc w:val="thaiDistribute"/>
              <w:rPr>
                <w:rFonts w:ascii="Arial" w:hAnsi="Arial"/>
                <w:sz w:val="16"/>
                <w:szCs w:val="16"/>
              </w:rPr>
            </w:pPr>
          </w:p>
        </w:tc>
        <w:tc>
          <w:tcPr>
            <w:tcW w:w="1080" w:type="dxa"/>
          </w:tcPr>
          <w:p w14:paraId="37884BD4" w14:textId="77777777" w:rsidR="006A4D8A" w:rsidRPr="005C2F1E" w:rsidRDefault="006A4D8A" w:rsidP="00865318">
            <w:pPr>
              <w:tabs>
                <w:tab w:val="decimal" w:pos="702"/>
              </w:tabs>
              <w:spacing w:line="300" w:lineRule="exact"/>
              <w:jc w:val="thaiDistribute"/>
              <w:rPr>
                <w:rFonts w:ascii="Arial" w:hAnsi="Arial"/>
                <w:sz w:val="16"/>
                <w:szCs w:val="16"/>
              </w:rPr>
            </w:pPr>
          </w:p>
        </w:tc>
        <w:tc>
          <w:tcPr>
            <w:tcW w:w="990" w:type="dxa"/>
          </w:tcPr>
          <w:p w14:paraId="02D1C369" w14:textId="77777777" w:rsidR="006A4D8A" w:rsidRPr="005C2F1E" w:rsidRDefault="006A4D8A" w:rsidP="00865318">
            <w:pPr>
              <w:spacing w:line="300" w:lineRule="exact"/>
              <w:jc w:val="thaiDistribute"/>
              <w:rPr>
                <w:rFonts w:ascii="Arial" w:hAnsi="Arial"/>
                <w:sz w:val="16"/>
                <w:szCs w:val="16"/>
              </w:rPr>
            </w:pPr>
          </w:p>
        </w:tc>
        <w:tc>
          <w:tcPr>
            <w:tcW w:w="1170" w:type="dxa"/>
          </w:tcPr>
          <w:p w14:paraId="444239E2" w14:textId="77777777" w:rsidR="006A4D8A" w:rsidRPr="005C2F1E" w:rsidRDefault="006A4D8A" w:rsidP="00865318">
            <w:pPr>
              <w:spacing w:line="300" w:lineRule="exact"/>
              <w:jc w:val="thaiDistribute"/>
              <w:rPr>
                <w:rFonts w:ascii="Arial" w:hAnsi="Arial"/>
                <w:sz w:val="16"/>
                <w:szCs w:val="16"/>
              </w:rPr>
            </w:pPr>
          </w:p>
        </w:tc>
      </w:tr>
      <w:tr w:rsidR="006A4D8A" w:rsidRPr="005C2F1E" w14:paraId="3409086D" w14:textId="77777777" w:rsidTr="00865318">
        <w:trPr>
          <w:cantSplit/>
        </w:trPr>
        <w:tc>
          <w:tcPr>
            <w:tcW w:w="2520" w:type="dxa"/>
            <w:vAlign w:val="bottom"/>
          </w:tcPr>
          <w:p w14:paraId="6CE0284D"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r w:rsidRPr="005C2F1E">
              <w:rPr>
                <w:rFonts w:ascii="Arial" w:hAnsi="Arial"/>
                <w:sz w:val="16"/>
                <w:szCs w:val="16"/>
              </w:rPr>
              <w:t xml:space="preserve">Cash and cash equivalent </w:t>
            </w:r>
          </w:p>
        </w:tc>
        <w:tc>
          <w:tcPr>
            <w:tcW w:w="810" w:type="dxa"/>
            <w:vAlign w:val="bottom"/>
          </w:tcPr>
          <w:p w14:paraId="6E770A88"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67DBE749"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690" w:type="dxa"/>
            <w:vAlign w:val="bottom"/>
          </w:tcPr>
          <w:p w14:paraId="7A44BA4D"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00" w:type="dxa"/>
            <w:vAlign w:val="bottom"/>
          </w:tcPr>
          <w:p w14:paraId="39AC138F"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19772AE5"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39</w:t>
            </w:r>
          </w:p>
        </w:tc>
        <w:tc>
          <w:tcPr>
            <w:tcW w:w="1080" w:type="dxa"/>
            <w:vAlign w:val="bottom"/>
          </w:tcPr>
          <w:p w14:paraId="0BB553C8"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6</w:t>
            </w:r>
          </w:p>
        </w:tc>
        <w:tc>
          <w:tcPr>
            <w:tcW w:w="990" w:type="dxa"/>
            <w:vAlign w:val="bottom"/>
          </w:tcPr>
          <w:p w14:paraId="465BE929"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45</w:t>
            </w:r>
          </w:p>
        </w:tc>
        <w:tc>
          <w:tcPr>
            <w:tcW w:w="1170" w:type="dxa"/>
            <w:vAlign w:val="bottom"/>
          </w:tcPr>
          <w:p w14:paraId="4F0CAB00" w14:textId="77777777" w:rsidR="006A4D8A" w:rsidRPr="005C2F1E" w:rsidRDefault="006A4D8A" w:rsidP="00865318">
            <w:pPr>
              <w:spacing w:line="280" w:lineRule="exact"/>
              <w:ind w:left="-7"/>
              <w:jc w:val="center"/>
              <w:rPr>
                <w:rFonts w:ascii="Arial" w:hAnsi="Arial" w:cs="Arial"/>
                <w:sz w:val="16"/>
                <w:szCs w:val="16"/>
              </w:rPr>
            </w:pPr>
            <w:r w:rsidRPr="005C2F1E">
              <w:rPr>
                <w:rFonts w:ascii="Arial" w:hAnsi="Arial" w:cs="Arial"/>
                <w:sz w:val="16"/>
                <w:szCs w:val="16"/>
              </w:rPr>
              <w:t>0.05 - 0.70</w:t>
            </w:r>
          </w:p>
        </w:tc>
      </w:tr>
      <w:tr w:rsidR="006A4D8A" w:rsidRPr="005C2F1E" w14:paraId="02E5C14D" w14:textId="77777777" w:rsidTr="00865318">
        <w:trPr>
          <w:cantSplit/>
        </w:trPr>
        <w:tc>
          <w:tcPr>
            <w:tcW w:w="2520" w:type="dxa"/>
            <w:vAlign w:val="bottom"/>
          </w:tcPr>
          <w:p w14:paraId="599506E0"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r w:rsidRPr="005C2F1E">
              <w:rPr>
                <w:rFonts w:ascii="Arial" w:hAnsi="Arial"/>
                <w:sz w:val="16"/>
                <w:szCs w:val="16"/>
              </w:rPr>
              <w:t>Current investments</w:t>
            </w:r>
          </w:p>
        </w:tc>
        <w:tc>
          <w:tcPr>
            <w:tcW w:w="810" w:type="dxa"/>
            <w:vAlign w:val="bottom"/>
          </w:tcPr>
          <w:p w14:paraId="4535B1F1"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37F839FA"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690" w:type="dxa"/>
            <w:vAlign w:val="bottom"/>
          </w:tcPr>
          <w:p w14:paraId="48D4F3FA"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00" w:type="dxa"/>
            <w:vAlign w:val="bottom"/>
          </w:tcPr>
          <w:p w14:paraId="2CA09497"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2771255F"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3AB3700C"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15</w:t>
            </w:r>
          </w:p>
        </w:tc>
        <w:tc>
          <w:tcPr>
            <w:tcW w:w="990" w:type="dxa"/>
            <w:vAlign w:val="bottom"/>
          </w:tcPr>
          <w:p w14:paraId="10DE6197"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15</w:t>
            </w:r>
          </w:p>
        </w:tc>
        <w:tc>
          <w:tcPr>
            <w:tcW w:w="1170" w:type="dxa"/>
            <w:vAlign w:val="bottom"/>
          </w:tcPr>
          <w:p w14:paraId="3E52A08B" w14:textId="77777777" w:rsidR="006A4D8A" w:rsidRPr="005C2F1E" w:rsidRDefault="006A4D8A" w:rsidP="00865318">
            <w:pPr>
              <w:spacing w:line="280" w:lineRule="exact"/>
              <w:ind w:left="-7"/>
              <w:jc w:val="center"/>
              <w:rPr>
                <w:rFonts w:ascii="Arial" w:hAnsi="Arial" w:cs="Arial"/>
                <w:sz w:val="16"/>
                <w:szCs w:val="16"/>
              </w:rPr>
            </w:pPr>
            <w:r w:rsidRPr="005C2F1E">
              <w:rPr>
                <w:rFonts w:ascii="Arial" w:hAnsi="Arial" w:cs="Arial"/>
                <w:sz w:val="16"/>
                <w:szCs w:val="16"/>
              </w:rPr>
              <w:t>-</w:t>
            </w:r>
          </w:p>
        </w:tc>
      </w:tr>
      <w:tr w:rsidR="006A4D8A" w:rsidRPr="005C2F1E" w14:paraId="0A177ECB" w14:textId="77777777" w:rsidTr="00865318">
        <w:trPr>
          <w:cantSplit/>
        </w:trPr>
        <w:tc>
          <w:tcPr>
            <w:tcW w:w="2520" w:type="dxa"/>
          </w:tcPr>
          <w:p w14:paraId="4335616B"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Trade and other receivables</w:t>
            </w:r>
          </w:p>
        </w:tc>
        <w:tc>
          <w:tcPr>
            <w:tcW w:w="810" w:type="dxa"/>
            <w:vAlign w:val="bottom"/>
          </w:tcPr>
          <w:p w14:paraId="71E7136C"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48E10700"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690" w:type="dxa"/>
            <w:vAlign w:val="bottom"/>
          </w:tcPr>
          <w:p w14:paraId="7BD67312"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00" w:type="dxa"/>
            <w:vAlign w:val="bottom"/>
          </w:tcPr>
          <w:p w14:paraId="6D098534"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21480BE9"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63FDB266"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36</w:t>
            </w:r>
          </w:p>
        </w:tc>
        <w:tc>
          <w:tcPr>
            <w:tcW w:w="990" w:type="dxa"/>
            <w:vAlign w:val="bottom"/>
          </w:tcPr>
          <w:p w14:paraId="16B1DB35"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36</w:t>
            </w:r>
          </w:p>
        </w:tc>
        <w:tc>
          <w:tcPr>
            <w:tcW w:w="1170" w:type="dxa"/>
            <w:vAlign w:val="bottom"/>
          </w:tcPr>
          <w:p w14:paraId="4033462A" w14:textId="77777777" w:rsidR="006A4D8A" w:rsidRPr="005C2F1E" w:rsidRDefault="006A4D8A" w:rsidP="00865318">
            <w:pPr>
              <w:spacing w:line="280" w:lineRule="exact"/>
              <w:ind w:left="-7"/>
              <w:jc w:val="center"/>
              <w:rPr>
                <w:rFonts w:ascii="Arial" w:hAnsi="Arial" w:cs="Arial"/>
                <w:sz w:val="16"/>
                <w:szCs w:val="16"/>
              </w:rPr>
            </w:pPr>
            <w:r w:rsidRPr="005C2F1E">
              <w:rPr>
                <w:rFonts w:ascii="Arial" w:hAnsi="Arial" w:cs="Arial"/>
                <w:sz w:val="16"/>
                <w:szCs w:val="16"/>
              </w:rPr>
              <w:t>-</w:t>
            </w:r>
          </w:p>
        </w:tc>
      </w:tr>
      <w:tr w:rsidR="006A4D8A" w:rsidRPr="005C2F1E" w14:paraId="176C226E" w14:textId="77777777" w:rsidTr="00865318">
        <w:trPr>
          <w:cantSplit/>
        </w:trPr>
        <w:tc>
          <w:tcPr>
            <w:tcW w:w="2520" w:type="dxa"/>
          </w:tcPr>
          <w:p w14:paraId="4267FACD" w14:textId="77777777" w:rsidR="006A4D8A" w:rsidRPr="005C2F1E" w:rsidRDefault="006A4D8A" w:rsidP="00865318">
            <w:pPr>
              <w:tabs>
                <w:tab w:val="left" w:pos="240"/>
              </w:tabs>
              <w:spacing w:line="300" w:lineRule="exact"/>
              <w:ind w:left="132" w:hanging="132"/>
              <w:rPr>
                <w:rFonts w:ascii="Arial" w:hAnsi="Arial"/>
                <w:sz w:val="16"/>
                <w:szCs w:val="16"/>
              </w:rPr>
            </w:pPr>
            <w:r w:rsidRPr="005C2F1E">
              <w:rPr>
                <w:rFonts w:ascii="Arial" w:hAnsi="Arial"/>
                <w:sz w:val="16"/>
                <w:szCs w:val="16"/>
              </w:rPr>
              <w:t>Share return receivables</w:t>
            </w:r>
          </w:p>
        </w:tc>
        <w:tc>
          <w:tcPr>
            <w:tcW w:w="810" w:type="dxa"/>
            <w:vAlign w:val="bottom"/>
          </w:tcPr>
          <w:p w14:paraId="2A0D6822"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5F60BC23"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690" w:type="dxa"/>
            <w:vAlign w:val="bottom"/>
          </w:tcPr>
          <w:p w14:paraId="1D1E781D"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00" w:type="dxa"/>
            <w:vAlign w:val="bottom"/>
          </w:tcPr>
          <w:p w14:paraId="34F2AB81"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5CAA4BD4"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0C2BE74D"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54</w:t>
            </w:r>
          </w:p>
        </w:tc>
        <w:tc>
          <w:tcPr>
            <w:tcW w:w="990" w:type="dxa"/>
            <w:vAlign w:val="bottom"/>
          </w:tcPr>
          <w:p w14:paraId="0B551BF0"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54</w:t>
            </w:r>
          </w:p>
        </w:tc>
        <w:tc>
          <w:tcPr>
            <w:tcW w:w="1170" w:type="dxa"/>
            <w:vAlign w:val="bottom"/>
          </w:tcPr>
          <w:p w14:paraId="5B1D8B0C" w14:textId="77777777" w:rsidR="006A4D8A" w:rsidRPr="005C2F1E" w:rsidRDefault="006A4D8A" w:rsidP="00865318">
            <w:pPr>
              <w:spacing w:line="280" w:lineRule="exact"/>
              <w:ind w:left="-7"/>
              <w:jc w:val="center"/>
              <w:rPr>
                <w:rFonts w:ascii="Arial" w:hAnsi="Arial" w:cs="Arial"/>
                <w:sz w:val="16"/>
                <w:szCs w:val="16"/>
              </w:rPr>
            </w:pPr>
            <w:r w:rsidRPr="005C2F1E">
              <w:rPr>
                <w:rFonts w:ascii="Arial" w:hAnsi="Arial" w:cs="Arial"/>
                <w:sz w:val="16"/>
                <w:szCs w:val="16"/>
              </w:rPr>
              <w:t>-</w:t>
            </w:r>
          </w:p>
        </w:tc>
      </w:tr>
      <w:tr w:rsidR="006A4D8A" w:rsidRPr="005C2F1E" w14:paraId="01E354CB" w14:textId="77777777" w:rsidTr="00865318">
        <w:trPr>
          <w:cantSplit/>
        </w:trPr>
        <w:tc>
          <w:tcPr>
            <w:tcW w:w="2520" w:type="dxa"/>
          </w:tcPr>
          <w:p w14:paraId="2A718BFC" w14:textId="77777777" w:rsidR="006A4D8A" w:rsidRPr="005C2F1E" w:rsidRDefault="006A4D8A" w:rsidP="00865318">
            <w:pPr>
              <w:tabs>
                <w:tab w:val="left" w:pos="240"/>
              </w:tabs>
              <w:spacing w:line="300" w:lineRule="exact"/>
              <w:jc w:val="thaiDistribute"/>
              <w:rPr>
                <w:rFonts w:ascii="Arial" w:hAnsi="Arial"/>
                <w:sz w:val="16"/>
                <w:szCs w:val="16"/>
                <w:rtl/>
                <w:cs/>
              </w:rPr>
            </w:pPr>
          </w:p>
        </w:tc>
        <w:tc>
          <w:tcPr>
            <w:tcW w:w="810" w:type="dxa"/>
            <w:vAlign w:val="bottom"/>
          </w:tcPr>
          <w:p w14:paraId="61141AF6"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5B5B3618"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690" w:type="dxa"/>
            <w:vAlign w:val="bottom"/>
          </w:tcPr>
          <w:p w14:paraId="553711AE"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00" w:type="dxa"/>
            <w:vAlign w:val="bottom"/>
          </w:tcPr>
          <w:p w14:paraId="3CAE2DAF"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011B5484"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39</w:t>
            </w:r>
          </w:p>
        </w:tc>
        <w:tc>
          <w:tcPr>
            <w:tcW w:w="1080" w:type="dxa"/>
            <w:vAlign w:val="bottom"/>
          </w:tcPr>
          <w:p w14:paraId="1085F970"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111</w:t>
            </w:r>
          </w:p>
        </w:tc>
        <w:tc>
          <w:tcPr>
            <w:tcW w:w="990" w:type="dxa"/>
            <w:vAlign w:val="bottom"/>
          </w:tcPr>
          <w:p w14:paraId="7EBEFAFA"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150</w:t>
            </w:r>
          </w:p>
        </w:tc>
        <w:tc>
          <w:tcPr>
            <w:tcW w:w="1170" w:type="dxa"/>
            <w:vAlign w:val="bottom"/>
          </w:tcPr>
          <w:p w14:paraId="7FAF447C"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6A4D8A" w:rsidRPr="005C2F1E" w14:paraId="74660F39" w14:textId="77777777" w:rsidTr="00865318">
        <w:trPr>
          <w:cantSplit/>
        </w:trPr>
        <w:tc>
          <w:tcPr>
            <w:tcW w:w="2520" w:type="dxa"/>
            <w:vAlign w:val="bottom"/>
          </w:tcPr>
          <w:p w14:paraId="09389A16"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u w:val="single"/>
              </w:rPr>
            </w:pPr>
          </w:p>
        </w:tc>
        <w:tc>
          <w:tcPr>
            <w:tcW w:w="810" w:type="dxa"/>
            <w:vAlign w:val="bottom"/>
          </w:tcPr>
          <w:p w14:paraId="5B7BE328"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840" w:type="dxa"/>
            <w:vAlign w:val="bottom"/>
          </w:tcPr>
          <w:p w14:paraId="3AC669F6"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690" w:type="dxa"/>
            <w:vAlign w:val="bottom"/>
          </w:tcPr>
          <w:p w14:paraId="68DBD742"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900" w:type="dxa"/>
            <w:vAlign w:val="bottom"/>
          </w:tcPr>
          <w:p w14:paraId="54DDF776" w14:textId="77777777" w:rsidR="006A4D8A" w:rsidRPr="005C2F1E" w:rsidRDefault="006A4D8A" w:rsidP="00865318">
            <w:pPr>
              <w:tabs>
                <w:tab w:val="decimal" w:pos="612"/>
                <w:tab w:val="decimal" w:pos="696"/>
              </w:tabs>
              <w:spacing w:line="280" w:lineRule="exact"/>
              <w:ind w:left="-7"/>
              <w:jc w:val="right"/>
              <w:rPr>
                <w:rFonts w:ascii="Arial" w:hAnsi="Arial" w:cs="Arial"/>
                <w:sz w:val="16"/>
                <w:szCs w:val="16"/>
              </w:rPr>
            </w:pPr>
          </w:p>
        </w:tc>
        <w:tc>
          <w:tcPr>
            <w:tcW w:w="1080" w:type="dxa"/>
            <w:vAlign w:val="bottom"/>
          </w:tcPr>
          <w:p w14:paraId="626B46B4"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1080" w:type="dxa"/>
            <w:vAlign w:val="bottom"/>
          </w:tcPr>
          <w:p w14:paraId="48844341"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990" w:type="dxa"/>
            <w:vAlign w:val="bottom"/>
          </w:tcPr>
          <w:p w14:paraId="1514E29E" w14:textId="77777777" w:rsidR="006A4D8A" w:rsidRPr="005C2F1E" w:rsidRDefault="006A4D8A" w:rsidP="00865318">
            <w:pPr>
              <w:tabs>
                <w:tab w:val="decimal" w:pos="612"/>
                <w:tab w:val="decimal" w:pos="737"/>
              </w:tabs>
              <w:spacing w:line="280" w:lineRule="exact"/>
              <w:ind w:left="-7"/>
              <w:jc w:val="thaiDistribute"/>
              <w:rPr>
                <w:rFonts w:ascii="Arial" w:hAnsi="Arial" w:cs="Arial"/>
                <w:sz w:val="16"/>
                <w:szCs w:val="16"/>
              </w:rPr>
            </w:pPr>
          </w:p>
        </w:tc>
        <w:tc>
          <w:tcPr>
            <w:tcW w:w="1170" w:type="dxa"/>
            <w:vAlign w:val="bottom"/>
          </w:tcPr>
          <w:p w14:paraId="5D467E3F"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6A4D8A" w:rsidRPr="005C2F1E" w14:paraId="01878C9A" w14:textId="77777777" w:rsidTr="00865318">
        <w:trPr>
          <w:cantSplit/>
        </w:trPr>
        <w:tc>
          <w:tcPr>
            <w:tcW w:w="2520" w:type="dxa"/>
            <w:vAlign w:val="bottom"/>
          </w:tcPr>
          <w:p w14:paraId="0A6303D5" w14:textId="77777777" w:rsidR="006A4D8A" w:rsidRPr="005C2F1E" w:rsidRDefault="006A4D8A" w:rsidP="00865318">
            <w:pPr>
              <w:tabs>
                <w:tab w:val="left" w:pos="900"/>
                <w:tab w:val="left" w:pos="1440"/>
                <w:tab w:val="left" w:pos="1980"/>
              </w:tabs>
              <w:spacing w:line="300" w:lineRule="exact"/>
              <w:rPr>
                <w:rFonts w:ascii="Arial" w:hAnsi="Arial"/>
                <w:sz w:val="16"/>
                <w:szCs w:val="16"/>
              </w:rPr>
            </w:pPr>
            <w:r w:rsidRPr="005C2F1E">
              <w:rPr>
                <w:rFonts w:ascii="Arial" w:hAnsi="Arial"/>
                <w:sz w:val="16"/>
                <w:szCs w:val="16"/>
                <w:u w:val="single"/>
              </w:rPr>
              <w:t>Financial liabilities</w:t>
            </w:r>
          </w:p>
        </w:tc>
        <w:tc>
          <w:tcPr>
            <w:tcW w:w="810" w:type="dxa"/>
            <w:vAlign w:val="bottom"/>
          </w:tcPr>
          <w:p w14:paraId="1396BB41"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840" w:type="dxa"/>
            <w:vAlign w:val="bottom"/>
          </w:tcPr>
          <w:p w14:paraId="189A5AEC"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690" w:type="dxa"/>
            <w:vAlign w:val="bottom"/>
          </w:tcPr>
          <w:p w14:paraId="749ECCF3"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900" w:type="dxa"/>
            <w:vAlign w:val="bottom"/>
          </w:tcPr>
          <w:p w14:paraId="0B296F7B" w14:textId="77777777" w:rsidR="006A4D8A" w:rsidRPr="005C2F1E" w:rsidRDefault="006A4D8A" w:rsidP="00865318">
            <w:pPr>
              <w:tabs>
                <w:tab w:val="decimal" w:pos="612"/>
                <w:tab w:val="decimal" w:pos="696"/>
              </w:tabs>
              <w:spacing w:line="280" w:lineRule="exact"/>
              <w:ind w:left="-7"/>
              <w:jc w:val="right"/>
              <w:rPr>
                <w:rFonts w:ascii="Arial" w:hAnsi="Arial" w:cs="Arial"/>
                <w:sz w:val="16"/>
                <w:szCs w:val="16"/>
              </w:rPr>
            </w:pPr>
          </w:p>
        </w:tc>
        <w:tc>
          <w:tcPr>
            <w:tcW w:w="1080" w:type="dxa"/>
            <w:vAlign w:val="bottom"/>
          </w:tcPr>
          <w:p w14:paraId="4FA6760F"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1080" w:type="dxa"/>
            <w:vAlign w:val="bottom"/>
          </w:tcPr>
          <w:p w14:paraId="400BF604" w14:textId="77777777" w:rsidR="006A4D8A" w:rsidRPr="005C2F1E" w:rsidRDefault="006A4D8A" w:rsidP="00865318">
            <w:pPr>
              <w:tabs>
                <w:tab w:val="decimal" w:pos="612"/>
              </w:tabs>
              <w:spacing w:line="280" w:lineRule="exact"/>
              <w:ind w:left="-7"/>
              <w:jc w:val="right"/>
              <w:rPr>
                <w:rFonts w:ascii="Arial" w:hAnsi="Arial" w:cs="Arial"/>
                <w:sz w:val="16"/>
                <w:szCs w:val="16"/>
              </w:rPr>
            </w:pPr>
          </w:p>
        </w:tc>
        <w:tc>
          <w:tcPr>
            <w:tcW w:w="990" w:type="dxa"/>
            <w:vAlign w:val="bottom"/>
          </w:tcPr>
          <w:p w14:paraId="25E9C5C1" w14:textId="77777777" w:rsidR="006A4D8A" w:rsidRPr="005C2F1E" w:rsidRDefault="006A4D8A" w:rsidP="00865318">
            <w:pPr>
              <w:tabs>
                <w:tab w:val="decimal" w:pos="612"/>
                <w:tab w:val="decimal" w:pos="737"/>
              </w:tabs>
              <w:spacing w:line="280" w:lineRule="exact"/>
              <w:ind w:left="-7"/>
              <w:jc w:val="thaiDistribute"/>
              <w:rPr>
                <w:rFonts w:ascii="Arial" w:hAnsi="Arial" w:cs="Arial"/>
                <w:sz w:val="16"/>
                <w:szCs w:val="16"/>
              </w:rPr>
            </w:pPr>
          </w:p>
        </w:tc>
        <w:tc>
          <w:tcPr>
            <w:tcW w:w="1170" w:type="dxa"/>
            <w:vAlign w:val="bottom"/>
          </w:tcPr>
          <w:p w14:paraId="14544FD6"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6A4D8A" w:rsidRPr="005C2F1E" w14:paraId="0E01EC4E" w14:textId="77777777" w:rsidTr="00865318">
        <w:trPr>
          <w:cantSplit/>
        </w:trPr>
        <w:tc>
          <w:tcPr>
            <w:tcW w:w="2520" w:type="dxa"/>
            <w:vAlign w:val="bottom"/>
          </w:tcPr>
          <w:p w14:paraId="4829AAD7" w14:textId="77777777" w:rsidR="006A4D8A" w:rsidRPr="005C2F1E" w:rsidRDefault="006A4D8A" w:rsidP="00865318">
            <w:pPr>
              <w:tabs>
                <w:tab w:val="left" w:pos="900"/>
                <w:tab w:val="left" w:pos="1440"/>
                <w:tab w:val="left" w:pos="1980"/>
              </w:tabs>
              <w:spacing w:line="300" w:lineRule="exact"/>
              <w:ind w:left="162" w:hanging="162"/>
              <w:rPr>
                <w:rFonts w:ascii="Arial" w:hAnsi="Arial"/>
                <w:sz w:val="16"/>
                <w:szCs w:val="16"/>
              </w:rPr>
            </w:pPr>
            <w:r w:rsidRPr="005C2F1E">
              <w:rPr>
                <w:rFonts w:ascii="Arial" w:hAnsi="Arial"/>
                <w:sz w:val="16"/>
                <w:szCs w:val="16"/>
              </w:rPr>
              <w:t>Trade and other payables</w:t>
            </w:r>
          </w:p>
        </w:tc>
        <w:tc>
          <w:tcPr>
            <w:tcW w:w="810" w:type="dxa"/>
            <w:vAlign w:val="bottom"/>
          </w:tcPr>
          <w:p w14:paraId="018BCB1C"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6AFB974F"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690" w:type="dxa"/>
            <w:vAlign w:val="bottom"/>
          </w:tcPr>
          <w:p w14:paraId="50E89CFF"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00" w:type="dxa"/>
            <w:vAlign w:val="bottom"/>
          </w:tcPr>
          <w:p w14:paraId="06DBCC37" w14:textId="77777777" w:rsidR="006A4D8A" w:rsidRPr="005C2F1E" w:rsidRDefault="006A4D8A" w:rsidP="00865318">
            <w:pPr>
              <w:tabs>
                <w:tab w:val="decimal" w:pos="612"/>
                <w:tab w:val="decimal" w:pos="696"/>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39360AD6"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694A77B3"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95</w:t>
            </w:r>
          </w:p>
        </w:tc>
        <w:tc>
          <w:tcPr>
            <w:tcW w:w="990" w:type="dxa"/>
            <w:vAlign w:val="bottom"/>
          </w:tcPr>
          <w:p w14:paraId="68DF0490" w14:textId="77777777" w:rsidR="006A4D8A" w:rsidRPr="005C2F1E" w:rsidRDefault="006A4D8A" w:rsidP="00865318">
            <w:pPr>
              <w:tabs>
                <w:tab w:val="decimal" w:pos="612"/>
              </w:tabs>
              <w:spacing w:line="280" w:lineRule="exact"/>
              <w:ind w:left="-7"/>
              <w:jc w:val="right"/>
              <w:rPr>
                <w:rFonts w:ascii="Arial" w:hAnsi="Arial" w:cs="Arial"/>
                <w:sz w:val="16"/>
                <w:szCs w:val="16"/>
              </w:rPr>
            </w:pPr>
            <w:r w:rsidRPr="005C2F1E">
              <w:rPr>
                <w:rFonts w:ascii="Arial" w:hAnsi="Arial" w:cs="Arial"/>
                <w:sz w:val="16"/>
                <w:szCs w:val="16"/>
              </w:rPr>
              <w:t>95</w:t>
            </w:r>
          </w:p>
        </w:tc>
        <w:tc>
          <w:tcPr>
            <w:tcW w:w="1170" w:type="dxa"/>
            <w:vAlign w:val="bottom"/>
          </w:tcPr>
          <w:p w14:paraId="4EBEEFCA"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5C2F1E">
              <w:rPr>
                <w:rFonts w:ascii="Arial" w:hAnsi="Arial" w:cs="Arial"/>
                <w:sz w:val="16"/>
                <w:szCs w:val="16"/>
              </w:rPr>
              <w:t>-</w:t>
            </w:r>
          </w:p>
        </w:tc>
      </w:tr>
      <w:tr w:rsidR="006A4D8A" w:rsidRPr="005C2F1E" w14:paraId="018D9149" w14:textId="77777777" w:rsidTr="00865318">
        <w:trPr>
          <w:cantSplit/>
        </w:trPr>
        <w:tc>
          <w:tcPr>
            <w:tcW w:w="2520" w:type="dxa"/>
            <w:vAlign w:val="bottom"/>
          </w:tcPr>
          <w:p w14:paraId="7AD33098" w14:textId="77777777" w:rsidR="006A4D8A" w:rsidRPr="005C2F1E" w:rsidRDefault="006A4D8A" w:rsidP="00865318">
            <w:pPr>
              <w:tabs>
                <w:tab w:val="left" w:pos="900"/>
                <w:tab w:val="left" w:pos="1440"/>
                <w:tab w:val="left" w:pos="1980"/>
              </w:tabs>
              <w:spacing w:line="300" w:lineRule="exact"/>
              <w:rPr>
                <w:rFonts w:ascii="Arial" w:hAnsi="Arial"/>
                <w:sz w:val="16"/>
                <w:szCs w:val="16"/>
              </w:rPr>
            </w:pPr>
            <w:r w:rsidRPr="005C2F1E">
              <w:rPr>
                <w:rFonts w:ascii="Arial" w:hAnsi="Arial"/>
                <w:sz w:val="16"/>
                <w:szCs w:val="16"/>
              </w:rPr>
              <w:t>Long-term loans</w:t>
            </w:r>
          </w:p>
        </w:tc>
        <w:tc>
          <w:tcPr>
            <w:tcW w:w="810" w:type="dxa"/>
            <w:vAlign w:val="bottom"/>
          </w:tcPr>
          <w:p w14:paraId="12FC2345"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6DE1BED8"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690" w:type="dxa"/>
            <w:vAlign w:val="bottom"/>
          </w:tcPr>
          <w:p w14:paraId="086347D4"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00" w:type="dxa"/>
            <w:vAlign w:val="bottom"/>
          </w:tcPr>
          <w:p w14:paraId="63C73E18"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6DA613C1"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160</w:t>
            </w:r>
          </w:p>
        </w:tc>
        <w:tc>
          <w:tcPr>
            <w:tcW w:w="1080" w:type="dxa"/>
            <w:vAlign w:val="bottom"/>
          </w:tcPr>
          <w:p w14:paraId="1750C8AE"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90" w:type="dxa"/>
            <w:vAlign w:val="bottom"/>
          </w:tcPr>
          <w:p w14:paraId="112F6E8A"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160</w:t>
            </w:r>
          </w:p>
        </w:tc>
        <w:tc>
          <w:tcPr>
            <w:tcW w:w="1170" w:type="dxa"/>
            <w:vAlign w:val="bottom"/>
          </w:tcPr>
          <w:p w14:paraId="63B067DE" w14:textId="77777777" w:rsidR="006A4D8A" w:rsidRPr="005C2F1E" w:rsidRDefault="006A4D8A" w:rsidP="00865318">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5C2F1E">
              <w:rPr>
                <w:rFonts w:ascii="Arial" w:hAnsi="Arial" w:cs="Arial"/>
                <w:sz w:val="16"/>
                <w:szCs w:val="16"/>
              </w:rPr>
              <w:t>Note 2</w:t>
            </w:r>
            <w:r>
              <w:rPr>
                <w:rFonts w:ascii="Arial" w:hAnsi="Arial" w:cs="Arial"/>
                <w:sz w:val="16"/>
                <w:szCs w:val="16"/>
              </w:rPr>
              <w:t>2</w:t>
            </w:r>
          </w:p>
        </w:tc>
      </w:tr>
      <w:tr w:rsidR="006A4D8A" w:rsidRPr="005C2F1E" w14:paraId="5F0D3452" w14:textId="77777777" w:rsidTr="00865318">
        <w:trPr>
          <w:cantSplit/>
        </w:trPr>
        <w:tc>
          <w:tcPr>
            <w:tcW w:w="2520" w:type="dxa"/>
            <w:vAlign w:val="bottom"/>
          </w:tcPr>
          <w:p w14:paraId="2F0B44A2" w14:textId="77777777" w:rsidR="006A4D8A" w:rsidRPr="005C2F1E" w:rsidRDefault="006A4D8A" w:rsidP="00865318">
            <w:pPr>
              <w:tabs>
                <w:tab w:val="left" w:pos="900"/>
                <w:tab w:val="left" w:pos="1440"/>
                <w:tab w:val="left" w:pos="1980"/>
              </w:tabs>
              <w:spacing w:line="300" w:lineRule="exact"/>
              <w:jc w:val="thaiDistribute"/>
              <w:rPr>
                <w:rFonts w:ascii="Arial" w:hAnsi="Arial"/>
                <w:sz w:val="16"/>
                <w:szCs w:val="16"/>
              </w:rPr>
            </w:pPr>
          </w:p>
        </w:tc>
        <w:tc>
          <w:tcPr>
            <w:tcW w:w="810" w:type="dxa"/>
            <w:vAlign w:val="bottom"/>
          </w:tcPr>
          <w:p w14:paraId="5E54CDA6"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840" w:type="dxa"/>
            <w:vAlign w:val="bottom"/>
          </w:tcPr>
          <w:p w14:paraId="766233A1"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690" w:type="dxa"/>
            <w:vAlign w:val="bottom"/>
          </w:tcPr>
          <w:p w14:paraId="3063933D"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900" w:type="dxa"/>
            <w:vAlign w:val="bottom"/>
          </w:tcPr>
          <w:p w14:paraId="7714466D"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w:t>
            </w:r>
          </w:p>
        </w:tc>
        <w:tc>
          <w:tcPr>
            <w:tcW w:w="1080" w:type="dxa"/>
            <w:vAlign w:val="bottom"/>
          </w:tcPr>
          <w:p w14:paraId="5FDEB76F"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160</w:t>
            </w:r>
          </w:p>
        </w:tc>
        <w:tc>
          <w:tcPr>
            <w:tcW w:w="1080" w:type="dxa"/>
            <w:vAlign w:val="bottom"/>
          </w:tcPr>
          <w:p w14:paraId="7E3016A1"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95</w:t>
            </w:r>
          </w:p>
        </w:tc>
        <w:tc>
          <w:tcPr>
            <w:tcW w:w="990" w:type="dxa"/>
            <w:vAlign w:val="bottom"/>
          </w:tcPr>
          <w:p w14:paraId="15E1219E" w14:textId="77777777" w:rsidR="006A4D8A" w:rsidRPr="005C2F1E" w:rsidRDefault="006A4D8A" w:rsidP="00865318">
            <w:pPr>
              <w:pBdr>
                <w:bottom w:val="single" w:sz="4" w:space="1" w:color="auto"/>
              </w:pBdr>
              <w:tabs>
                <w:tab w:val="decimal" w:pos="612"/>
              </w:tabs>
              <w:spacing w:line="280" w:lineRule="exact"/>
              <w:ind w:left="-7"/>
              <w:jc w:val="right"/>
              <w:rPr>
                <w:rFonts w:ascii="Arial" w:hAnsi="Arial" w:cs="Arial"/>
                <w:sz w:val="16"/>
                <w:szCs w:val="16"/>
              </w:rPr>
            </w:pPr>
            <w:r w:rsidRPr="005C2F1E">
              <w:rPr>
                <w:rFonts w:ascii="Arial" w:hAnsi="Arial" w:cs="Arial"/>
                <w:sz w:val="16"/>
                <w:szCs w:val="16"/>
              </w:rPr>
              <w:t>255</w:t>
            </w:r>
          </w:p>
        </w:tc>
        <w:tc>
          <w:tcPr>
            <w:tcW w:w="1170" w:type="dxa"/>
            <w:vAlign w:val="bottom"/>
          </w:tcPr>
          <w:p w14:paraId="78D35913" w14:textId="77777777" w:rsidR="006A4D8A" w:rsidRPr="005C2F1E" w:rsidRDefault="006A4D8A" w:rsidP="00865318">
            <w:pPr>
              <w:pBdr>
                <w:top w:val="single" w:sz="4" w:space="1" w:color="FFFFFF" w:themeColor="background1"/>
                <w:bottom w:val="single" w:sz="4" w:space="1" w:color="FFFFFF" w:themeColor="background1"/>
              </w:pBdr>
              <w:tabs>
                <w:tab w:val="decimal" w:pos="612"/>
              </w:tabs>
              <w:ind w:left="-7"/>
              <w:jc w:val="right"/>
              <w:rPr>
                <w:rFonts w:ascii="Angsana New" w:hAnsi="Angsana New"/>
                <w:sz w:val="20"/>
                <w:szCs w:val="20"/>
              </w:rPr>
            </w:pPr>
          </w:p>
        </w:tc>
      </w:tr>
    </w:tbl>
    <w:p w14:paraId="189D28E6" w14:textId="77777777" w:rsidR="006A4D8A" w:rsidRPr="005151E2" w:rsidRDefault="006A4D8A" w:rsidP="006A4D8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sidRPr="005151E2">
        <w:rPr>
          <w:rFonts w:ascii="Arial" w:hAnsi="Arial"/>
          <w:b/>
          <w:bCs/>
          <w:i/>
          <w:iCs/>
          <w:sz w:val="22"/>
          <w:szCs w:val="22"/>
        </w:rPr>
        <w:lastRenderedPageBreak/>
        <w:tab/>
        <w:t>Interest rate sensitivity</w:t>
      </w:r>
    </w:p>
    <w:p w14:paraId="6036C3BD" w14:textId="77777777" w:rsidR="006A4D8A" w:rsidRPr="002B1213"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2B1213">
        <w:rPr>
          <w:rFonts w:ascii="Arial" w:hAnsi="Arial"/>
          <w:sz w:val="22"/>
          <w:szCs w:val="22"/>
        </w:rPr>
        <w:t>The following table demonstrates the sensitivity of the Group’s profit before tax to a reasonably possible change in interest rates on that portion of market rate</w:t>
      </w:r>
      <w:r>
        <w:rPr>
          <w:rFonts w:ascii="Arial" w:hAnsi="Arial"/>
          <w:sz w:val="22"/>
          <w:szCs w:val="22"/>
        </w:rPr>
        <w:t xml:space="preserve"> </w:t>
      </w:r>
      <w:r w:rsidRPr="002B1213">
        <w:rPr>
          <w:rFonts w:ascii="Arial" w:hAnsi="Arial"/>
          <w:sz w:val="22"/>
          <w:szCs w:val="22"/>
        </w:rPr>
        <w:t>affected as at 31 December 2020</w:t>
      </w:r>
      <w:r>
        <w:rPr>
          <w:rFonts w:ascii="Arial" w:hAnsi="Arial"/>
          <w:sz w:val="22"/>
          <w:szCs w:val="22"/>
        </w:rPr>
        <w:t xml:space="preserve"> </w:t>
      </w:r>
      <w:r w:rsidRPr="002B1213">
        <w:rPr>
          <w:rFonts w:ascii="Arial" w:hAnsi="Arial"/>
          <w:sz w:val="22"/>
          <w:szCs w:val="22"/>
        </w:rPr>
        <w:t>with all other variables held constant</w:t>
      </w:r>
      <w:r>
        <w:rPr>
          <w:rFonts w:ascii="Arial" w:hAnsi="Arial"/>
          <w:sz w:val="22"/>
          <w:szCs w:val="22"/>
        </w:rPr>
        <w:t>.</w:t>
      </w:r>
    </w:p>
    <w:tbl>
      <w:tblPr>
        <w:tblW w:w="8952" w:type="dxa"/>
        <w:tblInd w:w="588" w:type="dxa"/>
        <w:tblLayout w:type="fixed"/>
        <w:tblLook w:val="04A0" w:firstRow="1" w:lastRow="0" w:firstColumn="1" w:lastColumn="0" w:noHBand="0" w:noVBand="1"/>
      </w:tblPr>
      <w:tblGrid>
        <w:gridCol w:w="3102"/>
        <w:gridCol w:w="2251"/>
        <w:gridCol w:w="1889"/>
        <w:gridCol w:w="1710"/>
      </w:tblGrid>
      <w:tr w:rsidR="007E515F" w:rsidRPr="009E49AE" w14:paraId="2140FDC7" w14:textId="77777777" w:rsidTr="007E515F">
        <w:trPr>
          <w:trHeight w:val="288"/>
        </w:trPr>
        <w:tc>
          <w:tcPr>
            <w:tcW w:w="3102" w:type="dxa"/>
          </w:tcPr>
          <w:p w14:paraId="38183B36" w14:textId="77777777" w:rsidR="007E515F" w:rsidRPr="009E49AE" w:rsidRDefault="007E515F" w:rsidP="007E515F">
            <w:pPr>
              <w:spacing w:line="380" w:lineRule="exact"/>
              <w:ind w:left="48" w:right="-18"/>
              <w:jc w:val="center"/>
              <w:rPr>
                <w:rFonts w:ascii="Arial" w:hAnsi="Arial" w:cs="Arial"/>
                <w:sz w:val="22"/>
                <w:szCs w:val="22"/>
              </w:rPr>
            </w:pPr>
          </w:p>
        </w:tc>
        <w:tc>
          <w:tcPr>
            <w:tcW w:w="2251" w:type="dxa"/>
            <w:vAlign w:val="bottom"/>
          </w:tcPr>
          <w:p w14:paraId="14A45D76" w14:textId="5336C62C" w:rsidR="007E515F" w:rsidRDefault="007E515F" w:rsidP="007E515F">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and Separate financial statements</w:t>
            </w:r>
          </w:p>
        </w:tc>
        <w:tc>
          <w:tcPr>
            <w:tcW w:w="1889" w:type="dxa"/>
            <w:vAlign w:val="bottom"/>
          </w:tcPr>
          <w:p w14:paraId="0C913D6A" w14:textId="411E8A2A" w:rsidR="007E515F" w:rsidRDefault="007E515F" w:rsidP="007E515F">
            <w:pPr>
              <w:pBdr>
                <w:bottom w:val="single" w:sz="4" w:space="1" w:color="auto"/>
              </w:pBdr>
              <w:tabs>
                <w:tab w:val="decimal" w:pos="885"/>
              </w:tabs>
              <w:spacing w:line="380" w:lineRule="exact"/>
              <w:ind w:right="-18"/>
              <w:jc w:val="center"/>
              <w:rPr>
                <w:rFonts w:ascii="Arial" w:hAnsi="Arial" w:cs="Arial"/>
                <w:sz w:val="22"/>
                <w:szCs w:val="22"/>
              </w:rPr>
            </w:pPr>
            <w:r>
              <w:rPr>
                <w:rFonts w:ascii="Arial" w:hAnsi="Arial" w:cs="Arial"/>
                <w:sz w:val="22"/>
                <w:szCs w:val="22"/>
              </w:rPr>
              <w:t>Consolidated financial statement</w:t>
            </w:r>
          </w:p>
        </w:tc>
        <w:tc>
          <w:tcPr>
            <w:tcW w:w="1710" w:type="dxa"/>
            <w:vAlign w:val="bottom"/>
          </w:tcPr>
          <w:p w14:paraId="6B651E1C" w14:textId="4BA74E4A" w:rsidR="007E515F" w:rsidRDefault="007E515F" w:rsidP="007E515F">
            <w:pPr>
              <w:pBdr>
                <w:bottom w:val="single" w:sz="4" w:space="1" w:color="auto"/>
              </w:pBdr>
              <w:tabs>
                <w:tab w:val="decimal" w:pos="885"/>
              </w:tabs>
              <w:spacing w:line="380" w:lineRule="exact"/>
              <w:ind w:right="-18"/>
              <w:jc w:val="center"/>
              <w:rPr>
                <w:rFonts w:ascii="Arial" w:hAnsi="Arial" w:cs="Arial"/>
                <w:sz w:val="22"/>
                <w:szCs w:val="22"/>
              </w:rPr>
            </w:pPr>
            <w:r>
              <w:rPr>
                <w:rFonts w:ascii="Arial" w:hAnsi="Arial" w:cs="Arial"/>
                <w:sz w:val="22"/>
                <w:szCs w:val="22"/>
              </w:rPr>
              <w:t>Separate financial statement</w:t>
            </w:r>
          </w:p>
        </w:tc>
      </w:tr>
      <w:tr w:rsidR="007E515F" w:rsidRPr="009E49AE" w14:paraId="63FDDB8C" w14:textId="75663E22" w:rsidTr="007E515F">
        <w:trPr>
          <w:trHeight w:val="64"/>
        </w:trPr>
        <w:tc>
          <w:tcPr>
            <w:tcW w:w="3102" w:type="dxa"/>
          </w:tcPr>
          <w:p w14:paraId="0D4243C7" w14:textId="77777777" w:rsidR="007E515F" w:rsidRPr="009E49AE" w:rsidRDefault="007E515F" w:rsidP="007E515F">
            <w:pPr>
              <w:pBdr>
                <w:bottom w:val="single" w:sz="4" w:space="1" w:color="auto"/>
              </w:pBdr>
              <w:spacing w:line="380" w:lineRule="exact"/>
              <w:ind w:right="-18"/>
              <w:jc w:val="center"/>
              <w:rPr>
                <w:rFonts w:ascii="Arial" w:hAnsi="Arial" w:cs="Arial"/>
                <w:sz w:val="22"/>
                <w:szCs w:val="22"/>
              </w:rPr>
            </w:pPr>
            <w:r w:rsidRPr="009E49AE">
              <w:rPr>
                <w:rFonts w:ascii="Arial" w:hAnsi="Arial" w:cs="Arial"/>
                <w:sz w:val="22"/>
                <w:szCs w:val="22"/>
              </w:rPr>
              <w:t>Currency</w:t>
            </w:r>
          </w:p>
        </w:tc>
        <w:tc>
          <w:tcPr>
            <w:tcW w:w="2251" w:type="dxa"/>
            <w:vAlign w:val="bottom"/>
            <w:hideMark/>
          </w:tcPr>
          <w:p w14:paraId="422ED7F9" w14:textId="77777777" w:rsidR="007E515F" w:rsidRPr="009E49AE" w:rsidRDefault="007E515F" w:rsidP="007E515F">
            <w:pPr>
              <w:pBdr>
                <w:bottom w:val="single" w:sz="4" w:space="1" w:color="auto"/>
              </w:pBdr>
              <w:spacing w:line="380" w:lineRule="exact"/>
              <w:jc w:val="center"/>
              <w:rPr>
                <w:rFonts w:ascii="Arial" w:hAnsi="Arial" w:cs="Arial"/>
                <w:sz w:val="22"/>
                <w:szCs w:val="22"/>
                <w:cs/>
              </w:rPr>
            </w:pPr>
            <w:r w:rsidRPr="009E49AE">
              <w:rPr>
                <w:rFonts w:ascii="Arial" w:hAnsi="Arial" w:cs="Arial"/>
                <w:sz w:val="22"/>
                <w:szCs w:val="22"/>
              </w:rPr>
              <w:t>Increase/decrease</w:t>
            </w:r>
          </w:p>
        </w:tc>
        <w:tc>
          <w:tcPr>
            <w:tcW w:w="3599" w:type="dxa"/>
            <w:gridSpan w:val="2"/>
            <w:vAlign w:val="bottom"/>
            <w:hideMark/>
          </w:tcPr>
          <w:p w14:paraId="6E6A9BA1" w14:textId="3AEDC880" w:rsidR="007E515F" w:rsidRPr="009E49AE" w:rsidRDefault="007E515F" w:rsidP="007E515F">
            <w:pPr>
              <w:pBdr>
                <w:bottom w:val="single" w:sz="4" w:space="1" w:color="auto"/>
              </w:pBdr>
              <w:spacing w:line="380" w:lineRule="exact"/>
              <w:jc w:val="center"/>
              <w:rPr>
                <w:rFonts w:ascii="Arial" w:hAnsi="Arial" w:cs="Arial"/>
                <w:sz w:val="22"/>
                <w:szCs w:val="22"/>
              </w:rPr>
            </w:pPr>
            <w:r w:rsidRPr="009E49AE">
              <w:rPr>
                <w:rFonts w:ascii="Arial" w:hAnsi="Arial" w:cs="Arial"/>
                <w:sz w:val="22"/>
                <w:szCs w:val="22"/>
              </w:rPr>
              <w:t>Effect on profit before tax</w:t>
            </w:r>
          </w:p>
        </w:tc>
      </w:tr>
      <w:tr w:rsidR="00E0619A" w:rsidRPr="009E49AE" w14:paraId="0DD7FECD" w14:textId="77777777" w:rsidTr="00BE186C">
        <w:trPr>
          <w:trHeight w:val="288"/>
        </w:trPr>
        <w:tc>
          <w:tcPr>
            <w:tcW w:w="3102" w:type="dxa"/>
          </w:tcPr>
          <w:p w14:paraId="456AEA5E" w14:textId="77777777" w:rsidR="00E0619A" w:rsidRPr="009E49AE" w:rsidRDefault="00E0619A" w:rsidP="00E0619A">
            <w:pPr>
              <w:spacing w:line="380" w:lineRule="exact"/>
              <w:ind w:left="48" w:right="-18"/>
              <w:jc w:val="center"/>
              <w:rPr>
                <w:rFonts w:ascii="Arial" w:hAnsi="Arial" w:cs="Arial"/>
                <w:sz w:val="22"/>
                <w:szCs w:val="22"/>
              </w:rPr>
            </w:pPr>
          </w:p>
        </w:tc>
        <w:tc>
          <w:tcPr>
            <w:tcW w:w="2251" w:type="dxa"/>
            <w:vAlign w:val="bottom"/>
          </w:tcPr>
          <w:p w14:paraId="31ADE699" w14:textId="2A88A007" w:rsidR="00E0619A" w:rsidRDefault="00E0619A" w:rsidP="00E0619A">
            <w:pPr>
              <w:spacing w:line="380" w:lineRule="exact"/>
              <w:ind w:right="-18"/>
              <w:jc w:val="center"/>
              <w:rPr>
                <w:rFonts w:ascii="Arial" w:hAnsi="Arial" w:cs="Arial"/>
                <w:sz w:val="22"/>
                <w:szCs w:val="22"/>
              </w:rPr>
            </w:pPr>
            <w:r w:rsidRPr="009E49AE">
              <w:rPr>
                <w:rFonts w:ascii="Arial" w:hAnsi="Arial" w:cs="Arial"/>
                <w:sz w:val="22"/>
                <w:szCs w:val="22"/>
              </w:rPr>
              <w:t>(%</w:t>
            </w:r>
            <w:r w:rsidRPr="009E49AE">
              <w:rPr>
                <w:rFonts w:ascii="Arial" w:hAnsi="Arial" w:cs="Arial"/>
                <w:sz w:val="22"/>
                <w:szCs w:val="22"/>
                <w:cs/>
              </w:rPr>
              <w:t>)</w:t>
            </w:r>
          </w:p>
        </w:tc>
        <w:tc>
          <w:tcPr>
            <w:tcW w:w="1889" w:type="dxa"/>
          </w:tcPr>
          <w:p w14:paraId="77745C3D" w14:textId="5EFD9F7E" w:rsidR="00E0619A" w:rsidRDefault="00E0619A" w:rsidP="00E0619A">
            <w:pPr>
              <w:tabs>
                <w:tab w:val="decimal" w:pos="885"/>
              </w:tabs>
              <w:spacing w:line="380" w:lineRule="exact"/>
              <w:ind w:right="-18"/>
              <w:jc w:val="center"/>
              <w:rPr>
                <w:rFonts w:ascii="Arial" w:hAnsi="Arial" w:cs="Arial"/>
                <w:sz w:val="22"/>
                <w:szCs w:val="22"/>
              </w:rPr>
            </w:pPr>
            <w:r w:rsidRPr="00D020ED">
              <w:rPr>
                <w:rFonts w:ascii="Arial" w:hAnsi="Arial" w:cs="Arial"/>
                <w:sz w:val="22"/>
                <w:szCs w:val="22"/>
              </w:rPr>
              <w:t>(Million Baht)</w:t>
            </w:r>
          </w:p>
        </w:tc>
        <w:tc>
          <w:tcPr>
            <w:tcW w:w="1710" w:type="dxa"/>
          </w:tcPr>
          <w:p w14:paraId="46037623" w14:textId="42DC928B" w:rsidR="00E0619A" w:rsidRDefault="00E0619A" w:rsidP="00E0619A">
            <w:pPr>
              <w:tabs>
                <w:tab w:val="decimal" w:pos="885"/>
              </w:tabs>
              <w:spacing w:line="380" w:lineRule="exact"/>
              <w:ind w:right="-18"/>
              <w:jc w:val="center"/>
              <w:rPr>
                <w:rFonts w:ascii="Arial" w:hAnsi="Arial" w:cs="Arial"/>
                <w:sz w:val="22"/>
                <w:szCs w:val="22"/>
              </w:rPr>
            </w:pPr>
            <w:r w:rsidRPr="00D020ED">
              <w:rPr>
                <w:rFonts w:ascii="Arial" w:hAnsi="Arial" w:cs="Arial"/>
                <w:sz w:val="22"/>
                <w:szCs w:val="22"/>
              </w:rPr>
              <w:t>(Million Baht)</w:t>
            </w:r>
          </w:p>
        </w:tc>
      </w:tr>
      <w:tr w:rsidR="007E515F" w:rsidRPr="009E49AE" w14:paraId="188C963F" w14:textId="208DEC57" w:rsidTr="007E515F">
        <w:trPr>
          <w:trHeight w:val="288"/>
        </w:trPr>
        <w:tc>
          <w:tcPr>
            <w:tcW w:w="3102" w:type="dxa"/>
            <w:hideMark/>
          </w:tcPr>
          <w:p w14:paraId="697DD97C" w14:textId="77777777" w:rsidR="007E515F" w:rsidRPr="009E49AE" w:rsidRDefault="007E515F" w:rsidP="007E515F">
            <w:pPr>
              <w:spacing w:line="380" w:lineRule="exact"/>
              <w:ind w:left="48" w:right="-18"/>
              <w:jc w:val="center"/>
              <w:rPr>
                <w:rFonts w:ascii="Arial" w:hAnsi="Arial" w:cs="Arial"/>
                <w:sz w:val="22"/>
                <w:szCs w:val="22"/>
                <w:cs/>
              </w:rPr>
            </w:pPr>
            <w:r w:rsidRPr="009E49AE">
              <w:rPr>
                <w:rFonts w:ascii="Arial" w:hAnsi="Arial" w:cs="Arial"/>
                <w:sz w:val="22"/>
                <w:szCs w:val="22"/>
              </w:rPr>
              <w:t>Baht</w:t>
            </w:r>
          </w:p>
        </w:tc>
        <w:tc>
          <w:tcPr>
            <w:tcW w:w="2251" w:type="dxa"/>
            <w:vAlign w:val="bottom"/>
            <w:hideMark/>
          </w:tcPr>
          <w:p w14:paraId="1C0D6143" w14:textId="7E076CAF" w:rsidR="007E515F" w:rsidRPr="009E49AE" w:rsidRDefault="007E515F" w:rsidP="007E515F">
            <w:pPr>
              <w:spacing w:line="380" w:lineRule="exact"/>
              <w:ind w:right="-18"/>
              <w:jc w:val="center"/>
              <w:rPr>
                <w:rFonts w:ascii="Arial" w:hAnsi="Arial" w:cs="Arial"/>
                <w:sz w:val="22"/>
                <w:szCs w:val="22"/>
                <w:cs/>
              </w:rPr>
            </w:pPr>
            <w:r>
              <w:rPr>
                <w:rFonts w:ascii="Arial" w:hAnsi="Arial" w:cs="Arial"/>
                <w:sz w:val="22"/>
                <w:szCs w:val="22"/>
              </w:rPr>
              <w:t>0.5</w:t>
            </w:r>
          </w:p>
        </w:tc>
        <w:tc>
          <w:tcPr>
            <w:tcW w:w="1889" w:type="dxa"/>
            <w:vAlign w:val="bottom"/>
            <w:hideMark/>
          </w:tcPr>
          <w:p w14:paraId="4858FA71" w14:textId="2B8F764C" w:rsidR="007E515F" w:rsidRPr="009E49AE" w:rsidRDefault="007E515F" w:rsidP="007E515F">
            <w:pPr>
              <w:tabs>
                <w:tab w:val="decimal" w:pos="885"/>
              </w:tabs>
              <w:spacing w:line="380" w:lineRule="exact"/>
              <w:ind w:right="-18"/>
              <w:rPr>
                <w:rFonts w:ascii="Arial" w:hAnsi="Arial" w:cs="Arial"/>
                <w:sz w:val="22"/>
                <w:szCs w:val="22"/>
                <w:cs/>
              </w:rPr>
            </w:pPr>
            <w:r>
              <w:rPr>
                <w:rFonts w:ascii="Arial" w:hAnsi="Arial" w:cs="Arial"/>
                <w:sz w:val="22"/>
                <w:szCs w:val="22"/>
              </w:rPr>
              <w:t>(2.4)</w:t>
            </w:r>
          </w:p>
        </w:tc>
        <w:tc>
          <w:tcPr>
            <w:tcW w:w="1710" w:type="dxa"/>
          </w:tcPr>
          <w:p w14:paraId="7FB07D20" w14:textId="5B41B455" w:rsidR="007E515F" w:rsidRDefault="007E515F" w:rsidP="007E515F">
            <w:pPr>
              <w:tabs>
                <w:tab w:val="decimal" w:pos="885"/>
              </w:tabs>
              <w:spacing w:line="380" w:lineRule="exact"/>
              <w:ind w:right="-18"/>
              <w:rPr>
                <w:rFonts w:ascii="Arial" w:hAnsi="Arial" w:cs="Arial"/>
                <w:sz w:val="22"/>
                <w:szCs w:val="22"/>
              </w:rPr>
            </w:pPr>
            <w:r>
              <w:rPr>
                <w:rFonts w:ascii="Arial" w:hAnsi="Arial" w:cs="Arial"/>
                <w:sz w:val="22"/>
                <w:szCs w:val="22"/>
              </w:rPr>
              <w:t>(2.3)</w:t>
            </w:r>
          </w:p>
        </w:tc>
      </w:tr>
      <w:tr w:rsidR="007E515F" w:rsidRPr="009E49AE" w14:paraId="50FC55F6" w14:textId="30BD2552" w:rsidTr="007E515F">
        <w:trPr>
          <w:trHeight w:val="288"/>
        </w:trPr>
        <w:tc>
          <w:tcPr>
            <w:tcW w:w="3102" w:type="dxa"/>
          </w:tcPr>
          <w:p w14:paraId="646CB684" w14:textId="77777777" w:rsidR="007E515F" w:rsidRPr="009E49AE" w:rsidRDefault="007E515F" w:rsidP="007E515F">
            <w:pPr>
              <w:spacing w:line="380" w:lineRule="exact"/>
              <w:ind w:left="48" w:right="-18"/>
              <w:jc w:val="center"/>
              <w:rPr>
                <w:rFonts w:ascii="Arial" w:hAnsi="Arial" w:cs="Arial"/>
                <w:sz w:val="22"/>
                <w:szCs w:val="22"/>
                <w:cs/>
              </w:rPr>
            </w:pPr>
          </w:p>
        </w:tc>
        <w:tc>
          <w:tcPr>
            <w:tcW w:w="2251" w:type="dxa"/>
            <w:vAlign w:val="bottom"/>
            <w:hideMark/>
          </w:tcPr>
          <w:p w14:paraId="39A2D8AB" w14:textId="09A9B686" w:rsidR="007E515F" w:rsidRPr="009E49AE" w:rsidRDefault="007E515F" w:rsidP="007E515F">
            <w:pPr>
              <w:spacing w:line="380" w:lineRule="exact"/>
              <w:ind w:right="-18"/>
              <w:jc w:val="center"/>
              <w:rPr>
                <w:rFonts w:ascii="Arial" w:hAnsi="Arial" w:cs="Arial"/>
                <w:sz w:val="22"/>
                <w:szCs w:val="22"/>
              </w:rPr>
            </w:pPr>
            <w:r w:rsidRPr="009E49AE">
              <w:rPr>
                <w:rFonts w:ascii="Arial" w:hAnsi="Arial" w:cs="Arial"/>
                <w:sz w:val="22"/>
                <w:szCs w:val="22"/>
              </w:rPr>
              <w:t>(0</w:t>
            </w:r>
            <w:r>
              <w:rPr>
                <w:rFonts w:ascii="Arial" w:hAnsi="Arial" w:cs="Arial"/>
                <w:sz w:val="22"/>
                <w:szCs w:val="22"/>
              </w:rPr>
              <w:t>.5</w:t>
            </w:r>
            <w:r w:rsidRPr="009E49AE">
              <w:rPr>
                <w:rFonts w:ascii="Arial" w:hAnsi="Arial" w:cs="Arial"/>
                <w:sz w:val="22"/>
                <w:szCs w:val="22"/>
              </w:rPr>
              <w:t>)</w:t>
            </w:r>
          </w:p>
        </w:tc>
        <w:tc>
          <w:tcPr>
            <w:tcW w:w="1889" w:type="dxa"/>
            <w:vAlign w:val="bottom"/>
            <w:hideMark/>
          </w:tcPr>
          <w:p w14:paraId="375EF57C" w14:textId="306EC279" w:rsidR="007E515F" w:rsidRPr="009E49AE" w:rsidRDefault="007E515F" w:rsidP="007E515F">
            <w:pPr>
              <w:tabs>
                <w:tab w:val="decimal" w:pos="885"/>
              </w:tabs>
              <w:spacing w:line="380" w:lineRule="exact"/>
              <w:ind w:right="-18"/>
              <w:rPr>
                <w:rFonts w:ascii="Arial" w:hAnsi="Arial" w:cs="Arial"/>
                <w:sz w:val="22"/>
                <w:szCs w:val="22"/>
                <w:cs/>
              </w:rPr>
            </w:pPr>
            <w:r>
              <w:rPr>
                <w:rFonts w:ascii="Arial" w:hAnsi="Arial" w:cs="Arial"/>
                <w:sz w:val="22"/>
                <w:szCs w:val="22"/>
              </w:rPr>
              <w:t>2.4</w:t>
            </w:r>
          </w:p>
        </w:tc>
        <w:tc>
          <w:tcPr>
            <w:tcW w:w="1710" w:type="dxa"/>
          </w:tcPr>
          <w:p w14:paraId="634D7575" w14:textId="0AB99438" w:rsidR="007E515F" w:rsidRDefault="007E515F" w:rsidP="007E515F">
            <w:pPr>
              <w:tabs>
                <w:tab w:val="decimal" w:pos="885"/>
              </w:tabs>
              <w:spacing w:line="380" w:lineRule="exact"/>
              <w:ind w:right="-18"/>
              <w:rPr>
                <w:rFonts w:ascii="Arial" w:hAnsi="Arial" w:cs="Arial"/>
                <w:sz w:val="22"/>
                <w:szCs w:val="22"/>
              </w:rPr>
            </w:pPr>
            <w:r>
              <w:rPr>
                <w:rFonts w:ascii="Arial" w:hAnsi="Arial" w:cs="Arial"/>
                <w:sz w:val="22"/>
                <w:szCs w:val="22"/>
              </w:rPr>
              <w:t>2.3</w:t>
            </w:r>
          </w:p>
        </w:tc>
      </w:tr>
    </w:tbl>
    <w:p w14:paraId="459BC44A" w14:textId="318B7F29" w:rsidR="005C1CF9" w:rsidRPr="005C1CF9" w:rsidRDefault="005C1CF9"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5C1CF9">
        <w:rPr>
          <w:rFonts w:ascii="Arial" w:hAnsi="Arial"/>
          <w:sz w:val="22"/>
          <w:szCs w:val="22"/>
        </w:rPr>
        <w:t>The above analysis has been prepared assuming that the amounts loans from and all other variables remain constant over one year. Moreover, the floating legs of these loans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7B7A95E1" w14:textId="4F9A13A5" w:rsidR="006A4D8A" w:rsidRPr="005C1CF9" w:rsidRDefault="005C1CF9"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5C1CF9">
        <w:rPr>
          <w:rFonts w:ascii="Arial" w:hAnsi="Arial"/>
          <w:b/>
          <w:bCs/>
          <w:sz w:val="22"/>
          <w:szCs w:val="22"/>
        </w:rPr>
        <w:tab/>
      </w:r>
      <w:r w:rsidR="006A4D8A" w:rsidRPr="005C1CF9">
        <w:rPr>
          <w:rFonts w:ascii="Arial" w:hAnsi="Arial"/>
          <w:b/>
          <w:bCs/>
          <w:sz w:val="22"/>
          <w:szCs w:val="22"/>
        </w:rPr>
        <w:t>Foreign currency risk</w:t>
      </w:r>
    </w:p>
    <w:p w14:paraId="28D4DEF0" w14:textId="77777777" w:rsidR="006A4D8A" w:rsidRPr="005C2F1E"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C2F1E">
        <w:rPr>
          <w:rFonts w:ascii="Arial" w:hAnsi="Arial"/>
          <w:sz w:val="22"/>
          <w:szCs w:val="22"/>
        </w:rPr>
        <w:tab/>
        <w:t>The Group’s exposure to foreign currency risk arises from deposit at overseas banks, purchase and service transactions that are denominated in foreign currencies. The Group does not expect to incur material losses from the exchange rates as their businesses are sales and services to minor customers. The Group had no forward contracts outstanding balance as at the end of reporting period.</w:t>
      </w:r>
    </w:p>
    <w:p w14:paraId="09795CF5" w14:textId="77777777" w:rsidR="006A4D8A" w:rsidRPr="005C2F1E"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C2F1E">
        <w:rPr>
          <w:rFonts w:ascii="Arial" w:hAnsi="Arial"/>
          <w:sz w:val="22"/>
          <w:szCs w:val="22"/>
        </w:rPr>
        <w:tab/>
        <w:t xml:space="preserve">As at 31 December 2020 and 2019, the balances of financial assets and liabilities denominated in foreign currencies are </w:t>
      </w:r>
      <w:proofErr w:type="spellStart"/>
      <w:r>
        <w:rPr>
          <w:rFonts w:ascii="Arial" w:hAnsi="Arial"/>
          <w:sz w:val="22"/>
          <w:szCs w:val="22"/>
        </w:rPr>
        <w:t>summarised</w:t>
      </w:r>
      <w:proofErr w:type="spellEnd"/>
      <w:r w:rsidRPr="005C2F1E">
        <w:rPr>
          <w:rFonts w:ascii="Arial" w:hAnsi="Arial"/>
          <w:sz w:val="22"/>
          <w:szCs w:val="22"/>
        </w:rPr>
        <w:t xml:space="preserve"> below. </w:t>
      </w:r>
    </w:p>
    <w:tbl>
      <w:tblPr>
        <w:tblW w:w="9072" w:type="dxa"/>
        <w:tblInd w:w="558" w:type="dxa"/>
        <w:tblLayout w:type="fixed"/>
        <w:tblLook w:val="0000" w:firstRow="0" w:lastRow="0" w:firstColumn="0" w:lastColumn="0" w:noHBand="0" w:noVBand="0"/>
      </w:tblPr>
      <w:tblGrid>
        <w:gridCol w:w="2592"/>
        <w:gridCol w:w="1080"/>
        <w:gridCol w:w="1080"/>
        <w:gridCol w:w="1080"/>
        <w:gridCol w:w="1080"/>
        <w:gridCol w:w="1080"/>
        <w:gridCol w:w="1080"/>
      </w:tblGrid>
      <w:tr w:rsidR="006A4D8A" w:rsidRPr="005C2F1E" w14:paraId="5D92002C" w14:textId="77777777" w:rsidTr="00865318">
        <w:trPr>
          <w:trHeight w:val="274"/>
        </w:trPr>
        <w:tc>
          <w:tcPr>
            <w:tcW w:w="2592" w:type="dxa"/>
            <w:vAlign w:val="bottom"/>
          </w:tcPr>
          <w:p w14:paraId="0FEFC639" w14:textId="77777777" w:rsidR="006A4D8A" w:rsidRPr="005C2F1E" w:rsidRDefault="006A4D8A" w:rsidP="007E515F">
            <w:pPr>
              <w:pStyle w:val="Heading2"/>
              <w:keepNext w:val="0"/>
              <w:tabs>
                <w:tab w:val="left" w:pos="600"/>
                <w:tab w:val="left" w:pos="900"/>
                <w:tab w:val="left" w:pos="1440"/>
              </w:tabs>
              <w:spacing w:line="320" w:lineRule="exact"/>
              <w:ind w:left="14" w:right="14"/>
              <w:rPr>
                <w:rFonts w:ascii="Arial" w:hAnsi="Arial"/>
                <w:sz w:val="16"/>
                <w:szCs w:val="16"/>
                <w:u w:val="none"/>
              </w:rPr>
            </w:pPr>
          </w:p>
        </w:tc>
        <w:tc>
          <w:tcPr>
            <w:tcW w:w="6480" w:type="dxa"/>
            <w:gridSpan w:val="6"/>
          </w:tcPr>
          <w:p w14:paraId="7C943A6A"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Consolidated financial statements</w:t>
            </w:r>
          </w:p>
        </w:tc>
      </w:tr>
      <w:tr w:rsidR="006A4D8A" w:rsidRPr="005C2F1E" w14:paraId="7C03262E" w14:textId="77777777" w:rsidTr="00865318">
        <w:trPr>
          <w:trHeight w:val="274"/>
        </w:trPr>
        <w:tc>
          <w:tcPr>
            <w:tcW w:w="2592" w:type="dxa"/>
            <w:vAlign w:val="bottom"/>
          </w:tcPr>
          <w:p w14:paraId="451D8801" w14:textId="77777777" w:rsidR="006A4D8A" w:rsidRPr="005C2F1E" w:rsidRDefault="006A4D8A" w:rsidP="007E515F">
            <w:pPr>
              <w:pStyle w:val="Heading2"/>
              <w:keepNext w:val="0"/>
              <w:pBdr>
                <w:bottom w:val="single" w:sz="4" w:space="1" w:color="auto"/>
              </w:pBdr>
              <w:tabs>
                <w:tab w:val="left" w:pos="600"/>
                <w:tab w:val="left" w:pos="900"/>
                <w:tab w:val="left" w:pos="1440"/>
              </w:tabs>
              <w:spacing w:line="320" w:lineRule="exact"/>
              <w:ind w:left="14" w:right="14"/>
              <w:rPr>
                <w:rFonts w:ascii="Arial" w:hAnsi="Arial"/>
                <w:b/>
                <w:bCs/>
                <w:i/>
                <w:iCs/>
                <w:sz w:val="16"/>
                <w:szCs w:val="16"/>
                <w:u w:val="none"/>
              </w:rPr>
            </w:pPr>
            <w:r w:rsidRPr="005C2F1E">
              <w:rPr>
                <w:rFonts w:ascii="Arial" w:hAnsi="Arial"/>
                <w:sz w:val="16"/>
                <w:szCs w:val="16"/>
                <w:u w:val="none"/>
              </w:rPr>
              <w:t>Foreign currencies</w:t>
            </w:r>
          </w:p>
        </w:tc>
        <w:tc>
          <w:tcPr>
            <w:tcW w:w="2160" w:type="dxa"/>
            <w:gridSpan w:val="2"/>
            <w:vAlign w:val="bottom"/>
          </w:tcPr>
          <w:p w14:paraId="18F7570C" w14:textId="77777777" w:rsidR="006A4D8A" w:rsidRPr="005C2F1E" w:rsidRDefault="006A4D8A" w:rsidP="007E515F">
            <w:pPr>
              <w:pBdr>
                <w:bottom w:val="single" w:sz="4" w:space="1" w:color="auto"/>
              </w:pBdr>
              <w:tabs>
                <w:tab w:val="left" w:pos="600"/>
                <w:tab w:val="left" w:pos="900"/>
                <w:tab w:val="left" w:pos="1440"/>
              </w:tabs>
              <w:spacing w:line="320" w:lineRule="exact"/>
              <w:ind w:right="14"/>
              <w:jc w:val="center"/>
              <w:rPr>
                <w:rFonts w:ascii="Arial" w:hAnsi="Arial"/>
                <w:sz w:val="16"/>
                <w:szCs w:val="16"/>
              </w:rPr>
            </w:pPr>
            <w:r w:rsidRPr="005C2F1E">
              <w:rPr>
                <w:rFonts w:ascii="Arial" w:hAnsi="Arial"/>
                <w:sz w:val="16"/>
                <w:szCs w:val="16"/>
              </w:rPr>
              <w:t>Financial assets</w:t>
            </w:r>
          </w:p>
        </w:tc>
        <w:tc>
          <w:tcPr>
            <w:tcW w:w="2160" w:type="dxa"/>
            <w:gridSpan w:val="2"/>
          </w:tcPr>
          <w:p w14:paraId="63D3222D"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Financial liabilities</w:t>
            </w:r>
          </w:p>
        </w:tc>
        <w:tc>
          <w:tcPr>
            <w:tcW w:w="2160" w:type="dxa"/>
            <w:gridSpan w:val="2"/>
            <w:vAlign w:val="bottom"/>
          </w:tcPr>
          <w:p w14:paraId="35D308BE"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Average exchange rate</w:t>
            </w:r>
          </w:p>
        </w:tc>
      </w:tr>
      <w:tr w:rsidR="006A4D8A" w:rsidRPr="005C2F1E" w14:paraId="1ED5B043" w14:textId="77777777" w:rsidTr="00865318">
        <w:trPr>
          <w:trHeight w:val="274"/>
        </w:trPr>
        <w:tc>
          <w:tcPr>
            <w:tcW w:w="2592" w:type="dxa"/>
            <w:vAlign w:val="bottom"/>
          </w:tcPr>
          <w:p w14:paraId="1FDCA5A7" w14:textId="77777777" w:rsidR="006A4D8A" w:rsidRPr="005C2F1E" w:rsidRDefault="006A4D8A" w:rsidP="007E515F">
            <w:pPr>
              <w:pStyle w:val="Heading2"/>
              <w:keepNext w:val="0"/>
              <w:tabs>
                <w:tab w:val="left" w:pos="600"/>
                <w:tab w:val="left" w:pos="900"/>
                <w:tab w:val="left" w:pos="1440"/>
              </w:tabs>
              <w:spacing w:line="320" w:lineRule="exact"/>
              <w:ind w:left="14" w:right="14"/>
              <w:rPr>
                <w:rFonts w:ascii="Arial" w:hAnsi="Arial"/>
                <w:b/>
                <w:bCs/>
                <w:i/>
                <w:iCs/>
                <w:sz w:val="16"/>
                <w:szCs w:val="16"/>
              </w:rPr>
            </w:pPr>
          </w:p>
        </w:tc>
        <w:tc>
          <w:tcPr>
            <w:tcW w:w="1080" w:type="dxa"/>
            <w:vAlign w:val="bottom"/>
          </w:tcPr>
          <w:p w14:paraId="6ECBC3B8"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2020</w:t>
            </w:r>
          </w:p>
        </w:tc>
        <w:tc>
          <w:tcPr>
            <w:tcW w:w="1080" w:type="dxa"/>
            <w:vAlign w:val="bottom"/>
          </w:tcPr>
          <w:p w14:paraId="1A2051B2"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2019</w:t>
            </w:r>
          </w:p>
        </w:tc>
        <w:tc>
          <w:tcPr>
            <w:tcW w:w="1080" w:type="dxa"/>
            <w:vAlign w:val="bottom"/>
          </w:tcPr>
          <w:p w14:paraId="64EAEA36"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2020</w:t>
            </w:r>
          </w:p>
        </w:tc>
        <w:tc>
          <w:tcPr>
            <w:tcW w:w="1080" w:type="dxa"/>
            <w:vAlign w:val="bottom"/>
          </w:tcPr>
          <w:p w14:paraId="2327FD93"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2019</w:t>
            </w:r>
          </w:p>
        </w:tc>
        <w:tc>
          <w:tcPr>
            <w:tcW w:w="1080" w:type="dxa"/>
            <w:vAlign w:val="bottom"/>
          </w:tcPr>
          <w:p w14:paraId="5037AFB7"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2020</w:t>
            </w:r>
          </w:p>
        </w:tc>
        <w:tc>
          <w:tcPr>
            <w:tcW w:w="1080" w:type="dxa"/>
            <w:vAlign w:val="bottom"/>
          </w:tcPr>
          <w:p w14:paraId="035CEBFB" w14:textId="77777777" w:rsidR="006A4D8A" w:rsidRPr="005C2F1E" w:rsidRDefault="006A4D8A" w:rsidP="007E515F">
            <w:pPr>
              <w:pBdr>
                <w:bottom w:val="single" w:sz="4" w:space="1" w:color="auto"/>
              </w:pBd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2019</w:t>
            </w:r>
          </w:p>
        </w:tc>
      </w:tr>
      <w:tr w:rsidR="006A4D8A" w:rsidRPr="005C2F1E" w14:paraId="10AA24A8" w14:textId="77777777" w:rsidTr="00865318">
        <w:tc>
          <w:tcPr>
            <w:tcW w:w="2592" w:type="dxa"/>
            <w:vAlign w:val="bottom"/>
          </w:tcPr>
          <w:p w14:paraId="06D7B709"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1C958CB1"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(Thousand)</w:t>
            </w:r>
          </w:p>
        </w:tc>
        <w:tc>
          <w:tcPr>
            <w:tcW w:w="1080" w:type="dxa"/>
            <w:vAlign w:val="bottom"/>
          </w:tcPr>
          <w:p w14:paraId="30433386"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(Thousand)</w:t>
            </w:r>
          </w:p>
        </w:tc>
        <w:tc>
          <w:tcPr>
            <w:tcW w:w="1080" w:type="dxa"/>
            <w:vAlign w:val="bottom"/>
          </w:tcPr>
          <w:p w14:paraId="1D1C71A0"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(Thousand)</w:t>
            </w:r>
          </w:p>
        </w:tc>
        <w:tc>
          <w:tcPr>
            <w:tcW w:w="1080" w:type="dxa"/>
            <w:vAlign w:val="bottom"/>
          </w:tcPr>
          <w:p w14:paraId="673FC7B6"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(Thousand)</w:t>
            </w:r>
          </w:p>
        </w:tc>
        <w:tc>
          <w:tcPr>
            <w:tcW w:w="2160" w:type="dxa"/>
            <w:gridSpan w:val="2"/>
            <w:vAlign w:val="bottom"/>
          </w:tcPr>
          <w:p w14:paraId="14DD80FD"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 xml:space="preserve">(Baht per 1 foreign </w:t>
            </w:r>
          </w:p>
        </w:tc>
      </w:tr>
      <w:tr w:rsidR="006A4D8A" w:rsidRPr="005C2F1E" w14:paraId="3466A912" w14:textId="77777777" w:rsidTr="00865318">
        <w:tc>
          <w:tcPr>
            <w:tcW w:w="2592" w:type="dxa"/>
            <w:vAlign w:val="bottom"/>
          </w:tcPr>
          <w:p w14:paraId="6A4D0417"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27A2D600"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2CF88A34"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55DABC50"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1080" w:type="dxa"/>
            <w:vAlign w:val="bottom"/>
          </w:tcPr>
          <w:p w14:paraId="43773795"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p>
        </w:tc>
        <w:tc>
          <w:tcPr>
            <w:tcW w:w="2160" w:type="dxa"/>
            <w:gridSpan w:val="2"/>
            <w:vAlign w:val="bottom"/>
          </w:tcPr>
          <w:p w14:paraId="4F9C25E5" w14:textId="77777777" w:rsidR="006A4D8A" w:rsidRPr="005C2F1E" w:rsidRDefault="006A4D8A" w:rsidP="007E515F">
            <w:pPr>
              <w:tabs>
                <w:tab w:val="left" w:pos="600"/>
                <w:tab w:val="left" w:pos="900"/>
                <w:tab w:val="left" w:pos="1440"/>
              </w:tabs>
              <w:spacing w:line="320" w:lineRule="exact"/>
              <w:ind w:left="14" w:right="14"/>
              <w:jc w:val="center"/>
              <w:rPr>
                <w:rFonts w:ascii="Arial" w:hAnsi="Arial"/>
                <w:sz w:val="16"/>
                <w:szCs w:val="16"/>
              </w:rPr>
            </w:pPr>
            <w:r w:rsidRPr="005C2F1E">
              <w:rPr>
                <w:rFonts w:ascii="Arial" w:hAnsi="Arial"/>
                <w:sz w:val="16"/>
                <w:szCs w:val="16"/>
              </w:rPr>
              <w:t>currency unit)</w:t>
            </w:r>
          </w:p>
        </w:tc>
      </w:tr>
      <w:tr w:rsidR="006A4D8A" w:rsidRPr="009F3BF8" w14:paraId="3C25D647" w14:textId="77777777" w:rsidTr="00865318">
        <w:tc>
          <w:tcPr>
            <w:tcW w:w="2592" w:type="dxa"/>
            <w:vAlign w:val="bottom"/>
          </w:tcPr>
          <w:p w14:paraId="6170DA13" w14:textId="77777777" w:rsidR="006A4D8A" w:rsidRPr="00330127" w:rsidRDefault="006A4D8A" w:rsidP="007E515F">
            <w:pPr>
              <w:pStyle w:val="Heading6"/>
              <w:tabs>
                <w:tab w:val="left" w:pos="600"/>
              </w:tabs>
              <w:spacing w:line="320" w:lineRule="exact"/>
              <w:ind w:right="14"/>
              <w:jc w:val="left"/>
              <w:rPr>
                <w:rFonts w:ascii="Arial" w:hAnsi="Arial"/>
                <w:sz w:val="20"/>
                <w:szCs w:val="20"/>
                <w:cs/>
              </w:rPr>
            </w:pPr>
            <w:r w:rsidRPr="00330127">
              <w:rPr>
                <w:rFonts w:ascii="Arial" w:hAnsi="Arial"/>
                <w:sz w:val="20"/>
                <w:szCs w:val="20"/>
              </w:rPr>
              <w:t>US Dollar</w:t>
            </w:r>
          </w:p>
        </w:tc>
        <w:tc>
          <w:tcPr>
            <w:tcW w:w="1080" w:type="dxa"/>
            <w:vAlign w:val="bottom"/>
          </w:tcPr>
          <w:p w14:paraId="416AF021"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7</w:t>
            </w:r>
          </w:p>
        </w:tc>
        <w:tc>
          <w:tcPr>
            <w:tcW w:w="1080" w:type="dxa"/>
            <w:vAlign w:val="bottom"/>
          </w:tcPr>
          <w:p w14:paraId="3E8B0B0A"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1</w:t>
            </w:r>
          </w:p>
        </w:tc>
        <w:tc>
          <w:tcPr>
            <w:tcW w:w="1080" w:type="dxa"/>
            <w:vAlign w:val="bottom"/>
          </w:tcPr>
          <w:p w14:paraId="77334B6E" w14:textId="64F09348" w:rsidR="006A4D8A" w:rsidRPr="009F3BF8" w:rsidRDefault="005C1CF9" w:rsidP="007E515F">
            <w:pPr>
              <w:tabs>
                <w:tab w:val="left" w:pos="600"/>
                <w:tab w:val="decimal" w:pos="1512"/>
              </w:tabs>
              <w:spacing w:line="320" w:lineRule="exact"/>
              <w:ind w:left="14" w:right="14"/>
              <w:jc w:val="right"/>
              <w:rPr>
                <w:rFonts w:ascii="Arial" w:hAnsi="Arial"/>
                <w:sz w:val="20"/>
                <w:szCs w:val="20"/>
              </w:rPr>
            </w:pPr>
            <w:r>
              <w:rPr>
                <w:rFonts w:ascii="Arial" w:hAnsi="Arial"/>
                <w:sz w:val="20"/>
                <w:szCs w:val="20"/>
              </w:rPr>
              <w:t>-</w:t>
            </w:r>
          </w:p>
        </w:tc>
        <w:tc>
          <w:tcPr>
            <w:tcW w:w="1080" w:type="dxa"/>
            <w:vAlign w:val="bottom"/>
          </w:tcPr>
          <w:p w14:paraId="05E1C223"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w:t>
            </w:r>
          </w:p>
        </w:tc>
        <w:tc>
          <w:tcPr>
            <w:tcW w:w="1080" w:type="dxa"/>
            <w:vAlign w:val="bottom"/>
          </w:tcPr>
          <w:p w14:paraId="40E15FE7" w14:textId="77777777" w:rsidR="006A4D8A" w:rsidRPr="009F3BF8" w:rsidRDefault="006A4D8A" w:rsidP="007E515F">
            <w:pPr>
              <w:tabs>
                <w:tab w:val="left" w:pos="600"/>
                <w:tab w:val="decimal" w:pos="1512"/>
              </w:tabs>
              <w:spacing w:line="320" w:lineRule="exact"/>
              <w:ind w:left="14" w:right="14"/>
              <w:jc w:val="right"/>
              <w:rPr>
                <w:rFonts w:ascii="Arial" w:hAnsi="Arial" w:cs="Arial"/>
                <w:sz w:val="20"/>
                <w:szCs w:val="20"/>
              </w:rPr>
            </w:pPr>
            <w:r w:rsidRPr="009F3BF8">
              <w:rPr>
                <w:rFonts w:ascii="Arial" w:hAnsi="Arial" w:cs="Arial"/>
                <w:sz w:val="20"/>
                <w:szCs w:val="20"/>
                <w:cs/>
              </w:rPr>
              <w:t>30.04</w:t>
            </w:r>
          </w:p>
        </w:tc>
        <w:tc>
          <w:tcPr>
            <w:tcW w:w="1080" w:type="dxa"/>
            <w:vAlign w:val="bottom"/>
          </w:tcPr>
          <w:p w14:paraId="2128FAAF"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hint="cs"/>
                <w:sz w:val="20"/>
                <w:szCs w:val="20"/>
              </w:rPr>
              <w:t>30.15</w:t>
            </w:r>
          </w:p>
        </w:tc>
      </w:tr>
      <w:tr w:rsidR="006A4D8A" w:rsidRPr="009F3BF8" w14:paraId="19FE28EE" w14:textId="77777777" w:rsidTr="00865318">
        <w:tc>
          <w:tcPr>
            <w:tcW w:w="2592" w:type="dxa"/>
            <w:vAlign w:val="bottom"/>
          </w:tcPr>
          <w:p w14:paraId="129A3F4E" w14:textId="77777777" w:rsidR="006A4D8A" w:rsidRPr="00330127" w:rsidRDefault="006A4D8A" w:rsidP="007E515F">
            <w:pPr>
              <w:pStyle w:val="Heading6"/>
              <w:tabs>
                <w:tab w:val="left" w:pos="600"/>
              </w:tabs>
              <w:spacing w:line="320" w:lineRule="exact"/>
              <w:ind w:right="14"/>
              <w:jc w:val="left"/>
              <w:rPr>
                <w:rFonts w:ascii="Arial" w:hAnsi="Arial"/>
                <w:sz w:val="20"/>
                <w:szCs w:val="20"/>
                <w:rtl/>
                <w:cs/>
              </w:rPr>
            </w:pPr>
            <w:r w:rsidRPr="00330127">
              <w:rPr>
                <w:rFonts w:ascii="Arial" w:hAnsi="Arial"/>
                <w:sz w:val="20"/>
                <w:szCs w:val="20"/>
              </w:rPr>
              <w:t>Hong Kong Dollar</w:t>
            </w:r>
          </w:p>
        </w:tc>
        <w:tc>
          <w:tcPr>
            <w:tcW w:w="1080" w:type="dxa"/>
            <w:vAlign w:val="bottom"/>
          </w:tcPr>
          <w:p w14:paraId="427B6130"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706</w:t>
            </w:r>
          </w:p>
        </w:tc>
        <w:tc>
          <w:tcPr>
            <w:tcW w:w="1080" w:type="dxa"/>
            <w:vAlign w:val="bottom"/>
          </w:tcPr>
          <w:p w14:paraId="124C3DB7"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675</w:t>
            </w:r>
          </w:p>
        </w:tc>
        <w:tc>
          <w:tcPr>
            <w:tcW w:w="1080" w:type="dxa"/>
            <w:vAlign w:val="bottom"/>
          </w:tcPr>
          <w:p w14:paraId="11E84FB4" w14:textId="7C4F1209" w:rsidR="006A4D8A" w:rsidRPr="009F3BF8" w:rsidRDefault="005C1CF9" w:rsidP="007E515F">
            <w:pPr>
              <w:tabs>
                <w:tab w:val="left" w:pos="600"/>
                <w:tab w:val="decimal" w:pos="1512"/>
              </w:tabs>
              <w:spacing w:line="320" w:lineRule="exact"/>
              <w:ind w:left="14" w:right="14"/>
              <w:jc w:val="right"/>
              <w:rPr>
                <w:rFonts w:ascii="Arial" w:hAnsi="Arial"/>
                <w:sz w:val="20"/>
                <w:szCs w:val="20"/>
              </w:rPr>
            </w:pPr>
            <w:r>
              <w:rPr>
                <w:rFonts w:ascii="Arial" w:hAnsi="Arial"/>
                <w:sz w:val="20"/>
                <w:szCs w:val="20"/>
              </w:rPr>
              <w:t>-</w:t>
            </w:r>
          </w:p>
        </w:tc>
        <w:tc>
          <w:tcPr>
            <w:tcW w:w="1080" w:type="dxa"/>
            <w:vAlign w:val="bottom"/>
          </w:tcPr>
          <w:p w14:paraId="1846650A"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w:t>
            </w:r>
          </w:p>
        </w:tc>
        <w:tc>
          <w:tcPr>
            <w:tcW w:w="1080" w:type="dxa"/>
            <w:vAlign w:val="bottom"/>
          </w:tcPr>
          <w:p w14:paraId="5F9EF065" w14:textId="77777777" w:rsidR="006A4D8A" w:rsidRPr="009F3BF8" w:rsidRDefault="006A4D8A" w:rsidP="007E515F">
            <w:pPr>
              <w:tabs>
                <w:tab w:val="left" w:pos="600"/>
                <w:tab w:val="decimal" w:pos="1512"/>
              </w:tabs>
              <w:spacing w:line="320" w:lineRule="exact"/>
              <w:ind w:left="14" w:right="14"/>
              <w:jc w:val="right"/>
              <w:rPr>
                <w:rFonts w:ascii="Arial" w:hAnsi="Arial" w:cs="Arial"/>
                <w:sz w:val="20"/>
                <w:szCs w:val="20"/>
              </w:rPr>
            </w:pPr>
            <w:r w:rsidRPr="009F3BF8">
              <w:rPr>
                <w:rFonts w:ascii="Arial" w:hAnsi="Arial" w:cs="Arial"/>
                <w:sz w:val="20"/>
                <w:szCs w:val="20"/>
                <w:cs/>
              </w:rPr>
              <w:t>3.88</w:t>
            </w:r>
          </w:p>
        </w:tc>
        <w:tc>
          <w:tcPr>
            <w:tcW w:w="1080" w:type="dxa"/>
            <w:vAlign w:val="bottom"/>
          </w:tcPr>
          <w:p w14:paraId="6F7942A2"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hint="cs"/>
                <w:sz w:val="20"/>
                <w:szCs w:val="20"/>
              </w:rPr>
              <w:t>3.87</w:t>
            </w:r>
          </w:p>
        </w:tc>
      </w:tr>
      <w:tr w:rsidR="006A4D8A" w:rsidRPr="009F3BF8" w14:paraId="43EA2040" w14:textId="77777777" w:rsidTr="00865318">
        <w:tc>
          <w:tcPr>
            <w:tcW w:w="2592" w:type="dxa"/>
            <w:vAlign w:val="bottom"/>
          </w:tcPr>
          <w:p w14:paraId="4674F17A" w14:textId="77777777" w:rsidR="006A4D8A" w:rsidRPr="00330127" w:rsidRDefault="006A4D8A" w:rsidP="007E515F">
            <w:pPr>
              <w:pStyle w:val="Heading6"/>
              <w:tabs>
                <w:tab w:val="left" w:pos="600"/>
              </w:tabs>
              <w:spacing w:line="320" w:lineRule="exact"/>
              <w:ind w:right="14"/>
              <w:jc w:val="left"/>
              <w:rPr>
                <w:rFonts w:ascii="Arial" w:hAnsi="Arial"/>
                <w:sz w:val="20"/>
                <w:szCs w:val="20"/>
              </w:rPr>
            </w:pPr>
            <w:r w:rsidRPr="00330127">
              <w:rPr>
                <w:rFonts w:ascii="Arial" w:hAnsi="Arial"/>
                <w:sz w:val="20"/>
                <w:szCs w:val="20"/>
              </w:rPr>
              <w:t>Euro</w:t>
            </w:r>
          </w:p>
        </w:tc>
        <w:tc>
          <w:tcPr>
            <w:tcW w:w="1080" w:type="dxa"/>
            <w:vAlign w:val="bottom"/>
          </w:tcPr>
          <w:p w14:paraId="0F60A5F2" w14:textId="0073DE28" w:rsidR="006A4D8A" w:rsidRPr="009F3BF8" w:rsidRDefault="005C1CF9" w:rsidP="007E515F">
            <w:pPr>
              <w:tabs>
                <w:tab w:val="left" w:pos="600"/>
                <w:tab w:val="decimal" w:pos="1512"/>
              </w:tabs>
              <w:spacing w:line="320" w:lineRule="exact"/>
              <w:ind w:left="14" w:right="14"/>
              <w:jc w:val="right"/>
              <w:rPr>
                <w:rFonts w:ascii="Arial" w:hAnsi="Arial"/>
                <w:sz w:val="20"/>
                <w:szCs w:val="20"/>
              </w:rPr>
            </w:pPr>
            <w:r>
              <w:rPr>
                <w:rFonts w:ascii="Arial" w:hAnsi="Arial"/>
                <w:sz w:val="20"/>
                <w:szCs w:val="20"/>
              </w:rPr>
              <w:t>-</w:t>
            </w:r>
          </w:p>
        </w:tc>
        <w:tc>
          <w:tcPr>
            <w:tcW w:w="1080" w:type="dxa"/>
            <w:vAlign w:val="bottom"/>
          </w:tcPr>
          <w:p w14:paraId="09CAF97A"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w:t>
            </w:r>
          </w:p>
        </w:tc>
        <w:tc>
          <w:tcPr>
            <w:tcW w:w="1080" w:type="dxa"/>
            <w:vAlign w:val="bottom"/>
          </w:tcPr>
          <w:p w14:paraId="4AD17883"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3</w:t>
            </w:r>
          </w:p>
        </w:tc>
        <w:tc>
          <w:tcPr>
            <w:tcW w:w="1080" w:type="dxa"/>
            <w:vAlign w:val="bottom"/>
          </w:tcPr>
          <w:p w14:paraId="61092675"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19</w:t>
            </w:r>
          </w:p>
        </w:tc>
        <w:tc>
          <w:tcPr>
            <w:tcW w:w="1080" w:type="dxa"/>
            <w:vAlign w:val="bottom"/>
          </w:tcPr>
          <w:p w14:paraId="371553C9" w14:textId="77777777" w:rsidR="006A4D8A" w:rsidRPr="009F3BF8" w:rsidRDefault="006A4D8A" w:rsidP="007E515F">
            <w:pPr>
              <w:tabs>
                <w:tab w:val="left" w:pos="600"/>
                <w:tab w:val="decimal" w:pos="1512"/>
              </w:tabs>
              <w:spacing w:line="320" w:lineRule="exact"/>
              <w:ind w:left="14" w:right="14"/>
              <w:jc w:val="right"/>
              <w:rPr>
                <w:rFonts w:ascii="Arial" w:hAnsi="Arial" w:cs="Arial"/>
                <w:sz w:val="20"/>
                <w:szCs w:val="20"/>
                <w:cs/>
              </w:rPr>
            </w:pPr>
            <w:r w:rsidRPr="009F3BF8">
              <w:rPr>
                <w:rFonts w:ascii="Arial" w:hAnsi="Arial" w:cs="Arial"/>
                <w:sz w:val="20"/>
                <w:szCs w:val="20"/>
                <w:cs/>
              </w:rPr>
              <w:t>36.88</w:t>
            </w:r>
          </w:p>
        </w:tc>
        <w:tc>
          <w:tcPr>
            <w:tcW w:w="1080" w:type="dxa"/>
            <w:vAlign w:val="bottom"/>
          </w:tcPr>
          <w:p w14:paraId="483C1478"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cs/>
              </w:rPr>
            </w:pPr>
            <w:r w:rsidRPr="009F3BF8">
              <w:rPr>
                <w:rFonts w:ascii="Arial" w:hAnsi="Arial" w:hint="cs"/>
                <w:sz w:val="20"/>
                <w:szCs w:val="20"/>
              </w:rPr>
              <w:t>33.73</w:t>
            </w:r>
          </w:p>
        </w:tc>
      </w:tr>
      <w:tr w:rsidR="006A4D8A" w:rsidRPr="009F3BF8" w14:paraId="099D84BB" w14:textId="77777777" w:rsidTr="00865318">
        <w:tc>
          <w:tcPr>
            <w:tcW w:w="2592" w:type="dxa"/>
            <w:vAlign w:val="bottom"/>
          </w:tcPr>
          <w:p w14:paraId="07E41D3B" w14:textId="77777777" w:rsidR="006A4D8A" w:rsidRPr="00330127" w:rsidRDefault="006A4D8A" w:rsidP="007E515F">
            <w:pPr>
              <w:pStyle w:val="Heading6"/>
              <w:tabs>
                <w:tab w:val="left" w:pos="600"/>
              </w:tabs>
              <w:spacing w:line="320" w:lineRule="exact"/>
              <w:ind w:right="14"/>
              <w:jc w:val="left"/>
              <w:rPr>
                <w:rFonts w:ascii="Arial" w:hAnsi="Arial"/>
                <w:sz w:val="20"/>
                <w:szCs w:val="20"/>
              </w:rPr>
            </w:pPr>
            <w:r w:rsidRPr="00330127">
              <w:rPr>
                <w:rFonts w:ascii="Arial" w:hAnsi="Arial"/>
                <w:sz w:val="20"/>
                <w:szCs w:val="20"/>
              </w:rPr>
              <w:t>Pound sterling</w:t>
            </w:r>
          </w:p>
        </w:tc>
        <w:tc>
          <w:tcPr>
            <w:tcW w:w="1080" w:type="dxa"/>
            <w:vAlign w:val="bottom"/>
          </w:tcPr>
          <w:p w14:paraId="55421C13" w14:textId="781E53CF" w:rsidR="006A4D8A" w:rsidRPr="009F3BF8" w:rsidRDefault="005C1CF9" w:rsidP="007E515F">
            <w:pPr>
              <w:tabs>
                <w:tab w:val="left" w:pos="600"/>
                <w:tab w:val="decimal" w:pos="1512"/>
              </w:tabs>
              <w:spacing w:line="320" w:lineRule="exact"/>
              <w:ind w:left="14" w:right="14"/>
              <w:jc w:val="right"/>
              <w:rPr>
                <w:rFonts w:ascii="Arial" w:hAnsi="Arial"/>
                <w:sz w:val="20"/>
                <w:szCs w:val="20"/>
              </w:rPr>
            </w:pPr>
            <w:r>
              <w:rPr>
                <w:rFonts w:ascii="Arial" w:hAnsi="Arial"/>
                <w:sz w:val="20"/>
                <w:szCs w:val="20"/>
              </w:rPr>
              <w:t>-</w:t>
            </w:r>
          </w:p>
        </w:tc>
        <w:tc>
          <w:tcPr>
            <w:tcW w:w="1080" w:type="dxa"/>
            <w:vAlign w:val="bottom"/>
          </w:tcPr>
          <w:p w14:paraId="643BF538"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w:t>
            </w:r>
          </w:p>
        </w:tc>
        <w:tc>
          <w:tcPr>
            <w:tcW w:w="1080" w:type="dxa"/>
            <w:vAlign w:val="bottom"/>
          </w:tcPr>
          <w:p w14:paraId="6B3B49E5"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4</w:t>
            </w:r>
          </w:p>
        </w:tc>
        <w:tc>
          <w:tcPr>
            <w:tcW w:w="1080" w:type="dxa"/>
            <w:vAlign w:val="bottom"/>
          </w:tcPr>
          <w:p w14:paraId="5C8ECD40"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rPr>
            </w:pPr>
            <w:r w:rsidRPr="009F3BF8">
              <w:rPr>
                <w:rFonts w:ascii="Arial" w:hAnsi="Arial"/>
                <w:sz w:val="20"/>
                <w:szCs w:val="20"/>
              </w:rPr>
              <w:t>-</w:t>
            </w:r>
          </w:p>
        </w:tc>
        <w:tc>
          <w:tcPr>
            <w:tcW w:w="1080" w:type="dxa"/>
            <w:vAlign w:val="bottom"/>
          </w:tcPr>
          <w:p w14:paraId="6D650237" w14:textId="77777777" w:rsidR="006A4D8A" w:rsidRPr="009F3BF8" w:rsidRDefault="006A4D8A" w:rsidP="007E515F">
            <w:pPr>
              <w:tabs>
                <w:tab w:val="left" w:pos="600"/>
                <w:tab w:val="decimal" w:pos="1512"/>
              </w:tabs>
              <w:spacing w:line="320" w:lineRule="exact"/>
              <w:ind w:left="14" w:right="14"/>
              <w:jc w:val="right"/>
              <w:rPr>
                <w:rFonts w:ascii="Arial" w:hAnsi="Arial" w:cs="Arial"/>
                <w:sz w:val="20"/>
                <w:szCs w:val="20"/>
                <w:cs/>
              </w:rPr>
            </w:pPr>
            <w:r w:rsidRPr="009F3BF8">
              <w:rPr>
                <w:rFonts w:ascii="Arial" w:hAnsi="Arial" w:cs="Arial"/>
                <w:sz w:val="20"/>
                <w:szCs w:val="20"/>
                <w:cs/>
              </w:rPr>
              <w:t>40.64</w:t>
            </w:r>
          </w:p>
        </w:tc>
        <w:tc>
          <w:tcPr>
            <w:tcW w:w="1080" w:type="dxa"/>
            <w:vAlign w:val="bottom"/>
          </w:tcPr>
          <w:p w14:paraId="5712DC62" w14:textId="77777777" w:rsidR="006A4D8A" w:rsidRPr="009F3BF8" w:rsidRDefault="006A4D8A" w:rsidP="007E515F">
            <w:pPr>
              <w:tabs>
                <w:tab w:val="left" w:pos="600"/>
                <w:tab w:val="decimal" w:pos="1512"/>
              </w:tabs>
              <w:spacing w:line="320" w:lineRule="exact"/>
              <w:ind w:left="14" w:right="14"/>
              <w:jc w:val="right"/>
              <w:rPr>
                <w:rFonts w:ascii="Arial" w:hAnsi="Arial"/>
                <w:sz w:val="20"/>
                <w:szCs w:val="20"/>
                <w:cs/>
              </w:rPr>
            </w:pPr>
            <w:r w:rsidRPr="009F3BF8">
              <w:rPr>
                <w:rFonts w:ascii="Arial" w:hAnsi="Arial" w:hint="cs"/>
                <w:sz w:val="20"/>
                <w:szCs w:val="20"/>
              </w:rPr>
              <w:t>39.52</w:t>
            </w:r>
          </w:p>
        </w:tc>
      </w:tr>
    </w:tbl>
    <w:p w14:paraId="7AF9A756" w14:textId="77777777" w:rsidR="006A4D8A" w:rsidRPr="005C2F1E" w:rsidRDefault="006A4D8A" w:rsidP="006A4D8A"/>
    <w:p w14:paraId="20B8021C" w14:textId="77777777" w:rsidR="005C1CF9" w:rsidRDefault="005C1CF9">
      <w:r>
        <w:br w:type="page"/>
      </w:r>
    </w:p>
    <w:tbl>
      <w:tblPr>
        <w:tblW w:w="9072" w:type="dxa"/>
        <w:tblInd w:w="558" w:type="dxa"/>
        <w:tblLayout w:type="fixed"/>
        <w:tblLook w:val="0000" w:firstRow="0" w:lastRow="0" w:firstColumn="0" w:lastColumn="0" w:noHBand="0" w:noVBand="0"/>
      </w:tblPr>
      <w:tblGrid>
        <w:gridCol w:w="2592"/>
        <w:gridCol w:w="1620"/>
        <w:gridCol w:w="1620"/>
        <w:gridCol w:w="1620"/>
        <w:gridCol w:w="1620"/>
      </w:tblGrid>
      <w:tr w:rsidR="006A4D8A" w:rsidRPr="005C2F1E" w14:paraId="1AF0261A" w14:textId="77777777" w:rsidTr="00865318">
        <w:trPr>
          <w:trHeight w:val="274"/>
        </w:trPr>
        <w:tc>
          <w:tcPr>
            <w:tcW w:w="2592" w:type="dxa"/>
            <w:vAlign w:val="bottom"/>
          </w:tcPr>
          <w:p w14:paraId="5695914A" w14:textId="3E821DA4" w:rsidR="006A4D8A" w:rsidRPr="005C2F1E" w:rsidRDefault="006A4D8A" w:rsidP="00865318">
            <w:pPr>
              <w:pStyle w:val="Heading2"/>
              <w:keepNext w:val="0"/>
              <w:tabs>
                <w:tab w:val="left" w:pos="600"/>
                <w:tab w:val="left" w:pos="900"/>
                <w:tab w:val="left" w:pos="1440"/>
              </w:tabs>
              <w:spacing w:line="380" w:lineRule="exact"/>
              <w:ind w:left="14" w:right="14"/>
              <w:rPr>
                <w:rFonts w:ascii="Arial" w:hAnsi="Arial"/>
                <w:sz w:val="20"/>
                <w:szCs w:val="20"/>
                <w:u w:val="none"/>
              </w:rPr>
            </w:pPr>
          </w:p>
        </w:tc>
        <w:tc>
          <w:tcPr>
            <w:tcW w:w="6480" w:type="dxa"/>
            <w:gridSpan w:val="4"/>
          </w:tcPr>
          <w:p w14:paraId="42F3B83F" w14:textId="77777777" w:rsidR="006A4D8A" w:rsidRPr="005C2F1E"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Separate financial statements</w:t>
            </w:r>
          </w:p>
        </w:tc>
      </w:tr>
      <w:tr w:rsidR="006A4D8A" w:rsidRPr="005C2F1E" w14:paraId="0ADF5A28" w14:textId="77777777" w:rsidTr="00865318">
        <w:trPr>
          <w:trHeight w:val="274"/>
        </w:trPr>
        <w:tc>
          <w:tcPr>
            <w:tcW w:w="2592" w:type="dxa"/>
            <w:vAlign w:val="bottom"/>
          </w:tcPr>
          <w:p w14:paraId="09F2656D" w14:textId="77777777" w:rsidR="006A4D8A" w:rsidRPr="005C2F1E" w:rsidRDefault="006A4D8A" w:rsidP="00865318">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0"/>
                <w:szCs w:val="20"/>
                <w:u w:val="none"/>
              </w:rPr>
            </w:pPr>
            <w:r w:rsidRPr="005C2F1E">
              <w:rPr>
                <w:rFonts w:ascii="Arial" w:hAnsi="Arial"/>
                <w:sz w:val="20"/>
                <w:szCs w:val="20"/>
                <w:u w:val="none"/>
              </w:rPr>
              <w:t>Foreign currencies</w:t>
            </w:r>
          </w:p>
        </w:tc>
        <w:tc>
          <w:tcPr>
            <w:tcW w:w="3240" w:type="dxa"/>
            <w:gridSpan w:val="2"/>
            <w:vAlign w:val="bottom"/>
          </w:tcPr>
          <w:p w14:paraId="3329BFFE" w14:textId="77777777" w:rsidR="006A4D8A" w:rsidRPr="005C2F1E" w:rsidRDefault="006A4D8A" w:rsidP="00865318">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5C2F1E">
              <w:rPr>
                <w:rFonts w:ascii="Arial" w:hAnsi="Arial"/>
                <w:sz w:val="20"/>
                <w:szCs w:val="20"/>
              </w:rPr>
              <w:t>Financial assets</w:t>
            </w:r>
          </w:p>
        </w:tc>
        <w:tc>
          <w:tcPr>
            <w:tcW w:w="3240" w:type="dxa"/>
            <w:gridSpan w:val="2"/>
            <w:vAlign w:val="bottom"/>
          </w:tcPr>
          <w:p w14:paraId="63B7525B" w14:textId="77777777" w:rsidR="006A4D8A" w:rsidRPr="005C2F1E"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Average exchange rate</w:t>
            </w:r>
          </w:p>
        </w:tc>
      </w:tr>
      <w:tr w:rsidR="006A4D8A" w:rsidRPr="005C2F1E" w14:paraId="528ED367" w14:textId="77777777" w:rsidTr="00865318">
        <w:trPr>
          <w:trHeight w:val="274"/>
        </w:trPr>
        <w:tc>
          <w:tcPr>
            <w:tcW w:w="2592" w:type="dxa"/>
            <w:vAlign w:val="bottom"/>
          </w:tcPr>
          <w:p w14:paraId="359275FE" w14:textId="77777777" w:rsidR="006A4D8A" w:rsidRPr="005C2F1E" w:rsidRDefault="006A4D8A" w:rsidP="00865318">
            <w:pPr>
              <w:pStyle w:val="Heading2"/>
              <w:keepNext w:val="0"/>
              <w:tabs>
                <w:tab w:val="left" w:pos="600"/>
                <w:tab w:val="left" w:pos="900"/>
                <w:tab w:val="left" w:pos="1440"/>
              </w:tabs>
              <w:spacing w:line="380" w:lineRule="exact"/>
              <w:ind w:left="14" w:right="14"/>
              <w:rPr>
                <w:rFonts w:ascii="Arial" w:hAnsi="Arial"/>
                <w:b/>
                <w:bCs/>
                <w:i/>
                <w:iCs/>
                <w:sz w:val="20"/>
                <w:szCs w:val="20"/>
              </w:rPr>
            </w:pPr>
          </w:p>
        </w:tc>
        <w:tc>
          <w:tcPr>
            <w:tcW w:w="1620" w:type="dxa"/>
            <w:vAlign w:val="bottom"/>
          </w:tcPr>
          <w:p w14:paraId="4EC5535C" w14:textId="77777777" w:rsidR="006A4D8A" w:rsidRPr="005C2F1E"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2020</w:t>
            </w:r>
          </w:p>
        </w:tc>
        <w:tc>
          <w:tcPr>
            <w:tcW w:w="1620" w:type="dxa"/>
            <w:vAlign w:val="bottom"/>
          </w:tcPr>
          <w:p w14:paraId="031BD235" w14:textId="77777777" w:rsidR="006A4D8A" w:rsidRPr="005C2F1E"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2019</w:t>
            </w:r>
          </w:p>
        </w:tc>
        <w:tc>
          <w:tcPr>
            <w:tcW w:w="1620" w:type="dxa"/>
            <w:vAlign w:val="bottom"/>
          </w:tcPr>
          <w:p w14:paraId="5D5BF04D" w14:textId="77777777" w:rsidR="006A4D8A" w:rsidRPr="005C2F1E"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2020</w:t>
            </w:r>
          </w:p>
        </w:tc>
        <w:tc>
          <w:tcPr>
            <w:tcW w:w="1620" w:type="dxa"/>
            <w:vAlign w:val="bottom"/>
          </w:tcPr>
          <w:p w14:paraId="2B1EAAE5" w14:textId="77777777" w:rsidR="006A4D8A" w:rsidRPr="005C2F1E" w:rsidRDefault="006A4D8A" w:rsidP="00865318">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2019</w:t>
            </w:r>
          </w:p>
        </w:tc>
      </w:tr>
      <w:tr w:rsidR="006A4D8A" w:rsidRPr="005C2F1E" w14:paraId="2C91E37C" w14:textId="77777777" w:rsidTr="00865318">
        <w:tc>
          <w:tcPr>
            <w:tcW w:w="2592" w:type="dxa"/>
            <w:vAlign w:val="bottom"/>
          </w:tcPr>
          <w:p w14:paraId="4C5109CF" w14:textId="77777777" w:rsidR="006A4D8A" w:rsidRPr="005C2F1E" w:rsidRDefault="006A4D8A" w:rsidP="00865318">
            <w:pPr>
              <w:tabs>
                <w:tab w:val="left" w:pos="600"/>
                <w:tab w:val="left" w:pos="900"/>
                <w:tab w:val="left" w:pos="1440"/>
              </w:tabs>
              <w:spacing w:line="380" w:lineRule="exact"/>
              <w:ind w:left="14" w:right="14"/>
              <w:jc w:val="center"/>
              <w:rPr>
                <w:rFonts w:ascii="Arial" w:hAnsi="Arial"/>
                <w:sz w:val="20"/>
                <w:szCs w:val="20"/>
              </w:rPr>
            </w:pPr>
          </w:p>
        </w:tc>
        <w:tc>
          <w:tcPr>
            <w:tcW w:w="1620" w:type="dxa"/>
            <w:vAlign w:val="bottom"/>
          </w:tcPr>
          <w:p w14:paraId="5BF2198C" w14:textId="77777777" w:rsidR="006A4D8A" w:rsidRPr="005C2F1E" w:rsidRDefault="006A4D8A" w:rsidP="00865318">
            <w:pP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(Thousand)</w:t>
            </w:r>
          </w:p>
        </w:tc>
        <w:tc>
          <w:tcPr>
            <w:tcW w:w="1620" w:type="dxa"/>
            <w:vAlign w:val="bottom"/>
          </w:tcPr>
          <w:p w14:paraId="71CAF768" w14:textId="77777777" w:rsidR="006A4D8A" w:rsidRPr="005C2F1E" w:rsidRDefault="006A4D8A" w:rsidP="00865318">
            <w:pP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(Thousand)</w:t>
            </w:r>
          </w:p>
        </w:tc>
        <w:tc>
          <w:tcPr>
            <w:tcW w:w="3240" w:type="dxa"/>
            <w:gridSpan w:val="2"/>
            <w:vAlign w:val="bottom"/>
          </w:tcPr>
          <w:p w14:paraId="12825209" w14:textId="77777777" w:rsidR="006A4D8A" w:rsidRPr="005C2F1E" w:rsidRDefault="006A4D8A" w:rsidP="00865318">
            <w:pPr>
              <w:tabs>
                <w:tab w:val="left" w:pos="600"/>
                <w:tab w:val="left" w:pos="900"/>
                <w:tab w:val="left" w:pos="1440"/>
              </w:tabs>
              <w:spacing w:line="380" w:lineRule="exact"/>
              <w:ind w:left="14" w:right="14"/>
              <w:jc w:val="center"/>
              <w:rPr>
                <w:rFonts w:ascii="Arial" w:hAnsi="Arial"/>
                <w:sz w:val="20"/>
                <w:szCs w:val="20"/>
              </w:rPr>
            </w:pPr>
            <w:r w:rsidRPr="005C2F1E">
              <w:rPr>
                <w:rFonts w:ascii="Arial" w:hAnsi="Arial"/>
                <w:sz w:val="20"/>
                <w:szCs w:val="20"/>
              </w:rPr>
              <w:t>(Baht per 1 foreign currency unit)</w:t>
            </w:r>
          </w:p>
        </w:tc>
      </w:tr>
      <w:tr w:rsidR="006A4D8A" w:rsidRPr="005C2F1E" w14:paraId="08DB1B5D" w14:textId="77777777" w:rsidTr="00865318">
        <w:tc>
          <w:tcPr>
            <w:tcW w:w="2592" w:type="dxa"/>
            <w:vAlign w:val="bottom"/>
          </w:tcPr>
          <w:p w14:paraId="73D0D912" w14:textId="77777777" w:rsidR="006A4D8A" w:rsidRPr="005C2F1E" w:rsidRDefault="006A4D8A" w:rsidP="00865318">
            <w:pPr>
              <w:pStyle w:val="Heading6"/>
              <w:tabs>
                <w:tab w:val="left" w:pos="600"/>
              </w:tabs>
              <w:spacing w:line="380" w:lineRule="exact"/>
              <w:ind w:right="14"/>
              <w:jc w:val="left"/>
              <w:rPr>
                <w:rFonts w:ascii="Arial" w:hAnsi="Arial"/>
                <w:b/>
                <w:bCs/>
                <w:sz w:val="20"/>
                <w:szCs w:val="20"/>
                <w:cs/>
              </w:rPr>
            </w:pPr>
            <w:r w:rsidRPr="005C2F1E">
              <w:rPr>
                <w:rFonts w:ascii="Arial" w:hAnsi="Arial"/>
                <w:sz w:val="20"/>
                <w:szCs w:val="20"/>
              </w:rPr>
              <w:t>US Dollar</w:t>
            </w:r>
          </w:p>
        </w:tc>
        <w:tc>
          <w:tcPr>
            <w:tcW w:w="1620" w:type="dxa"/>
            <w:vAlign w:val="bottom"/>
          </w:tcPr>
          <w:p w14:paraId="2E247D41" w14:textId="77777777" w:rsidR="006A4D8A" w:rsidRPr="009F3BF8" w:rsidRDefault="006A4D8A" w:rsidP="00865318">
            <w:pPr>
              <w:tabs>
                <w:tab w:val="left" w:pos="600"/>
                <w:tab w:val="left" w:pos="900"/>
                <w:tab w:val="left" w:pos="1440"/>
              </w:tabs>
              <w:spacing w:line="380" w:lineRule="exact"/>
              <w:ind w:left="14" w:right="14"/>
              <w:jc w:val="right"/>
              <w:rPr>
                <w:rFonts w:ascii="Arial" w:hAnsi="Arial" w:cs="Arial"/>
                <w:sz w:val="20"/>
                <w:szCs w:val="20"/>
              </w:rPr>
            </w:pPr>
            <w:r w:rsidRPr="009F3BF8">
              <w:rPr>
                <w:rFonts w:ascii="Arial" w:hAnsi="Arial" w:cs="Arial"/>
                <w:sz w:val="20"/>
                <w:szCs w:val="20"/>
              </w:rPr>
              <w:t>-</w:t>
            </w:r>
          </w:p>
        </w:tc>
        <w:tc>
          <w:tcPr>
            <w:tcW w:w="1620" w:type="dxa"/>
            <w:vAlign w:val="bottom"/>
          </w:tcPr>
          <w:p w14:paraId="48E5E7E0" w14:textId="77777777" w:rsidR="006A4D8A" w:rsidRPr="009F3BF8" w:rsidRDefault="006A4D8A" w:rsidP="00865318">
            <w:pPr>
              <w:tabs>
                <w:tab w:val="left" w:pos="600"/>
                <w:tab w:val="left" w:pos="900"/>
                <w:tab w:val="left" w:pos="1440"/>
              </w:tabs>
              <w:spacing w:line="380" w:lineRule="exact"/>
              <w:ind w:left="14" w:right="14"/>
              <w:jc w:val="right"/>
              <w:rPr>
                <w:rFonts w:ascii="Arial" w:hAnsi="Arial" w:cs="Arial"/>
                <w:sz w:val="20"/>
                <w:szCs w:val="20"/>
              </w:rPr>
            </w:pPr>
            <w:r w:rsidRPr="009F3BF8">
              <w:rPr>
                <w:rFonts w:ascii="Arial" w:hAnsi="Arial" w:cs="Arial"/>
                <w:sz w:val="20"/>
                <w:szCs w:val="20"/>
              </w:rPr>
              <w:t>1</w:t>
            </w:r>
          </w:p>
        </w:tc>
        <w:tc>
          <w:tcPr>
            <w:tcW w:w="1620" w:type="dxa"/>
            <w:vAlign w:val="bottom"/>
          </w:tcPr>
          <w:p w14:paraId="36FD5E3B" w14:textId="77777777" w:rsidR="006A4D8A" w:rsidRPr="009F3BF8" w:rsidRDefault="006A4D8A" w:rsidP="00865318">
            <w:pPr>
              <w:tabs>
                <w:tab w:val="left" w:pos="600"/>
                <w:tab w:val="decimal" w:pos="1512"/>
              </w:tabs>
              <w:spacing w:line="380" w:lineRule="exact"/>
              <w:ind w:left="14" w:right="14"/>
              <w:jc w:val="right"/>
              <w:rPr>
                <w:rFonts w:ascii="Arial" w:hAnsi="Arial" w:cs="Arial"/>
                <w:sz w:val="20"/>
                <w:szCs w:val="20"/>
              </w:rPr>
            </w:pPr>
            <w:r w:rsidRPr="009F3BF8">
              <w:rPr>
                <w:rFonts w:ascii="Arial" w:hAnsi="Arial" w:cs="Arial"/>
                <w:sz w:val="20"/>
                <w:szCs w:val="20"/>
              </w:rPr>
              <w:t>-</w:t>
            </w:r>
          </w:p>
        </w:tc>
        <w:tc>
          <w:tcPr>
            <w:tcW w:w="1620" w:type="dxa"/>
            <w:vAlign w:val="bottom"/>
          </w:tcPr>
          <w:p w14:paraId="3114DFD1" w14:textId="203D20F1" w:rsidR="006A4D8A" w:rsidRPr="009F3BF8" w:rsidRDefault="005C1CF9" w:rsidP="00865318">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30.15</w:t>
            </w:r>
          </w:p>
        </w:tc>
      </w:tr>
      <w:tr w:rsidR="006A4D8A" w:rsidRPr="005C2F1E" w14:paraId="150F7176" w14:textId="77777777" w:rsidTr="00865318">
        <w:tc>
          <w:tcPr>
            <w:tcW w:w="2592" w:type="dxa"/>
            <w:vAlign w:val="bottom"/>
          </w:tcPr>
          <w:p w14:paraId="58B5685F" w14:textId="77777777" w:rsidR="006A4D8A" w:rsidRPr="005C2F1E" w:rsidRDefault="006A4D8A" w:rsidP="00865318">
            <w:pPr>
              <w:tabs>
                <w:tab w:val="left" w:pos="600"/>
                <w:tab w:val="left" w:pos="900"/>
                <w:tab w:val="left" w:pos="1440"/>
              </w:tabs>
              <w:spacing w:line="380" w:lineRule="exact"/>
              <w:ind w:right="14"/>
              <w:rPr>
                <w:rFonts w:ascii="Arial" w:hAnsi="Arial"/>
                <w:sz w:val="20"/>
                <w:szCs w:val="20"/>
                <w:rtl/>
                <w:cs/>
              </w:rPr>
            </w:pPr>
            <w:r w:rsidRPr="005C2F1E">
              <w:rPr>
                <w:rFonts w:ascii="Arial" w:hAnsi="Arial"/>
                <w:sz w:val="20"/>
                <w:szCs w:val="20"/>
              </w:rPr>
              <w:t>Hong Kong Dollar</w:t>
            </w:r>
          </w:p>
        </w:tc>
        <w:tc>
          <w:tcPr>
            <w:tcW w:w="1620" w:type="dxa"/>
            <w:vAlign w:val="bottom"/>
          </w:tcPr>
          <w:p w14:paraId="4271D715" w14:textId="77777777" w:rsidR="006A4D8A" w:rsidRPr="009F3BF8" w:rsidRDefault="006A4D8A" w:rsidP="00865318">
            <w:pPr>
              <w:tabs>
                <w:tab w:val="left" w:pos="600"/>
                <w:tab w:val="left" w:pos="900"/>
                <w:tab w:val="left" w:pos="1440"/>
              </w:tabs>
              <w:spacing w:line="380" w:lineRule="exact"/>
              <w:ind w:left="14" w:right="14"/>
              <w:jc w:val="right"/>
              <w:rPr>
                <w:rFonts w:ascii="Arial" w:hAnsi="Arial" w:cs="Arial"/>
                <w:sz w:val="20"/>
                <w:szCs w:val="20"/>
              </w:rPr>
            </w:pPr>
            <w:r w:rsidRPr="009F3BF8">
              <w:rPr>
                <w:rFonts w:ascii="Arial" w:hAnsi="Arial" w:cs="Arial"/>
                <w:sz w:val="20"/>
                <w:szCs w:val="20"/>
              </w:rPr>
              <w:t>706</w:t>
            </w:r>
          </w:p>
        </w:tc>
        <w:tc>
          <w:tcPr>
            <w:tcW w:w="1620" w:type="dxa"/>
            <w:vAlign w:val="bottom"/>
          </w:tcPr>
          <w:p w14:paraId="245520EA" w14:textId="77777777" w:rsidR="006A4D8A" w:rsidRPr="009F3BF8" w:rsidRDefault="006A4D8A" w:rsidP="00865318">
            <w:pPr>
              <w:tabs>
                <w:tab w:val="left" w:pos="600"/>
                <w:tab w:val="left" w:pos="900"/>
                <w:tab w:val="left" w:pos="1440"/>
              </w:tabs>
              <w:spacing w:line="380" w:lineRule="exact"/>
              <w:ind w:left="14" w:right="14"/>
              <w:jc w:val="right"/>
              <w:rPr>
                <w:rFonts w:ascii="Arial" w:hAnsi="Arial" w:cs="Arial"/>
                <w:sz w:val="20"/>
                <w:szCs w:val="20"/>
              </w:rPr>
            </w:pPr>
            <w:r w:rsidRPr="009F3BF8">
              <w:rPr>
                <w:rFonts w:ascii="Arial" w:hAnsi="Arial" w:cs="Arial"/>
                <w:sz w:val="20"/>
                <w:szCs w:val="20"/>
              </w:rPr>
              <w:t>675</w:t>
            </w:r>
          </w:p>
        </w:tc>
        <w:tc>
          <w:tcPr>
            <w:tcW w:w="1620" w:type="dxa"/>
            <w:vAlign w:val="bottom"/>
          </w:tcPr>
          <w:p w14:paraId="70DC7424" w14:textId="77777777" w:rsidR="006A4D8A" w:rsidRPr="009F3BF8" w:rsidRDefault="006A4D8A" w:rsidP="00865318">
            <w:pPr>
              <w:tabs>
                <w:tab w:val="left" w:pos="600"/>
                <w:tab w:val="decimal" w:pos="1512"/>
              </w:tabs>
              <w:spacing w:line="380" w:lineRule="exact"/>
              <w:ind w:left="14" w:right="14"/>
              <w:jc w:val="right"/>
              <w:rPr>
                <w:rFonts w:ascii="Arial" w:hAnsi="Arial" w:cs="Arial"/>
                <w:sz w:val="20"/>
                <w:szCs w:val="20"/>
              </w:rPr>
            </w:pPr>
            <w:r w:rsidRPr="009F3BF8">
              <w:rPr>
                <w:rFonts w:ascii="Arial" w:hAnsi="Arial" w:cs="Arial"/>
                <w:sz w:val="20"/>
                <w:szCs w:val="20"/>
              </w:rPr>
              <w:t>706</w:t>
            </w:r>
          </w:p>
        </w:tc>
        <w:tc>
          <w:tcPr>
            <w:tcW w:w="1620" w:type="dxa"/>
            <w:vAlign w:val="bottom"/>
          </w:tcPr>
          <w:p w14:paraId="54607FB0" w14:textId="2412D96C" w:rsidR="006A4D8A" w:rsidRPr="009F3BF8" w:rsidRDefault="006A4D8A" w:rsidP="00865318">
            <w:pPr>
              <w:tabs>
                <w:tab w:val="left" w:pos="600"/>
                <w:tab w:val="decimal" w:pos="1512"/>
              </w:tabs>
              <w:spacing w:line="380" w:lineRule="exact"/>
              <w:ind w:left="14" w:right="14"/>
              <w:jc w:val="right"/>
              <w:rPr>
                <w:rFonts w:ascii="Arial" w:hAnsi="Arial" w:cs="Arial"/>
                <w:sz w:val="20"/>
                <w:szCs w:val="20"/>
              </w:rPr>
            </w:pPr>
            <w:r w:rsidRPr="009F3BF8">
              <w:rPr>
                <w:rFonts w:ascii="Arial" w:hAnsi="Arial" w:cs="Arial"/>
                <w:sz w:val="20"/>
                <w:szCs w:val="20"/>
              </w:rPr>
              <w:t>3.</w:t>
            </w:r>
            <w:r w:rsidR="005C1CF9">
              <w:rPr>
                <w:rFonts w:ascii="Arial" w:hAnsi="Arial" w:cs="Arial"/>
                <w:sz w:val="20"/>
                <w:szCs w:val="20"/>
              </w:rPr>
              <w:t>87</w:t>
            </w:r>
          </w:p>
        </w:tc>
      </w:tr>
    </w:tbl>
    <w:p w14:paraId="50C918EC" w14:textId="77777777" w:rsidR="006A4D8A" w:rsidRPr="00330127" w:rsidRDefault="006A4D8A" w:rsidP="007E515F">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330127">
        <w:rPr>
          <w:rFonts w:ascii="Arial" w:hAnsi="Arial" w:cs="Arial"/>
          <w:b/>
          <w:bCs/>
          <w:i/>
          <w:iCs/>
          <w:sz w:val="22"/>
          <w:szCs w:val="22"/>
        </w:rPr>
        <w:t>Liquidity risk</w:t>
      </w:r>
    </w:p>
    <w:p w14:paraId="205FBD5D" w14:textId="43070A18" w:rsidR="009E49AE"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FF0000"/>
          <w:sz w:val="22"/>
          <w:szCs w:val="22"/>
        </w:rPr>
      </w:pPr>
      <w:r>
        <w:rPr>
          <w:rFonts w:ascii="Arial" w:hAnsi="Arial" w:cs="Arial"/>
          <w:sz w:val="22"/>
          <w:szCs w:val="22"/>
        </w:rPr>
        <w:t xml:space="preserve">The Group monitors the risk of a shortage of liquidity </w:t>
      </w:r>
      <w:proofErr w:type="gramStart"/>
      <w:r>
        <w:rPr>
          <w:rFonts w:ascii="Arial" w:hAnsi="Arial" w:cs="Arial"/>
          <w:sz w:val="22"/>
          <w:szCs w:val="22"/>
        </w:rPr>
        <w:t xml:space="preserve">through </w:t>
      </w:r>
      <w:r>
        <w:rPr>
          <w:rFonts w:ascii="Arial" w:hAnsi="Arial" w:cs="Arial"/>
          <w:color w:val="FF0000"/>
          <w:sz w:val="22"/>
          <w:szCs w:val="22"/>
        </w:rPr>
        <w:t>the use of</w:t>
      </w:r>
      <w:proofErr w:type="gramEnd"/>
      <w:r>
        <w:rPr>
          <w:rFonts w:ascii="Arial" w:hAnsi="Arial" w:cs="Arial"/>
          <w:color w:val="FF0000"/>
          <w:sz w:val="22"/>
          <w:szCs w:val="22"/>
        </w:rPr>
        <w:t xml:space="preserve"> bank overdrafts, bank loans and lease contracts. </w:t>
      </w:r>
      <w:r>
        <w:rPr>
          <w:rFonts w:ascii="Arial" w:hAnsi="Arial" w:cs="Arial"/>
          <w:sz w:val="22"/>
          <w:szCs w:val="22"/>
        </w:rPr>
        <w:t xml:space="preserve">Approximately </w:t>
      </w:r>
      <w:r>
        <w:rPr>
          <w:rFonts w:ascii="Arial" w:hAnsi="Arial" w:cs="Arial"/>
          <w:color w:val="FF0000"/>
          <w:sz w:val="22"/>
          <w:szCs w:val="22"/>
        </w:rPr>
        <w:t xml:space="preserve">19 </w:t>
      </w:r>
      <w:r>
        <w:rPr>
          <w:rFonts w:ascii="Arial" w:hAnsi="Arial"/>
          <w:sz w:val="22"/>
          <w:szCs w:val="22"/>
        </w:rPr>
        <w:t>%</w:t>
      </w:r>
      <w:r>
        <w:rPr>
          <w:rFonts w:ascii="Arial" w:hAnsi="Arial" w:cs="Arial"/>
          <w:sz w:val="22"/>
          <w:szCs w:val="22"/>
        </w:rPr>
        <w:t xml:space="preserve"> of the Group’s debt will mature in less than one year at </w:t>
      </w:r>
      <w:r>
        <w:rPr>
          <w:rFonts w:ascii="Arial" w:hAnsi="Arial"/>
          <w:sz w:val="22"/>
          <w:szCs w:val="22"/>
        </w:rPr>
        <w:t>31</w:t>
      </w:r>
      <w:r>
        <w:rPr>
          <w:rFonts w:ascii="Arial" w:hAnsi="Arial" w:cs="Arial"/>
          <w:sz w:val="22"/>
          <w:szCs w:val="22"/>
        </w:rPr>
        <w:t xml:space="preserve"> December </w:t>
      </w:r>
      <w:r>
        <w:rPr>
          <w:rFonts w:ascii="Arial" w:hAnsi="Arial"/>
          <w:sz w:val="22"/>
          <w:szCs w:val="22"/>
        </w:rPr>
        <w:t>20</w:t>
      </w:r>
      <w:r>
        <w:rPr>
          <w:rFonts w:ascii="Arial" w:hAnsi="Arial" w:cs="Arial"/>
          <w:sz w:val="22"/>
          <w:szCs w:val="22"/>
        </w:rPr>
        <w:t>20</w:t>
      </w:r>
      <w:r>
        <w:rPr>
          <w:rFonts w:ascii="Arial" w:hAnsi="Arial" w:hint="cs"/>
          <w:sz w:val="22"/>
          <w:szCs w:val="22"/>
          <w:cs/>
        </w:rPr>
        <w:t xml:space="preserve"> </w:t>
      </w:r>
      <w:r>
        <w:rPr>
          <w:rFonts w:ascii="Arial" w:hAnsi="Arial"/>
          <w:sz w:val="22"/>
          <w:szCs w:val="22"/>
        </w:rPr>
        <w:t>(2019:</w:t>
      </w:r>
      <w:r>
        <w:rPr>
          <w:rFonts w:ascii="Arial" w:hAnsi="Arial" w:hint="cs"/>
          <w:sz w:val="22"/>
          <w:szCs w:val="22"/>
          <w:cs/>
        </w:rPr>
        <w:t xml:space="preserve"> </w:t>
      </w:r>
      <w:r w:rsidR="005C1CF9">
        <w:rPr>
          <w:rFonts w:ascii="Arial" w:hAnsi="Arial" w:cs="Arial"/>
          <w:color w:val="FF0000"/>
          <w:sz w:val="22"/>
          <w:szCs w:val="22"/>
        </w:rPr>
        <w:t>69</w:t>
      </w:r>
      <w:r>
        <w:rPr>
          <w:rFonts w:ascii="Arial" w:hAnsi="Arial"/>
          <w:sz w:val="22"/>
          <w:szCs w:val="22"/>
        </w:rPr>
        <w:t xml:space="preserve">%) (the Company only: </w:t>
      </w:r>
      <w:r w:rsidR="005C1CF9">
        <w:rPr>
          <w:rFonts w:ascii="Arial" w:hAnsi="Arial"/>
          <w:sz w:val="22"/>
          <w:szCs w:val="22"/>
        </w:rPr>
        <w:t>19</w:t>
      </w:r>
      <w:r>
        <w:rPr>
          <w:rFonts w:ascii="Arial" w:hAnsi="Arial"/>
          <w:sz w:val="22"/>
          <w:szCs w:val="22"/>
        </w:rPr>
        <w:t xml:space="preserve">%, 2019: </w:t>
      </w:r>
      <w:r w:rsidR="005C1CF9">
        <w:rPr>
          <w:rFonts w:ascii="Arial" w:hAnsi="Arial"/>
          <w:sz w:val="22"/>
          <w:szCs w:val="22"/>
        </w:rPr>
        <w:t>69</w:t>
      </w:r>
      <w:r>
        <w:rPr>
          <w:rFonts w:ascii="Arial" w:hAnsi="Arial"/>
          <w:sz w:val="22"/>
          <w:szCs w:val="22"/>
        </w:rPr>
        <w:t xml:space="preserve">%) </w:t>
      </w:r>
      <w:r>
        <w:rPr>
          <w:rFonts w:ascii="Arial" w:hAnsi="Arial" w:cs="Arial"/>
          <w:sz w:val="22"/>
          <w:szCs w:val="22"/>
        </w:rPr>
        <w:t xml:space="preserve">based on the carrying value of borrowings reflected in the financial statements. The Group has assessed the concentration of risk with respect to refinancing its debt and </w:t>
      </w:r>
      <w:r w:rsidR="005151E2">
        <w:rPr>
          <w:rFonts w:ascii="Arial" w:hAnsi="Arial" w:cs="Arial"/>
          <w:sz w:val="22"/>
          <w:szCs w:val="22"/>
        </w:rPr>
        <w:t>the Group’s</w:t>
      </w:r>
      <w:r w:rsidRPr="007218A5">
        <w:rPr>
          <w:rFonts w:ascii="Arial" w:hAnsi="Arial" w:cs="Arial"/>
          <w:sz w:val="22"/>
          <w:szCs w:val="22"/>
        </w:rPr>
        <w:t xml:space="preserve"> operating</w:t>
      </w:r>
      <w:r>
        <w:rPr>
          <w:rFonts w:ascii="Arial" w:hAnsi="Arial" w:cs="Arial"/>
          <w:sz w:val="22"/>
          <w:szCs w:val="22"/>
        </w:rPr>
        <w:t xml:space="preserve">, the </w:t>
      </w:r>
      <w:r w:rsidR="005151E2">
        <w:rPr>
          <w:rFonts w:ascii="Arial" w:hAnsi="Arial" w:cs="Arial"/>
          <w:sz w:val="22"/>
          <w:szCs w:val="22"/>
        </w:rPr>
        <w:t>Group</w:t>
      </w:r>
      <w:r>
        <w:rPr>
          <w:rFonts w:ascii="Arial" w:hAnsi="Arial" w:cs="Arial"/>
          <w:sz w:val="22"/>
          <w:szCs w:val="22"/>
        </w:rPr>
        <w:t xml:space="preserve"> concluded it </w:t>
      </w:r>
      <w:r>
        <w:rPr>
          <w:rFonts w:ascii="Arial" w:hAnsi="Arial" w:cs="Arial"/>
          <w:color w:val="FF0000"/>
          <w:sz w:val="22"/>
          <w:szCs w:val="22"/>
        </w:rPr>
        <w:t xml:space="preserve">to be low. </w:t>
      </w:r>
      <w:r>
        <w:rPr>
          <w:rFonts w:ascii="Arial" w:hAnsi="Arial" w:cs="Arial"/>
          <w:sz w:val="22"/>
          <w:szCs w:val="22"/>
        </w:rPr>
        <w:t xml:space="preserve">The Group has access to a </w:t>
      </w:r>
      <w:proofErr w:type="gramStart"/>
      <w:r>
        <w:rPr>
          <w:rFonts w:ascii="Arial" w:hAnsi="Arial" w:cs="Arial"/>
          <w:sz w:val="22"/>
          <w:szCs w:val="22"/>
        </w:rPr>
        <w:t>sufficient</w:t>
      </w:r>
      <w:proofErr w:type="gramEnd"/>
      <w:r>
        <w:rPr>
          <w:rFonts w:ascii="Arial" w:hAnsi="Arial" w:cs="Arial"/>
          <w:sz w:val="22"/>
          <w:szCs w:val="22"/>
        </w:rPr>
        <w:t xml:space="preserve"> variety of sources of funding </w:t>
      </w:r>
      <w:r>
        <w:rPr>
          <w:rFonts w:ascii="Arial" w:hAnsi="Arial" w:cs="Arial"/>
          <w:color w:val="FF0000"/>
          <w:sz w:val="22"/>
          <w:szCs w:val="22"/>
        </w:rPr>
        <w:t>and debt maturing within 12</w:t>
      </w:r>
      <w:r>
        <w:rPr>
          <w:rFonts w:ascii="Arial" w:hAnsi="Arial" w:hint="cs"/>
          <w:color w:val="FF0000"/>
          <w:sz w:val="22"/>
          <w:szCs w:val="22"/>
          <w:cs/>
        </w:rPr>
        <w:t xml:space="preserve"> </w:t>
      </w:r>
      <w:r>
        <w:rPr>
          <w:rFonts w:ascii="Arial" w:hAnsi="Arial" w:cs="Arial"/>
          <w:color w:val="FF0000"/>
          <w:sz w:val="22"/>
          <w:szCs w:val="22"/>
        </w:rPr>
        <w:t>months can be rolled over with existing lenders.</w:t>
      </w:r>
    </w:p>
    <w:p w14:paraId="6EC05F57" w14:textId="001B147D" w:rsidR="006A4D8A" w:rsidRPr="009E49AE"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FF0000"/>
          <w:sz w:val="22"/>
          <w:szCs w:val="22"/>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instruments as at 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A4D8A" w14:paraId="291BB0BB" w14:textId="77777777" w:rsidTr="00865318">
        <w:trPr>
          <w:trHeight w:val="64"/>
          <w:tblHeader/>
        </w:trPr>
        <w:tc>
          <w:tcPr>
            <w:tcW w:w="3280" w:type="dxa"/>
            <w:noWrap/>
            <w:vAlign w:val="center"/>
            <w:hideMark/>
          </w:tcPr>
          <w:p w14:paraId="65168C95" w14:textId="77777777" w:rsidR="006A4D8A" w:rsidRDefault="006A4D8A" w:rsidP="00865318">
            <w:pPr>
              <w:rPr>
                <w:rFonts w:ascii="Arial" w:hAnsi="Arial" w:cs="Arial"/>
                <w:b/>
                <w:bCs/>
                <w:i/>
                <w:iCs/>
                <w:sz w:val="22"/>
                <w:szCs w:val="22"/>
                <w:highlight w:val="cyan"/>
              </w:rPr>
            </w:pPr>
          </w:p>
        </w:tc>
        <w:tc>
          <w:tcPr>
            <w:tcW w:w="5720" w:type="dxa"/>
            <w:gridSpan w:val="5"/>
            <w:noWrap/>
            <w:vAlign w:val="center"/>
            <w:hideMark/>
          </w:tcPr>
          <w:p w14:paraId="2D1C1343" w14:textId="58E29A9A" w:rsidR="006A4D8A" w:rsidRDefault="006A4D8A" w:rsidP="00865318">
            <w:pPr>
              <w:spacing w:line="340" w:lineRule="exact"/>
              <w:jc w:val="right"/>
              <w:rPr>
                <w:rFonts w:ascii="Arial" w:hAnsi="Arial" w:cs="Arial"/>
                <w:sz w:val="18"/>
                <w:szCs w:val="18"/>
              </w:rPr>
            </w:pPr>
            <w:r>
              <w:rPr>
                <w:rFonts w:ascii="Arial" w:hAnsi="Arial" w:cs="Arial"/>
                <w:sz w:val="18"/>
                <w:szCs w:val="18"/>
              </w:rPr>
              <w:t xml:space="preserve">(Unit: </w:t>
            </w:r>
            <w:r w:rsidR="005C1CF9">
              <w:rPr>
                <w:rFonts w:ascii="Arial" w:hAnsi="Arial" w:cs="Arial"/>
                <w:sz w:val="18"/>
                <w:szCs w:val="18"/>
              </w:rPr>
              <w:t>Million</w:t>
            </w:r>
            <w:r>
              <w:rPr>
                <w:rFonts w:ascii="Arial" w:hAnsi="Arial" w:cs="Arial"/>
                <w:sz w:val="18"/>
                <w:szCs w:val="18"/>
              </w:rPr>
              <w:t xml:space="preserve"> Baht)</w:t>
            </w:r>
          </w:p>
        </w:tc>
      </w:tr>
      <w:tr w:rsidR="006A4D8A" w14:paraId="6D238BEB" w14:textId="77777777" w:rsidTr="00865318">
        <w:trPr>
          <w:trHeight w:val="64"/>
          <w:tblHeader/>
        </w:trPr>
        <w:tc>
          <w:tcPr>
            <w:tcW w:w="3280" w:type="dxa"/>
            <w:noWrap/>
            <w:vAlign w:val="center"/>
            <w:hideMark/>
          </w:tcPr>
          <w:p w14:paraId="2657C309" w14:textId="77777777" w:rsidR="006A4D8A" w:rsidRDefault="006A4D8A" w:rsidP="00865318">
            <w:pPr>
              <w:rPr>
                <w:rFonts w:ascii="Arial" w:hAnsi="Arial" w:cs="Arial"/>
                <w:sz w:val="18"/>
                <w:szCs w:val="18"/>
              </w:rPr>
            </w:pPr>
          </w:p>
        </w:tc>
        <w:tc>
          <w:tcPr>
            <w:tcW w:w="5720" w:type="dxa"/>
            <w:gridSpan w:val="5"/>
            <w:noWrap/>
            <w:vAlign w:val="center"/>
            <w:hideMark/>
          </w:tcPr>
          <w:p w14:paraId="0FE20697" w14:textId="29EDA3C1" w:rsidR="006A4D8A" w:rsidRDefault="006A4D8A" w:rsidP="00865318">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w:t>
            </w:r>
          </w:p>
        </w:tc>
      </w:tr>
      <w:tr w:rsidR="006A4D8A" w14:paraId="584406E1" w14:textId="77777777" w:rsidTr="00865318">
        <w:trPr>
          <w:trHeight w:val="64"/>
          <w:tblHeader/>
        </w:trPr>
        <w:tc>
          <w:tcPr>
            <w:tcW w:w="3280" w:type="dxa"/>
            <w:noWrap/>
            <w:vAlign w:val="center"/>
            <w:hideMark/>
          </w:tcPr>
          <w:p w14:paraId="07BBB800" w14:textId="77777777" w:rsidR="006A4D8A" w:rsidRDefault="006A4D8A" w:rsidP="00865318">
            <w:pPr>
              <w:rPr>
                <w:rFonts w:ascii="Arial" w:hAnsi="Arial" w:cs="Arial"/>
                <w:sz w:val="18"/>
                <w:szCs w:val="18"/>
              </w:rPr>
            </w:pPr>
          </w:p>
        </w:tc>
        <w:tc>
          <w:tcPr>
            <w:tcW w:w="1144" w:type="dxa"/>
            <w:noWrap/>
            <w:vAlign w:val="bottom"/>
            <w:hideMark/>
          </w:tcPr>
          <w:p w14:paraId="478E94C4" w14:textId="77777777" w:rsidR="006A4D8A" w:rsidRDefault="006A4D8A" w:rsidP="008653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43EE08F5" w14:textId="77777777" w:rsidR="006A4D8A" w:rsidRDefault="006A4D8A" w:rsidP="008653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1DDA6C1C" w14:textId="77777777" w:rsidR="006A4D8A" w:rsidRDefault="006A4D8A" w:rsidP="008653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5F721E20" w14:textId="77777777" w:rsidR="006A4D8A" w:rsidRDefault="006A4D8A" w:rsidP="008653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37FA950E" w14:textId="77777777" w:rsidR="006A4D8A" w:rsidRDefault="006A4D8A" w:rsidP="008653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2335155A" w14:textId="462C7003" w:rsidR="006A4D8A" w:rsidRDefault="005151E2" w:rsidP="00865318">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Over         </w:t>
            </w:r>
            <w:r w:rsidR="006A4D8A">
              <w:rPr>
                <w:rFonts w:ascii="Arial" w:hAnsi="Arial" w:cs="Arial"/>
                <w:color w:val="000000"/>
                <w:sz w:val="18"/>
                <w:szCs w:val="18"/>
              </w:rPr>
              <w:t xml:space="preserve"> </w:t>
            </w:r>
            <w:r w:rsidR="006A4D8A">
              <w:rPr>
                <w:rFonts w:ascii="Arial" w:hAnsi="Arial"/>
                <w:color w:val="000000"/>
                <w:sz w:val="18"/>
                <w:szCs w:val="18"/>
              </w:rPr>
              <w:t>5</w:t>
            </w:r>
            <w:r w:rsidR="006A4D8A">
              <w:rPr>
                <w:rFonts w:ascii="Arial" w:hAnsi="Arial" w:hint="cs"/>
                <w:color w:val="000000"/>
                <w:sz w:val="18"/>
                <w:szCs w:val="18"/>
                <w:cs/>
              </w:rPr>
              <w:t xml:space="preserve"> </w:t>
            </w:r>
            <w:r w:rsidR="006A4D8A">
              <w:rPr>
                <w:rFonts w:ascii="Arial" w:hAnsi="Arial" w:cs="Arial"/>
                <w:color w:val="000000"/>
                <w:sz w:val="18"/>
                <w:szCs w:val="18"/>
              </w:rPr>
              <w:t>years</w:t>
            </w:r>
          </w:p>
        </w:tc>
        <w:tc>
          <w:tcPr>
            <w:tcW w:w="1144" w:type="dxa"/>
            <w:noWrap/>
            <w:vAlign w:val="bottom"/>
            <w:hideMark/>
          </w:tcPr>
          <w:p w14:paraId="4680DA50" w14:textId="77777777" w:rsidR="006A4D8A" w:rsidRDefault="006A4D8A" w:rsidP="00865318">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6A4D8A" w14:paraId="1E1CF46F" w14:textId="77777777" w:rsidTr="00865318">
        <w:trPr>
          <w:trHeight w:val="64"/>
          <w:tblHeader/>
        </w:trPr>
        <w:tc>
          <w:tcPr>
            <w:tcW w:w="3280" w:type="dxa"/>
            <w:noWrap/>
            <w:vAlign w:val="center"/>
            <w:hideMark/>
          </w:tcPr>
          <w:p w14:paraId="44C8BB15" w14:textId="77777777" w:rsidR="006A4D8A" w:rsidRDefault="006A4D8A" w:rsidP="00865318">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tcPr>
          <w:p w14:paraId="63BDEA32" w14:textId="77777777" w:rsidR="006A4D8A" w:rsidRDefault="006A4D8A" w:rsidP="00865318">
            <w:pPr>
              <w:tabs>
                <w:tab w:val="decimal" w:pos="792"/>
              </w:tabs>
              <w:spacing w:line="340" w:lineRule="exact"/>
              <w:rPr>
                <w:rFonts w:ascii="Arial" w:hAnsi="Arial" w:cs="Arial"/>
                <w:color w:val="000000"/>
                <w:sz w:val="18"/>
                <w:szCs w:val="18"/>
              </w:rPr>
            </w:pPr>
            <w:r w:rsidRPr="00D05D9D">
              <w:rPr>
                <w:rFonts w:ascii="Arial" w:hAnsi="Arial" w:cs="Arial"/>
                <w:sz w:val="18"/>
                <w:szCs w:val="18"/>
              </w:rPr>
              <w:t>-</w:t>
            </w:r>
          </w:p>
        </w:tc>
        <w:tc>
          <w:tcPr>
            <w:tcW w:w="1144" w:type="dxa"/>
            <w:noWrap/>
          </w:tcPr>
          <w:p w14:paraId="07CE6AA4" w14:textId="282A9142" w:rsidR="006A4D8A" w:rsidRDefault="005C1CF9" w:rsidP="00865318">
            <w:pPr>
              <w:tabs>
                <w:tab w:val="decimal" w:pos="792"/>
              </w:tabs>
              <w:spacing w:line="340" w:lineRule="exact"/>
              <w:rPr>
                <w:rFonts w:ascii="Arial" w:hAnsi="Arial" w:cs="Arial"/>
                <w:color w:val="000000"/>
                <w:sz w:val="18"/>
                <w:szCs w:val="18"/>
              </w:rPr>
            </w:pPr>
            <w:r>
              <w:rPr>
                <w:rFonts w:ascii="Arial" w:hAnsi="Arial" w:cs="Arial"/>
                <w:sz w:val="18"/>
                <w:szCs w:val="18"/>
              </w:rPr>
              <w:t>45</w:t>
            </w:r>
          </w:p>
        </w:tc>
        <w:tc>
          <w:tcPr>
            <w:tcW w:w="1144" w:type="dxa"/>
            <w:noWrap/>
          </w:tcPr>
          <w:p w14:paraId="14DDCD54" w14:textId="77777777" w:rsidR="006A4D8A" w:rsidRDefault="006A4D8A" w:rsidP="00865318">
            <w:pPr>
              <w:tabs>
                <w:tab w:val="decimal" w:pos="792"/>
              </w:tabs>
              <w:spacing w:line="340" w:lineRule="exact"/>
              <w:rPr>
                <w:rFonts w:ascii="Arial" w:hAnsi="Arial" w:cs="Arial"/>
                <w:color w:val="000000"/>
                <w:sz w:val="18"/>
                <w:szCs w:val="18"/>
                <w:cs/>
              </w:rPr>
            </w:pPr>
            <w:r w:rsidRPr="00D05D9D">
              <w:rPr>
                <w:rFonts w:ascii="Arial" w:hAnsi="Arial" w:cs="Arial"/>
                <w:sz w:val="18"/>
                <w:szCs w:val="18"/>
              </w:rPr>
              <w:t>-</w:t>
            </w:r>
          </w:p>
        </w:tc>
        <w:tc>
          <w:tcPr>
            <w:tcW w:w="1144" w:type="dxa"/>
            <w:noWrap/>
          </w:tcPr>
          <w:p w14:paraId="1C1AC864" w14:textId="77777777" w:rsidR="006A4D8A" w:rsidRDefault="006A4D8A" w:rsidP="00865318">
            <w:pPr>
              <w:tabs>
                <w:tab w:val="decimal" w:pos="792"/>
              </w:tabs>
              <w:spacing w:line="340" w:lineRule="exact"/>
              <w:rPr>
                <w:rFonts w:ascii="Arial" w:hAnsi="Arial" w:cs="Arial"/>
                <w:color w:val="000000"/>
                <w:sz w:val="18"/>
                <w:szCs w:val="18"/>
                <w:cs/>
              </w:rPr>
            </w:pPr>
            <w:r w:rsidRPr="00D05D9D">
              <w:rPr>
                <w:rFonts w:ascii="Arial" w:hAnsi="Arial" w:cs="Arial"/>
                <w:sz w:val="18"/>
                <w:szCs w:val="18"/>
              </w:rPr>
              <w:t>-</w:t>
            </w:r>
          </w:p>
        </w:tc>
        <w:tc>
          <w:tcPr>
            <w:tcW w:w="1144" w:type="dxa"/>
            <w:noWrap/>
          </w:tcPr>
          <w:p w14:paraId="4A8652A2" w14:textId="6B5AA0C5"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45</w:t>
            </w:r>
          </w:p>
        </w:tc>
      </w:tr>
      <w:tr w:rsidR="006A4D8A" w14:paraId="7C7B26B0" w14:textId="77777777" w:rsidTr="00865318">
        <w:trPr>
          <w:trHeight w:val="64"/>
          <w:tblHeader/>
        </w:trPr>
        <w:tc>
          <w:tcPr>
            <w:tcW w:w="3280" w:type="dxa"/>
            <w:noWrap/>
            <w:vAlign w:val="center"/>
            <w:hideMark/>
          </w:tcPr>
          <w:p w14:paraId="57DA0929" w14:textId="77777777" w:rsidR="006A4D8A" w:rsidRDefault="006A4D8A" w:rsidP="00865318">
            <w:pPr>
              <w:spacing w:line="34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tcPr>
          <w:p w14:paraId="629E44A2" w14:textId="77777777" w:rsidR="006A4D8A" w:rsidRDefault="006A4D8A" w:rsidP="00865318">
            <w:pPr>
              <w:tabs>
                <w:tab w:val="decimal" w:pos="792"/>
              </w:tabs>
              <w:spacing w:line="340" w:lineRule="exact"/>
              <w:rPr>
                <w:rFonts w:ascii="Arial" w:hAnsi="Arial" w:cs="Arial"/>
                <w:color w:val="000000"/>
                <w:sz w:val="18"/>
                <w:szCs w:val="18"/>
                <w:cs/>
              </w:rPr>
            </w:pPr>
            <w:r w:rsidRPr="00D05D9D">
              <w:rPr>
                <w:rFonts w:ascii="Arial" w:hAnsi="Arial" w:cs="Arial"/>
                <w:sz w:val="18"/>
                <w:szCs w:val="18"/>
              </w:rPr>
              <w:t>-</w:t>
            </w:r>
          </w:p>
        </w:tc>
        <w:tc>
          <w:tcPr>
            <w:tcW w:w="1144" w:type="dxa"/>
            <w:noWrap/>
          </w:tcPr>
          <w:p w14:paraId="6CBBD36A" w14:textId="1858D26A"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169</w:t>
            </w:r>
          </w:p>
        </w:tc>
        <w:tc>
          <w:tcPr>
            <w:tcW w:w="1144" w:type="dxa"/>
            <w:noWrap/>
          </w:tcPr>
          <w:p w14:paraId="7CAA7E2B" w14:textId="200E9CCC"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682</w:t>
            </w:r>
          </w:p>
        </w:tc>
        <w:tc>
          <w:tcPr>
            <w:tcW w:w="1144" w:type="dxa"/>
            <w:noWrap/>
          </w:tcPr>
          <w:p w14:paraId="33B730C8" w14:textId="42815543"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347</w:t>
            </w:r>
          </w:p>
        </w:tc>
        <w:tc>
          <w:tcPr>
            <w:tcW w:w="1144" w:type="dxa"/>
            <w:noWrap/>
          </w:tcPr>
          <w:p w14:paraId="15D7378F" w14:textId="7FE57587"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1,198</w:t>
            </w:r>
          </w:p>
        </w:tc>
      </w:tr>
      <w:tr w:rsidR="006A4D8A" w14:paraId="2D18F2B8" w14:textId="77777777" w:rsidTr="00865318">
        <w:trPr>
          <w:trHeight w:val="64"/>
          <w:tblHeader/>
        </w:trPr>
        <w:tc>
          <w:tcPr>
            <w:tcW w:w="3280" w:type="dxa"/>
            <w:noWrap/>
            <w:vAlign w:val="center"/>
          </w:tcPr>
          <w:p w14:paraId="1B88218E" w14:textId="77777777" w:rsidR="006A4D8A" w:rsidRDefault="006A4D8A" w:rsidP="00865318">
            <w:pPr>
              <w:spacing w:line="340" w:lineRule="exact"/>
              <w:ind w:left="50"/>
              <w:rPr>
                <w:rFonts w:ascii="Arial" w:hAnsi="Arial" w:cs="Arial"/>
                <w:color w:val="000000"/>
                <w:sz w:val="18"/>
                <w:szCs w:val="18"/>
              </w:rPr>
            </w:pPr>
            <w:r>
              <w:rPr>
                <w:rFonts w:ascii="Arial" w:hAnsi="Arial" w:cs="Arial"/>
                <w:color w:val="000000"/>
                <w:sz w:val="18"/>
                <w:szCs w:val="18"/>
              </w:rPr>
              <w:t>I</w:t>
            </w:r>
            <w:r w:rsidRPr="007218A5">
              <w:rPr>
                <w:rFonts w:ascii="Arial" w:hAnsi="Arial" w:cs="Arial"/>
                <w:color w:val="000000"/>
                <w:sz w:val="18"/>
                <w:szCs w:val="18"/>
              </w:rPr>
              <w:t>nterest on lease liabilities</w:t>
            </w:r>
          </w:p>
        </w:tc>
        <w:tc>
          <w:tcPr>
            <w:tcW w:w="1144" w:type="dxa"/>
            <w:noWrap/>
          </w:tcPr>
          <w:p w14:paraId="507C028D" w14:textId="77777777" w:rsidR="006A4D8A" w:rsidRDefault="006A4D8A" w:rsidP="00865318">
            <w:pPr>
              <w:tabs>
                <w:tab w:val="decimal" w:pos="792"/>
              </w:tabs>
              <w:spacing w:line="340" w:lineRule="exact"/>
              <w:rPr>
                <w:rFonts w:ascii="Arial" w:hAnsi="Arial" w:cs="Arial"/>
                <w:color w:val="000000"/>
                <w:sz w:val="18"/>
                <w:szCs w:val="18"/>
                <w:cs/>
              </w:rPr>
            </w:pPr>
            <w:r w:rsidRPr="00D05D9D">
              <w:rPr>
                <w:rFonts w:ascii="Arial" w:hAnsi="Arial" w:cs="Arial"/>
                <w:sz w:val="18"/>
                <w:szCs w:val="18"/>
              </w:rPr>
              <w:t>-</w:t>
            </w:r>
          </w:p>
        </w:tc>
        <w:tc>
          <w:tcPr>
            <w:tcW w:w="1144" w:type="dxa"/>
            <w:noWrap/>
          </w:tcPr>
          <w:p w14:paraId="407ABD61" w14:textId="1B6D1D5B"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32</w:t>
            </w:r>
          </w:p>
        </w:tc>
        <w:tc>
          <w:tcPr>
            <w:tcW w:w="1144" w:type="dxa"/>
            <w:noWrap/>
          </w:tcPr>
          <w:p w14:paraId="3FC00A21" w14:textId="516697C5"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77</w:t>
            </w:r>
          </w:p>
        </w:tc>
        <w:tc>
          <w:tcPr>
            <w:tcW w:w="1144" w:type="dxa"/>
            <w:noWrap/>
          </w:tcPr>
          <w:p w14:paraId="4551704D" w14:textId="70443772"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32</w:t>
            </w:r>
          </w:p>
        </w:tc>
        <w:tc>
          <w:tcPr>
            <w:tcW w:w="1144" w:type="dxa"/>
            <w:noWrap/>
          </w:tcPr>
          <w:p w14:paraId="604E0B6B" w14:textId="47A2B96B"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141</w:t>
            </w:r>
          </w:p>
        </w:tc>
      </w:tr>
      <w:tr w:rsidR="006A4D8A" w14:paraId="4A8B10C0" w14:textId="77777777" w:rsidTr="00865318">
        <w:trPr>
          <w:trHeight w:val="64"/>
          <w:tblHeader/>
        </w:trPr>
        <w:tc>
          <w:tcPr>
            <w:tcW w:w="3280" w:type="dxa"/>
            <w:noWrap/>
            <w:vAlign w:val="center"/>
            <w:hideMark/>
          </w:tcPr>
          <w:p w14:paraId="3124576F" w14:textId="77777777" w:rsidR="006A4D8A" w:rsidRDefault="006A4D8A" w:rsidP="00865318">
            <w:pPr>
              <w:spacing w:line="340" w:lineRule="exact"/>
              <w:ind w:left="50"/>
              <w:rPr>
                <w:rFonts w:ascii="Arial" w:hAnsi="Arial" w:cs="Arial"/>
                <w:color w:val="000000"/>
                <w:sz w:val="18"/>
                <w:szCs w:val="18"/>
                <w:cs/>
              </w:rPr>
            </w:pPr>
            <w:r>
              <w:rPr>
                <w:rFonts w:ascii="Arial" w:hAnsi="Arial" w:cs="Arial"/>
                <w:color w:val="000000"/>
                <w:sz w:val="18"/>
                <w:szCs w:val="18"/>
              </w:rPr>
              <w:t>Long-term loans</w:t>
            </w:r>
          </w:p>
        </w:tc>
        <w:tc>
          <w:tcPr>
            <w:tcW w:w="1144" w:type="dxa"/>
            <w:noWrap/>
          </w:tcPr>
          <w:p w14:paraId="5A3B07F4" w14:textId="78976B85" w:rsidR="006A4D8A" w:rsidRDefault="006A4D8A" w:rsidP="00865318">
            <w:pPr>
              <w:tabs>
                <w:tab w:val="decimal" w:pos="792"/>
              </w:tabs>
              <w:spacing w:line="340" w:lineRule="exact"/>
              <w:rPr>
                <w:rFonts w:ascii="Arial" w:hAnsi="Arial" w:cs="Arial"/>
                <w:color w:val="000000"/>
                <w:sz w:val="18"/>
                <w:szCs w:val="18"/>
              </w:rPr>
            </w:pPr>
            <w:r w:rsidRPr="00D05D9D">
              <w:rPr>
                <w:rFonts w:ascii="Arial" w:hAnsi="Arial" w:cs="Arial"/>
                <w:sz w:val="18"/>
                <w:szCs w:val="18"/>
              </w:rPr>
              <w:t>10</w:t>
            </w:r>
          </w:p>
        </w:tc>
        <w:tc>
          <w:tcPr>
            <w:tcW w:w="1144" w:type="dxa"/>
            <w:noWrap/>
          </w:tcPr>
          <w:p w14:paraId="25ACF22F" w14:textId="301D3623" w:rsidR="006A4D8A" w:rsidRDefault="005C1CF9" w:rsidP="00865318">
            <w:pPr>
              <w:tabs>
                <w:tab w:val="decimal" w:pos="792"/>
              </w:tabs>
              <w:spacing w:line="340" w:lineRule="exact"/>
              <w:rPr>
                <w:rFonts w:ascii="Arial" w:hAnsi="Arial" w:cs="Arial"/>
                <w:color w:val="000000"/>
                <w:sz w:val="18"/>
                <w:szCs w:val="18"/>
              </w:rPr>
            </w:pPr>
            <w:r>
              <w:rPr>
                <w:rFonts w:ascii="Arial" w:hAnsi="Arial" w:cs="Arial"/>
                <w:sz w:val="18"/>
                <w:szCs w:val="18"/>
              </w:rPr>
              <w:t>93</w:t>
            </w:r>
          </w:p>
        </w:tc>
        <w:tc>
          <w:tcPr>
            <w:tcW w:w="1144" w:type="dxa"/>
            <w:noWrap/>
          </w:tcPr>
          <w:p w14:paraId="76D3C70B" w14:textId="2D4444F7"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288</w:t>
            </w:r>
          </w:p>
        </w:tc>
        <w:tc>
          <w:tcPr>
            <w:tcW w:w="1144" w:type="dxa"/>
            <w:noWrap/>
          </w:tcPr>
          <w:p w14:paraId="3587E643" w14:textId="77777777" w:rsidR="006A4D8A" w:rsidRDefault="006A4D8A" w:rsidP="00865318">
            <w:pPr>
              <w:tabs>
                <w:tab w:val="decimal" w:pos="792"/>
              </w:tabs>
              <w:spacing w:line="340" w:lineRule="exact"/>
              <w:rPr>
                <w:rFonts w:ascii="Arial" w:hAnsi="Arial" w:cs="Arial"/>
                <w:color w:val="000000"/>
                <w:sz w:val="18"/>
                <w:szCs w:val="18"/>
                <w:cs/>
              </w:rPr>
            </w:pPr>
            <w:r w:rsidRPr="00D05D9D">
              <w:rPr>
                <w:rFonts w:ascii="Arial" w:hAnsi="Arial" w:cs="Arial"/>
                <w:sz w:val="18"/>
                <w:szCs w:val="18"/>
              </w:rPr>
              <w:t>-</w:t>
            </w:r>
          </w:p>
        </w:tc>
        <w:tc>
          <w:tcPr>
            <w:tcW w:w="1144" w:type="dxa"/>
            <w:noWrap/>
          </w:tcPr>
          <w:p w14:paraId="39995628" w14:textId="2B13C3C9" w:rsidR="006A4D8A" w:rsidRDefault="005C1CF9" w:rsidP="00865318">
            <w:pPr>
              <w:tabs>
                <w:tab w:val="decimal" w:pos="792"/>
              </w:tabs>
              <w:spacing w:line="340" w:lineRule="exact"/>
              <w:rPr>
                <w:rFonts w:ascii="Arial" w:hAnsi="Arial" w:cs="Arial"/>
                <w:color w:val="000000"/>
                <w:sz w:val="18"/>
                <w:szCs w:val="18"/>
                <w:cs/>
              </w:rPr>
            </w:pPr>
            <w:r>
              <w:rPr>
                <w:rFonts w:ascii="Arial" w:hAnsi="Arial" w:cs="Arial"/>
                <w:sz w:val="18"/>
                <w:szCs w:val="18"/>
              </w:rPr>
              <w:t>391</w:t>
            </w:r>
          </w:p>
        </w:tc>
      </w:tr>
      <w:tr w:rsidR="006A4D8A" w14:paraId="4C28AAF7" w14:textId="77777777" w:rsidTr="00865318">
        <w:trPr>
          <w:trHeight w:val="64"/>
          <w:tblHeader/>
        </w:trPr>
        <w:tc>
          <w:tcPr>
            <w:tcW w:w="3280" w:type="dxa"/>
            <w:noWrap/>
            <w:vAlign w:val="center"/>
          </w:tcPr>
          <w:p w14:paraId="540E75E2" w14:textId="4C0DC522" w:rsidR="006A4D8A" w:rsidRDefault="006A4D8A" w:rsidP="00865318">
            <w:pPr>
              <w:spacing w:line="340" w:lineRule="exact"/>
              <w:ind w:left="50"/>
              <w:rPr>
                <w:rFonts w:ascii="Arial" w:hAnsi="Arial" w:cs="Arial"/>
                <w:color w:val="000000"/>
                <w:sz w:val="18"/>
                <w:szCs w:val="18"/>
                <w:cs/>
              </w:rPr>
            </w:pPr>
            <w:r>
              <w:rPr>
                <w:rFonts w:ascii="Arial" w:hAnsi="Arial" w:cs="Arial"/>
                <w:color w:val="000000"/>
                <w:sz w:val="18"/>
                <w:szCs w:val="18"/>
              </w:rPr>
              <w:t>I</w:t>
            </w:r>
            <w:r w:rsidRPr="007218A5">
              <w:rPr>
                <w:rFonts w:ascii="Arial" w:hAnsi="Arial" w:cs="Arial"/>
                <w:color w:val="000000"/>
                <w:sz w:val="18"/>
                <w:szCs w:val="18"/>
              </w:rPr>
              <w:t xml:space="preserve">nterest on </w:t>
            </w:r>
            <w:r w:rsidR="005C1CF9">
              <w:rPr>
                <w:rFonts w:ascii="Arial" w:hAnsi="Arial" w:cs="Arial"/>
                <w:color w:val="000000"/>
                <w:sz w:val="18"/>
                <w:szCs w:val="18"/>
              </w:rPr>
              <w:t>l</w:t>
            </w:r>
            <w:r>
              <w:rPr>
                <w:rFonts w:ascii="Arial" w:hAnsi="Arial" w:cs="Arial"/>
                <w:color w:val="000000"/>
                <w:sz w:val="18"/>
                <w:szCs w:val="18"/>
              </w:rPr>
              <w:t>ong-term loans</w:t>
            </w:r>
          </w:p>
        </w:tc>
        <w:tc>
          <w:tcPr>
            <w:tcW w:w="1144" w:type="dxa"/>
            <w:noWrap/>
          </w:tcPr>
          <w:p w14:paraId="49CD3AAA" w14:textId="77777777" w:rsidR="006A4D8A" w:rsidRDefault="006A4D8A" w:rsidP="00865318">
            <w:pPr>
              <w:pBdr>
                <w:bottom w:val="single" w:sz="4" w:space="1" w:color="auto"/>
              </w:pBdr>
              <w:tabs>
                <w:tab w:val="decimal" w:pos="792"/>
              </w:tabs>
              <w:spacing w:line="340" w:lineRule="exact"/>
              <w:rPr>
                <w:rFonts w:ascii="Arial" w:hAnsi="Arial" w:cs="Arial"/>
                <w:color w:val="000000"/>
                <w:sz w:val="18"/>
                <w:szCs w:val="18"/>
                <w:cs/>
              </w:rPr>
            </w:pPr>
            <w:r w:rsidRPr="00D05D9D">
              <w:rPr>
                <w:rFonts w:ascii="Arial" w:hAnsi="Arial" w:cs="Arial"/>
                <w:sz w:val="18"/>
                <w:szCs w:val="18"/>
              </w:rPr>
              <w:t>-</w:t>
            </w:r>
          </w:p>
        </w:tc>
        <w:tc>
          <w:tcPr>
            <w:tcW w:w="1144" w:type="dxa"/>
            <w:noWrap/>
          </w:tcPr>
          <w:p w14:paraId="6150643F" w14:textId="1CB42F02" w:rsidR="006A4D8A" w:rsidRDefault="005C1CF9" w:rsidP="00865318">
            <w:pPr>
              <w:pBdr>
                <w:bottom w:val="single" w:sz="4" w:space="1" w:color="auto"/>
              </w:pBdr>
              <w:tabs>
                <w:tab w:val="decimal" w:pos="792"/>
              </w:tabs>
              <w:spacing w:line="340" w:lineRule="exact"/>
              <w:rPr>
                <w:rFonts w:ascii="Arial" w:hAnsi="Arial" w:cs="Arial"/>
                <w:color w:val="000000"/>
                <w:sz w:val="18"/>
                <w:szCs w:val="18"/>
              </w:rPr>
            </w:pPr>
            <w:r>
              <w:rPr>
                <w:rFonts w:ascii="Arial" w:hAnsi="Arial" w:cs="Arial"/>
                <w:sz w:val="18"/>
                <w:szCs w:val="18"/>
              </w:rPr>
              <w:t>10</w:t>
            </w:r>
          </w:p>
        </w:tc>
        <w:tc>
          <w:tcPr>
            <w:tcW w:w="1144" w:type="dxa"/>
            <w:noWrap/>
          </w:tcPr>
          <w:p w14:paraId="6422B294" w14:textId="07BF4BB1" w:rsidR="006A4D8A" w:rsidRDefault="005C1CF9" w:rsidP="00865318">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15</w:t>
            </w:r>
          </w:p>
        </w:tc>
        <w:tc>
          <w:tcPr>
            <w:tcW w:w="1144" w:type="dxa"/>
            <w:noWrap/>
          </w:tcPr>
          <w:p w14:paraId="2229D4F9" w14:textId="77777777" w:rsidR="006A4D8A" w:rsidRDefault="006A4D8A" w:rsidP="00865318">
            <w:pPr>
              <w:pBdr>
                <w:bottom w:val="single" w:sz="4" w:space="1" w:color="auto"/>
              </w:pBdr>
              <w:tabs>
                <w:tab w:val="decimal" w:pos="792"/>
              </w:tabs>
              <w:spacing w:line="340" w:lineRule="exact"/>
              <w:rPr>
                <w:rFonts w:ascii="Arial" w:hAnsi="Arial" w:cs="Arial"/>
                <w:color w:val="000000"/>
                <w:sz w:val="18"/>
                <w:szCs w:val="18"/>
                <w:cs/>
              </w:rPr>
            </w:pPr>
            <w:r w:rsidRPr="00D05D9D">
              <w:rPr>
                <w:rFonts w:ascii="Arial" w:hAnsi="Arial" w:cs="Arial"/>
                <w:sz w:val="18"/>
                <w:szCs w:val="18"/>
              </w:rPr>
              <w:t>-</w:t>
            </w:r>
          </w:p>
        </w:tc>
        <w:tc>
          <w:tcPr>
            <w:tcW w:w="1144" w:type="dxa"/>
            <w:noWrap/>
          </w:tcPr>
          <w:p w14:paraId="39DC1BF0" w14:textId="5F1391FC" w:rsidR="006A4D8A" w:rsidRDefault="005C1CF9" w:rsidP="00865318">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25</w:t>
            </w:r>
          </w:p>
        </w:tc>
      </w:tr>
      <w:tr w:rsidR="006A4D8A" w14:paraId="141815C2" w14:textId="77777777" w:rsidTr="00865318">
        <w:trPr>
          <w:trHeight w:val="54"/>
          <w:tblHeader/>
        </w:trPr>
        <w:tc>
          <w:tcPr>
            <w:tcW w:w="3280" w:type="dxa"/>
            <w:vAlign w:val="center"/>
            <w:hideMark/>
          </w:tcPr>
          <w:p w14:paraId="4F33AB55" w14:textId="77777777" w:rsidR="006A4D8A" w:rsidRDefault="006A4D8A" w:rsidP="00865318">
            <w:pPr>
              <w:spacing w:line="340" w:lineRule="exact"/>
              <w:rPr>
                <w:rFonts w:ascii="Arial" w:hAnsi="Arial" w:cs="Arial"/>
                <w:b/>
                <w:bCs/>
                <w:color w:val="000000"/>
                <w:sz w:val="18"/>
                <w:szCs w:val="18"/>
                <w:cs/>
              </w:rPr>
            </w:pPr>
            <w:r>
              <w:rPr>
                <w:rFonts w:ascii="Arial" w:hAnsi="Arial" w:cs="Arial"/>
                <w:b/>
                <w:bCs/>
                <w:color w:val="000000"/>
                <w:sz w:val="18"/>
                <w:szCs w:val="18"/>
              </w:rPr>
              <w:t>Total</w:t>
            </w:r>
          </w:p>
        </w:tc>
        <w:tc>
          <w:tcPr>
            <w:tcW w:w="1144" w:type="dxa"/>
            <w:noWrap/>
          </w:tcPr>
          <w:p w14:paraId="0C40C169" w14:textId="24EBD47B" w:rsidR="006A4D8A" w:rsidRDefault="006A4D8A" w:rsidP="00865318">
            <w:pPr>
              <w:pBdr>
                <w:bottom w:val="single" w:sz="4" w:space="1" w:color="auto"/>
              </w:pBdr>
              <w:tabs>
                <w:tab w:val="decimal" w:pos="792"/>
              </w:tabs>
              <w:spacing w:line="340" w:lineRule="exact"/>
              <w:rPr>
                <w:rFonts w:ascii="Arial" w:hAnsi="Arial" w:cs="Arial"/>
                <w:color w:val="000000"/>
                <w:sz w:val="18"/>
                <w:szCs w:val="18"/>
                <w:cs/>
              </w:rPr>
            </w:pPr>
            <w:r w:rsidRPr="00D05D9D">
              <w:rPr>
                <w:rFonts w:ascii="Arial" w:hAnsi="Arial" w:cs="Arial"/>
                <w:sz w:val="18"/>
                <w:szCs w:val="18"/>
              </w:rPr>
              <w:t>10</w:t>
            </w:r>
          </w:p>
        </w:tc>
        <w:tc>
          <w:tcPr>
            <w:tcW w:w="1144" w:type="dxa"/>
            <w:noWrap/>
          </w:tcPr>
          <w:p w14:paraId="2B489158" w14:textId="4C9C64CA" w:rsidR="006A4D8A" w:rsidRDefault="005C1CF9" w:rsidP="00865318">
            <w:pPr>
              <w:pBdr>
                <w:bottom w:val="single" w:sz="4" w:space="1" w:color="auto"/>
              </w:pBdr>
              <w:tabs>
                <w:tab w:val="decimal" w:pos="792"/>
              </w:tabs>
              <w:spacing w:line="340" w:lineRule="exact"/>
              <w:rPr>
                <w:rFonts w:ascii="Arial" w:hAnsi="Arial" w:cs="Arial"/>
                <w:color w:val="000000"/>
                <w:sz w:val="18"/>
                <w:szCs w:val="18"/>
              </w:rPr>
            </w:pPr>
            <w:r>
              <w:rPr>
                <w:rFonts w:ascii="Arial" w:hAnsi="Arial" w:cs="Arial"/>
                <w:sz w:val="18"/>
                <w:szCs w:val="18"/>
              </w:rPr>
              <w:t>349</w:t>
            </w:r>
          </w:p>
        </w:tc>
        <w:tc>
          <w:tcPr>
            <w:tcW w:w="1144" w:type="dxa"/>
            <w:noWrap/>
          </w:tcPr>
          <w:p w14:paraId="19FC994A" w14:textId="6391C025" w:rsidR="006A4D8A" w:rsidRDefault="005C1CF9" w:rsidP="00865318">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1,062</w:t>
            </w:r>
          </w:p>
        </w:tc>
        <w:tc>
          <w:tcPr>
            <w:tcW w:w="1144" w:type="dxa"/>
            <w:noWrap/>
          </w:tcPr>
          <w:p w14:paraId="0A9167D4" w14:textId="3BB9A850" w:rsidR="006A4D8A" w:rsidRDefault="005C1CF9" w:rsidP="00865318">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379</w:t>
            </w:r>
          </w:p>
        </w:tc>
        <w:tc>
          <w:tcPr>
            <w:tcW w:w="1144" w:type="dxa"/>
            <w:noWrap/>
          </w:tcPr>
          <w:p w14:paraId="0748EF7C" w14:textId="281E784B" w:rsidR="006A4D8A" w:rsidRDefault="005C1CF9" w:rsidP="00865318">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1,800</w:t>
            </w:r>
          </w:p>
        </w:tc>
      </w:tr>
    </w:tbl>
    <w:p w14:paraId="12184C06" w14:textId="13F052A2" w:rsidR="009E49AE" w:rsidRDefault="009E49A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A4D8A" w14:paraId="0074E9B0" w14:textId="77777777" w:rsidTr="00865318">
        <w:trPr>
          <w:trHeight w:val="64"/>
          <w:tblHeader/>
        </w:trPr>
        <w:tc>
          <w:tcPr>
            <w:tcW w:w="3280" w:type="dxa"/>
            <w:noWrap/>
            <w:vAlign w:val="center"/>
            <w:hideMark/>
          </w:tcPr>
          <w:p w14:paraId="64E03D80" w14:textId="3D160DB2" w:rsidR="006A4D8A" w:rsidRDefault="006A4D8A" w:rsidP="00865318">
            <w:pPr>
              <w:rPr>
                <w:rFonts w:ascii="Arial" w:hAnsi="Arial" w:cstheme="minorBidi"/>
                <w:sz w:val="20"/>
                <w:szCs w:val="20"/>
                <w:highlight w:val="cyan"/>
                <w:cs/>
              </w:rPr>
            </w:pPr>
          </w:p>
        </w:tc>
        <w:tc>
          <w:tcPr>
            <w:tcW w:w="5720" w:type="dxa"/>
            <w:gridSpan w:val="5"/>
            <w:noWrap/>
            <w:vAlign w:val="center"/>
            <w:hideMark/>
          </w:tcPr>
          <w:p w14:paraId="09A4559C" w14:textId="68C65F2B" w:rsidR="006A4D8A" w:rsidRDefault="006A4D8A" w:rsidP="00865318">
            <w:pPr>
              <w:spacing w:line="340" w:lineRule="exact"/>
              <w:jc w:val="right"/>
              <w:rPr>
                <w:rFonts w:ascii="Arial" w:hAnsi="Arial" w:cs="Arial"/>
                <w:sz w:val="18"/>
                <w:szCs w:val="18"/>
              </w:rPr>
            </w:pPr>
            <w:r>
              <w:rPr>
                <w:rFonts w:ascii="Arial" w:hAnsi="Arial" w:cs="Arial"/>
                <w:sz w:val="18"/>
                <w:szCs w:val="18"/>
              </w:rPr>
              <w:t xml:space="preserve">(Unit: </w:t>
            </w:r>
            <w:r w:rsidR="005C1CF9">
              <w:rPr>
                <w:rFonts w:ascii="Arial" w:hAnsi="Arial" w:cs="Arial"/>
                <w:sz w:val="18"/>
                <w:szCs w:val="18"/>
              </w:rPr>
              <w:t>Million</w:t>
            </w:r>
            <w:r>
              <w:rPr>
                <w:rFonts w:ascii="Arial" w:hAnsi="Arial" w:cs="Arial"/>
                <w:sz w:val="18"/>
                <w:szCs w:val="18"/>
              </w:rPr>
              <w:t xml:space="preserve"> Baht)</w:t>
            </w:r>
          </w:p>
        </w:tc>
      </w:tr>
      <w:tr w:rsidR="006A4D8A" w14:paraId="15B1D1D3" w14:textId="77777777" w:rsidTr="00865318">
        <w:trPr>
          <w:trHeight w:val="64"/>
          <w:tblHeader/>
        </w:trPr>
        <w:tc>
          <w:tcPr>
            <w:tcW w:w="3280" w:type="dxa"/>
            <w:noWrap/>
            <w:vAlign w:val="center"/>
            <w:hideMark/>
          </w:tcPr>
          <w:p w14:paraId="2035B844" w14:textId="77777777" w:rsidR="006A4D8A" w:rsidRDefault="006A4D8A" w:rsidP="00865318">
            <w:pPr>
              <w:rPr>
                <w:rFonts w:ascii="Arial" w:hAnsi="Arial" w:cs="Arial"/>
                <w:sz w:val="18"/>
                <w:szCs w:val="18"/>
              </w:rPr>
            </w:pPr>
          </w:p>
        </w:tc>
        <w:tc>
          <w:tcPr>
            <w:tcW w:w="5720" w:type="dxa"/>
            <w:gridSpan w:val="5"/>
            <w:noWrap/>
            <w:vAlign w:val="center"/>
            <w:hideMark/>
          </w:tcPr>
          <w:p w14:paraId="47EACC70" w14:textId="71D77425" w:rsidR="006A4D8A" w:rsidRDefault="006A4D8A" w:rsidP="00865318">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w:t>
            </w:r>
          </w:p>
        </w:tc>
      </w:tr>
      <w:tr w:rsidR="005151E2" w14:paraId="0F4B2059" w14:textId="77777777" w:rsidTr="00865318">
        <w:trPr>
          <w:trHeight w:val="64"/>
          <w:tblHeader/>
        </w:trPr>
        <w:tc>
          <w:tcPr>
            <w:tcW w:w="3280" w:type="dxa"/>
            <w:noWrap/>
            <w:vAlign w:val="center"/>
            <w:hideMark/>
          </w:tcPr>
          <w:p w14:paraId="61CB4173" w14:textId="77777777" w:rsidR="005151E2" w:rsidRDefault="005151E2" w:rsidP="005151E2">
            <w:pPr>
              <w:rPr>
                <w:rFonts w:ascii="Arial" w:hAnsi="Arial" w:cs="Arial"/>
                <w:sz w:val="18"/>
                <w:szCs w:val="18"/>
              </w:rPr>
            </w:pPr>
          </w:p>
        </w:tc>
        <w:tc>
          <w:tcPr>
            <w:tcW w:w="1144" w:type="dxa"/>
            <w:noWrap/>
            <w:vAlign w:val="bottom"/>
            <w:hideMark/>
          </w:tcPr>
          <w:p w14:paraId="4D9AC2A7" w14:textId="77777777" w:rsidR="005151E2" w:rsidRDefault="005151E2" w:rsidP="005151E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On </w:t>
            </w:r>
          </w:p>
          <w:p w14:paraId="452A4D65" w14:textId="77777777" w:rsidR="005151E2" w:rsidRDefault="005151E2" w:rsidP="005151E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02E7F589" w14:textId="77777777" w:rsidR="005151E2" w:rsidRDefault="005151E2" w:rsidP="005151E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17C33415" w14:textId="77777777" w:rsidR="005151E2" w:rsidRDefault="005151E2" w:rsidP="005151E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36B1BCA9" w14:textId="77777777" w:rsidR="005151E2" w:rsidRDefault="005151E2" w:rsidP="005151E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5B9F5E42" w14:textId="4DCE1079" w:rsidR="005151E2" w:rsidRDefault="005151E2" w:rsidP="005151E2">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Over          </w:t>
            </w:r>
            <w:r>
              <w:rPr>
                <w:rFonts w:ascii="Arial" w:hAnsi="Arial"/>
                <w:color w:val="000000"/>
                <w:sz w:val="18"/>
                <w:szCs w:val="18"/>
              </w:rPr>
              <w:t>5</w:t>
            </w:r>
            <w:r>
              <w:rPr>
                <w:rFonts w:ascii="Arial" w:hAnsi="Arial" w:hint="cs"/>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0BEFF308" w14:textId="77777777" w:rsidR="005151E2" w:rsidRDefault="005151E2" w:rsidP="005151E2">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5151E2" w14:paraId="2C749BD4" w14:textId="77777777" w:rsidTr="00865318">
        <w:trPr>
          <w:trHeight w:val="64"/>
          <w:tblHeader/>
        </w:trPr>
        <w:tc>
          <w:tcPr>
            <w:tcW w:w="3280" w:type="dxa"/>
            <w:noWrap/>
            <w:vAlign w:val="center"/>
            <w:hideMark/>
          </w:tcPr>
          <w:p w14:paraId="5024B0C7" w14:textId="77777777" w:rsidR="005151E2" w:rsidRDefault="005151E2" w:rsidP="005151E2">
            <w:pPr>
              <w:spacing w:line="340" w:lineRule="exact"/>
              <w:ind w:left="230" w:hanging="180"/>
              <w:rPr>
                <w:rFonts w:ascii="Arial" w:hAnsi="Arial" w:cs="Arial"/>
                <w:b/>
                <w:bCs/>
                <w:color w:val="000000"/>
                <w:sz w:val="18"/>
                <w:szCs w:val="18"/>
              </w:rPr>
            </w:pPr>
            <w:r>
              <w:rPr>
                <w:rFonts w:ascii="Arial" w:hAnsi="Arial" w:cs="Arial"/>
                <w:color w:val="000000"/>
                <w:sz w:val="18"/>
                <w:szCs w:val="18"/>
              </w:rPr>
              <w:t>Trade and other payables</w:t>
            </w:r>
          </w:p>
        </w:tc>
        <w:tc>
          <w:tcPr>
            <w:tcW w:w="1144" w:type="dxa"/>
            <w:noWrap/>
            <w:vAlign w:val="bottom"/>
          </w:tcPr>
          <w:p w14:paraId="2A9E8FD8" w14:textId="77777777" w:rsidR="005151E2" w:rsidRPr="00D05D9D" w:rsidRDefault="005151E2" w:rsidP="005151E2">
            <w:pPr>
              <w:tabs>
                <w:tab w:val="decimal" w:pos="792"/>
              </w:tabs>
              <w:spacing w:line="340" w:lineRule="exact"/>
              <w:rPr>
                <w:rFonts w:ascii="Arial" w:hAnsi="Arial" w:cs="Arial"/>
                <w:color w:val="000000"/>
                <w:sz w:val="18"/>
                <w:szCs w:val="18"/>
              </w:rPr>
            </w:pPr>
            <w:r w:rsidRPr="00D05D9D">
              <w:rPr>
                <w:rFonts w:ascii="Arial" w:hAnsi="Arial" w:cs="Arial"/>
                <w:color w:val="000000"/>
                <w:sz w:val="18"/>
                <w:szCs w:val="18"/>
              </w:rPr>
              <w:t>-</w:t>
            </w:r>
          </w:p>
        </w:tc>
        <w:tc>
          <w:tcPr>
            <w:tcW w:w="1144" w:type="dxa"/>
            <w:noWrap/>
            <w:vAlign w:val="bottom"/>
          </w:tcPr>
          <w:p w14:paraId="20012B3C" w14:textId="258870FE" w:rsidR="005151E2" w:rsidRPr="00D05D9D" w:rsidRDefault="005151E2" w:rsidP="005151E2">
            <w:pPr>
              <w:tabs>
                <w:tab w:val="decimal" w:pos="792"/>
              </w:tabs>
              <w:spacing w:line="340" w:lineRule="exact"/>
              <w:rPr>
                <w:rFonts w:ascii="Arial" w:hAnsi="Arial" w:cs="Arial"/>
                <w:color w:val="000000"/>
                <w:sz w:val="18"/>
                <w:szCs w:val="18"/>
              </w:rPr>
            </w:pPr>
            <w:r>
              <w:rPr>
                <w:rFonts w:ascii="Arial" w:hAnsi="Arial" w:cs="Arial"/>
                <w:color w:val="000000"/>
                <w:sz w:val="18"/>
                <w:szCs w:val="18"/>
              </w:rPr>
              <w:t>51</w:t>
            </w:r>
          </w:p>
        </w:tc>
        <w:tc>
          <w:tcPr>
            <w:tcW w:w="1144" w:type="dxa"/>
            <w:noWrap/>
            <w:vAlign w:val="bottom"/>
          </w:tcPr>
          <w:p w14:paraId="67E46780" w14:textId="77777777" w:rsidR="005151E2" w:rsidRPr="00D05D9D" w:rsidRDefault="005151E2" w:rsidP="005151E2">
            <w:pP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40637703" w14:textId="77777777" w:rsidR="005151E2" w:rsidRPr="00D05D9D" w:rsidRDefault="005151E2" w:rsidP="005151E2">
            <w:pP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42D97BF1" w14:textId="6C726B2A"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51</w:t>
            </w:r>
          </w:p>
        </w:tc>
      </w:tr>
      <w:tr w:rsidR="005151E2" w14:paraId="5D387173" w14:textId="77777777" w:rsidTr="00865318">
        <w:trPr>
          <w:trHeight w:val="64"/>
          <w:tblHeader/>
        </w:trPr>
        <w:tc>
          <w:tcPr>
            <w:tcW w:w="3280" w:type="dxa"/>
            <w:noWrap/>
            <w:vAlign w:val="center"/>
            <w:hideMark/>
          </w:tcPr>
          <w:p w14:paraId="108ACE3D" w14:textId="77777777" w:rsidR="005151E2" w:rsidRDefault="005151E2" w:rsidP="005151E2">
            <w:pPr>
              <w:spacing w:line="340" w:lineRule="exact"/>
              <w:ind w:left="230" w:hanging="180"/>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3816B2CF" w14:textId="77777777" w:rsidR="005151E2" w:rsidRPr="00D05D9D" w:rsidRDefault="005151E2" w:rsidP="005151E2">
            <w:pPr>
              <w:tabs>
                <w:tab w:val="decimal" w:pos="792"/>
              </w:tabs>
              <w:spacing w:line="340" w:lineRule="exact"/>
              <w:rPr>
                <w:rFonts w:ascii="Arial" w:hAnsi="Arial" w:cs="Arial"/>
                <w:color w:val="000000"/>
                <w:sz w:val="18"/>
                <w:szCs w:val="18"/>
              </w:rPr>
            </w:pPr>
            <w:r w:rsidRPr="00D05D9D">
              <w:rPr>
                <w:rFonts w:ascii="Arial" w:hAnsi="Arial" w:cs="Arial"/>
                <w:color w:val="000000"/>
                <w:sz w:val="18"/>
                <w:szCs w:val="18"/>
              </w:rPr>
              <w:t>-</w:t>
            </w:r>
          </w:p>
        </w:tc>
        <w:tc>
          <w:tcPr>
            <w:tcW w:w="1144" w:type="dxa"/>
            <w:noWrap/>
            <w:vAlign w:val="bottom"/>
          </w:tcPr>
          <w:p w14:paraId="59D66EF6" w14:textId="4C69014A" w:rsidR="005151E2" w:rsidRPr="00D05D9D" w:rsidRDefault="005151E2" w:rsidP="005151E2">
            <w:pPr>
              <w:tabs>
                <w:tab w:val="decimal" w:pos="792"/>
              </w:tabs>
              <w:spacing w:line="340" w:lineRule="exact"/>
              <w:rPr>
                <w:rFonts w:ascii="Arial" w:hAnsi="Arial" w:cs="Arial"/>
                <w:color w:val="000000"/>
                <w:sz w:val="18"/>
                <w:szCs w:val="18"/>
              </w:rPr>
            </w:pPr>
            <w:r>
              <w:rPr>
                <w:rFonts w:ascii="Arial" w:hAnsi="Arial" w:cs="Arial"/>
                <w:color w:val="000000"/>
                <w:sz w:val="18"/>
                <w:szCs w:val="18"/>
              </w:rPr>
              <w:t>166</w:t>
            </w:r>
          </w:p>
        </w:tc>
        <w:tc>
          <w:tcPr>
            <w:tcW w:w="1144" w:type="dxa"/>
            <w:noWrap/>
            <w:vAlign w:val="bottom"/>
          </w:tcPr>
          <w:p w14:paraId="126BC350" w14:textId="4A42AE4C"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674</w:t>
            </w:r>
          </w:p>
        </w:tc>
        <w:tc>
          <w:tcPr>
            <w:tcW w:w="1144" w:type="dxa"/>
            <w:noWrap/>
            <w:vAlign w:val="bottom"/>
          </w:tcPr>
          <w:p w14:paraId="4B3095C6" w14:textId="3F67E846"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347</w:t>
            </w:r>
          </w:p>
        </w:tc>
        <w:tc>
          <w:tcPr>
            <w:tcW w:w="1144" w:type="dxa"/>
            <w:noWrap/>
            <w:vAlign w:val="bottom"/>
          </w:tcPr>
          <w:p w14:paraId="21EEB23C" w14:textId="075ECE99"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1,187</w:t>
            </w:r>
          </w:p>
        </w:tc>
      </w:tr>
      <w:tr w:rsidR="005151E2" w14:paraId="0A4CADB0" w14:textId="77777777" w:rsidTr="00865318">
        <w:trPr>
          <w:trHeight w:val="64"/>
          <w:tblHeader/>
        </w:trPr>
        <w:tc>
          <w:tcPr>
            <w:tcW w:w="3280" w:type="dxa"/>
            <w:noWrap/>
            <w:vAlign w:val="center"/>
            <w:hideMark/>
          </w:tcPr>
          <w:p w14:paraId="596537D2" w14:textId="77777777" w:rsidR="005151E2" w:rsidRDefault="005151E2" w:rsidP="005151E2">
            <w:pPr>
              <w:spacing w:line="340" w:lineRule="exact"/>
              <w:ind w:left="50"/>
              <w:rPr>
                <w:rFonts w:ascii="Arial" w:hAnsi="Arial" w:cs="Arial"/>
                <w:color w:val="000000"/>
                <w:sz w:val="18"/>
                <w:szCs w:val="18"/>
                <w:cs/>
              </w:rPr>
            </w:pPr>
            <w:r>
              <w:rPr>
                <w:rFonts w:ascii="Arial" w:hAnsi="Arial" w:cs="Arial"/>
                <w:color w:val="000000"/>
                <w:sz w:val="18"/>
                <w:szCs w:val="18"/>
              </w:rPr>
              <w:t>I</w:t>
            </w:r>
            <w:r w:rsidRPr="007218A5">
              <w:rPr>
                <w:rFonts w:ascii="Arial" w:hAnsi="Arial" w:cs="Arial"/>
                <w:color w:val="000000"/>
                <w:sz w:val="18"/>
                <w:szCs w:val="18"/>
              </w:rPr>
              <w:t>nterest on lease liabilities</w:t>
            </w:r>
          </w:p>
        </w:tc>
        <w:tc>
          <w:tcPr>
            <w:tcW w:w="1144" w:type="dxa"/>
            <w:noWrap/>
            <w:vAlign w:val="bottom"/>
          </w:tcPr>
          <w:p w14:paraId="1B1B5479" w14:textId="77777777" w:rsidR="005151E2" w:rsidRPr="00D05D9D" w:rsidRDefault="005151E2" w:rsidP="005151E2">
            <w:pP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02846FFE" w14:textId="43E0971D"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32</w:t>
            </w:r>
          </w:p>
        </w:tc>
        <w:tc>
          <w:tcPr>
            <w:tcW w:w="1144" w:type="dxa"/>
            <w:noWrap/>
            <w:vAlign w:val="bottom"/>
          </w:tcPr>
          <w:p w14:paraId="2DC90212" w14:textId="6B24AE75"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76</w:t>
            </w:r>
          </w:p>
        </w:tc>
        <w:tc>
          <w:tcPr>
            <w:tcW w:w="1144" w:type="dxa"/>
            <w:noWrap/>
            <w:vAlign w:val="bottom"/>
          </w:tcPr>
          <w:p w14:paraId="1361391F" w14:textId="5BABE2D8"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32</w:t>
            </w:r>
          </w:p>
        </w:tc>
        <w:tc>
          <w:tcPr>
            <w:tcW w:w="1144" w:type="dxa"/>
            <w:noWrap/>
            <w:vAlign w:val="bottom"/>
          </w:tcPr>
          <w:p w14:paraId="13D916CF" w14:textId="454D41F0"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140</w:t>
            </w:r>
          </w:p>
        </w:tc>
      </w:tr>
      <w:tr w:rsidR="005151E2" w14:paraId="3AC17DD3" w14:textId="77777777" w:rsidTr="00865318">
        <w:trPr>
          <w:trHeight w:val="64"/>
          <w:tblHeader/>
        </w:trPr>
        <w:tc>
          <w:tcPr>
            <w:tcW w:w="3280" w:type="dxa"/>
            <w:noWrap/>
            <w:vAlign w:val="center"/>
          </w:tcPr>
          <w:p w14:paraId="3AAFEC0A" w14:textId="77777777" w:rsidR="005151E2" w:rsidRDefault="005151E2" w:rsidP="005151E2">
            <w:pPr>
              <w:spacing w:line="340" w:lineRule="exact"/>
              <w:ind w:left="50"/>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09FF10D4" w14:textId="77777777" w:rsidR="005151E2" w:rsidRPr="00D05D9D" w:rsidRDefault="005151E2" w:rsidP="005151E2">
            <w:pP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19355CA6" w14:textId="5A2FC79D"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93</w:t>
            </w:r>
          </w:p>
        </w:tc>
        <w:tc>
          <w:tcPr>
            <w:tcW w:w="1144" w:type="dxa"/>
            <w:noWrap/>
            <w:vAlign w:val="bottom"/>
          </w:tcPr>
          <w:p w14:paraId="2F3018A8" w14:textId="45CA0F90"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273</w:t>
            </w:r>
          </w:p>
        </w:tc>
        <w:tc>
          <w:tcPr>
            <w:tcW w:w="1144" w:type="dxa"/>
            <w:noWrap/>
            <w:vAlign w:val="bottom"/>
          </w:tcPr>
          <w:p w14:paraId="632EC264" w14:textId="77777777" w:rsidR="005151E2" w:rsidRPr="00D05D9D" w:rsidRDefault="005151E2" w:rsidP="005151E2">
            <w:pP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13E45C9C" w14:textId="47F95CE7"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366</w:t>
            </w:r>
          </w:p>
        </w:tc>
      </w:tr>
      <w:tr w:rsidR="005151E2" w14:paraId="747579E7" w14:textId="77777777" w:rsidTr="00865318">
        <w:trPr>
          <w:trHeight w:val="64"/>
          <w:tblHeader/>
        </w:trPr>
        <w:tc>
          <w:tcPr>
            <w:tcW w:w="3280" w:type="dxa"/>
            <w:noWrap/>
            <w:vAlign w:val="center"/>
          </w:tcPr>
          <w:p w14:paraId="2C04E77D" w14:textId="384E4777" w:rsidR="005151E2" w:rsidRDefault="005151E2" w:rsidP="005151E2">
            <w:pPr>
              <w:spacing w:line="340" w:lineRule="exact"/>
              <w:ind w:left="50"/>
              <w:rPr>
                <w:rFonts w:ascii="Arial" w:hAnsi="Arial" w:cs="Arial"/>
                <w:color w:val="000000"/>
                <w:sz w:val="18"/>
                <w:szCs w:val="18"/>
              </w:rPr>
            </w:pPr>
            <w:r>
              <w:rPr>
                <w:rFonts w:ascii="Arial" w:hAnsi="Arial" w:cs="Arial"/>
                <w:color w:val="000000"/>
                <w:sz w:val="18"/>
                <w:szCs w:val="18"/>
              </w:rPr>
              <w:t>I</w:t>
            </w:r>
            <w:r w:rsidRPr="007218A5">
              <w:rPr>
                <w:rFonts w:ascii="Arial" w:hAnsi="Arial" w:cs="Arial"/>
                <w:color w:val="000000"/>
                <w:sz w:val="18"/>
                <w:szCs w:val="18"/>
              </w:rPr>
              <w:t xml:space="preserve">nterest on </w:t>
            </w:r>
            <w:r>
              <w:rPr>
                <w:rFonts w:ascii="Arial" w:hAnsi="Arial" w:cs="Arial"/>
                <w:color w:val="000000"/>
                <w:sz w:val="18"/>
                <w:szCs w:val="18"/>
              </w:rPr>
              <w:t>long-term loans</w:t>
            </w:r>
          </w:p>
        </w:tc>
        <w:tc>
          <w:tcPr>
            <w:tcW w:w="1144" w:type="dxa"/>
            <w:noWrap/>
            <w:vAlign w:val="bottom"/>
          </w:tcPr>
          <w:p w14:paraId="53316619" w14:textId="77777777" w:rsidR="005151E2" w:rsidRPr="00D05D9D" w:rsidRDefault="005151E2" w:rsidP="005151E2">
            <w:pP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2926B60F" w14:textId="57A45B68"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10</w:t>
            </w:r>
          </w:p>
        </w:tc>
        <w:tc>
          <w:tcPr>
            <w:tcW w:w="1144" w:type="dxa"/>
            <w:noWrap/>
            <w:vAlign w:val="bottom"/>
          </w:tcPr>
          <w:p w14:paraId="4D232348" w14:textId="1CB793C2"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14</w:t>
            </w:r>
          </w:p>
        </w:tc>
        <w:tc>
          <w:tcPr>
            <w:tcW w:w="1144" w:type="dxa"/>
            <w:noWrap/>
            <w:vAlign w:val="bottom"/>
          </w:tcPr>
          <w:p w14:paraId="580D6615" w14:textId="77777777" w:rsidR="005151E2" w:rsidRPr="00D05D9D" w:rsidRDefault="005151E2" w:rsidP="005151E2">
            <w:pP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1512272C" w14:textId="10D85516"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24</w:t>
            </w:r>
          </w:p>
        </w:tc>
      </w:tr>
      <w:tr w:rsidR="005151E2" w14:paraId="4B8B0207" w14:textId="77777777" w:rsidTr="00865318">
        <w:trPr>
          <w:trHeight w:val="64"/>
          <w:tblHeader/>
        </w:trPr>
        <w:tc>
          <w:tcPr>
            <w:tcW w:w="3280" w:type="dxa"/>
            <w:noWrap/>
            <w:vAlign w:val="center"/>
            <w:hideMark/>
          </w:tcPr>
          <w:p w14:paraId="59D29897" w14:textId="09991F76" w:rsidR="005151E2" w:rsidRDefault="005151E2" w:rsidP="005151E2">
            <w:pPr>
              <w:spacing w:line="340" w:lineRule="exact"/>
              <w:ind w:left="50"/>
              <w:rPr>
                <w:rFonts w:ascii="Arial" w:hAnsi="Arial" w:cs="Arial"/>
                <w:color w:val="000000"/>
                <w:sz w:val="18"/>
                <w:szCs w:val="18"/>
                <w:cs/>
              </w:rPr>
            </w:pPr>
            <w:r>
              <w:rPr>
                <w:rFonts w:ascii="Arial" w:hAnsi="Arial" w:cs="Arial"/>
                <w:color w:val="000000"/>
                <w:sz w:val="18"/>
                <w:szCs w:val="18"/>
              </w:rPr>
              <w:t>Long-term loans - related parties</w:t>
            </w:r>
          </w:p>
        </w:tc>
        <w:tc>
          <w:tcPr>
            <w:tcW w:w="1144" w:type="dxa"/>
            <w:noWrap/>
            <w:vAlign w:val="bottom"/>
          </w:tcPr>
          <w:p w14:paraId="7F34B47D" w14:textId="77777777" w:rsidR="005151E2" w:rsidRPr="00D05D9D" w:rsidRDefault="005151E2" w:rsidP="005151E2">
            <w:pPr>
              <w:tabs>
                <w:tab w:val="decimal" w:pos="792"/>
              </w:tabs>
              <w:spacing w:line="340" w:lineRule="exact"/>
              <w:rPr>
                <w:rFonts w:ascii="Arial" w:hAnsi="Arial" w:cs="Arial"/>
                <w:color w:val="000000"/>
                <w:sz w:val="18"/>
                <w:szCs w:val="18"/>
              </w:rPr>
            </w:pPr>
            <w:r w:rsidRPr="00D05D9D">
              <w:rPr>
                <w:rFonts w:ascii="Arial" w:hAnsi="Arial" w:cs="Arial"/>
                <w:color w:val="000000"/>
                <w:sz w:val="18"/>
                <w:szCs w:val="18"/>
                <w:cs/>
              </w:rPr>
              <w:t>-</w:t>
            </w:r>
          </w:p>
        </w:tc>
        <w:tc>
          <w:tcPr>
            <w:tcW w:w="1144" w:type="dxa"/>
            <w:noWrap/>
            <w:vAlign w:val="bottom"/>
          </w:tcPr>
          <w:p w14:paraId="23FD253C" w14:textId="77777777" w:rsidR="005151E2" w:rsidRPr="00D05D9D" w:rsidRDefault="005151E2" w:rsidP="005151E2">
            <w:pPr>
              <w:tabs>
                <w:tab w:val="decimal" w:pos="792"/>
              </w:tabs>
              <w:spacing w:line="340" w:lineRule="exact"/>
              <w:rPr>
                <w:rFonts w:ascii="Arial" w:hAnsi="Arial" w:cs="Arial"/>
                <w:color w:val="000000"/>
                <w:sz w:val="18"/>
                <w:szCs w:val="18"/>
              </w:rPr>
            </w:pPr>
            <w:r w:rsidRPr="00D05D9D">
              <w:rPr>
                <w:rFonts w:ascii="Arial" w:hAnsi="Arial" w:cs="Arial"/>
                <w:color w:val="000000"/>
                <w:sz w:val="18"/>
                <w:szCs w:val="18"/>
                <w:cs/>
              </w:rPr>
              <w:t>-</w:t>
            </w:r>
          </w:p>
        </w:tc>
        <w:tc>
          <w:tcPr>
            <w:tcW w:w="1144" w:type="dxa"/>
            <w:noWrap/>
            <w:vAlign w:val="bottom"/>
          </w:tcPr>
          <w:p w14:paraId="418A3228" w14:textId="0F59F6CF"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30</w:t>
            </w:r>
          </w:p>
        </w:tc>
        <w:tc>
          <w:tcPr>
            <w:tcW w:w="1144" w:type="dxa"/>
            <w:noWrap/>
            <w:vAlign w:val="bottom"/>
          </w:tcPr>
          <w:p w14:paraId="6DB30DAF" w14:textId="77777777" w:rsidR="005151E2" w:rsidRPr="00D05D9D" w:rsidRDefault="005151E2" w:rsidP="005151E2">
            <w:pP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0920D4A9" w14:textId="3A557EE7" w:rsidR="005151E2" w:rsidRPr="00D05D9D" w:rsidRDefault="005151E2" w:rsidP="005151E2">
            <w:pPr>
              <w:tabs>
                <w:tab w:val="decimal" w:pos="792"/>
              </w:tabs>
              <w:spacing w:line="340" w:lineRule="exact"/>
              <w:rPr>
                <w:rFonts w:ascii="Arial" w:hAnsi="Arial" w:cs="Arial"/>
                <w:color w:val="000000"/>
                <w:sz w:val="18"/>
                <w:szCs w:val="18"/>
                <w:cs/>
              </w:rPr>
            </w:pPr>
            <w:r>
              <w:rPr>
                <w:rFonts w:ascii="Arial" w:hAnsi="Arial" w:cs="Arial"/>
                <w:color w:val="000000"/>
                <w:sz w:val="18"/>
                <w:szCs w:val="18"/>
              </w:rPr>
              <w:t>30</w:t>
            </w:r>
          </w:p>
        </w:tc>
      </w:tr>
      <w:tr w:rsidR="005151E2" w14:paraId="0891CE2F" w14:textId="77777777" w:rsidTr="00865318">
        <w:trPr>
          <w:trHeight w:val="64"/>
          <w:tblHeader/>
        </w:trPr>
        <w:tc>
          <w:tcPr>
            <w:tcW w:w="3280" w:type="dxa"/>
            <w:noWrap/>
            <w:vAlign w:val="center"/>
            <w:hideMark/>
          </w:tcPr>
          <w:p w14:paraId="493E9867" w14:textId="6AC93054" w:rsidR="005151E2" w:rsidRDefault="005151E2" w:rsidP="005151E2">
            <w:pPr>
              <w:spacing w:line="340" w:lineRule="exact"/>
              <w:ind w:left="50"/>
              <w:rPr>
                <w:rFonts w:ascii="Arial" w:hAnsi="Arial" w:cs="Arial"/>
                <w:color w:val="000000"/>
                <w:sz w:val="18"/>
                <w:szCs w:val="18"/>
              </w:rPr>
            </w:pPr>
            <w:r>
              <w:rPr>
                <w:rFonts w:ascii="Arial" w:hAnsi="Arial" w:cs="Arial"/>
                <w:color w:val="000000"/>
                <w:sz w:val="18"/>
                <w:szCs w:val="18"/>
              </w:rPr>
              <w:t>I</w:t>
            </w:r>
            <w:r w:rsidRPr="007218A5">
              <w:rPr>
                <w:rFonts w:ascii="Arial" w:hAnsi="Arial" w:cs="Arial"/>
                <w:color w:val="000000"/>
                <w:sz w:val="18"/>
                <w:szCs w:val="18"/>
              </w:rPr>
              <w:t xml:space="preserve">nterest on </w:t>
            </w:r>
            <w:r>
              <w:rPr>
                <w:rFonts w:ascii="Arial" w:hAnsi="Arial" w:cs="Arial"/>
                <w:color w:val="000000"/>
                <w:sz w:val="18"/>
                <w:szCs w:val="18"/>
              </w:rPr>
              <w:t xml:space="preserve">long-term loans </w:t>
            </w:r>
          </w:p>
          <w:p w14:paraId="2ED9ADF2" w14:textId="28F30104" w:rsidR="005151E2" w:rsidRDefault="005151E2" w:rsidP="005151E2">
            <w:pPr>
              <w:spacing w:line="340" w:lineRule="exact"/>
              <w:ind w:left="50"/>
              <w:rPr>
                <w:rFonts w:ascii="Arial" w:hAnsi="Arial" w:cs="Arial"/>
                <w:color w:val="000000"/>
                <w:sz w:val="18"/>
                <w:szCs w:val="18"/>
                <w:cs/>
              </w:rPr>
            </w:pPr>
            <w:r>
              <w:rPr>
                <w:rFonts w:ascii="Arial" w:hAnsi="Arial" w:cs="Arial"/>
                <w:color w:val="000000"/>
                <w:sz w:val="18"/>
                <w:szCs w:val="18"/>
              </w:rPr>
              <w:t xml:space="preserve">   - related parties</w:t>
            </w:r>
          </w:p>
        </w:tc>
        <w:tc>
          <w:tcPr>
            <w:tcW w:w="1144" w:type="dxa"/>
            <w:noWrap/>
            <w:vAlign w:val="bottom"/>
          </w:tcPr>
          <w:p w14:paraId="6FF2E9DD" w14:textId="77777777"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5502B207" w14:textId="743DCCE3"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w:t>
            </w:r>
          </w:p>
        </w:tc>
        <w:tc>
          <w:tcPr>
            <w:tcW w:w="1144" w:type="dxa"/>
            <w:noWrap/>
            <w:vAlign w:val="bottom"/>
          </w:tcPr>
          <w:p w14:paraId="6374A25D" w14:textId="0CA6A0E0"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3</w:t>
            </w:r>
          </w:p>
        </w:tc>
        <w:tc>
          <w:tcPr>
            <w:tcW w:w="1144" w:type="dxa"/>
            <w:noWrap/>
            <w:vAlign w:val="bottom"/>
          </w:tcPr>
          <w:p w14:paraId="0C85B23D" w14:textId="77777777"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00138995" w14:textId="29E8A04E"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4</w:t>
            </w:r>
          </w:p>
        </w:tc>
      </w:tr>
      <w:tr w:rsidR="005151E2" w14:paraId="649086C4" w14:textId="77777777" w:rsidTr="00865318">
        <w:trPr>
          <w:trHeight w:val="54"/>
          <w:tblHeader/>
        </w:trPr>
        <w:tc>
          <w:tcPr>
            <w:tcW w:w="3280" w:type="dxa"/>
            <w:vAlign w:val="center"/>
            <w:hideMark/>
          </w:tcPr>
          <w:p w14:paraId="5C9F8544" w14:textId="77777777" w:rsidR="005151E2" w:rsidRDefault="005151E2" w:rsidP="005151E2">
            <w:pPr>
              <w:spacing w:line="340" w:lineRule="exact"/>
              <w:rPr>
                <w:rFonts w:ascii="Arial" w:hAnsi="Arial" w:cs="Arial"/>
                <w:b/>
                <w:bCs/>
                <w:color w:val="000000"/>
                <w:sz w:val="18"/>
                <w:szCs w:val="18"/>
                <w:cs/>
              </w:rPr>
            </w:pPr>
            <w:r>
              <w:rPr>
                <w:rFonts w:ascii="Arial" w:hAnsi="Arial" w:cs="Arial"/>
                <w:b/>
                <w:bCs/>
                <w:color w:val="000000"/>
                <w:sz w:val="18"/>
                <w:szCs w:val="18"/>
              </w:rPr>
              <w:t>Total</w:t>
            </w:r>
          </w:p>
        </w:tc>
        <w:tc>
          <w:tcPr>
            <w:tcW w:w="1144" w:type="dxa"/>
            <w:noWrap/>
            <w:vAlign w:val="bottom"/>
          </w:tcPr>
          <w:p w14:paraId="6EC85EEE" w14:textId="77777777"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cs/>
              </w:rPr>
            </w:pPr>
            <w:r w:rsidRPr="00D05D9D">
              <w:rPr>
                <w:rFonts w:ascii="Arial" w:hAnsi="Arial" w:cs="Arial"/>
                <w:color w:val="000000"/>
                <w:sz w:val="18"/>
                <w:szCs w:val="18"/>
              </w:rPr>
              <w:t>-</w:t>
            </w:r>
          </w:p>
        </w:tc>
        <w:tc>
          <w:tcPr>
            <w:tcW w:w="1144" w:type="dxa"/>
            <w:noWrap/>
            <w:vAlign w:val="bottom"/>
          </w:tcPr>
          <w:p w14:paraId="17EEC74D" w14:textId="1A1E3333"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353</w:t>
            </w:r>
          </w:p>
        </w:tc>
        <w:tc>
          <w:tcPr>
            <w:tcW w:w="1144" w:type="dxa"/>
            <w:noWrap/>
            <w:vAlign w:val="bottom"/>
          </w:tcPr>
          <w:p w14:paraId="3E608BBF" w14:textId="32BDE9AB"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1,070</w:t>
            </w:r>
          </w:p>
        </w:tc>
        <w:tc>
          <w:tcPr>
            <w:tcW w:w="1144" w:type="dxa"/>
            <w:noWrap/>
            <w:vAlign w:val="bottom"/>
          </w:tcPr>
          <w:p w14:paraId="18DDEFC3" w14:textId="22DAF15B"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379</w:t>
            </w:r>
          </w:p>
        </w:tc>
        <w:tc>
          <w:tcPr>
            <w:tcW w:w="1144" w:type="dxa"/>
            <w:noWrap/>
            <w:vAlign w:val="bottom"/>
          </w:tcPr>
          <w:p w14:paraId="1543C95C" w14:textId="40D0A477" w:rsidR="005151E2" w:rsidRPr="00D05D9D" w:rsidRDefault="005151E2" w:rsidP="005151E2">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1,802</w:t>
            </w:r>
          </w:p>
        </w:tc>
      </w:tr>
    </w:tbl>
    <w:p w14:paraId="63AC3B5A" w14:textId="77777777" w:rsidR="006A4D8A" w:rsidRPr="005C2F1E" w:rsidRDefault="006A4D8A" w:rsidP="006A4D8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5C2F1E">
        <w:rPr>
          <w:rFonts w:ascii="Arial" w:hAnsi="Arial"/>
          <w:b/>
          <w:bCs/>
          <w:sz w:val="22"/>
          <w:szCs w:val="22"/>
        </w:rPr>
        <w:t>3</w:t>
      </w:r>
      <w:r>
        <w:rPr>
          <w:rFonts w:ascii="Arial" w:hAnsi="Arial"/>
          <w:b/>
          <w:bCs/>
          <w:sz w:val="22"/>
          <w:szCs w:val="22"/>
        </w:rPr>
        <w:t>5</w:t>
      </w:r>
      <w:r w:rsidRPr="005C2F1E">
        <w:rPr>
          <w:rFonts w:ascii="Arial" w:hAnsi="Arial"/>
          <w:b/>
          <w:bCs/>
          <w:sz w:val="22"/>
          <w:szCs w:val="22"/>
        </w:rPr>
        <w:t>.2</w:t>
      </w:r>
      <w:r w:rsidRPr="005C2F1E">
        <w:rPr>
          <w:rFonts w:ascii="Arial" w:hAnsi="Arial"/>
          <w:b/>
          <w:bCs/>
          <w:sz w:val="22"/>
          <w:szCs w:val="22"/>
        </w:rPr>
        <w:tab/>
        <w:t>Fair values of financial instruments</w:t>
      </w:r>
    </w:p>
    <w:p w14:paraId="616DD245" w14:textId="77777777" w:rsidR="006A4D8A" w:rsidRPr="005C2F1E" w:rsidRDefault="006A4D8A" w:rsidP="006A4D8A">
      <w:pPr>
        <w:spacing w:before="120" w:after="40" w:line="380" w:lineRule="exact"/>
        <w:ind w:left="533"/>
        <w:jc w:val="both"/>
        <w:rPr>
          <w:rFonts w:ascii="Arial" w:hAnsi="Arial" w:cs="Arial"/>
          <w:color w:val="000000"/>
          <w:sz w:val="22"/>
          <w:szCs w:val="22"/>
        </w:rPr>
      </w:pPr>
      <w:r w:rsidRPr="005C2F1E">
        <w:rPr>
          <w:rFonts w:ascii="Arial" w:hAnsi="Arial" w:cs="Arial"/>
          <w:color w:val="000000"/>
          <w:sz w:val="22"/>
          <w:szCs w:val="22"/>
        </w:rPr>
        <w:t>The methods and assumptions used by the Group in estimating the fair value of financial instruments are as follows:</w:t>
      </w:r>
    </w:p>
    <w:p w14:paraId="4D289475" w14:textId="77777777" w:rsidR="006A4D8A" w:rsidRPr="005C2F1E" w:rsidRDefault="006A4D8A" w:rsidP="006A4D8A">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5C2F1E">
        <w:rPr>
          <w:rFonts w:ascii="Arial" w:hAnsi="Arial" w:cs="Arial"/>
          <w:color w:val="000000"/>
          <w:sz w:val="22"/>
          <w:szCs w:val="22"/>
        </w:rPr>
        <w:t xml:space="preserve">For financial assets and liabilities which have short-term maturity, including cash and </w:t>
      </w:r>
      <w:r w:rsidRPr="005C2F1E">
        <w:rPr>
          <w:rFonts w:ascii="Arial" w:hAnsi="Arial"/>
          <w:color w:val="000000"/>
          <w:sz w:val="22"/>
          <w:szCs w:val="22"/>
        </w:rPr>
        <w:t>deposit at financial institutions</w:t>
      </w:r>
      <w:r w:rsidRPr="005C2F1E">
        <w:rPr>
          <w:rFonts w:ascii="Arial" w:hAnsi="Arial" w:cs="Arial"/>
          <w:color w:val="000000"/>
          <w:sz w:val="22"/>
          <w:szCs w:val="22"/>
        </w:rPr>
        <w:t xml:space="preserve">, trade and other receivables, bank overdrafts from financial institution, and trade and other payables, their carrying amounts in the statements of financial position approximate their fair values. </w:t>
      </w:r>
    </w:p>
    <w:p w14:paraId="28D41BDB" w14:textId="77777777" w:rsidR="006A4D8A" w:rsidRPr="005C2F1E" w:rsidRDefault="006A4D8A" w:rsidP="006A4D8A">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5C2F1E">
        <w:rPr>
          <w:rFonts w:ascii="Arial" w:hAnsi="Arial" w:cs="Arial"/>
          <w:color w:val="000000"/>
          <w:sz w:val="22"/>
          <w:szCs w:val="22"/>
        </w:rPr>
        <w:t>For current investments, their fair values are generally derived from quoted market prices.</w:t>
      </w:r>
    </w:p>
    <w:p w14:paraId="6C3D61BE" w14:textId="1F424612" w:rsidR="006A4D8A" w:rsidRDefault="006A4D8A" w:rsidP="006A4D8A">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5C2F1E">
        <w:rPr>
          <w:rFonts w:ascii="Arial" w:hAnsi="Arial" w:cs="Arial"/>
          <w:color w:val="000000"/>
          <w:sz w:val="22"/>
          <w:szCs w:val="22"/>
        </w:rPr>
        <w:t>For share return receivables, their carrying amounts in the statements of financial position approximates their fair values.</w:t>
      </w:r>
    </w:p>
    <w:p w14:paraId="7408F11B" w14:textId="2C17047F" w:rsidR="005C1CF9" w:rsidRPr="005151E2" w:rsidRDefault="005C1CF9" w:rsidP="007828F8">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5151E2">
        <w:rPr>
          <w:rFonts w:ascii="Arial" w:hAnsi="Arial" w:cs="Arial"/>
          <w:color w:val="000000"/>
          <w:sz w:val="22"/>
          <w:szCs w:val="22"/>
        </w:rPr>
        <w:t>Future cash flow by the current market interest rate of the loans with similar terms and conditions.</w:t>
      </w:r>
      <w:r w:rsidRPr="005151E2">
        <w:rPr>
          <w:rFonts w:ascii="Arial" w:hAnsi="Arial" w:cs="Arial"/>
          <w:sz w:val="22"/>
          <w:szCs w:val="22"/>
        </w:rPr>
        <w:t xml:space="preserve"> </w:t>
      </w:r>
      <w:r w:rsidRPr="005151E2">
        <w:rPr>
          <w:rFonts w:ascii="Arial" w:hAnsi="Arial" w:cs="Arial"/>
          <w:color w:val="000000"/>
          <w:sz w:val="22"/>
          <w:szCs w:val="22"/>
        </w:rPr>
        <w:t>As at 31 December 2020 and 2019, fixed rate long-term loans are detailed below.</w:t>
      </w:r>
    </w:p>
    <w:p w14:paraId="1616895B" w14:textId="77777777" w:rsidR="005C1CF9" w:rsidRPr="00576AF5" w:rsidRDefault="005C1CF9" w:rsidP="002F21F2">
      <w:pPr>
        <w:tabs>
          <w:tab w:val="left" w:pos="1620"/>
        </w:tabs>
        <w:overflowPunct/>
        <w:autoSpaceDE/>
        <w:adjustRightInd/>
        <w:spacing w:line="380" w:lineRule="exact"/>
        <w:ind w:left="893" w:hanging="360"/>
        <w:jc w:val="right"/>
        <w:rPr>
          <w:rFonts w:ascii="Arial" w:hAnsi="Arial" w:cs="Arial"/>
          <w:sz w:val="16"/>
          <w:szCs w:val="16"/>
          <w:cs/>
        </w:rPr>
      </w:pPr>
      <w:r w:rsidRPr="00576AF5">
        <w:rPr>
          <w:rFonts w:ascii="Arial" w:hAnsi="Arial" w:cs="Arial"/>
          <w:sz w:val="16"/>
          <w:szCs w:val="16"/>
        </w:rPr>
        <w:t xml:space="preserve"> (Unit: Million Baht)</w:t>
      </w:r>
    </w:p>
    <w:tbl>
      <w:tblPr>
        <w:tblW w:w="8460" w:type="dxa"/>
        <w:tblInd w:w="990" w:type="dxa"/>
        <w:tblLayout w:type="fixed"/>
        <w:tblLook w:val="0000" w:firstRow="0" w:lastRow="0" w:firstColumn="0" w:lastColumn="0" w:noHBand="0" w:noVBand="0"/>
      </w:tblPr>
      <w:tblGrid>
        <w:gridCol w:w="2700"/>
        <w:gridCol w:w="720"/>
        <w:gridCol w:w="720"/>
        <w:gridCol w:w="720"/>
        <w:gridCol w:w="720"/>
        <w:gridCol w:w="720"/>
        <w:gridCol w:w="720"/>
        <w:gridCol w:w="720"/>
        <w:gridCol w:w="720"/>
      </w:tblGrid>
      <w:tr w:rsidR="005C1CF9" w:rsidRPr="00576AF5" w14:paraId="4785FB2C" w14:textId="77777777" w:rsidTr="005C1CF9">
        <w:trPr>
          <w:tblHeader/>
        </w:trPr>
        <w:tc>
          <w:tcPr>
            <w:tcW w:w="2700" w:type="dxa"/>
          </w:tcPr>
          <w:p w14:paraId="79A014F0" w14:textId="77777777" w:rsidR="005C1CF9" w:rsidRPr="00576AF5" w:rsidRDefault="005C1CF9" w:rsidP="005C1CF9">
            <w:pPr>
              <w:tabs>
                <w:tab w:val="left" w:pos="360"/>
                <w:tab w:val="left" w:pos="1440"/>
              </w:tabs>
              <w:spacing w:line="380" w:lineRule="exact"/>
              <w:ind w:right="-43"/>
              <w:rPr>
                <w:rFonts w:ascii="Arial" w:hAnsi="Arial" w:cs="Arial"/>
                <w:sz w:val="16"/>
                <w:szCs w:val="16"/>
              </w:rPr>
            </w:pPr>
          </w:p>
        </w:tc>
        <w:tc>
          <w:tcPr>
            <w:tcW w:w="2880" w:type="dxa"/>
            <w:gridSpan w:val="4"/>
          </w:tcPr>
          <w:p w14:paraId="0D5033D3" w14:textId="77777777" w:rsidR="005C1CF9" w:rsidRPr="00576AF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76AF5">
              <w:rPr>
                <w:rFonts w:ascii="Arial" w:hAnsi="Arial" w:cs="Arial"/>
                <w:sz w:val="16"/>
                <w:szCs w:val="16"/>
              </w:rPr>
              <w:t>Consolidated financial statements</w:t>
            </w:r>
          </w:p>
        </w:tc>
        <w:tc>
          <w:tcPr>
            <w:tcW w:w="2880" w:type="dxa"/>
            <w:gridSpan w:val="4"/>
          </w:tcPr>
          <w:p w14:paraId="58E0EA36" w14:textId="77777777" w:rsidR="005C1CF9" w:rsidRPr="00576AF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76AF5">
              <w:rPr>
                <w:rFonts w:ascii="Arial" w:hAnsi="Arial" w:cs="Arial"/>
                <w:sz w:val="16"/>
                <w:szCs w:val="16"/>
              </w:rPr>
              <w:t>Separate financial statements</w:t>
            </w:r>
          </w:p>
        </w:tc>
      </w:tr>
      <w:tr w:rsidR="005C1CF9" w:rsidRPr="00576AF5" w14:paraId="3AD92E95" w14:textId="77777777" w:rsidTr="005C1CF9">
        <w:trPr>
          <w:tblHeader/>
        </w:trPr>
        <w:tc>
          <w:tcPr>
            <w:tcW w:w="2700" w:type="dxa"/>
          </w:tcPr>
          <w:p w14:paraId="7A01B3DA" w14:textId="77777777" w:rsidR="005C1CF9" w:rsidRPr="00576AF5" w:rsidRDefault="005C1CF9" w:rsidP="005C1CF9">
            <w:pPr>
              <w:tabs>
                <w:tab w:val="left" w:pos="360"/>
                <w:tab w:val="left" w:pos="1440"/>
              </w:tabs>
              <w:spacing w:line="380" w:lineRule="exact"/>
              <w:ind w:right="-43"/>
              <w:rPr>
                <w:rFonts w:ascii="Arial" w:hAnsi="Arial" w:cs="Arial"/>
                <w:sz w:val="16"/>
                <w:szCs w:val="16"/>
              </w:rPr>
            </w:pPr>
          </w:p>
        </w:tc>
        <w:tc>
          <w:tcPr>
            <w:tcW w:w="1440" w:type="dxa"/>
            <w:gridSpan w:val="2"/>
          </w:tcPr>
          <w:p w14:paraId="2E5DAF7A" w14:textId="77777777" w:rsidR="005C1CF9" w:rsidRPr="00576AF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76AF5">
              <w:rPr>
                <w:rFonts w:ascii="Arial" w:hAnsi="Arial" w:cs="Arial"/>
                <w:sz w:val="16"/>
                <w:szCs w:val="16"/>
              </w:rPr>
              <w:t>Carrying amount</w:t>
            </w:r>
          </w:p>
        </w:tc>
        <w:tc>
          <w:tcPr>
            <w:tcW w:w="1440" w:type="dxa"/>
            <w:gridSpan w:val="2"/>
          </w:tcPr>
          <w:p w14:paraId="5B21A9C5" w14:textId="77777777" w:rsidR="005C1CF9" w:rsidRPr="00576AF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76AF5">
              <w:rPr>
                <w:rFonts w:ascii="Arial" w:hAnsi="Arial" w:cs="Arial"/>
                <w:sz w:val="16"/>
                <w:szCs w:val="16"/>
              </w:rPr>
              <w:t>Fair value</w:t>
            </w:r>
          </w:p>
        </w:tc>
        <w:tc>
          <w:tcPr>
            <w:tcW w:w="1440" w:type="dxa"/>
            <w:gridSpan w:val="2"/>
          </w:tcPr>
          <w:p w14:paraId="357ACB3A" w14:textId="77777777" w:rsidR="005C1CF9" w:rsidRPr="00576AF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76AF5">
              <w:rPr>
                <w:rFonts w:ascii="Arial" w:hAnsi="Arial" w:cs="Arial"/>
                <w:sz w:val="16"/>
                <w:szCs w:val="16"/>
              </w:rPr>
              <w:t>Carrying amount</w:t>
            </w:r>
          </w:p>
        </w:tc>
        <w:tc>
          <w:tcPr>
            <w:tcW w:w="1440" w:type="dxa"/>
            <w:gridSpan w:val="2"/>
          </w:tcPr>
          <w:p w14:paraId="42D32FAF" w14:textId="77777777" w:rsidR="005C1CF9" w:rsidRPr="00576AF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76AF5">
              <w:rPr>
                <w:rFonts w:ascii="Arial" w:hAnsi="Arial" w:cs="Arial"/>
                <w:sz w:val="16"/>
                <w:szCs w:val="16"/>
              </w:rPr>
              <w:t>Fair value</w:t>
            </w:r>
          </w:p>
        </w:tc>
      </w:tr>
      <w:tr w:rsidR="005C1CF9" w:rsidRPr="00576AF5" w14:paraId="64F78FFB" w14:textId="77777777" w:rsidTr="005C1CF9">
        <w:trPr>
          <w:cantSplit/>
        </w:trPr>
        <w:tc>
          <w:tcPr>
            <w:tcW w:w="2700" w:type="dxa"/>
          </w:tcPr>
          <w:p w14:paraId="38DCD415" w14:textId="77777777" w:rsidR="005C1CF9" w:rsidRPr="00576AF5" w:rsidRDefault="005C1CF9" w:rsidP="005C1CF9">
            <w:pPr>
              <w:spacing w:line="380" w:lineRule="exact"/>
              <w:ind w:right="-108"/>
              <w:rPr>
                <w:rFonts w:ascii="Arial" w:hAnsi="Arial" w:cs="Arial"/>
                <w:sz w:val="16"/>
                <w:szCs w:val="16"/>
                <w:u w:val="single"/>
                <w:cs/>
              </w:rPr>
            </w:pPr>
          </w:p>
        </w:tc>
        <w:tc>
          <w:tcPr>
            <w:tcW w:w="720" w:type="dxa"/>
          </w:tcPr>
          <w:p w14:paraId="0AC10E30" w14:textId="77777777" w:rsidR="005C1CF9" w:rsidRPr="006B6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B60A1">
              <w:rPr>
                <w:rFonts w:ascii="Arial" w:hAnsi="Arial" w:cs="Arial"/>
                <w:sz w:val="16"/>
                <w:szCs w:val="16"/>
              </w:rPr>
              <w:t>2020</w:t>
            </w:r>
          </w:p>
        </w:tc>
        <w:tc>
          <w:tcPr>
            <w:tcW w:w="720" w:type="dxa"/>
          </w:tcPr>
          <w:p w14:paraId="2B49F1C6" w14:textId="77777777" w:rsidR="005C1CF9" w:rsidRPr="006B6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B60A1">
              <w:rPr>
                <w:rFonts w:ascii="Arial" w:hAnsi="Arial" w:cs="Arial"/>
                <w:sz w:val="16"/>
                <w:szCs w:val="16"/>
              </w:rPr>
              <w:t>2019</w:t>
            </w:r>
          </w:p>
        </w:tc>
        <w:tc>
          <w:tcPr>
            <w:tcW w:w="720" w:type="dxa"/>
          </w:tcPr>
          <w:p w14:paraId="4ECD0475" w14:textId="77777777" w:rsidR="005C1CF9" w:rsidRPr="006B6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B60A1">
              <w:rPr>
                <w:rFonts w:ascii="Arial" w:hAnsi="Arial" w:cs="Arial"/>
                <w:sz w:val="16"/>
                <w:szCs w:val="16"/>
              </w:rPr>
              <w:t>2020</w:t>
            </w:r>
          </w:p>
        </w:tc>
        <w:tc>
          <w:tcPr>
            <w:tcW w:w="720" w:type="dxa"/>
          </w:tcPr>
          <w:p w14:paraId="2A30D9F1" w14:textId="77777777" w:rsidR="005C1CF9" w:rsidRPr="006B6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B60A1">
              <w:rPr>
                <w:rFonts w:ascii="Arial" w:hAnsi="Arial" w:cs="Arial"/>
                <w:sz w:val="16"/>
                <w:szCs w:val="16"/>
              </w:rPr>
              <w:t>2019</w:t>
            </w:r>
          </w:p>
        </w:tc>
        <w:tc>
          <w:tcPr>
            <w:tcW w:w="720" w:type="dxa"/>
          </w:tcPr>
          <w:p w14:paraId="2F25B96F" w14:textId="77777777" w:rsidR="005C1CF9" w:rsidRPr="006B6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B60A1">
              <w:rPr>
                <w:rFonts w:ascii="Arial" w:hAnsi="Arial" w:cs="Arial"/>
                <w:sz w:val="16"/>
                <w:szCs w:val="16"/>
              </w:rPr>
              <w:t>2020</w:t>
            </w:r>
          </w:p>
        </w:tc>
        <w:tc>
          <w:tcPr>
            <w:tcW w:w="720" w:type="dxa"/>
          </w:tcPr>
          <w:p w14:paraId="5547AAB8" w14:textId="77777777" w:rsidR="005C1CF9" w:rsidRPr="006B6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B60A1">
              <w:rPr>
                <w:rFonts w:ascii="Arial" w:hAnsi="Arial" w:cs="Arial"/>
                <w:sz w:val="16"/>
                <w:szCs w:val="16"/>
              </w:rPr>
              <w:t>2019</w:t>
            </w:r>
          </w:p>
        </w:tc>
        <w:tc>
          <w:tcPr>
            <w:tcW w:w="720" w:type="dxa"/>
          </w:tcPr>
          <w:p w14:paraId="396D350D" w14:textId="77777777" w:rsidR="005C1CF9" w:rsidRPr="006B6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B60A1">
              <w:rPr>
                <w:rFonts w:ascii="Arial" w:hAnsi="Arial" w:cs="Arial"/>
                <w:sz w:val="16"/>
                <w:szCs w:val="16"/>
              </w:rPr>
              <w:t>2020</w:t>
            </w:r>
          </w:p>
        </w:tc>
        <w:tc>
          <w:tcPr>
            <w:tcW w:w="720" w:type="dxa"/>
          </w:tcPr>
          <w:p w14:paraId="2D991641" w14:textId="77777777" w:rsidR="005C1CF9" w:rsidRPr="006B60A1"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B60A1">
              <w:rPr>
                <w:rFonts w:ascii="Arial" w:hAnsi="Arial" w:cs="Arial"/>
                <w:sz w:val="16"/>
                <w:szCs w:val="16"/>
              </w:rPr>
              <w:t>2019</w:t>
            </w:r>
          </w:p>
        </w:tc>
      </w:tr>
      <w:tr w:rsidR="005C1CF9" w:rsidRPr="00576AF5" w14:paraId="444E11B5" w14:textId="77777777" w:rsidTr="005C1CF9">
        <w:trPr>
          <w:cantSplit/>
        </w:trPr>
        <w:tc>
          <w:tcPr>
            <w:tcW w:w="2700" w:type="dxa"/>
          </w:tcPr>
          <w:p w14:paraId="085B7E42" w14:textId="77777777" w:rsidR="005C1CF9" w:rsidRPr="00576AF5" w:rsidRDefault="005C1CF9" w:rsidP="005C1CF9">
            <w:pPr>
              <w:tabs>
                <w:tab w:val="left" w:pos="360"/>
                <w:tab w:val="left" w:pos="1440"/>
              </w:tabs>
              <w:spacing w:line="380" w:lineRule="exact"/>
              <w:ind w:left="270" w:hanging="288"/>
              <w:rPr>
                <w:rFonts w:ascii="Arial" w:hAnsi="Arial" w:cs="Arial"/>
                <w:sz w:val="16"/>
                <w:szCs w:val="16"/>
                <w:rtl/>
                <w:cs/>
              </w:rPr>
            </w:pPr>
            <w:r w:rsidRPr="00576AF5">
              <w:rPr>
                <w:rFonts w:ascii="Arial" w:hAnsi="Arial" w:cs="Arial"/>
                <w:sz w:val="16"/>
                <w:szCs w:val="16"/>
              </w:rPr>
              <w:t xml:space="preserve">Long-term loans from financial </w:t>
            </w:r>
          </w:p>
        </w:tc>
        <w:tc>
          <w:tcPr>
            <w:tcW w:w="720" w:type="dxa"/>
            <w:shd w:val="clear" w:color="auto" w:fill="auto"/>
          </w:tcPr>
          <w:p w14:paraId="390756EF" w14:textId="77777777" w:rsidR="005C1CF9" w:rsidRPr="00576AF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99EE810" w14:textId="77777777" w:rsidR="005C1CF9" w:rsidRPr="00576AF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10399478" w14:textId="77777777" w:rsidR="005C1CF9" w:rsidRPr="00576AF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0C016D3B" w14:textId="77777777" w:rsidR="005C1CF9" w:rsidRPr="00576AF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2DC8154D" w14:textId="77777777" w:rsidR="005C1CF9" w:rsidRPr="00576AF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FE5EC88" w14:textId="77777777" w:rsidR="005C1CF9" w:rsidRPr="00576AF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2B01B22" w14:textId="77777777" w:rsidR="005C1CF9" w:rsidRPr="00576AF5" w:rsidRDefault="005C1CF9" w:rsidP="005C1CF9">
            <w:pPr>
              <w:tabs>
                <w:tab w:val="decimal" w:pos="432"/>
              </w:tabs>
              <w:spacing w:line="380" w:lineRule="exact"/>
              <w:ind w:left="-18" w:right="-43"/>
              <w:rPr>
                <w:rFonts w:ascii="Arial" w:hAnsi="Arial" w:cs="Arial"/>
                <w:sz w:val="16"/>
                <w:szCs w:val="16"/>
              </w:rPr>
            </w:pPr>
          </w:p>
        </w:tc>
        <w:tc>
          <w:tcPr>
            <w:tcW w:w="720" w:type="dxa"/>
            <w:shd w:val="clear" w:color="auto" w:fill="auto"/>
          </w:tcPr>
          <w:p w14:paraId="190DDFC4" w14:textId="77777777" w:rsidR="005C1CF9" w:rsidRPr="00FA2C74" w:rsidRDefault="005C1CF9" w:rsidP="005C1CF9">
            <w:pPr>
              <w:tabs>
                <w:tab w:val="decimal" w:pos="432"/>
              </w:tabs>
              <w:spacing w:line="380" w:lineRule="exact"/>
              <w:ind w:left="-18" w:right="-43"/>
              <w:rPr>
                <w:rFonts w:ascii="Arial" w:hAnsi="Arial" w:cstheme="minorBidi"/>
                <w:sz w:val="16"/>
                <w:szCs w:val="16"/>
                <w:cs/>
              </w:rPr>
            </w:pPr>
          </w:p>
        </w:tc>
      </w:tr>
      <w:tr w:rsidR="005C1CF9" w:rsidRPr="00FE1FCD" w14:paraId="195C2F15" w14:textId="77777777" w:rsidTr="005C1CF9">
        <w:trPr>
          <w:cantSplit/>
        </w:trPr>
        <w:tc>
          <w:tcPr>
            <w:tcW w:w="2700" w:type="dxa"/>
          </w:tcPr>
          <w:p w14:paraId="020A2CBE" w14:textId="25D0C452" w:rsidR="005C1CF9" w:rsidRPr="00064ADD" w:rsidRDefault="005C1CF9" w:rsidP="005C1CF9">
            <w:pPr>
              <w:tabs>
                <w:tab w:val="left" w:pos="360"/>
                <w:tab w:val="left" w:pos="1440"/>
              </w:tabs>
              <w:spacing w:line="380" w:lineRule="exact"/>
              <w:ind w:left="162"/>
              <w:rPr>
                <w:rFonts w:ascii="Arial" w:hAnsi="Arial" w:cs="Arial"/>
                <w:sz w:val="16"/>
                <w:szCs w:val="16"/>
                <w:cs/>
              </w:rPr>
            </w:pPr>
            <w:r w:rsidRPr="00576AF5">
              <w:rPr>
                <w:rFonts w:ascii="Arial" w:hAnsi="Arial" w:cs="Arial"/>
                <w:sz w:val="16"/>
                <w:szCs w:val="16"/>
              </w:rPr>
              <w:t>institutions</w:t>
            </w:r>
            <w:r w:rsidRPr="00064ADD">
              <w:rPr>
                <w:rFonts w:ascii="Arial" w:hAnsi="Arial" w:cs="Arial"/>
                <w:sz w:val="16"/>
                <w:szCs w:val="16"/>
              </w:rPr>
              <w:t xml:space="preserve"> </w:t>
            </w:r>
            <w:r>
              <w:rPr>
                <w:rFonts w:ascii="Arial" w:hAnsi="Arial" w:cs="Arial"/>
                <w:sz w:val="16"/>
                <w:szCs w:val="16"/>
              </w:rPr>
              <w:t xml:space="preserve">- </w:t>
            </w:r>
            <w:r w:rsidRPr="00064ADD">
              <w:rPr>
                <w:rFonts w:ascii="Arial" w:hAnsi="Arial" w:cs="Arial"/>
                <w:sz w:val="16"/>
                <w:szCs w:val="16"/>
              </w:rPr>
              <w:t xml:space="preserve">fixed </w:t>
            </w:r>
            <w:r w:rsidR="005151E2">
              <w:rPr>
                <w:rFonts w:ascii="Arial" w:hAnsi="Arial" w:cs="Arial"/>
                <w:sz w:val="16"/>
                <w:szCs w:val="16"/>
              </w:rPr>
              <w:t xml:space="preserve">interest </w:t>
            </w:r>
            <w:r w:rsidRPr="00064ADD">
              <w:rPr>
                <w:rFonts w:ascii="Arial" w:hAnsi="Arial" w:cs="Arial"/>
                <w:sz w:val="16"/>
                <w:szCs w:val="16"/>
              </w:rPr>
              <w:t>rate</w:t>
            </w:r>
          </w:p>
        </w:tc>
        <w:tc>
          <w:tcPr>
            <w:tcW w:w="720" w:type="dxa"/>
            <w:shd w:val="clear" w:color="auto" w:fill="auto"/>
          </w:tcPr>
          <w:p w14:paraId="5B631C49" w14:textId="77777777" w:rsidR="005C1CF9" w:rsidRPr="00FE1FCD" w:rsidRDefault="005C1CF9" w:rsidP="005C1CF9">
            <w:pPr>
              <w:tabs>
                <w:tab w:val="decimal" w:pos="432"/>
              </w:tabs>
              <w:spacing w:line="380" w:lineRule="exact"/>
              <w:ind w:right="-43"/>
              <w:rPr>
                <w:rFonts w:ascii="Arial" w:hAnsi="Arial" w:cs="Arial"/>
                <w:sz w:val="16"/>
                <w:szCs w:val="16"/>
              </w:rPr>
            </w:pPr>
            <w:r w:rsidRPr="00FE1FCD">
              <w:rPr>
                <w:rFonts w:ascii="Arial" w:hAnsi="Arial" w:cs="Arial"/>
                <w:sz w:val="16"/>
                <w:szCs w:val="16"/>
              </w:rPr>
              <w:t>68</w:t>
            </w:r>
          </w:p>
        </w:tc>
        <w:tc>
          <w:tcPr>
            <w:tcW w:w="720" w:type="dxa"/>
            <w:shd w:val="clear" w:color="auto" w:fill="auto"/>
          </w:tcPr>
          <w:p w14:paraId="0440FD42" w14:textId="77777777" w:rsidR="005C1CF9" w:rsidRPr="00FE1FCD" w:rsidRDefault="005C1CF9" w:rsidP="005C1CF9">
            <w:pPr>
              <w:tabs>
                <w:tab w:val="decimal" w:pos="432"/>
              </w:tabs>
              <w:spacing w:line="380" w:lineRule="exact"/>
              <w:ind w:right="-43"/>
              <w:rPr>
                <w:rFonts w:ascii="Arial" w:hAnsi="Arial" w:cs="Arial"/>
                <w:sz w:val="16"/>
                <w:szCs w:val="16"/>
              </w:rPr>
            </w:pPr>
            <w:r w:rsidRPr="00FE1FCD">
              <w:rPr>
                <w:rFonts w:ascii="Arial" w:hAnsi="Arial" w:cs="Arial"/>
                <w:sz w:val="16"/>
                <w:szCs w:val="16"/>
              </w:rPr>
              <w:t>-</w:t>
            </w:r>
          </w:p>
        </w:tc>
        <w:tc>
          <w:tcPr>
            <w:tcW w:w="720" w:type="dxa"/>
            <w:shd w:val="clear" w:color="auto" w:fill="auto"/>
          </w:tcPr>
          <w:p w14:paraId="4C408433" w14:textId="77777777" w:rsidR="005C1CF9" w:rsidRPr="00FE1FCD" w:rsidRDefault="005C1CF9" w:rsidP="005C1CF9">
            <w:pPr>
              <w:tabs>
                <w:tab w:val="decimal" w:pos="432"/>
              </w:tabs>
              <w:spacing w:line="380" w:lineRule="exact"/>
              <w:ind w:right="-43"/>
              <w:rPr>
                <w:rFonts w:ascii="Arial" w:hAnsi="Arial" w:cs="Arial"/>
                <w:sz w:val="16"/>
                <w:szCs w:val="16"/>
              </w:rPr>
            </w:pPr>
            <w:r w:rsidRPr="00FE1FCD">
              <w:rPr>
                <w:rFonts w:ascii="Arial" w:hAnsi="Arial" w:cs="Arial"/>
                <w:sz w:val="16"/>
                <w:szCs w:val="16"/>
              </w:rPr>
              <w:t>64</w:t>
            </w:r>
          </w:p>
        </w:tc>
        <w:tc>
          <w:tcPr>
            <w:tcW w:w="720" w:type="dxa"/>
            <w:shd w:val="clear" w:color="auto" w:fill="auto"/>
          </w:tcPr>
          <w:p w14:paraId="621C6D58" w14:textId="77777777" w:rsidR="005C1CF9" w:rsidRPr="00FE1FCD" w:rsidRDefault="005C1CF9" w:rsidP="005C1CF9">
            <w:pPr>
              <w:tabs>
                <w:tab w:val="decimal" w:pos="432"/>
              </w:tabs>
              <w:spacing w:line="380" w:lineRule="exact"/>
              <w:ind w:right="-43"/>
              <w:rPr>
                <w:rFonts w:ascii="Arial" w:hAnsi="Arial" w:cs="Arial"/>
                <w:sz w:val="16"/>
                <w:szCs w:val="16"/>
              </w:rPr>
            </w:pPr>
            <w:r w:rsidRPr="00FE1FCD">
              <w:rPr>
                <w:rFonts w:ascii="Arial" w:hAnsi="Arial" w:cs="Arial"/>
                <w:sz w:val="16"/>
                <w:szCs w:val="16"/>
              </w:rPr>
              <w:t>-</w:t>
            </w:r>
          </w:p>
        </w:tc>
        <w:tc>
          <w:tcPr>
            <w:tcW w:w="720" w:type="dxa"/>
            <w:shd w:val="clear" w:color="auto" w:fill="auto"/>
          </w:tcPr>
          <w:p w14:paraId="779BBA7B" w14:textId="77777777" w:rsidR="005C1CF9" w:rsidRPr="00FE1FCD" w:rsidRDefault="005C1CF9" w:rsidP="005C1CF9">
            <w:pPr>
              <w:tabs>
                <w:tab w:val="decimal" w:pos="432"/>
              </w:tabs>
              <w:spacing w:line="380" w:lineRule="exact"/>
              <w:ind w:right="-43"/>
              <w:rPr>
                <w:rFonts w:ascii="Arial" w:hAnsi="Arial" w:cs="Arial"/>
                <w:sz w:val="16"/>
                <w:szCs w:val="16"/>
              </w:rPr>
            </w:pPr>
            <w:r w:rsidRPr="00FE1FCD">
              <w:rPr>
                <w:rFonts w:ascii="Arial" w:hAnsi="Arial" w:cs="Arial"/>
                <w:sz w:val="16"/>
                <w:szCs w:val="16"/>
              </w:rPr>
              <w:t>43</w:t>
            </w:r>
          </w:p>
        </w:tc>
        <w:tc>
          <w:tcPr>
            <w:tcW w:w="720" w:type="dxa"/>
            <w:shd w:val="clear" w:color="auto" w:fill="auto"/>
          </w:tcPr>
          <w:p w14:paraId="2C4E0801" w14:textId="77777777" w:rsidR="005C1CF9" w:rsidRPr="00FE1FCD" w:rsidRDefault="005C1CF9" w:rsidP="005C1CF9">
            <w:pPr>
              <w:tabs>
                <w:tab w:val="decimal" w:pos="432"/>
              </w:tabs>
              <w:spacing w:line="380" w:lineRule="exact"/>
              <w:ind w:right="-43"/>
              <w:rPr>
                <w:rFonts w:ascii="Arial" w:hAnsi="Arial" w:cs="Arial"/>
                <w:sz w:val="16"/>
                <w:szCs w:val="16"/>
              </w:rPr>
            </w:pPr>
            <w:r w:rsidRPr="00FE1FCD">
              <w:rPr>
                <w:rFonts w:ascii="Arial" w:hAnsi="Arial" w:cs="Arial"/>
                <w:sz w:val="16"/>
                <w:szCs w:val="16"/>
              </w:rPr>
              <w:t>-</w:t>
            </w:r>
          </w:p>
        </w:tc>
        <w:tc>
          <w:tcPr>
            <w:tcW w:w="720" w:type="dxa"/>
            <w:shd w:val="clear" w:color="auto" w:fill="auto"/>
          </w:tcPr>
          <w:p w14:paraId="4895EA00" w14:textId="77777777" w:rsidR="005C1CF9" w:rsidRPr="00FE1FCD" w:rsidRDefault="005C1CF9" w:rsidP="005C1CF9">
            <w:pPr>
              <w:tabs>
                <w:tab w:val="decimal" w:pos="432"/>
              </w:tabs>
              <w:spacing w:line="380" w:lineRule="exact"/>
              <w:ind w:left="-18" w:right="-43"/>
              <w:rPr>
                <w:rFonts w:ascii="Arial" w:hAnsi="Arial" w:cs="Arial"/>
                <w:sz w:val="16"/>
                <w:szCs w:val="16"/>
              </w:rPr>
            </w:pPr>
            <w:r w:rsidRPr="00FE1FCD">
              <w:rPr>
                <w:rFonts w:ascii="Arial" w:hAnsi="Arial" w:cs="Arial"/>
                <w:sz w:val="16"/>
                <w:szCs w:val="16"/>
              </w:rPr>
              <w:t>40</w:t>
            </w:r>
          </w:p>
        </w:tc>
        <w:tc>
          <w:tcPr>
            <w:tcW w:w="720" w:type="dxa"/>
            <w:shd w:val="clear" w:color="auto" w:fill="auto"/>
          </w:tcPr>
          <w:p w14:paraId="3A3EE176" w14:textId="77777777" w:rsidR="005C1CF9" w:rsidRPr="00FE1FCD" w:rsidRDefault="005C1CF9" w:rsidP="005C1CF9">
            <w:pPr>
              <w:tabs>
                <w:tab w:val="decimal" w:pos="432"/>
              </w:tabs>
              <w:spacing w:line="380" w:lineRule="exact"/>
              <w:ind w:left="-18" w:right="-43"/>
              <w:rPr>
                <w:rFonts w:ascii="Arial" w:hAnsi="Arial" w:cs="Arial"/>
                <w:sz w:val="16"/>
                <w:szCs w:val="16"/>
              </w:rPr>
            </w:pPr>
            <w:r w:rsidRPr="00FE1FCD">
              <w:rPr>
                <w:rFonts w:ascii="Arial" w:hAnsi="Arial" w:cs="Arial"/>
                <w:sz w:val="16"/>
                <w:szCs w:val="16"/>
              </w:rPr>
              <w:t>-</w:t>
            </w:r>
          </w:p>
        </w:tc>
      </w:tr>
    </w:tbl>
    <w:p w14:paraId="09DBB747" w14:textId="77777777" w:rsidR="006A4D8A" w:rsidRPr="002F21F2" w:rsidRDefault="006A4D8A" w:rsidP="002F21F2">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2F21F2">
        <w:rPr>
          <w:rFonts w:ascii="Arial" w:hAnsi="Arial" w:cs="Arial"/>
          <w:color w:val="000000"/>
          <w:sz w:val="22"/>
          <w:szCs w:val="22"/>
        </w:rPr>
        <w:t xml:space="preserve">For long-term loan carrying interest approximate to the market rate, their carrying amounts in </w:t>
      </w:r>
      <w:r w:rsidRPr="007828F8">
        <w:rPr>
          <w:rFonts w:ascii="Arial" w:hAnsi="Arial" w:cs="Arial"/>
          <w:color w:val="000000"/>
          <w:szCs w:val="22"/>
        </w:rPr>
        <w:t>the</w:t>
      </w:r>
      <w:r w:rsidRPr="002F21F2">
        <w:rPr>
          <w:rFonts w:ascii="Arial" w:hAnsi="Arial" w:cs="Arial"/>
          <w:color w:val="000000"/>
          <w:sz w:val="22"/>
          <w:szCs w:val="22"/>
        </w:rPr>
        <w:t xml:space="preserve"> </w:t>
      </w:r>
      <w:r w:rsidRPr="002F21F2">
        <w:rPr>
          <w:rFonts w:ascii="Arial" w:hAnsi="Arial" w:cs="Cordia New"/>
          <w:color w:val="000000"/>
          <w:sz w:val="22"/>
          <w:szCs w:val="28"/>
        </w:rPr>
        <w:t>statements of financial position</w:t>
      </w:r>
      <w:r w:rsidRPr="002F21F2">
        <w:rPr>
          <w:rFonts w:ascii="Arial" w:hAnsi="Arial" w:cs="Arial"/>
          <w:color w:val="000000"/>
          <w:sz w:val="22"/>
          <w:szCs w:val="22"/>
        </w:rPr>
        <w:t xml:space="preserve"> approximates their fair values.</w:t>
      </w:r>
    </w:p>
    <w:p w14:paraId="4D12DF02" w14:textId="77777777" w:rsidR="006A4D8A" w:rsidRPr="005C2F1E" w:rsidRDefault="006A4D8A" w:rsidP="006A4D8A">
      <w:pPr>
        <w:spacing w:before="120" w:after="120" w:line="380" w:lineRule="exact"/>
        <w:ind w:left="540" w:right="-43" w:hanging="540"/>
        <w:jc w:val="both"/>
        <w:rPr>
          <w:rFonts w:ascii="Arial" w:hAnsi="Arial"/>
          <w:strike/>
          <w:sz w:val="22"/>
          <w:szCs w:val="22"/>
        </w:rPr>
      </w:pPr>
      <w:r w:rsidRPr="005C2F1E">
        <w:rPr>
          <w:rFonts w:ascii="Arial" w:hAnsi="Arial"/>
          <w:sz w:val="22"/>
          <w:szCs w:val="22"/>
        </w:rPr>
        <w:lastRenderedPageBreak/>
        <w:tab/>
        <w:t>During the current year, there were no transfers within the fair value hierarchy.</w:t>
      </w:r>
    </w:p>
    <w:p w14:paraId="68021CC0" w14:textId="77777777" w:rsidR="006A4D8A" w:rsidRPr="005C2F1E" w:rsidRDefault="006A4D8A" w:rsidP="006A4D8A">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sidRPr="005C2F1E">
        <w:rPr>
          <w:rFonts w:ascii="Arial" w:hAnsi="Arial"/>
          <w:b/>
          <w:bCs/>
          <w:sz w:val="22"/>
          <w:szCs w:val="22"/>
        </w:rPr>
        <w:t>3</w:t>
      </w:r>
      <w:r>
        <w:rPr>
          <w:rFonts w:ascii="Arial" w:hAnsi="Arial"/>
          <w:b/>
          <w:bCs/>
          <w:sz w:val="22"/>
          <w:szCs w:val="22"/>
        </w:rPr>
        <w:t>6</w:t>
      </w:r>
      <w:r w:rsidRPr="005C2F1E">
        <w:rPr>
          <w:rFonts w:ascii="Arial" w:hAnsi="Arial"/>
          <w:b/>
          <w:bCs/>
          <w:sz w:val="22"/>
          <w:szCs w:val="22"/>
        </w:rPr>
        <w:t>.</w:t>
      </w:r>
      <w:r w:rsidRPr="005C2F1E">
        <w:rPr>
          <w:rFonts w:ascii="Arial" w:hAnsi="Arial"/>
          <w:b/>
          <w:bCs/>
          <w:sz w:val="22"/>
          <w:szCs w:val="22"/>
        </w:rPr>
        <w:tab/>
        <w:t>Capital management</w:t>
      </w:r>
    </w:p>
    <w:p w14:paraId="3415E777" w14:textId="368D6CEB" w:rsidR="006A4D8A" w:rsidRDefault="006A4D8A" w:rsidP="006A4D8A">
      <w:pPr>
        <w:tabs>
          <w:tab w:val="left" w:pos="540"/>
          <w:tab w:val="left" w:pos="567"/>
          <w:tab w:val="right" w:pos="9360"/>
        </w:tabs>
        <w:spacing w:before="120" w:after="120" w:line="380" w:lineRule="exact"/>
        <w:ind w:left="533" w:right="29" w:hanging="533"/>
        <w:jc w:val="both"/>
        <w:rPr>
          <w:rFonts w:ascii="Arial" w:eastAsia="MS Mincho" w:hAnsi="Arial" w:cs="Arial"/>
          <w:color w:val="000000"/>
          <w:sz w:val="22"/>
          <w:szCs w:val="22"/>
        </w:rPr>
      </w:pPr>
      <w:r w:rsidRPr="005C2F1E">
        <w:rPr>
          <w:rFonts w:ascii="Arial" w:hAnsi="Arial"/>
          <w:sz w:val="22"/>
          <w:szCs w:val="22"/>
        </w:rPr>
        <w:tab/>
      </w:r>
      <w:r w:rsidRPr="005C2F1E">
        <w:rPr>
          <w:rFonts w:ascii="Arial" w:eastAsia="MS Mincho" w:hAnsi="Arial" w:cs="Arial"/>
          <w:color w:val="000000"/>
          <w:sz w:val="22"/>
          <w:szCs w:val="22"/>
        </w:rPr>
        <w:t xml:space="preserve">The primary objective of the Group’s capital management is to ensure that they have appropriate capital structure in order to support their businesses and </w:t>
      </w:r>
      <w:proofErr w:type="spellStart"/>
      <w:r w:rsidRPr="005C2F1E">
        <w:rPr>
          <w:rFonts w:ascii="Arial" w:eastAsia="MS Mincho" w:hAnsi="Arial" w:cs="Arial"/>
          <w:color w:val="000000"/>
          <w:sz w:val="22"/>
          <w:szCs w:val="22"/>
        </w:rPr>
        <w:t>maximi</w:t>
      </w:r>
      <w:r w:rsidR="005151E2">
        <w:rPr>
          <w:rFonts w:ascii="Arial" w:eastAsia="MS Mincho" w:hAnsi="Arial" w:cs="Arial"/>
          <w:color w:val="000000"/>
          <w:sz w:val="22"/>
          <w:szCs w:val="22"/>
        </w:rPr>
        <w:t>s</w:t>
      </w:r>
      <w:r w:rsidRPr="005C2F1E">
        <w:rPr>
          <w:rFonts w:ascii="Arial" w:eastAsia="MS Mincho" w:hAnsi="Arial" w:cs="Arial"/>
          <w:color w:val="000000"/>
          <w:sz w:val="22"/>
          <w:szCs w:val="22"/>
        </w:rPr>
        <w:t>e</w:t>
      </w:r>
      <w:proofErr w:type="spellEnd"/>
      <w:r w:rsidRPr="005C2F1E">
        <w:rPr>
          <w:rFonts w:ascii="Arial" w:eastAsia="MS Mincho" w:hAnsi="Arial" w:cs="Arial"/>
          <w:color w:val="000000"/>
          <w:sz w:val="22"/>
          <w:szCs w:val="22"/>
        </w:rPr>
        <w:t xml:space="preserve"> shareholder value. As at 31 December 2020, the Group's debt-to-equity ratio was </w:t>
      </w:r>
      <w:r w:rsidRPr="00640DAA">
        <w:rPr>
          <w:rFonts w:ascii="Arial" w:eastAsia="MS Mincho" w:hAnsi="Arial" w:cs="Arial"/>
          <w:color w:val="000000"/>
          <w:sz w:val="22"/>
          <w:szCs w:val="22"/>
        </w:rPr>
        <w:t>1.91:1 (2</w:t>
      </w:r>
      <w:r>
        <w:rPr>
          <w:rFonts w:ascii="Arial" w:eastAsia="MS Mincho" w:hAnsi="Arial" w:cs="Arial"/>
          <w:color w:val="000000"/>
          <w:sz w:val="22"/>
          <w:szCs w:val="22"/>
        </w:rPr>
        <w:t>019</w:t>
      </w:r>
      <w:r w:rsidRPr="00640DAA">
        <w:rPr>
          <w:rFonts w:ascii="Arial" w:eastAsia="MS Mincho" w:hAnsi="Arial" w:cs="Arial"/>
          <w:color w:val="000000"/>
          <w:sz w:val="22"/>
          <w:szCs w:val="22"/>
        </w:rPr>
        <w:t xml:space="preserve">: 0.34:1) </w:t>
      </w:r>
      <w:r w:rsidRPr="005C2F1E">
        <w:rPr>
          <w:rFonts w:ascii="Arial" w:eastAsia="MS Mincho" w:hAnsi="Arial" w:cs="Arial"/>
          <w:color w:val="000000"/>
          <w:sz w:val="22"/>
          <w:szCs w:val="22"/>
        </w:rPr>
        <w:t xml:space="preserve">and the Company's was </w:t>
      </w:r>
      <w:r w:rsidRPr="00640DAA">
        <w:rPr>
          <w:rFonts w:ascii="Arial" w:eastAsia="MS Mincho" w:hAnsi="Arial" w:cs="Arial"/>
          <w:color w:val="000000"/>
          <w:sz w:val="22"/>
          <w:szCs w:val="22"/>
        </w:rPr>
        <w:t>1.94:1 (2</w:t>
      </w:r>
      <w:r>
        <w:rPr>
          <w:rFonts w:ascii="Arial" w:eastAsia="MS Mincho" w:hAnsi="Arial" w:cs="Arial"/>
          <w:color w:val="000000"/>
          <w:sz w:val="22"/>
          <w:szCs w:val="22"/>
        </w:rPr>
        <w:t>019</w:t>
      </w:r>
      <w:r w:rsidRPr="00640DAA">
        <w:rPr>
          <w:rFonts w:ascii="Arial" w:eastAsia="MS Mincho" w:hAnsi="Arial" w:cs="Arial"/>
          <w:color w:val="000000"/>
          <w:sz w:val="22"/>
          <w:szCs w:val="22"/>
        </w:rPr>
        <w:t>: 0.34:1)</w:t>
      </w:r>
      <w:r>
        <w:rPr>
          <w:rFonts w:ascii="Arial" w:eastAsia="MS Mincho" w:hAnsi="Arial" w:cs="Arial"/>
          <w:color w:val="000000"/>
          <w:sz w:val="22"/>
          <w:szCs w:val="22"/>
        </w:rPr>
        <w:t>.</w:t>
      </w:r>
    </w:p>
    <w:p w14:paraId="475D816B" w14:textId="77777777" w:rsidR="006A4D8A" w:rsidRDefault="006A4D8A" w:rsidP="006A4D8A">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t>37.</w:t>
      </w:r>
      <w:r>
        <w:rPr>
          <w:rFonts w:ascii="Arial" w:hAnsi="Arial" w:cs="Arial"/>
          <w:b/>
          <w:bCs/>
          <w:sz w:val="22"/>
          <w:szCs w:val="22"/>
        </w:rPr>
        <w:tab/>
        <w:t>Reclassification</w:t>
      </w:r>
    </w:p>
    <w:p w14:paraId="693AC0C2" w14:textId="6F8945C7" w:rsidR="006A4D8A" w:rsidRDefault="006A4D8A" w:rsidP="006A4D8A">
      <w:pPr>
        <w:spacing w:before="120" w:after="120" w:line="380" w:lineRule="exact"/>
        <w:ind w:left="540" w:right="29"/>
        <w:jc w:val="thaiDistribute"/>
        <w:rPr>
          <w:rFonts w:ascii="Arial" w:hAnsi="Arial" w:cs="Arial"/>
          <w:sz w:val="22"/>
          <w:szCs w:val="22"/>
        </w:rPr>
      </w:pPr>
      <w:r>
        <w:rPr>
          <w:rFonts w:ascii="Arial" w:hAnsi="Arial" w:cs="Arial"/>
          <w:sz w:val="22"/>
          <w:szCs w:val="22"/>
        </w:rPr>
        <w:t xml:space="preserve">Except the reclassification as a result from the adoption of new accounting standards as disclosed in Note </w:t>
      </w:r>
      <w:r w:rsidR="005151E2">
        <w:rPr>
          <w:rFonts w:ascii="Arial" w:hAnsi="Arial" w:cs="Arial"/>
          <w:sz w:val="22"/>
          <w:szCs w:val="22"/>
        </w:rPr>
        <w:t>4</w:t>
      </w:r>
      <w:r>
        <w:rPr>
          <w:rFonts w:ascii="Arial" w:hAnsi="Arial" w:cs="Arial"/>
          <w:sz w:val="22"/>
          <w:szCs w:val="22"/>
        </w:rPr>
        <w:t xml:space="preserve"> to the </w:t>
      </w:r>
      <w:r w:rsidR="002F21F2">
        <w:rPr>
          <w:rFonts w:ascii="Arial" w:hAnsi="Arial" w:cs="Arial"/>
          <w:sz w:val="22"/>
          <w:szCs w:val="22"/>
        </w:rPr>
        <w:t>consolidated</w:t>
      </w:r>
      <w:r>
        <w:rPr>
          <w:rFonts w:ascii="Arial" w:hAnsi="Arial" w:cs="Arial"/>
          <w:sz w:val="22"/>
          <w:szCs w:val="22"/>
        </w:rPr>
        <w:t xml:space="preserve"> financial statements, the</w:t>
      </w:r>
      <w:r>
        <w:rPr>
          <w:rFonts w:ascii="Arial" w:hAnsi="Arial" w:hint="cs"/>
          <w:sz w:val="22"/>
          <w:szCs w:val="22"/>
          <w:cs/>
        </w:rPr>
        <w:t xml:space="preserve"> </w:t>
      </w:r>
      <w:r>
        <w:rPr>
          <w:rFonts w:ascii="Arial" w:hAnsi="Arial" w:cs="Arial"/>
          <w:sz w:val="22"/>
          <w:szCs w:val="22"/>
        </w:rPr>
        <w:t xml:space="preserve">Group has reclassified certain accounts in the financial statements for </w:t>
      </w:r>
      <w:r w:rsidR="002F21F2">
        <w:rPr>
          <w:rFonts w:ascii="Arial" w:hAnsi="Arial" w:cs="Arial"/>
          <w:sz w:val="22"/>
          <w:szCs w:val="22"/>
        </w:rPr>
        <w:t>year</w:t>
      </w:r>
      <w:r>
        <w:rPr>
          <w:rFonts w:ascii="Arial" w:hAnsi="Arial" w:cs="Arial"/>
          <w:sz w:val="22"/>
          <w:szCs w:val="22"/>
        </w:rPr>
        <w:t xml:space="preserve"> ended </w:t>
      </w:r>
      <w:r w:rsidR="002F21F2">
        <w:rPr>
          <w:rFonts w:ascii="Arial" w:hAnsi="Arial" w:cs="Arial"/>
          <w:sz w:val="22"/>
          <w:szCs w:val="22"/>
        </w:rPr>
        <w:t>31</w:t>
      </w:r>
      <w:r>
        <w:rPr>
          <w:rFonts w:ascii="Arial" w:hAnsi="Arial" w:cs="Arial"/>
          <w:sz w:val="22"/>
          <w:szCs w:val="22"/>
        </w:rPr>
        <w:t xml:space="preserve"> December 2019 to conform to the current </w:t>
      </w:r>
      <w:r w:rsidR="002F21F2">
        <w:rPr>
          <w:rFonts w:ascii="Arial" w:hAnsi="Arial" w:cs="Arial"/>
          <w:sz w:val="22"/>
          <w:szCs w:val="22"/>
        </w:rPr>
        <w:t>year’s</w:t>
      </w:r>
      <w:r>
        <w:rPr>
          <w:rFonts w:ascii="Arial" w:hAnsi="Arial" w:cs="Arial"/>
          <w:sz w:val="22"/>
          <w:szCs w:val="22"/>
        </w:rPr>
        <w:t xml:space="preserve"> classification, as follows:</w:t>
      </w:r>
    </w:p>
    <w:tbl>
      <w:tblPr>
        <w:tblW w:w="9180" w:type="dxa"/>
        <w:tblInd w:w="450" w:type="dxa"/>
        <w:tblLayout w:type="fixed"/>
        <w:tblLook w:val="04A0" w:firstRow="1" w:lastRow="0" w:firstColumn="1" w:lastColumn="0" w:noHBand="0" w:noVBand="1"/>
      </w:tblPr>
      <w:tblGrid>
        <w:gridCol w:w="5400"/>
        <w:gridCol w:w="1755"/>
        <w:gridCol w:w="2025"/>
      </w:tblGrid>
      <w:tr w:rsidR="006A4D8A" w14:paraId="03478CFF" w14:textId="77777777" w:rsidTr="00865318">
        <w:tc>
          <w:tcPr>
            <w:tcW w:w="5400" w:type="dxa"/>
          </w:tcPr>
          <w:p w14:paraId="0E01B8FB" w14:textId="77777777" w:rsidR="006A4D8A" w:rsidRDefault="006A4D8A" w:rsidP="00865318">
            <w:pPr>
              <w:overflowPunct/>
              <w:autoSpaceDE/>
              <w:autoSpaceDN/>
              <w:adjustRightInd/>
              <w:spacing w:after="200" w:line="276" w:lineRule="auto"/>
              <w:textAlignment w:val="auto"/>
              <w:rPr>
                <w:rFonts w:ascii="Arial" w:hAnsi="Arial" w:cs="Arial"/>
                <w:sz w:val="22"/>
                <w:szCs w:val="22"/>
                <w:u w:val="single"/>
              </w:rPr>
            </w:pPr>
            <w:r>
              <w:br w:type="page"/>
            </w:r>
          </w:p>
        </w:tc>
        <w:tc>
          <w:tcPr>
            <w:tcW w:w="3780" w:type="dxa"/>
            <w:gridSpan w:val="2"/>
            <w:hideMark/>
          </w:tcPr>
          <w:p w14:paraId="73223B3D" w14:textId="77777777" w:rsidR="006A4D8A" w:rsidRDefault="006A4D8A" w:rsidP="00865318">
            <w:pPr>
              <w:spacing w:before="240" w:line="380" w:lineRule="exact"/>
              <w:ind w:right="29"/>
              <w:jc w:val="right"/>
              <w:rPr>
                <w:rFonts w:ascii="Arial" w:hAnsi="Arial" w:cs="Arial"/>
                <w:sz w:val="22"/>
                <w:szCs w:val="22"/>
              </w:rPr>
            </w:pPr>
            <w:r>
              <w:rPr>
                <w:rFonts w:ascii="Arial" w:hAnsi="Arial" w:cs="Arial"/>
                <w:sz w:val="22"/>
                <w:szCs w:val="22"/>
              </w:rPr>
              <w:t>(Unit: Thousand Baht)</w:t>
            </w:r>
          </w:p>
        </w:tc>
      </w:tr>
      <w:tr w:rsidR="006A4D8A" w14:paraId="67910E0A" w14:textId="77777777" w:rsidTr="00865318">
        <w:tc>
          <w:tcPr>
            <w:tcW w:w="5400" w:type="dxa"/>
          </w:tcPr>
          <w:p w14:paraId="6AF8D399" w14:textId="77777777" w:rsidR="006A4D8A" w:rsidRDefault="006A4D8A" w:rsidP="00865318">
            <w:pPr>
              <w:spacing w:line="380" w:lineRule="exact"/>
              <w:ind w:right="29"/>
              <w:jc w:val="both"/>
              <w:rPr>
                <w:rFonts w:ascii="Arial" w:hAnsi="Arial" w:cs="Arial"/>
                <w:sz w:val="22"/>
                <w:szCs w:val="22"/>
                <w:u w:val="single"/>
              </w:rPr>
            </w:pPr>
          </w:p>
        </w:tc>
        <w:tc>
          <w:tcPr>
            <w:tcW w:w="3780" w:type="dxa"/>
            <w:gridSpan w:val="2"/>
            <w:vAlign w:val="bottom"/>
            <w:hideMark/>
          </w:tcPr>
          <w:p w14:paraId="66DA80EE" w14:textId="0046DF3B" w:rsidR="006A4D8A" w:rsidRDefault="006A4D8A" w:rsidP="00865318">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 financial statement</w:t>
            </w:r>
          </w:p>
        </w:tc>
      </w:tr>
      <w:tr w:rsidR="006A4D8A" w14:paraId="4C412AAE" w14:textId="77777777" w:rsidTr="00865318">
        <w:tc>
          <w:tcPr>
            <w:tcW w:w="5400" w:type="dxa"/>
          </w:tcPr>
          <w:p w14:paraId="42D47ED5" w14:textId="77777777" w:rsidR="006A4D8A" w:rsidRDefault="006A4D8A" w:rsidP="00865318">
            <w:pPr>
              <w:spacing w:line="380" w:lineRule="exact"/>
              <w:ind w:right="29"/>
              <w:jc w:val="both"/>
              <w:rPr>
                <w:rFonts w:ascii="Arial" w:hAnsi="Arial" w:cs="Arial"/>
                <w:sz w:val="22"/>
                <w:szCs w:val="22"/>
                <w:u w:val="single"/>
              </w:rPr>
            </w:pPr>
          </w:p>
        </w:tc>
        <w:tc>
          <w:tcPr>
            <w:tcW w:w="1755" w:type="dxa"/>
            <w:vAlign w:val="bottom"/>
          </w:tcPr>
          <w:p w14:paraId="6D128C1D" w14:textId="77777777" w:rsidR="006A4D8A" w:rsidRDefault="006A4D8A" w:rsidP="00865318">
            <w:pPr>
              <w:spacing w:line="380" w:lineRule="exact"/>
              <w:ind w:right="29"/>
              <w:jc w:val="center"/>
              <w:rPr>
                <w:rFonts w:ascii="Arial" w:hAnsi="Arial" w:cs="Arial"/>
                <w:sz w:val="22"/>
                <w:szCs w:val="22"/>
              </w:rPr>
            </w:pPr>
          </w:p>
        </w:tc>
        <w:tc>
          <w:tcPr>
            <w:tcW w:w="2025" w:type="dxa"/>
            <w:vAlign w:val="bottom"/>
            <w:hideMark/>
          </w:tcPr>
          <w:p w14:paraId="7B963376" w14:textId="77777777" w:rsidR="006A4D8A" w:rsidRDefault="006A4D8A" w:rsidP="00865318">
            <w:pPr>
              <w:spacing w:line="380" w:lineRule="exact"/>
              <w:ind w:right="29"/>
              <w:jc w:val="center"/>
              <w:rPr>
                <w:rFonts w:ascii="Arial" w:hAnsi="Arial" w:cs="Arial"/>
                <w:sz w:val="22"/>
                <w:szCs w:val="22"/>
              </w:rPr>
            </w:pPr>
            <w:r>
              <w:rPr>
                <w:rFonts w:ascii="Arial" w:hAnsi="Arial" w:cs="Arial"/>
                <w:sz w:val="22"/>
                <w:szCs w:val="22"/>
              </w:rPr>
              <w:t xml:space="preserve">As previously </w:t>
            </w:r>
          </w:p>
        </w:tc>
      </w:tr>
      <w:tr w:rsidR="006A4D8A" w14:paraId="2D64E140" w14:textId="77777777" w:rsidTr="00865318">
        <w:tc>
          <w:tcPr>
            <w:tcW w:w="5400" w:type="dxa"/>
          </w:tcPr>
          <w:p w14:paraId="7B0F35F1" w14:textId="77777777" w:rsidR="006A4D8A" w:rsidRDefault="006A4D8A" w:rsidP="00865318">
            <w:pPr>
              <w:spacing w:line="380" w:lineRule="exact"/>
              <w:ind w:right="29"/>
              <w:jc w:val="both"/>
              <w:rPr>
                <w:rFonts w:ascii="Arial" w:hAnsi="Arial" w:cs="Arial"/>
                <w:sz w:val="22"/>
                <w:szCs w:val="22"/>
                <w:u w:val="single"/>
              </w:rPr>
            </w:pPr>
          </w:p>
        </w:tc>
        <w:tc>
          <w:tcPr>
            <w:tcW w:w="1755" w:type="dxa"/>
            <w:vAlign w:val="bottom"/>
            <w:hideMark/>
          </w:tcPr>
          <w:p w14:paraId="11954B80" w14:textId="77777777" w:rsidR="006A4D8A" w:rsidRDefault="006A4D8A" w:rsidP="00865318">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As reclassified</w:t>
            </w:r>
          </w:p>
        </w:tc>
        <w:tc>
          <w:tcPr>
            <w:tcW w:w="2025" w:type="dxa"/>
            <w:vAlign w:val="bottom"/>
            <w:hideMark/>
          </w:tcPr>
          <w:p w14:paraId="277E252C" w14:textId="77777777" w:rsidR="006A4D8A" w:rsidRDefault="006A4D8A" w:rsidP="00865318">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Reported</w:t>
            </w:r>
          </w:p>
        </w:tc>
      </w:tr>
      <w:tr w:rsidR="006A4D8A" w14:paraId="47A2B736" w14:textId="77777777" w:rsidTr="00865318">
        <w:tc>
          <w:tcPr>
            <w:tcW w:w="5400" w:type="dxa"/>
            <w:hideMark/>
          </w:tcPr>
          <w:p w14:paraId="12222D0B" w14:textId="77777777" w:rsidR="006A4D8A" w:rsidRDefault="006A4D8A" w:rsidP="00865318">
            <w:pPr>
              <w:spacing w:line="380" w:lineRule="exact"/>
              <w:ind w:right="29"/>
              <w:jc w:val="both"/>
              <w:rPr>
                <w:rFonts w:ascii="Arial" w:hAnsi="Arial" w:cs="Arial"/>
                <w:b/>
                <w:bCs/>
                <w:sz w:val="22"/>
                <w:szCs w:val="22"/>
              </w:rPr>
            </w:pPr>
            <w:r>
              <w:rPr>
                <w:rFonts w:ascii="Arial" w:hAnsi="Arial" w:cs="Arial"/>
                <w:b/>
                <w:bCs/>
                <w:sz w:val="22"/>
                <w:szCs w:val="22"/>
              </w:rPr>
              <w:t>Statement of comprehensive income</w:t>
            </w:r>
          </w:p>
        </w:tc>
        <w:tc>
          <w:tcPr>
            <w:tcW w:w="1755" w:type="dxa"/>
          </w:tcPr>
          <w:p w14:paraId="4426BBD7" w14:textId="77777777" w:rsidR="006A4D8A" w:rsidRDefault="006A4D8A" w:rsidP="00865318">
            <w:pPr>
              <w:tabs>
                <w:tab w:val="decimal" w:pos="1602"/>
              </w:tabs>
              <w:spacing w:line="380" w:lineRule="exact"/>
              <w:ind w:right="29"/>
              <w:jc w:val="both"/>
              <w:rPr>
                <w:rFonts w:ascii="Arial" w:hAnsi="Arial" w:cs="Arial"/>
                <w:sz w:val="22"/>
                <w:szCs w:val="22"/>
              </w:rPr>
            </w:pPr>
          </w:p>
        </w:tc>
        <w:tc>
          <w:tcPr>
            <w:tcW w:w="2025" w:type="dxa"/>
          </w:tcPr>
          <w:p w14:paraId="1D00ED77" w14:textId="77777777" w:rsidR="006A4D8A" w:rsidRDefault="006A4D8A" w:rsidP="00865318">
            <w:pPr>
              <w:tabs>
                <w:tab w:val="decimal" w:pos="1602"/>
              </w:tabs>
              <w:spacing w:line="380" w:lineRule="exact"/>
              <w:ind w:right="29"/>
              <w:jc w:val="both"/>
              <w:rPr>
                <w:rFonts w:ascii="Arial" w:hAnsi="Arial" w:cs="Arial"/>
                <w:sz w:val="22"/>
                <w:szCs w:val="22"/>
              </w:rPr>
            </w:pPr>
          </w:p>
        </w:tc>
      </w:tr>
      <w:tr w:rsidR="006A4D8A" w14:paraId="029B9973" w14:textId="77777777" w:rsidTr="00865318">
        <w:tc>
          <w:tcPr>
            <w:tcW w:w="5400" w:type="dxa"/>
            <w:hideMark/>
          </w:tcPr>
          <w:p w14:paraId="485B694F" w14:textId="77777777" w:rsidR="006A4D8A" w:rsidRDefault="006A4D8A" w:rsidP="00865318">
            <w:pPr>
              <w:spacing w:line="380" w:lineRule="exact"/>
              <w:ind w:right="29"/>
              <w:jc w:val="both"/>
              <w:rPr>
                <w:rFonts w:ascii="Arial" w:hAnsi="Arial" w:cs="Arial"/>
                <w:sz w:val="22"/>
                <w:szCs w:val="22"/>
                <w:u w:val="single"/>
              </w:rPr>
            </w:pPr>
            <w:r>
              <w:rPr>
                <w:rFonts w:ascii="Arial" w:hAnsi="Arial" w:cs="Arial"/>
                <w:sz w:val="22"/>
                <w:szCs w:val="22"/>
                <w:u w:val="single"/>
              </w:rPr>
              <w:t>Revenues</w:t>
            </w:r>
          </w:p>
        </w:tc>
        <w:tc>
          <w:tcPr>
            <w:tcW w:w="1755" w:type="dxa"/>
          </w:tcPr>
          <w:p w14:paraId="75E3DB9B" w14:textId="77777777" w:rsidR="006A4D8A" w:rsidRDefault="006A4D8A" w:rsidP="00865318">
            <w:pPr>
              <w:tabs>
                <w:tab w:val="decimal" w:pos="1602"/>
              </w:tabs>
              <w:spacing w:line="380" w:lineRule="exact"/>
              <w:ind w:right="29"/>
              <w:jc w:val="both"/>
              <w:rPr>
                <w:rFonts w:ascii="Arial" w:hAnsi="Arial" w:cs="Arial"/>
                <w:sz w:val="22"/>
                <w:szCs w:val="22"/>
              </w:rPr>
            </w:pPr>
          </w:p>
        </w:tc>
        <w:tc>
          <w:tcPr>
            <w:tcW w:w="2025" w:type="dxa"/>
          </w:tcPr>
          <w:p w14:paraId="416CB654" w14:textId="77777777" w:rsidR="006A4D8A" w:rsidRDefault="006A4D8A" w:rsidP="00865318">
            <w:pPr>
              <w:tabs>
                <w:tab w:val="decimal" w:pos="1602"/>
              </w:tabs>
              <w:spacing w:line="380" w:lineRule="exact"/>
              <w:ind w:right="29"/>
              <w:jc w:val="both"/>
              <w:rPr>
                <w:rFonts w:ascii="Arial" w:hAnsi="Arial" w:cs="Arial"/>
                <w:sz w:val="22"/>
                <w:szCs w:val="22"/>
              </w:rPr>
            </w:pPr>
          </w:p>
        </w:tc>
      </w:tr>
      <w:tr w:rsidR="006A4D8A" w14:paraId="30E91EFA" w14:textId="77777777" w:rsidTr="00865318">
        <w:tc>
          <w:tcPr>
            <w:tcW w:w="5400" w:type="dxa"/>
            <w:hideMark/>
          </w:tcPr>
          <w:p w14:paraId="265A7798" w14:textId="77777777" w:rsidR="006A4D8A" w:rsidRDefault="006A4D8A" w:rsidP="00865318">
            <w:pPr>
              <w:tabs>
                <w:tab w:val="right" w:pos="8791"/>
              </w:tabs>
              <w:spacing w:line="380" w:lineRule="exact"/>
              <w:rPr>
                <w:rFonts w:ascii="Arial" w:hAnsi="Arial" w:cs="Arial"/>
                <w:sz w:val="22"/>
                <w:szCs w:val="22"/>
              </w:rPr>
            </w:pPr>
            <w:r>
              <w:rPr>
                <w:rFonts w:ascii="Arial" w:hAnsi="Arial" w:cs="Arial"/>
                <w:sz w:val="22"/>
                <w:szCs w:val="22"/>
              </w:rPr>
              <w:t>Interest income</w:t>
            </w:r>
          </w:p>
        </w:tc>
        <w:tc>
          <w:tcPr>
            <w:tcW w:w="1755" w:type="dxa"/>
            <w:hideMark/>
          </w:tcPr>
          <w:p w14:paraId="77AAB924" w14:textId="77777777" w:rsidR="006A4D8A" w:rsidRDefault="006A4D8A" w:rsidP="00865318">
            <w:pPr>
              <w:tabs>
                <w:tab w:val="decimal" w:pos="1335"/>
              </w:tabs>
              <w:spacing w:line="380" w:lineRule="exact"/>
              <w:ind w:left="-18"/>
              <w:jc w:val="both"/>
              <w:rPr>
                <w:rFonts w:ascii="Arial" w:hAnsi="Arial" w:cs="Arial"/>
                <w:spacing w:val="-5"/>
                <w:sz w:val="22"/>
                <w:szCs w:val="22"/>
                <w:cs/>
              </w:rPr>
            </w:pPr>
            <w:r w:rsidRPr="00E20A71">
              <w:rPr>
                <w:rFonts w:ascii="Arial" w:hAnsi="Arial" w:cs="Arial"/>
                <w:spacing w:val="-5"/>
                <w:sz w:val="22"/>
                <w:szCs w:val="22"/>
              </w:rPr>
              <w:t>735</w:t>
            </w:r>
          </w:p>
        </w:tc>
        <w:tc>
          <w:tcPr>
            <w:tcW w:w="2025" w:type="dxa"/>
            <w:hideMark/>
          </w:tcPr>
          <w:p w14:paraId="6B8D9063" w14:textId="77777777" w:rsidR="006A4D8A" w:rsidRDefault="006A4D8A" w:rsidP="00865318">
            <w:pPr>
              <w:tabs>
                <w:tab w:val="decimal" w:pos="1650"/>
              </w:tabs>
              <w:spacing w:line="380" w:lineRule="exact"/>
              <w:ind w:left="-18"/>
              <w:jc w:val="both"/>
              <w:rPr>
                <w:rFonts w:ascii="Arial" w:hAnsi="Arial" w:cs="Arial"/>
                <w:spacing w:val="-5"/>
                <w:sz w:val="22"/>
                <w:szCs w:val="22"/>
                <w:cs/>
              </w:rPr>
            </w:pPr>
            <w:r>
              <w:rPr>
                <w:rFonts w:ascii="Arial" w:hAnsi="Arial" w:cs="Arial"/>
                <w:spacing w:val="-5"/>
                <w:sz w:val="22"/>
                <w:szCs w:val="22"/>
              </w:rPr>
              <w:t>-</w:t>
            </w:r>
          </w:p>
        </w:tc>
      </w:tr>
      <w:tr w:rsidR="006A4D8A" w14:paraId="46E91153" w14:textId="77777777" w:rsidTr="00865318">
        <w:tc>
          <w:tcPr>
            <w:tcW w:w="5400" w:type="dxa"/>
            <w:hideMark/>
          </w:tcPr>
          <w:p w14:paraId="7A561DC8" w14:textId="77777777" w:rsidR="006A4D8A" w:rsidRDefault="006A4D8A" w:rsidP="00865318">
            <w:pPr>
              <w:tabs>
                <w:tab w:val="right" w:pos="8791"/>
              </w:tabs>
              <w:spacing w:line="380" w:lineRule="exact"/>
              <w:rPr>
                <w:rFonts w:ascii="Arial" w:hAnsi="Arial" w:cs="Arial"/>
                <w:sz w:val="22"/>
                <w:szCs w:val="22"/>
              </w:rPr>
            </w:pPr>
            <w:r>
              <w:rPr>
                <w:rFonts w:ascii="Arial" w:hAnsi="Arial" w:cs="Arial"/>
                <w:sz w:val="22"/>
                <w:szCs w:val="22"/>
              </w:rPr>
              <w:t>Other income</w:t>
            </w:r>
          </w:p>
        </w:tc>
        <w:tc>
          <w:tcPr>
            <w:tcW w:w="1755" w:type="dxa"/>
            <w:hideMark/>
          </w:tcPr>
          <w:p w14:paraId="54C16E00" w14:textId="77777777" w:rsidR="006A4D8A" w:rsidRDefault="006A4D8A" w:rsidP="00865318">
            <w:pPr>
              <w:tabs>
                <w:tab w:val="decimal" w:pos="1335"/>
              </w:tabs>
              <w:spacing w:line="380" w:lineRule="exact"/>
              <w:ind w:left="-18"/>
              <w:jc w:val="both"/>
              <w:rPr>
                <w:rFonts w:ascii="Arial" w:hAnsi="Arial" w:cs="Arial"/>
                <w:spacing w:val="-5"/>
                <w:sz w:val="22"/>
                <w:szCs w:val="22"/>
                <w:cs/>
              </w:rPr>
            </w:pPr>
            <w:r w:rsidRPr="00E20A71">
              <w:rPr>
                <w:rFonts w:ascii="Arial" w:hAnsi="Arial" w:cs="Arial"/>
                <w:spacing w:val="-5"/>
                <w:sz w:val="22"/>
                <w:szCs w:val="22"/>
              </w:rPr>
              <w:t>18,720</w:t>
            </w:r>
          </w:p>
        </w:tc>
        <w:tc>
          <w:tcPr>
            <w:tcW w:w="2025" w:type="dxa"/>
            <w:hideMark/>
          </w:tcPr>
          <w:p w14:paraId="1BA5E904" w14:textId="77777777" w:rsidR="006A4D8A" w:rsidRDefault="006A4D8A" w:rsidP="00865318">
            <w:pPr>
              <w:tabs>
                <w:tab w:val="decimal" w:pos="1650"/>
              </w:tabs>
              <w:spacing w:line="380" w:lineRule="exact"/>
              <w:jc w:val="both"/>
              <w:rPr>
                <w:rFonts w:ascii="Arial" w:hAnsi="Arial" w:cs="Arial"/>
                <w:spacing w:val="-5"/>
                <w:sz w:val="22"/>
                <w:szCs w:val="22"/>
                <w:cs/>
              </w:rPr>
            </w:pPr>
            <w:r w:rsidRPr="00E20A71">
              <w:rPr>
                <w:rFonts w:ascii="Arial" w:hAnsi="Arial" w:cs="Arial"/>
                <w:spacing w:val="-5"/>
                <w:sz w:val="22"/>
                <w:szCs w:val="22"/>
              </w:rPr>
              <w:t>19,455</w:t>
            </w:r>
          </w:p>
        </w:tc>
      </w:tr>
    </w:tbl>
    <w:p w14:paraId="764A72F1" w14:textId="77777777" w:rsidR="006A4D8A" w:rsidRDefault="006A4D8A" w:rsidP="006A4D8A">
      <w:pPr>
        <w:pStyle w:val="ListParagraph"/>
        <w:numPr>
          <w:ilvl w:val="0"/>
          <w:numId w:val="31"/>
        </w:numPr>
        <w:textAlignment w:val="auto"/>
        <w:rPr>
          <w:sz w:val="2"/>
          <w:szCs w:val="2"/>
        </w:rPr>
      </w:pPr>
    </w:p>
    <w:p w14:paraId="1FC5E4D5" w14:textId="6D683647" w:rsidR="002F21F2" w:rsidRDefault="002F21F2"/>
    <w:tbl>
      <w:tblPr>
        <w:tblW w:w="9135" w:type="dxa"/>
        <w:tblInd w:w="450" w:type="dxa"/>
        <w:tblLayout w:type="fixed"/>
        <w:tblLook w:val="04A0" w:firstRow="1" w:lastRow="0" w:firstColumn="1" w:lastColumn="0" w:noHBand="0" w:noVBand="1"/>
      </w:tblPr>
      <w:tblGrid>
        <w:gridCol w:w="5400"/>
        <w:gridCol w:w="1710"/>
        <w:gridCol w:w="2025"/>
      </w:tblGrid>
      <w:tr w:rsidR="006A4D8A" w14:paraId="71D23823" w14:textId="77777777" w:rsidTr="00865318">
        <w:tc>
          <w:tcPr>
            <w:tcW w:w="5400" w:type="dxa"/>
          </w:tcPr>
          <w:p w14:paraId="2ACD2A36" w14:textId="7F529FB5" w:rsidR="006A4D8A" w:rsidRDefault="006A4D8A" w:rsidP="00865318">
            <w:pPr>
              <w:spacing w:line="380" w:lineRule="exact"/>
              <w:ind w:right="29"/>
              <w:jc w:val="both"/>
              <w:rPr>
                <w:rFonts w:ascii="Arial" w:hAnsi="Arial" w:cs="Arial"/>
                <w:sz w:val="22"/>
                <w:szCs w:val="22"/>
                <w:u w:val="single"/>
              </w:rPr>
            </w:pPr>
          </w:p>
        </w:tc>
        <w:tc>
          <w:tcPr>
            <w:tcW w:w="3735" w:type="dxa"/>
            <w:gridSpan w:val="2"/>
            <w:hideMark/>
          </w:tcPr>
          <w:p w14:paraId="1BD9139D" w14:textId="77777777" w:rsidR="006A4D8A" w:rsidRDefault="006A4D8A" w:rsidP="00865318">
            <w:pPr>
              <w:spacing w:line="380" w:lineRule="exact"/>
              <w:ind w:right="29"/>
              <w:jc w:val="right"/>
              <w:rPr>
                <w:rFonts w:ascii="Arial" w:hAnsi="Arial" w:cs="Arial"/>
                <w:sz w:val="22"/>
                <w:szCs w:val="22"/>
              </w:rPr>
            </w:pPr>
            <w:r>
              <w:rPr>
                <w:rFonts w:ascii="Arial" w:hAnsi="Arial" w:cs="Arial"/>
                <w:sz w:val="22"/>
                <w:szCs w:val="22"/>
              </w:rPr>
              <w:t>(Unit: Thousand Baht)</w:t>
            </w:r>
          </w:p>
        </w:tc>
      </w:tr>
      <w:tr w:rsidR="006A4D8A" w14:paraId="6075D864" w14:textId="77777777" w:rsidTr="00865318">
        <w:tc>
          <w:tcPr>
            <w:tcW w:w="5400" w:type="dxa"/>
          </w:tcPr>
          <w:p w14:paraId="28C08935" w14:textId="77777777" w:rsidR="006A4D8A" w:rsidRDefault="006A4D8A" w:rsidP="00865318">
            <w:pPr>
              <w:spacing w:line="380" w:lineRule="exact"/>
              <w:ind w:right="29"/>
              <w:jc w:val="both"/>
              <w:rPr>
                <w:rFonts w:ascii="Arial" w:hAnsi="Arial" w:cs="Arial"/>
                <w:sz w:val="22"/>
                <w:szCs w:val="22"/>
                <w:u w:val="single"/>
              </w:rPr>
            </w:pPr>
          </w:p>
        </w:tc>
        <w:tc>
          <w:tcPr>
            <w:tcW w:w="3735" w:type="dxa"/>
            <w:gridSpan w:val="2"/>
            <w:vAlign w:val="bottom"/>
            <w:hideMark/>
          </w:tcPr>
          <w:p w14:paraId="7D5C7EB5" w14:textId="39EE7855" w:rsidR="006A4D8A" w:rsidRDefault="006A4D8A" w:rsidP="00865318">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Separate financial statement</w:t>
            </w:r>
          </w:p>
        </w:tc>
      </w:tr>
      <w:tr w:rsidR="006A4D8A" w14:paraId="581AF956" w14:textId="77777777" w:rsidTr="00865318">
        <w:tc>
          <w:tcPr>
            <w:tcW w:w="5400" w:type="dxa"/>
          </w:tcPr>
          <w:p w14:paraId="23FB713C" w14:textId="77777777" w:rsidR="006A4D8A" w:rsidRDefault="006A4D8A" w:rsidP="00865318">
            <w:pPr>
              <w:spacing w:line="380" w:lineRule="exact"/>
              <w:ind w:right="29"/>
              <w:jc w:val="both"/>
              <w:rPr>
                <w:rFonts w:ascii="Arial" w:hAnsi="Arial" w:cs="Arial"/>
                <w:sz w:val="22"/>
                <w:szCs w:val="22"/>
                <w:u w:val="single"/>
              </w:rPr>
            </w:pPr>
          </w:p>
        </w:tc>
        <w:tc>
          <w:tcPr>
            <w:tcW w:w="1710" w:type="dxa"/>
            <w:vAlign w:val="bottom"/>
          </w:tcPr>
          <w:p w14:paraId="0033DCC6" w14:textId="77777777" w:rsidR="006A4D8A" w:rsidRDefault="006A4D8A" w:rsidP="00865318">
            <w:pPr>
              <w:spacing w:line="380" w:lineRule="exact"/>
              <w:ind w:right="29"/>
              <w:jc w:val="center"/>
              <w:rPr>
                <w:rFonts w:ascii="Arial" w:hAnsi="Arial" w:cs="Arial"/>
                <w:sz w:val="22"/>
                <w:szCs w:val="22"/>
              </w:rPr>
            </w:pPr>
          </w:p>
        </w:tc>
        <w:tc>
          <w:tcPr>
            <w:tcW w:w="2025" w:type="dxa"/>
            <w:vAlign w:val="bottom"/>
            <w:hideMark/>
          </w:tcPr>
          <w:p w14:paraId="60A94077" w14:textId="77777777" w:rsidR="006A4D8A" w:rsidRDefault="006A4D8A" w:rsidP="00865318">
            <w:pPr>
              <w:spacing w:line="380" w:lineRule="exact"/>
              <w:ind w:right="29"/>
              <w:jc w:val="center"/>
              <w:rPr>
                <w:rFonts w:ascii="Arial" w:hAnsi="Arial" w:cs="Arial"/>
                <w:sz w:val="22"/>
                <w:szCs w:val="22"/>
              </w:rPr>
            </w:pPr>
            <w:r>
              <w:rPr>
                <w:rFonts w:ascii="Arial" w:hAnsi="Arial" w:cs="Arial"/>
                <w:sz w:val="22"/>
                <w:szCs w:val="22"/>
              </w:rPr>
              <w:t xml:space="preserve">As previously </w:t>
            </w:r>
          </w:p>
        </w:tc>
      </w:tr>
      <w:tr w:rsidR="006A4D8A" w14:paraId="051122E1" w14:textId="77777777" w:rsidTr="00865318">
        <w:tc>
          <w:tcPr>
            <w:tcW w:w="5400" w:type="dxa"/>
          </w:tcPr>
          <w:p w14:paraId="1DDC33E2" w14:textId="77777777" w:rsidR="006A4D8A" w:rsidRDefault="006A4D8A" w:rsidP="00865318">
            <w:pPr>
              <w:spacing w:line="380" w:lineRule="exact"/>
              <w:ind w:right="29"/>
              <w:jc w:val="both"/>
              <w:rPr>
                <w:rFonts w:ascii="Arial" w:hAnsi="Arial" w:cs="Arial"/>
                <w:sz w:val="22"/>
                <w:szCs w:val="22"/>
                <w:u w:val="single"/>
              </w:rPr>
            </w:pPr>
          </w:p>
        </w:tc>
        <w:tc>
          <w:tcPr>
            <w:tcW w:w="1710" w:type="dxa"/>
            <w:vAlign w:val="bottom"/>
            <w:hideMark/>
          </w:tcPr>
          <w:p w14:paraId="23BF1E33" w14:textId="77777777" w:rsidR="006A4D8A" w:rsidRDefault="006A4D8A" w:rsidP="00865318">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As reclassified</w:t>
            </w:r>
          </w:p>
        </w:tc>
        <w:tc>
          <w:tcPr>
            <w:tcW w:w="2025" w:type="dxa"/>
            <w:vAlign w:val="bottom"/>
            <w:hideMark/>
          </w:tcPr>
          <w:p w14:paraId="75F64DBC" w14:textId="77777777" w:rsidR="006A4D8A" w:rsidRDefault="006A4D8A" w:rsidP="00865318">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reported</w:t>
            </w:r>
          </w:p>
        </w:tc>
      </w:tr>
      <w:tr w:rsidR="006A4D8A" w14:paraId="3172BA07" w14:textId="77777777" w:rsidTr="00865318">
        <w:tc>
          <w:tcPr>
            <w:tcW w:w="5400" w:type="dxa"/>
            <w:hideMark/>
          </w:tcPr>
          <w:p w14:paraId="7D73D5B2" w14:textId="77777777" w:rsidR="006A4D8A" w:rsidRDefault="006A4D8A" w:rsidP="00865318">
            <w:pPr>
              <w:spacing w:line="380" w:lineRule="exact"/>
              <w:ind w:right="29"/>
              <w:jc w:val="both"/>
              <w:rPr>
                <w:rFonts w:ascii="Arial" w:hAnsi="Arial" w:cs="Arial"/>
                <w:b/>
                <w:bCs/>
                <w:sz w:val="22"/>
                <w:szCs w:val="22"/>
              </w:rPr>
            </w:pPr>
            <w:r>
              <w:rPr>
                <w:rFonts w:ascii="Arial" w:hAnsi="Arial" w:cs="Arial"/>
                <w:b/>
                <w:bCs/>
                <w:sz w:val="22"/>
                <w:szCs w:val="22"/>
              </w:rPr>
              <w:t>Statement of comprehensive income</w:t>
            </w:r>
          </w:p>
        </w:tc>
        <w:tc>
          <w:tcPr>
            <w:tcW w:w="1710" w:type="dxa"/>
          </w:tcPr>
          <w:p w14:paraId="5FDA0433" w14:textId="77777777" w:rsidR="006A4D8A" w:rsidRDefault="006A4D8A" w:rsidP="00865318">
            <w:pPr>
              <w:tabs>
                <w:tab w:val="decimal" w:pos="1602"/>
              </w:tabs>
              <w:spacing w:line="380" w:lineRule="exact"/>
              <w:ind w:right="29"/>
              <w:jc w:val="both"/>
              <w:rPr>
                <w:rFonts w:ascii="Arial" w:hAnsi="Arial" w:cs="Arial"/>
                <w:sz w:val="22"/>
                <w:szCs w:val="22"/>
              </w:rPr>
            </w:pPr>
          </w:p>
        </w:tc>
        <w:tc>
          <w:tcPr>
            <w:tcW w:w="2025" w:type="dxa"/>
          </w:tcPr>
          <w:p w14:paraId="49E00027" w14:textId="77777777" w:rsidR="006A4D8A" w:rsidRDefault="006A4D8A" w:rsidP="00865318">
            <w:pPr>
              <w:tabs>
                <w:tab w:val="decimal" w:pos="1602"/>
              </w:tabs>
              <w:spacing w:line="380" w:lineRule="exact"/>
              <w:ind w:right="29"/>
              <w:jc w:val="both"/>
              <w:rPr>
                <w:rFonts w:ascii="Arial" w:hAnsi="Arial" w:cs="Arial"/>
                <w:sz w:val="22"/>
                <w:szCs w:val="22"/>
              </w:rPr>
            </w:pPr>
          </w:p>
        </w:tc>
      </w:tr>
      <w:tr w:rsidR="006A4D8A" w14:paraId="5B1074D0" w14:textId="77777777" w:rsidTr="00865318">
        <w:tc>
          <w:tcPr>
            <w:tcW w:w="5400" w:type="dxa"/>
            <w:hideMark/>
          </w:tcPr>
          <w:p w14:paraId="19575A90" w14:textId="77777777" w:rsidR="006A4D8A" w:rsidRDefault="006A4D8A" w:rsidP="00865318">
            <w:pPr>
              <w:spacing w:line="380" w:lineRule="exact"/>
              <w:ind w:right="29"/>
              <w:jc w:val="both"/>
              <w:rPr>
                <w:rFonts w:ascii="Arial" w:hAnsi="Arial" w:cs="Arial"/>
                <w:sz w:val="22"/>
                <w:szCs w:val="22"/>
                <w:u w:val="single"/>
              </w:rPr>
            </w:pPr>
            <w:r>
              <w:rPr>
                <w:rFonts w:ascii="Arial" w:hAnsi="Arial" w:cs="Arial"/>
                <w:sz w:val="22"/>
                <w:szCs w:val="22"/>
                <w:u w:val="single"/>
              </w:rPr>
              <w:t>Revenues</w:t>
            </w:r>
          </w:p>
        </w:tc>
        <w:tc>
          <w:tcPr>
            <w:tcW w:w="1710" w:type="dxa"/>
          </w:tcPr>
          <w:p w14:paraId="473A0CBF" w14:textId="77777777" w:rsidR="006A4D8A" w:rsidRDefault="006A4D8A" w:rsidP="00865318">
            <w:pPr>
              <w:tabs>
                <w:tab w:val="decimal" w:pos="1602"/>
              </w:tabs>
              <w:spacing w:line="380" w:lineRule="exact"/>
              <w:ind w:right="29"/>
              <w:jc w:val="both"/>
              <w:rPr>
                <w:rFonts w:ascii="Arial" w:hAnsi="Arial" w:cs="Arial"/>
                <w:sz w:val="22"/>
                <w:szCs w:val="22"/>
              </w:rPr>
            </w:pPr>
          </w:p>
        </w:tc>
        <w:tc>
          <w:tcPr>
            <w:tcW w:w="2025" w:type="dxa"/>
          </w:tcPr>
          <w:p w14:paraId="1907CB57" w14:textId="77777777" w:rsidR="006A4D8A" w:rsidRDefault="006A4D8A" w:rsidP="00865318">
            <w:pPr>
              <w:tabs>
                <w:tab w:val="decimal" w:pos="1602"/>
              </w:tabs>
              <w:spacing w:line="380" w:lineRule="exact"/>
              <w:ind w:right="29"/>
              <w:jc w:val="both"/>
              <w:rPr>
                <w:rFonts w:ascii="Arial" w:hAnsi="Arial" w:cs="Arial"/>
                <w:sz w:val="22"/>
                <w:szCs w:val="22"/>
              </w:rPr>
            </w:pPr>
          </w:p>
        </w:tc>
      </w:tr>
      <w:tr w:rsidR="006A4D8A" w14:paraId="1CE4740D" w14:textId="77777777" w:rsidTr="00865318">
        <w:tc>
          <w:tcPr>
            <w:tcW w:w="5400" w:type="dxa"/>
            <w:hideMark/>
          </w:tcPr>
          <w:p w14:paraId="215E2FD9" w14:textId="77777777" w:rsidR="006A4D8A" w:rsidRDefault="006A4D8A" w:rsidP="00865318">
            <w:pPr>
              <w:tabs>
                <w:tab w:val="right" w:pos="8791"/>
              </w:tabs>
              <w:spacing w:line="380" w:lineRule="exact"/>
              <w:rPr>
                <w:rFonts w:ascii="Arial" w:hAnsi="Arial" w:cs="Arial"/>
                <w:sz w:val="22"/>
                <w:szCs w:val="22"/>
              </w:rPr>
            </w:pPr>
            <w:r>
              <w:rPr>
                <w:rFonts w:ascii="Arial" w:hAnsi="Arial" w:cs="Arial"/>
                <w:sz w:val="22"/>
                <w:szCs w:val="22"/>
              </w:rPr>
              <w:t>Interest income</w:t>
            </w:r>
          </w:p>
        </w:tc>
        <w:tc>
          <w:tcPr>
            <w:tcW w:w="1710" w:type="dxa"/>
            <w:hideMark/>
          </w:tcPr>
          <w:p w14:paraId="355E5AF8" w14:textId="77777777" w:rsidR="006A4D8A" w:rsidRDefault="006A4D8A" w:rsidP="00865318">
            <w:pPr>
              <w:tabs>
                <w:tab w:val="decimal" w:pos="1335"/>
              </w:tabs>
              <w:spacing w:line="380" w:lineRule="exact"/>
              <w:ind w:left="-18"/>
              <w:jc w:val="both"/>
              <w:rPr>
                <w:rFonts w:ascii="Arial" w:hAnsi="Arial" w:cs="Arial"/>
                <w:spacing w:val="-5"/>
                <w:sz w:val="22"/>
                <w:szCs w:val="22"/>
                <w:cs/>
              </w:rPr>
            </w:pPr>
            <w:r w:rsidRPr="00E20A71">
              <w:rPr>
                <w:rFonts w:ascii="Arial" w:hAnsi="Arial" w:cs="Arial"/>
                <w:spacing w:val="-5"/>
                <w:sz w:val="22"/>
                <w:szCs w:val="22"/>
              </w:rPr>
              <w:t>631</w:t>
            </w:r>
          </w:p>
        </w:tc>
        <w:tc>
          <w:tcPr>
            <w:tcW w:w="2025" w:type="dxa"/>
            <w:hideMark/>
          </w:tcPr>
          <w:p w14:paraId="7FD4AC57" w14:textId="77777777" w:rsidR="006A4D8A" w:rsidRDefault="006A4D8A" w:rsidP="00865318">
            <w:pPr>
              <w:tabs>
                <w:tab w:val="decimal" w:pos="1650"/>
              </w:tabs>
              <w:spacing w:line="380" w:lineRule="exact"/>
              <w:ind w:left="-18"/>
              <w:jc w:val="both"/>
              <w:rPr>
                <w:rFonts w:ascii="Arial" w:hAnsi="Arial" w:cs="Arial"/>
                <w:spacing w:val="-5"/>
                <w:sz w:val="22"/>
                <w:szCs w:val="22"/>
                <w:cs/>
              </w:rPr>
            </w:pPr>
            <w:r>
              <w:rPr>
                <w:rFonts w:ascii="Arial" w:hAnsi="Arial" w:cs="Arial"/>
                <w:spacing w:val="-5"/>
                <w:sz w:val="22"/>
                <w:szCs w:val="22"/>
              </w:rPr>
              <w:t>-</w:t>
            </w:r>
          </w:p>
        </w:tc>
      </w:tr>
      <w:tr w:rsidR="006A4D8A" w14:paraId="15CD2AA5" w14:textId="77777777" w:rsidTr="00865318">
        <w:tc>
          <w:tcPr>
            <w:tcW w:w="5400" w:type="dxa"/>
            <w:hideMark/>
          </w:tcPr>
          <w:p w14:paraId="0344E6AD" w14:textId="77777777" w:rsidR="006A4D8A" w:rsidRDefault="006A4D8A" w:rsidP="00865318">
            <w:pPr>
              <w:tabs>
                <w:tab w:val="right" w:pos="8791"/>
              </w:tabs>
              <w:spacing w:line="380" w:lineRule="exact"/>
              <w:rPr>
                <w:rFonts w:ascii="Arial" w:hAnsi="Arial" w:cs="Arial"/>
                <w:sz w:val="22"/>
                <w:szCs w:val="22"/>
              </w:rPr>
            </w:pPr>
            <w:r>
              <w:rPr>
                <w:rFonts w:ascii="Arial" w:hAnsi="Arial" w:cs="Arial"/>
                <w:sz w:val="22"/>
                <w:szCs w:val="22"/>
              </w:rPr>
              <w:t>Other income</w:t>
            </w:r>
          </w:p>
        </w:tc>
        <w:tc>
          <w:tcPr>
            <w:tcW w:w="1710" w:type="dxa"/>
            <w:hideMark/>
          </w:tcPr>
          <w:p w14:paraId="0552270F" w14:textId="77777777" w:rsidR="006A4D8A" w:rsidRDefault="006A4D8A" w:rsidP="00865318">
            <w:pPr>
              <w:tabs>
                <w:tab w:val="decimal" w:pos="1335"/>
              </w:tabs>
              <w:spacing w:line="380" w:lineRule="exact"/>
              <w:ind w:left="-18"/>
              <w:jc w:val="both"/>
              <w:rPr>
                <w:rFonts w:ascii="Arial" w:hAnsi="Arial" w:cs="Arial"/>
                <w:spacing w:val="-5"/>
                <w:sz w:val="22"/>
                <w:szCs w:val="22"/>
                <w:cs/>
              </w:rPr>
            </w:pPr>
            <w:r w:rsidRPr="00E20A71">
              <w:rPr>
                <w:rFonts w:ascii="Arial" w:hAnsi="Arial" w:cs="Arial"/>
                <w:spacing w:val="-5"/>
                <w:sz w:val="22"/>
                <w:szCs w:val="22"/>
              </w:rPr>
              <w:t>26,170</w:t>
            </w:r>
          </w:p>
        </w:tc>
        <w:tc>
          <w:tcPr>
            <w:tcW w:w="2025" w:type="dxa"/>
            <w:hideMark/>
          </w:tcPr>
          <w:p w14:paraId="3BB1245F" w14:textId="77777777" w:rsidR="006A4D8A" w:rsidRDefault="006A4D8A" w:rsidP="00865318">
            <w:pPr>
              <w:tabs>
                <w:tab w:val="decimal" w:pos="1650"/>
              </w:tabs>
              <w:spacing w:line="380" w:lineRule="exact"/>
              <w:ind w:left="-18"/>
              <w:jc w:val="both"/>
              <w:rPr>
                <w:rFonts w:ascii="Arial" w:hAnsi="Arial" w:cs="Arial"/>
                <w:spacing w:val="-5"/>
                <w:sz w:val="22"/>
                <w:szCs w:val="22"/>
                <w:cs/>
              </w:rPr>
            </w:pPr>
            <w:r w:rsidRPr="00E20A71">
              <w:rPr>
                <w:rFonts w:ascii="Arial" w:hAnsi="Arial" w:cs="Arial"/>
                <w:spacing w:val="-5"/>
                <w:sz w:val="22"/>
                <w:szCs w:val="22"/>
              </w:rPr>
              <w:t>26,801</w:t>
            </w:r>
          </w:p>
        </w:tc>
      </w:tr>
    </w:tbl>
    <w:p w14:paraId="7AE9B3D6" w14:textId="30FD18BD" w:rsidR="006A4D8A" w:rsidRDefault="006A4D8A" w:rsidP="006A4D8A">
      <w:pPr>
        <w:spacing w:before="240" w:after="120" w:line="380" w:lineRule="exact"/>
        <w:ind w:left="540" w:firstLine="7"/>
        <w:jc w:val="thaiDistribute"/>
        <w:rPr>
          <w:rFonts w:ascii="Arial" w:hAnsi="Arial" w:cs="Arial"/>
          <w:sz w:val="22"/>
          <w:szCs w:val="22"/>
        </w:rPr>
      </w:pPr>
      <w:r>
        <w:rPr>
          <w:rFonts w:ascii="Arial" w:hAnsi="Arial" w:cs="Arial"/>
          <w:sz w:val="22"/>
          <w:szCs w:val="22"/>
        </w:rPr>
        <w:t xml:space="preserve">The reclassifications had no effect to previously reported </w:t>
      </w:r>
      <w:r w:rsidR="002F21F2">
        <w:rPr>
          <w:rFonts w:ascii="Arial" w:hAnsi="Arial" w:cs="Arial"/>
          <w:sz w:val="22"/>
          <w:szCs w:val="22"/>
        </w:rPr>
        <w:t>profit</w:t>
      </w:r>
      <w:r>
        <w:rPr>
          <w:rFonts w:ascii="Arial" w:hAnsi="Arial" w:cs="Arial"/>
          <w:sz w:val="22"/>
          <w:szCs w:val="22"/>
        </w:rPr>
        <w:t xml:space="preserve"> for the </w:t>
      </w:r>
      <w:r w:rsidR="002F21F2">
        <w:rPr>
          <w:rFonts w:ascii="Arial" w:hAnsi="Arial" w:cs="Arial"/>
          <w:sz w:val="22"/>
          <w:szCs w:val="22"/>
        </w:rPr>
        <w:t>year</w:t>
      </w:r>
      <w:r>
        <w:rPr>
          <w:rFonts w:ascii="Arial" w:hAnsi="Arial" w:cs="Arial"/>
          <w:sz w:val="22"/>
          <w:szCs w:val="22"/>
        </w:rPr>
        <w:t xml:space="preserve"> or shareholders’ equity.</w:t>
      </w:r>
    </w:p>
    <w:p w14:paraId="156F482D" w14:textId="77777777" w:rsidR="007828F8" w:rsidRDefault="007828F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FE0AE83" w14:textId="566321B3" w:rsidR="006A4D8A" w:rsidRPr="005C2F1E" w:rsidRDefault="006A4D8A" w:rsidP="006A4D8A">
      <w:pPr>
        <w:spacing w:before="120" w:after="120" w:line="380" w:lineRule="exact"/>
        <w:ind w:left="540" w:hanging="540"/>
        <w:jc w:val="thaiDistribute"/>
        <w:rPr>
          <w:rFonts w:ascii="Arial" w:hAnsi="Arial"/>
          <w:b/>
          <w:bCs/>
          <w:sz w:val="22"/>
          <w:szCs w:val="22"/>
        </w:rPr>
      </w:pPr>
      <w:r w:rsidRPr="005C2F1E">
        <w:rPr>
          <w:rFonts w:ascii="Arial" w:hAnsi="Arial"/>
          <w:b/>
          <w:bCs/>
          <w:sz w:val="22"/>
          <w:szCs w:val="22"/>
        </w:rPr>
        <w:lastRenderedPageBreak/>
        <w:t>3</w:t>
      </w:r>
      <w:r>
        <w:rPr>
          <w:rFonts w:ascii="Arial" w:hAnsi="Arial"/>
          <w:b/>
          <w:bCs/>
          <w:sz w:val="22"/>
          <w:szCs w:val="22"/>
        </w:rPr>
        <w:t>8</w:t>
      </w:r>
      <w:r w:rsidRPr="005C2F1E">
        <w:rPr>
          <w:rFonts w:ascii="Arial" w:hAnsi="Arial"/>
          <w:b/>
          <w:bCs/>
          <w:sz w:val="22"/>
          <w:szCs w:val="22"/>
        </w:rPr>
        <w:t>.</w:t>
      </w:r>
      <w:r w:rsidRPr="005C2F1E">
        <w:rPr>
          <w:rFonts w:ascii="Arial" w:hAnsi="Arial"/>
          <w:b/>
          <w:bCs/>
          <w:sz w:val="22"/>
          <w:szCs w:val="22"/>
        </w:rPr>
        <w:tab/>
        <w:t>Event after the reporting period</w:t>
      </w:r>
    </w:p>
    <w:p w14:paraId="0DE69349" w14:textId="58E63E19" w:rsidR="008C2DE2" w:rsidRPr="008C2DE2" w:rsidRDefault="008C2DE2" w:rsidP="008C2DE2">
      <w:pPr>
        <w:overflowPunct/>
        <w:spacing w:before="120" w:after="120" w:line="380" w:lineRule="exact"/>
        <w:ind w:left="533" w:hanging="533"/>
        <w:jc w:val="thaiDistribute"/>
        <w:textAlignment w:val="auto"/>
        <w:rPr>
          <w:rFonts w:ascii="Arial" w:hAnsi="Arial"/>
          <w:sz w:val="22"/>
          <w:szCs w:val="22"/>
        </w:rPr>
      </w:pPr>
      <w:r>
        <w:rPr>
          <w:rFonts w:ascii="Arial" w:hAnsi="Arial"/>
          <w:sz w:val="22"/>
          <w:szCs w:val="22"/>
        </w:rPr>
        <w:tab/>
      </w:r>
      <w:r w:rsidRPr="008C2DE2">
        <w:rPr>
          <w:rFonts w:ascii="Arial" w:hAnsi="Arial"/>
          <w:sz w:val="22"/>
          <w:szCs w:val="22"/>
        </w:rPr>
        <w:t xml:space="preserve">On 19 February 2021, the Company and its subsidiary </w:t>
      </w:r>
      <w:r w:rsidR="00AF5685">
        <w:rPr>
          <w:rFonts w:ascii="Arial" w:hAnsi="Arial"/>
          <w:sz w:val="22"/>
          <w:szCs w:val="22"/>
        </w:rPr>
        <w:t>have</w:t>
      </w:r>
      <w:r w:rsidRPr="008C2DE2">
        <w:rPr>
          <w:rFonts w:ascii="Arial" w:hAnsi="Arial"/>
          <w:sz w:val="22"/>
          <w:szCs w:val="22"/>
        </w:rPr>
        <w:t xml:space="preserve"> been approved for long term loan facilities of Baht 80 million and 10 million, respectively from </w:t>
      </w:r>
      <w:r w:rsidR="00475E96">
        <w:rPr>
          <w:rFonts w:ascii="Arial" w:hAnsi="Arial"/>
          <w:sz w:val="22"/>
          <w:szCs w:val="22"/>
        </w:rPr>
        <w:t>a</w:t>
      </w:r>
      <w:r w:rsidRPr="008C2DE2">
        <w:rPr>
          <w:rFonts w:ascii="Arial" w:hAnsi="Arial"/>
          <w:sz w:val="22"/>
          <w:szCs w:val="22"/>
        </w:rPr>
        <w:t xml:space="preserve"> financial institution in order to support the business operations of the Company and its subsidiary.</w:t>
      </w:r>
    </w:p>
    <w:p w14:paraId="678B48E3" w14:textId="7DEC81C6" w:rsidR="008C2DE2" w:rsidRPr="008C2DE2" w:rsidRDefault="008C2DE2" w:rsidP="00475E96">
      <w:pPr>
        <w:overflowPunct/>
        <w:spacing w:before="120" w:after="120" w:line="380" w:lineRule="exact"/>
        <w:ind w:left="533" w:hanging="533"/>
        <w:jc w:val="thaiDistribute"/>
        <w:textAlignment w:val="auto"/>
        <w:rPr>
          <w:rFonts w:ascii="Arial" w:hAnsi="Arial"/>
          <w:sz w:val="22"/>
          <w:szCs w:val="22"/>
        </w:rPr>
      </w:pPr>
      <w:r>
        <w:rPr>
          <w:rFonts w:ascii="Arial" w:hAnsi="Arial"/>
          <w:sz w:val="22"/>
          <w:szCs w:val="22"/>
        </w:rPr>
        <w:tab/>
      </w:r>
      <w:r w:rsidRPr="008C2DE2">
        <w:rPr>
          <w:rFonts w:ascii="Arial" w:hAnsi="Arial"/>
          <w:sz w:val="22"/>
          <w:szCs w:val="22"/>
        </w:rPr>
        <w:t>The loan agreement</w:t>
      </w:r>
      <w:r w:rsidR="00F344D9">
        <w:rPr>
          <w:rFonts w:ascii="Arial" w:hAnsi="Arial"/>
          <w:sz w:val="22"/>
          <w:szCs w:val="22"/>
        </w:rPr>
        <w:t>s</w:t>
      </w:r>
      <w:r w:rsidRPr="008C2DE2">
        <w:rPr>
          <w:rFonts w:ascii="Arial" w:hAnsi="Arial"/>
          <w:sz w:val="22"/>
          <w:szCs w:val="22"/>
        </w:rPr>
        <w:t xml:space="preserve"> contain</w:t>
      </w:r>
      <w:r w:rsidR="00F344D9">
        <w:rPr>
          <w:rFonts w:ascii="Arial" w:hAnsi="Arial"/>
          <w:sz w:val="22"/>
          <w:szCs w:val="22"/>
        </w:rPr>
        <w:t xml:space="preserve"> </w:t>
      </w:r>
      <w:r w:rsidRPr="008C2DE2">
        <w:rPr>
          <w:rFonts w:ascii="Arial" w:hAnsi="Arial"/>
          <w:sz w:val="22"/>
          <w:szCs w:val="22"/>
        </w:rPr>
        <w:t>several covenants which, among other things, require                        the Company and its subsidiary to maintain debt-to-equity ratio and debt service coverage ratio at the rate prescribed in the agreements</w:t>
      </w:r>
      <w:r w:rsidRPr="00E514BD">
        <w:rPr>
          <w:rFonts w:ascii="Arial" w:hAnsi="Arial"/>
          <w:sz w:val="22"/>
          <w:szCs w:val="22"/>
          <w:cs/>
        </w:rPr>
        <w:t>.</w:t>
      </w:r>
    </w:p>
    <w:p w14:paraId="65780A59" w14:textId="3673D365" w:rsidR="008C2DE2" w:rsidRPr="008C2DE2" w:rsidRDefault="008C2DE2" w:rsidP="008C2DE2">
      <w:pPr>
        <w:overflowPunct/>
        <w:spacing w:before="120" w:after="120" w:line="380" w:lineRule="exact"/>
        <w:ind w:left="533" w:hanging="533"/>
        <w:jc w:val="thaiDistribute"/>
        <w:textAlignment w:val="auto"/>
        <w:rPr>
          <w:rFonts w:ascii="Arial" w:hAnsi="Arial"/>
          <w:sz w:val="22"/>
          <w:szCs w:val="22"/>
        </w:rPr>
      </w:pPr>
      <w:r>
        <w:rPr>
          <w:rFonts w:ascii="Arial" w:hAnsi="Arial"/>
          <w:sz w:val="22"/>
          <w:szCs w:val="22"/>
        </w:rPr>
        <w:tab/>
      </w:r>
      <w:r w:rsidRPr="008C2DE2">
        <w:rPr>
          <w:rFonts w:ascii="Arial" w:hAnsi="Arial"/>
          <w:sz w:val="22"/>
          <w:szCs w:val="22"/>
        </w:rPr>
        <w:t xml:space="preserve">Such above loan facilities </w:t>
      </w:r>
      <w:r w:rsidR="00475E96">
        <w:rPr>
          <w:rFonts w:ascii="Arial" w:hAnsi="Arial"/>
          <w:sz w:val="22"/>
          <w:szCs w:val="22"/>
        </w:rPr>
        <w:t>will be</w:t>
      </w:r>
      <w:r w:rsidRPr="008C2DE2">
        <w:rPr>
          <w:rFonts w:ascii="Arial" w:hAnsi="Arial"/>
          <w:sz w:val="22"/>
          <w:szCs w:val="22"/>
        </w:rPr>
        <w:t xml:space="preserve"> secured by the mortgage of land and structures thereon and </w:t>
      </w:r>
      <w:r w:rsidR="00475E96">
        <w:rPr>
          <w:rFonts w:ascii="Arial" w:hAnsi="Arial"/>
          <w:sz w:val="22"/>
          <w:szCs w:val="22"/>
        </w:rPr>
        <w:t xml:space="preserve">a </w:t>
      </w:r>
      <w:r w:rsidRPr="008C2DE2">
        <w:rPr>
          <w:rFonts w:ascii="Arial" w:hAnsi="Arial"/>
          <w:sz w:val="22"/>
          <w:szCs w:val="22"/>
        </w:rPr>
        <w:t>condominium unit of the Company.</w:t>
      </w:r>
    </w:p>
    <w:p w14:paraId="4931E906" w14:textId="6DD34356" w:rsidR="008C2DE2" w:rsidRPr="008C2DE2" w:rsidRDefault="008C2DE2" w:rsidP="008C2DE2">
      <w:pPr>
        <w:overflowPunct/>
        <w:spacing w:before="120" w:after="120" w:line="380" w:lineRule="exact"/>
        <w:ind w:left="533" w:hanging="533"/>
        <w:jc w:val="thaiDistribute"/>
        <w:textAlignment w:val="auto"/>
        <w:rPr>
          <w:rFonts w:ascii="Arial" w:hAnsi="Arial"/>
          <w:sz w:val="22"/>
          <w:szCs w:val="22"/>
        </w:rPr>
      </w:pPr>
      <w:r>
        <w:rPr>
          <w:rFonts w:ascii="Arial" w:hAnsi="Arial"/>
          <w:sz w:val="22"/>
          <w:szCs w:val="22"/>
        </w:rPr>
        <w:tab/>
      </w:r>
      <w:r w:rsidRPr="008C2DE2">
        <w:rPr>
          <w:rFonts w:ascii="Arial" w:hAnsi="Arial"/>
          <w:sz w:val="22"/>
          <w:szCs w:val="22"/>
        </w:rPr>
        <w:t xml:space="preserve">On 22 February 2021, the Board of Directors meeting No. 1/2021 passed the resolution to approve the entering of </w:t>
      </w:r>
      <w:r w:rsidR="00475E96">
        <w:rPr>
          <w:rFonts w:ascii="Arial" w:hAnsi="Arial"/>
          <w:sz w:val="22"/>
          <w:szCs w:val="22"/>
        </w:rPr>
        <w:t xml:space="preserve">such </w:t>
      </w:r>
      <w:r w:rsidRPr="008C2DE2">
        <w:rPr>
          <w:rFonts w:ascii="Arial" w:hAnsi="Arial"/>
          <w:sz w:val="22"/>
          <w:szCs w:val="22"/>
        </w:rPr>
        <w:t>loan agreements</w:t>
      </w:r>
      <w:r w:rsidRPr="008C2DE2">
        <w:rPr>
          <w:rFonts w:ascii="Arial" w:hAnsi="Arial" w:hint="cs"/>
          <w:sz w:val="22"/>
          <w:szCs w:val="22"/>
          <w:cs/>
        </w:rPr>
        <w:t xml:space="preserve"> </w:t>
      </w:r>
      <w:r w:rsidRPr="008C2DE2">
        <w:rPr>
          <w:rFonts w:ascii="Arial" w:hAnsi="Arial"/>
          <w:sz w:val="22"/>
          <w:szCs w:val="22"/>
        </w:rPr>
        <w:t>and the mortgage of such properties.</w:t>
      </w:r>
    </w:p>
    <w:p w14:paraId="00618AED" w14:textId="77777777" w:rsidR="006A4D8A" w:rsidRPr="005C2F1E" w:rsidRDefault="006A4D8A" w:rsidP="006A4D8A">
      <w:pPr>
        <w:tabs>
          <w:tab w:val="left" w:pos="720"/>
        </w:tabs>
        <w:spacing w:before="120" w:after="120" w:line="380" w:lineRule="exact"/>
        <w:ind w:left="533" w:right="29" w:hanging="533"/>
        <w:jc w:val="thaiDistribute"/>
        <w:rPr>
          <w:rFonts w:ascii="Arial" w:hAnsi="Arial" w:cs="Arial"/>
          <w:sz w:val="22"/>
          <w:szCs w:val="22"/>
        </w:rPr>
      </w:pPr>
      <w:r w:rsidRPr="005C2F1E">
        <w:rPr>
          <w:rFonts w:ascii="Arial" w:hAnsi="Arial"/>
          <w:b/>
          <w:bCs/>
          <w:sz w:val="22"/>
          <w:szCs w:val="22"/>
        </w:rPr>
        <w:t>3</w:t>
      </w:r>
      <w:r>
        <w:rPr>
          <w:rFonts w:ascii="Arial" w:hAnsi="Arial"/>
          <w:b/>
          <w:bCs/>
          <w:sz w:val="22"/>
          <w:szCs w:val="22"/>
        </w:rPr>
        <w:t>9</w:t>
      </w:r>
      <w:r w:rsidRPr="005C2F1E">
        <w:rPr>
          <w:rFonts w:ascii="Arial" w:hAnsi="Arial"/>
          <w:b/>
          <w:bCs/>
          <w:sz w:val="22"/>
          <w:szCs w:val="22"/>
        </w:rPr>
        <w:t>.</w:t>
      </w:r>
      <w:r w:rsidRPr="005C2F1E">
        <w:rPr>
          <w:rFonts w:ascii="Arial" w:hAnsi="Arial"/>
          <w:b/>
          <w:bCs/>
          <w:sz w:val="22"/>
          <w:szCs w:val="22"/>
        </w:rPr>
        <w:tab/>
        <w:t>Approval of financial statements</w:t>
      </w:r>
    </w:p>
    <w:p w14:paraId="391B57DA" w14:textId="77777777" w:rsidR="006A4D8A" w:rsidRPr="00BD69EA" w:rsidRDefault="006A4D8A" w:rsidP="006A4D8A">
      <w:pPr>
        <w:overflowPunct/>
        <w:spacing w:before="120" w:after="120" w:line="380" w:lineRule="exact"/>
        <w:ind w:left="533" w:hanging="533"/>
        <w:jc w:val="thaiDistribute"/>
        <w:textAlignment w:val="auto"/>
        <w:rPr>
          <w:rFonts w:ascii="Arial" w:hAnsi="Arial"/>
          <w:sz w:val="22"/>
          <w:szCs w:val="22"/>
        </w:rPr>
      </w:pPr>
      <w:r w:rsidRPr="005C2F1E">
        <w:rPr>
          <w:rFonts w:ascii="Arial" w:hAnsi="Arial"/>
          <w:sz w:val="22"/>
          <w:szCs w:val="22"/>
        </w:rPr>
        <w:tab/>
        <w:t xml:space="preserve">These financial statements were </w:t>
      </w:r>
      <w:proofErr w:type="spellStart"/>
      <w:r w:rsidRPr="005C2F1E">
        <w:rPr>
          <w:rFonts w:ascii="Arial" w:hAnsi="Arial"/>
          <w:sz w:val="22"/>
          <w:szCs w:val="22"/>
        </w:rPr>
        <w:t>authorised</w:t>
      </w:r>
      <w:proofErr w:type="spellEnd"/>
      <w:r w:rsidRPr="005C2F1E">
        <w:rPr>
          <w:rFonts w:ascii="Arial" w:hAnsi="Arial"/>
          <w:sz w:val="22"/>
          <w:szCs w:val="22"/>
        </w:rPr>
        <w:t xml:space="preserve"> for issue by the Company’s Board of Directors on</w:t>
      </w:r>
      <w:r>
        <w:rPr>
          <w:rFonts w:ascii="Arial" w:hAnsi="Arial"/>
          <w:sz w:val="22"/>
          <w:szCs w:val="22"/>
        </w:rPr>
        <w:t xml:space="preserve"> 22</w:t>
      </w:r>
      <w:r w:rsidRPr="005C2F1E">
        <w:rPr>
          <w:rFonts w:ascii="Arial" w:hAnsi="Arial"/>
          <w:sz w:val="22"/>
          <w:szCs w:val="22"/>
        </w:rPr>
        <w:t xml:space="preserve"> February 2021.</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D3CA" w14:textId="77777777" w:rsidR="0046433B" w:rsidRDefault="0046433B" w:rsidP="00A1237A">
      <w:r>
        <w:separator/>
      </w:r>
    </w:p>
  </w:endnote>
  <w:endnote w:type="continuationSeparator" w:id="0">
    <w:p w14:paraId="329CDF97" w14:textId="77777777" w:rsidR="0046433B" w:rsidRDefault="0046433B"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8D625" w14:textId="77777777" w:rsidR="00BE186C" w:rsidRPr="007951DE" w:rsidRDefault="00BE186C"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28</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425C32DE" w14:textId="77777777" w:rsidR="00BE186C" w:rsidRDefault="00BE186C" w:rsidP="00CC1C08">
    <w:pPr>
      <w:pStyle w:val="Footer"/>
      <w:framePr w:wrap="around" w:vAnchor="text" w:hAnchor="margin" w:xAlign="right" w:y="1"/>
      <w:ind w:right="360"/>
      <w:rPr>
        <w:rStyle w:val="PageNumber"/>
      </w:rPr>
    </w:pPr>
  </w:p>
  <w:p w14:paraId="661837ED" w14:textId="77777777" w:rsidR="00BE186C" w:rsidRDefault="00BE186C">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5526A" w14:textId="77777777" w:rsidR="00BE186C" w:rsidRPr="007951DE" w:rsidRDefault="00BE186C"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BE186C" w:rsidRDefault="00BE186C" w:rsidP="00CC1C08">
    <w:pPr>
      <w:pStyle w:val="Footer"/>
      <w:framePr w:wrap="around" w:vAnchor="text" w:hAnchor="margin" w:xAlign="right" w:y="1"/>
      <w:ind w:right="360"/>
      <w:rPr>
        <w:rStyle w:val="PageNumber"/>
      </w:rPr>
    </w:pPr>
  </w:p>
  <w:p w14:paraId="409E62D3" w14:textId="77777777" w:rsidR="00BE186C" w:rsidRDefault="00BE186C"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AA987" w14:textId="77777777" w:rsidR="0046433B" w:rsidRDefault="0046433B" w:rsidP="00A1237A">
      <w:r>
        <w:separator/>
      </w:r>
    </w:p>
  </w:footnote>
  <w:footnote w:type="continuationSeparator" w:id="0">
    <w:p w14:paraId="0EE4B123" w14:textId="77777777" w:rsidR="0046433B" w:rsidRDefault="0046433B"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DD445" w14:textId="4CEA0071" w:rsidR="00BE186C" w:rsidRPr="00F4415C" w:rsidRDefault="00BE186C" w:rsidP="00F4415C">
    <w:pPr>
      <w:pStyle w:val="Header"/>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17302" w14:textId="77777777" w:rsidR="00BE186C" w:rsidRPr="00F4415C" w:rsidRDefault="00BE186C" w:rsidP="00F4415C">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7"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5"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25"/>
  </w:num>
  <w:num w:numId="4">
    <w:abstractNumId w:val="19"/>
  </w:num>
  <w:num w:numId="5">
    <w:abstractNumId w:val="21"/>
  </w:num>
  <w:num w:numId="6">
    <w:abstractNumId w:val="15"/>
  </w:num>
  <w:num w:numId="7">
    <w:abstractNumId w:val="29"/>
  </w:num>
  <w:num w:numId="8">
    <w:abstractNumId w:val="20"/>
  </w:num>
  <w:num w:numId="9">
    <w:abstractNumId w:val="8"/>
  </w:num>
  <w:num w:numId="10">
    <w:abstractNumId w:val="12"/>
  </w:num>
  <w:num w:numId="11">
    <w:abstractNumId w:val="27"/>
  </w:num>
  <w:num w:numId="12">
    <w:abstractNumId w:val="10"/>
  </w:num>
  <w:num w:numId="13">
    <w:abstractNumId w:val="24"/>
  </w:num>
  <w:num w:numId="14">
    <w:abstractNumId w:val="16"/>
  </w:num>
  <w:num w:numId="15">
    <w:abstractNumId w:val="6"/>
  </w:num>
  <w:num w:numId="16">
    <w:abstractNumId w:val="28"/>
  </w:num>
  <w:num w:numId="17">
    <w:abstractNumId w:val="1"/>
  </w:num>
  <w:num w:numId="18">
    <w:abstractNumId w:val="0"/>
  </w:num>
  <w:num w:numId="19">
    <w:abstractNumId w:val="11"/>
  </w:num>
  <w:num w:numId="20">
    <w:abstractNumId w:val="22"/>
  </w:num>
  <w:num w:numId="21">
    <w:abstractNumId w:val="9"/>
  </w:num>
  <w:num w:numId="22">
    <w:abstractNumId w:val="23"/>
  </w:num>
  <w:num w:numId="23">
    <w:abstractNumId w:val="2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5"/>
  </w:num>
  <w:num w:numId="28">
    <w:abstractNumId w:val="7"/>
  </w:num>
  <w:num w:numId="29">
    <w:abstractNumId w:val="2"/>
  </w:num>
  <w:num w:numId="30">
    <w:abstractNumId w:val="4"/>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13EE"/>
    <w:rsid w:val="00001AA1"/>
    <w:rsid w:val="00001EC5"/>
    <w:rsid w:val="000045F3"/>
    <w:rsid w:val="00004AF7"/>
    <w:rsid w:val="0000514C"/>
    <w:rsid w:val="00005E7C"/>
    <w:rsid w:val="00006166"/>
    <w:rsid w:val="000061D0"/>
    <w:rsid w:val="0001079F"/>
    <w:rsid w:val="00010F5A"/>
    <w:rsid w:val="00011563"/>
    <w:rsid w:val="00011F64"/>
    <w:rsid w:val="00012727"/>
    <w:rsid w:val="00013425"/>
    <w:rsid w:val="00013526"/>
    <w:rsid w:val="00014E94"/>
    <w:rsid w:val="0001575E"/>
    <w:rsid w:val="00015FCE"/>
    <w:rsid w:val="000160A7"/>
    <w:rsid w:val="00017028"/>
    <w:rsid w:val="00021698"/>
    <w:rsid w:val="00023644"/>
    <w:rsid w:val="00025ABD"/>
    <w:rsid w:val="000314F4"/>
    <w:rsid w:val="00031C59"/>
    <w:rsid w:val="00033A5F"/>
    <w:rsid w:val="00033E28"/>
    <w:rsid w:val="00034033"/>
    <w:rsid w:val="00035A21"/>
    <w:rsid w:val="00035D72"/>
    <w:rsid w:val="00036FE6"/>
    <w:rsid w:val="00040E70"/>
    <w:rsid w:val="00051B8F"/>
    <w:rsid w:val="00052617"/>
    <w:rsid w:val="00052685"/>
    <w:rsid w:val="000528AF"/>
    <w:rsid w:val="000528D8"/>
    <w:rsid w:val="00053E71"/>
    <w:rsid w:val="0005436A"/>
    <w:rsid w:val="00055EC2"/>
    <w:rsid w:val="000573F3"/>
    <w:rsid w:val="00060C23"/>
    <w:rsid w:val="0006115A"/>
    <w:rsid w:val="0006381A"/>
    <w:rsid w:val="000658CF"/>
    <w:rsid w:val="00065A76"/>
    <w:rsid w:val="00065E1A"/>
    <w:rsid w:val="00065E24"/>
    <w:rsid w:val="00066B81"/>
    <w:rsid w:val="00067E70"/>
    <w:rsid w:val="0007030F"/>
    <w:rsid w:val="000710B1"/>
    <w:rsid w:val="000715B3"/>
    <w:rsid w:val="000721EE"/>
    <w:rsid w:val="000725AA"/>
    <w:rsid w:val="00073CDA"/>
    <w:rsid w:val="00075B14"/>
    <w:rsid w:val="0007643B"/>
    <w:rsid w:val="00076F98"/>
    <w:rsid w:val="000771A6"/>
    <w:rsid w:val="000777AF"/>
    <w:rsid w:val="00080C31"/>
    <w:rsid w:val="000818CA"/>
    <w:rsid w:val="00082464"/>
    <w:rsid w:val="0008387B"/>
    <w:rsid w:val="00083E18"/>
    <w:rsid w:val="00083FD9"/>
    <w:rsid w:val="000858CC"/>
    <w:rsid w:val="00085F7B"/>
    <w:rsid w:val="000860A8"/>
    <w:rsid w:val="000905D3"/>
    <w:rsid w:val="00090D43"/>
    <w:rsid w:val="00091016"/>
    <w:rsid w:val="000911F7"/>
    <w:rsid w:val="00091D72"/>
    <w:rsid w:val="0009359B"/>
    <w:rsid w:val="00094D25"/>
    <w:rsid w:val="00096811"/>
    <w:rsid w:val="000A0309"/>
    <w:rsid w:val="000A11A1"/>
    <w:rsid w:val="000A17B6"/>
    <w:rsid w:val="000A2A96"/>
    <w:rsid w:val="000A2AF8"/>
    <w:rsid w:val="000A2F2D"/>
    <w:rsid w:val="000A3624"/>
    <w:rsid w:val="000A4365"/>
    <w:rsid w:val="000A4B00"/>
    <w:rsid w:val="000A54AA"/>
    <w:rsid w:val="000A6FD6"/>
    <w:rsid w:val="000A75EF"/>
    <w:rsid w:val="000A7736"/>
    <w:rsid w:val="000A78F3"/>
    <w:rsid w:val="000B0316"/>
    <w:rsid w:val="000B1494"/>
    <w:rsid w:val="000B35A6"/>
    <w:rsid w:val="000B3E25"/>
    <w:rsid w:val="000B405D"/>
    <w:rsid w:val="000B60A9"/>
    <w:rsid w:val="000B718A"/>
    <w:rsid w:val="000C322F"/>
    <w:rsid w:val="000C3561"/>
    <w:rsid w:val="000C3B32"/>
    <w:rsid w:val="000C3D8E"/>
    <w:rsid w:val="000C4551"/>
    <w:rsid w:val="000C5333"/>
    <w:rsid w:val="000C63AB"/>
    <w:rsid w:val="000D1F50"/>
    <w:rsid w:val="000D32BC"/>
    <w:rsid w:val="000D3B78"/>
    <w:rsid w:val="000D4B59"/>
    <w:rsid w:val="000D4BCB"/>
    <w:rsid w:val="000D58EA"/>
    <w:rsid w:val="000E278E"/>
    <w:rsid w:val="000E3D75"/>
    <w:rsid w:val="000E4E9B"/>
    <w:rsid w:val="000E5811"/>
    <w:rsid w:val="000E5E6D"/>
    <w:rsid w:val="000F1E5E"/>
    <w:rsid w:val="000F1FF6"/>
    <w:rsid w:val="000F2201"/>
    <w:rsid w:val="000F2222"/>
    <w:rsid w:val="000F2386"/>
    <w:rsid w:val="000F41F7"/>
    <w:rsid w:val="000F472E"/>
    <w:rsid w:val="000F4A05"/>
    <w:rsid w:val="00100370"/>
    <w:rsid w:val="00100B6C"/>
    <w:rsid w:val="00103262"/>
    <w:rsid w:val="00103964"/>
    <w:rsid w:val="00104591"/>
    <w:rsid w:val="001048C5"/>
    <w:rsid w:val="00104A8D"/>
    <w:rsid w:val="00106BBA"/>
    <w:rsid w:val="00106CF3"/>
    <w:rsid w:val="00107288"/>
    <w:rsid w:val="00107350"/>
    <w:rsid w:val="0011025A"/>
    <w:rsid w:val="00111013"/>
    <w:rsid w:val="0011325D"/>
    <w:rsid w:val="00113431"/>
    <w:rsid w:val="00114A5D"/>
    <w:rsid w:val="00114B2D"/>
    <w:rsid w:val="00114FBC"/>
    <w:rsid w:val="00115848"/>
    <w:rsid w:val="00115891"/>
    <w:rsid w:val="00115E23"/>
    <w:rsid w:val="00116EA9"/>
    <w:rsid w:val="001173F7"/>
    <w:rsid w:val="001177F6"/>
    <w:rsid w:val="00117C41"/>
    <w:rsid w:val="00120140"/>
    <w:rsid w:val="00120954"/>
    <w:rsid w:val="001215ED"/>
    <w:rsid w:val="00121F6E"/>
    <w:rsid w:val="00125CDC"/>
    <w:rsid w:val="00126811"/>
    <w:rsid w:val="00134E5E"/>
    <w:rsid w:val="00135B4B"/>
    <w:rsid w:val="00136777"/>
    <w:rsid w:val="00136F40"/>
    <w:rsid w:val="00140D57"/>
    <w:rsid w:val="00145133"/>
    <w:rsid w:val="00145EA6"/>
    <w:rsid w:val="001466AC"/>
    <w:rsid w:val="00146E90"/>
    <w:rsid w:val="00147D52"/>
    <w:rsid w:val="00147E14"/>
    <w:rsid w:val="001539A6"/>
    <w:rsid w:val="00153A63"/>
    <w:rsid w:val="00153D4A"/>
    <w:rsid w:val="00154623"/>
    <w:rsid w:val="00161B48"/>
    <w:rsid w:val="00162672"/>
    <w:rsid w:val="00163484"/>
    <w:rsid w:val="0016471D"/>
    <w:rsid w:val="0016537B"/>
    <w:rsid w:val="00167070"/>
    <w:rsid w:val="00170135"/>
    <w:rsid w:val="00170AC7"/>
    <w:rsid w:val="00171E30"/>
    <w:rsid w:val="00172EB9"/>
    <w:rsid w:val="00174CF3"/>
    <w:rsid w:val="00175807"/>
    <w:rsid w:val="00176AD2"/>
    <w:rsid w:val="00176EAB"/>
    <w:rsid w:val="00177986"/>
    <w:rsid w:val="001818C3"/>
    <w:rsid w:val="0018450B"/>
    <w:rsid w:val="00185C46"/>
    <w:rsid w:val="0018626D"/>
    <w:rsid w:val="0018634E"/>
    <w:rsid w:val="0019037E"/>
    <w:rsid w:val="001905F7"/>
    <w:rsid w:val="00190765"/>
    <w:rsid w:val="001917E0"/>
    <w:rsid w:val="00191C2D"/>
    <w:rsid w:val="001929FC"/>
    <w:rsid w:val="00194B7D"/>
    <w:rsid w:val="00195265"/>
    <w:rsid w:val="00197B98"/>
    <w:rsid w:val="001A08CC"/>
    <w:rsid w:val="001A1790"/>
    <w:rsid w:val="001A2024"/>
    <w:rsid w:val="001A4A5F"/>
    <w:rsid w:val="001A6B63"/>
    <w:rsid w:val="001A6DDA"/>
    <w:rsid w:val="001A7FB9"/>
    <w:rsid w:val="001B0F15"/>
    <w:rsid w:val="001B1E0D"/>
    <w:rsid w:val="001B2BD1"/>
    <w:rsid w:val="001B3360"/>
    <w:rsid w:val="001B3CEE"/>
    <w:rsid w:val="001B3FE8"/>
    <w:rsid w:val="001B4DE5"/>
    <w:rsid w:val="001B63BB"/>
    <w:rsid w:val="001B7812"/>
    <w:rsid w:val="001B7FE9"/>
    <w:rsid w:val="001C04EF"/>
    <w:rsid w:val="001C10F5"/>
    <w:rsid w:val="001C2998"/>
    <w:rsid w:val="001C3E77"/>
    <w:rsid w:val="001C4732"/>
    <w:rsid w:val="001C4B53"/>
    <w:rsid w:val="001C4E38"/>
    <w:rsid w:val="001C5F33"/>
    <w:rsid w:val="001C6BF1"/>
    <w:rsid w:val="001C7524"/>
    <w:rsid w:val="001D00D5"/>
    <w:rsid w:val="001D02A0"/>
    <w:rsid w:val="001D1134"/>
    <w:rsid w:val="001D13D9"/>
    <w:rsid w:val="001D4C8B"/>
    <w:rsid w:val="001D5273"/>
    <w:rsid w:val="001D5402"/>
    <w:rsid w:val="001D6316"/>
    <w:rsid w:val="001D71C8"/>
    <w:rsid w:val="001D7B74"/>
    <w:rsid w:val="001D7C19"/>
    <w:rsid w:val="001D7CE5"/>
    <w:rsid w:val="001E038D"/>
    <w:rsid w:val="001E2605"/>
    <w:rsid w:val="001E33F0"/>
    <w:rsid w:val="001E53E1"/>
    <w:rsid w:val="001E57CF"/>
    <w:rsid w:val="001E606C"/>
    <w:rsid w:val="001E7220"/>
    <w:rsid w:val="001F0125"/>
    <w:rsid w:val="001F202F"/>
    <w:rsid w:val="001F3234"/>
    <w:rsid w:val="001F3E74"/>
    <w:rsid w:val="001F4734"/>
    <w:rsid w:val="001F4CA2"/>
    <w:rsid w:val="001F61C3"/>
    <w:rsid w:val="001F76BD"/>
    <w:rsid w:val="001F776E"/>
    <w:rsid w:val="001F77B5"/>
    <w:rsid w:val="002001F5"/>
    <w:rsid w:val="002007E2"/>
    <w:rsid w:val="002015A2"/>
    <w:rsid w:val="00201A26"/>
    <w:rsid w:val="00204740"/>
    <w:rsid w:val="00206571"/>
    <w:rsid w:val="0020665B"/>
    <w:rsid w:val="00206DE2"/>
    <w:rsid w:val="00207675"/>
    <w:rsid w:val="00207F0E"/>
    <w:rsid w:val="0021343F"/>
    <w:rsid w:val="00217E73"/>
    <w:rsid w:val="0022019E"/>
    <w:rsid w:val="002202B7"/>
    <w:rsid w:val="00220869"/>
    <w:rsid w:val="00220DE4"/>
    <w:rsid w:val="00222841"/>
    <w:rsid w:val="002244D5"/>
    <w:rsid w:val="00225B1D"/>
    <w:rsid w:val="0022621C"/>
    <w:rsid w:val="00226CCF"/>
    <w:rsid w:val="00227B2A"/>
    <w:rsid w:val="00230C73"/>
    <w:rsid w:val="00231037"/>
    <w:rsid w:val="00231BC3"/>
    <w:rsid w:val="00231CB6"/>
    <w:rsid w:val="00232AF7"/>
    <w:rsid w:val="00233A1C"/>
    <w:rsid w:val="002340DF"/>
    <w:rsid w:val="00235B7C"/>
    <w:rsid w:val="002407A8"/>
    <w:rsid w:val="00240E5C"/>
    <w:rsid w:val="0024173E"/>
    <w:rsid w:val="00242823"/>
    <w:rsid w:val="00242D2A"/>
    <w:rsid w:val="00244162"/>
    <w:rsid w:val="0024571C"/>
    <w:rsid w:val="0024634E"/>
    <w:rsid w:val="00246646"/>
    <w:rsid w:val="00246DF1"/>
    <w:rsid w:val="00247C82"/>
    <w:rsid w:val="00250964"/>
    <w:rsid w:val="00251266"/>
    <w:rsid w:val="00252805"/>
    <w:rsid w:val="00253031"/>
    <w:rsid w:val="00253A1A"/>
    <w:rsid w:val="0025408F"/>
    <w:rsid w:val="00254279"/>
    <w:rsid w:val="00254351"/>
    <w:rsid w:val="00255ECB"/>
    <w:rsid w:val="00257C7F"/>
    <w:rsid w:val="00261A65"/>
    <w:rsid w:val="00263133"/>
    <w:rsid w:val="00264437"/>
    <w:rsid w:val="00265EAC"/>
    <w:rsid w:val="00266269"/>
    <w:rsid w:val="00266FED"/>
    <w:rsid w:val="00267367"/>
    <w:rsid w:val="0027267E"/>
    <w:rsid w:val="0027274D"/>
    <w:rsid w:val="002740CD"/>
    <w:rsid w:val="00275A25"/>
    <w:rsid w:val="00277F8E"/>
    <w:rsid w:val="00280338"/>
    <w:rsid w:val="00281070"/>
    <w:rsid w:val="00282D78"/>
    <w:rsid w:val="00283898"/>
    <w:rsid w:val="00284BD9"/>
    <w:rsid w:val="00287192"/>
    <w:rsid w:val="00287B9A"/>
    <w:rsid w:val="002904C6"/>
    <w:rsid w:val="00291095"/>
    <w:rsid w:val="0029260F"/>
    <w:rsid w:val="00293ECD"/>
    <w:rsid w:val="002940AD"/>
    <w:rsid w:val="002946D5"/>
    <w:rsid w:val="00294D7A"/>
    <w:rsid w:val="002955D7"/>
    <w:rsid w:val="00295CF8"/>
    <w:rsid w:val="00295FEA"/>
    <w:rsid w:val="002962A7"/>
    <w:rsid w:val="002A006D"/>
    <w:rsid w:val="002A0149"/>
    <w:rsid w:val="002A15A0"/>
    <w:rsid w:val="002A1E55"/>
    <w:rsid w:val="002A3EE7"/>
    <w:rsid w:val="002A5621"/>
    <w:rsid w:val="002A5FB1"/>
    <w:rsid w:val="002A798C"/>
    <w:rsid w:val="002B0C9E"/>
    <w:rsid w:val="002B17E1"/>
    <w:rsid w:val="002B263F"/>
    <w:rsid w:val="002B2742"/>
    <w:rsid w:val="002B3615"/>
    <w:rsid w:val="002B3781"/>
    <w:rsid w:val="002B3B49"/>
    <w:rsid w:val="002B5DC5"/>
    <w:rsid w:val="002B5DFE"/>
    <w:rsid w:val="002B5ED4"/>
    <w:rsid w:val="002B6358"/>
    <w:rsid w:val="002B716C"/>
    <w:rsid w:val="002C1B6C"/>
    <w:rsid w:val="002C322A"/>
    <w:rsid w:val="002C379E"/>
    <w:rsid w:val="002C3BCB"/>
    <w:rsid w:val="002C46DE"/>
    <w:rsid w:val="002C474D"/>
    <w:rsid w:val="002C6EBD"/>
    <w:rsid w:val="002C7009"/>
    <w:rsid w:val="002C7423"/>
    <w:rsid w:val="002D195A"/>
    <w:rsid w:val="002D2299"/>
    <w:rsid w:val="002D22D7"/>
    <w:rsid w:val="002D2CFC"/>
    <w:rsid w:val="002D452A"/>
    <w:rsid w:val="002D5391"/>
    <w:rsid w:val="002D645C"/>
    <w:rsid w:val="002D6506"/>
    <w:rsid w:val="002E3148"/>
    <w:rsid w:val="002E3393"/>
    <w:rsid w:val="002E35FA"/>
    <w:rsid w:val="002E4E72"/>
    <w:rsid w:val="002E504E"/>
    <w:rsid w:val="002F12B8"/>
    <w:rsid w:val="002F16C1"/>
    <w:rsid w:val="002F1748"/>
    <w:rsid w:val="002F21F2"/>
    <w:rsid w:val="002F2373"/>
    <w:rsid w:val="002F2C53"/>
    <w:rsid w:val="002F4607"/>
    <w:rsid w:val="002F7C91"/>
    <w:rsid w:val="0030012E"/>
    <w:rsid w:val="00300479"/>
    <w:rsid w:val="0030179C"/>
    <w:rsid w:val="00302B66"/>
    <w:rsid w:val="003034A0"/>
    <w:rsid w:val="0030650E"/>
    <w:rsid w:val="003120C0"/>
    <w:rsid w:val="00313B6F"/>
    <w:rsid w:val="00315757"/>
    <w:rsid w:val="003157F5"/>
    <w:rsid w:val="00316FD0"/>
    <w:rsid w:val="00317246"/>
    <w:rsid w:val="0032128E"/>
    <w:rsid w:val="00321C8B"/>
    <w:rsid w:val="00322243"/>
    <w:rsid w:val="003235AD"/>
    <w:rsid w:val="00323FD5"/>
    <w:rsid w:val="00324C09"/>
    <w:rsid w:val="003259DF"/>
    <w:rsid w:val="003276AD"/>
    <w:rsid w:val="00327720"/>
    <w:rsid w:val="003279B5"/>
    <w:rsid w:val="00331783"/>
    <w:rsid w:val="003342CA"/>
    <w:rsid w:val="00334990"/>
    <w:rsid w:val="00334CA8"/>
    <w:rsid w:val="003357AF"/>
    <w:rsid w:val="003362A8"/>
    <w:rsid w:val="003434EF"/>
    <w:rsid w:val="003453D4"/>
    <w:rsid w:val="00346B68"/>
    <w:rsid w:val="003474D5"/>
    <w:rsid w:val="00352C41"/>
    <w:rsid w:val="00354077"/>
    <w:rsid w:val="0035443A"/>
    <w:rsid w:val="0035450B"/>
    <w:rsid w:val="00355A4D"/>
    <w:rsid w:val="00356B33"/>
    <w:rsid w:val="00356B52"/>
    <w:rsid w:val="003577D4"/>
    <w:rsid w:val="00361C61"/>
    <w:rsid w:val="00363B82"/>
    <w:rsid w:val="00365DCE"/>
    <w:rsid w:val="00365FF2"/>
    <w:rsid w:val="00371E73"/>
    <w:rsid w:val="0037299F"/>
    <w:rsid w:val="00373156"/>
    <w:rsid w:val="003742DD"/>
    <w:rsid w:val="00374340"/>
    <w:rsid w:val="0037437B"/>
    <w:rsid w:val="00375799"/>
    <w:rsid w:val="00376AFF"/>
    <w:rsid w:val="003770F9"/>
    <w:rsid w:val="00380DCC"/>
    <w:rsid w:val="00380E8B"/>
    <w:rsid w:val="00382313"/>
    <w:rsid w:val="003826D1"/>
    <w:rsid w:val="0038328B"/>
    <w:rsid w:val="00383B17"/>
    <w:rsid w:val="00384C9F"/>
    <w:rsid w:val="00385874"/>
    <w:rsid w:val="00386DD6"/>
    <w:rsid w:val="003876DA"/>
    <w:rsid w:val="00392C67"/>
    <w:rsid w:val="0039563D"/>
    <w:rsid w:val="003967FA"/>
    <w:rsid w:val="00396D2D"/>
    <w:rsid w:val="00396DAD"/>
    <w:rsid w:val="0039759E"/>
    <w:rsid w:val="00397922"/>
    <w:rsid w:val="003A061F"/>
    <w:rsid w:val="003A110C"/>
    <w:rsid w:val="003A4C52"/>
    <w:rsid w:val="003A68FC"/>
    <w:rsid w:val="003A77CE"/>
    <w:rsid w:val="003A7BC3"/>
    <w:rsid w:val="003B1292"/>
    <w:rsid w:val="003B2253"/>
    <w:rsid w:val="003B5834"/>
    <w:rsid w:val="003B6B18"/>
    <w:rsid w:val="003C02C5"/>
    <w:rsid w:val="003C02FB"/>
    <w:rsid w:val="003C1C8B"/>
    <w:rsid w:val="003C1D8C"/>
    <w:rsid w:val="003C2A6E"/>
    <w:rsid w:val="003C3838"/>
    <w:rsid w:val="003C425F"/>
    <w:rsid w:val="003C5148"/>
    <w:rsid w:val="003C7462"/>
    <w:rsid w:val="003C7833"/>
    <w:rsid w:val="003C7D3C"/>
    <w:rsid w:val="003D0BE3"/>
    <w:rsid w:val="003D0EEC"/>
    <w:rsid w:val="003D1763"/>
    <w:rsid w:val="003D18BB"/>
    <w:rsid w:val="003D26B7"/>
    <w:rsid w:val="003D285F"/>
    <w:rsid w:val="003D3F5D"/>
    <w:rsid w:val="003D43F3"/>
    <w:rsid w:val="003D7481"/>
    <w:rsid w:val="003E01A7"/>
    <w:rsid w:val="003E0676"/>
    <w:rsid w:val="003E0BDF"/>
    <w:rsid w:val="003E1E5C"/>
    <w:rsid w:val="003E36C8"/>
    <w:rsid w:val="003E5681"/>
    <w:rsid w:val="003E574C"/>
    <w:rsid w:val="003E5A29"/>
    <w:rsid w:val="003E66CD"/>
    <w:rsid w:val="003E68BD"/>
    <w:rsid w:val="003E7C38"/>
    <w:rsid w:val="003F021D"/>
    <w:rsid w:val="003F0CFE"/>
    <w:rsid w:val="003F0DBA"/>
    <w:rsid w:val="003F0ED7"/>
    <w:rsid w:val="003F3604"/>
    <w:rsid w:val="003F4276"/>
    <w:rsid w:val="003F55DF"/>
    <w:rsid w:val="003F5C16"/>
    <w:rsid w:val="003F5D8B"/>
    <w:rsid w:val="003F6DAC"/>
    <w:rsid w:val="003F7689"/>
    <w:rsid w:val="004008E9"/>
    <w:rsid w:val="00401854"/>
    <w:rsid w:val="0040261B"/>
    <w:rsid w:val="00402771"/>
    <w:rsid w:val="00402A25"/>
    <w:rsid w:val="00403270"/>
    <w:rsid w:val="00403B82"/>
    <w:rsid w:val="00403E0A"/>
    <w:rsid w:val="00405B24"/>
    <w:rsid w:val="0040628C"/>
    <w:rsid w:val="004105E8"/>
    <w:rsid w:val="00410890"/>
    <w:rsid w:val="00410B3C"/>
    <w:rsid w:val="00410C0E"/>
    <w:rsid w:val="00415B83"/>
    <w:rsid w:val="00420EEE"/>
    <w:rsid w:val="00421EEA"/>
    <w:rsid w:val="00422A64"/>
    <w:rsid w:val="004232E5"/>
    <w:rsid w:val="004247A9"/>
    <w:rsid w:val="00424A6D"/>
    <w:rsid w:val="00424D74"/>
    <w:rsid w:val="00427536"/>
    <w:rsid w:val="004301E4"/>
    <w:rsid w:val="0043136C"/>
    <w:rsid w:val="004313B3"/>
    <w:rsid w:val="004317AC"/>
    <w:rsid w:val="00431AB1"/>
    <w:rsid w:val="00432668"/>
    <w:rsid w:val="004336FA"/>
    <w:rsid w:val="004347EE"/>
    <w:rsid w:val="004356FB"/>
    <w:rsid w:val="00435A90"/>
    <w:rsid w:val="00436170"/>
    <w:rsid w:val="00436A45"/>
    <w:rsid w:val="0043756E"/>
    <w:rsid w:val="0043781B"/>
    <w:rsid w:val="004378E4"/>
    <w:rsid w:val="00440021"/>
    <w:rsid w:val="00442058"/>
    <w:rsid w:val="00442750"/>
    <w:rsid w:val="00442BF4"/>
    <w:rsid w:val="00444325"/>
    <w:rsid w:val="00444B39"/>
    <w:rsid w:val="00444FE4"/>
    <w:rsid w:val="00445F72"/>
    <w:rsid w:val="00450646"/>
    <w:rsid w:val="00450FB2"/>
    <w:rsid w:val="0045358A"/>
    <w:rsid w:val="00453D65"/>
    <w:rsid w:val="00454FD4"/>
    <w:rsid w:val="00455D5F"/>
    <w:rsid w:val="00455FCB"/>
    <w:rsid w:val="00456C6D"/>
    <w:rsid w:val="00456CD9"/>
    <w:rsid w:val="00456DA5"/>
    <w:rsid w:val="00457800"/>
    <w:rsid w:val="004611E6"/>
    <w:rsid w:val="00462712"/>
    <w:rsid w:val="00462CDC"/>
    <w:rsid w:val="00463F64"/>
    <w:rsid w:val="0046433B"/>
    <w:rsid w:val="0046508C"/>
    <w:rsid w:val="0047010C"/>
    <w:rsid w:val="004702AF"/>
    <w:rsid w:val="00470647"/>
    <w:rsid w:val="00471C9B"/>
    <w:rsid w:val="00471DAD"/>
    <w:rsid w:val="0047237D"/>
    <w:rsid w:val="004728C5"/>
    <w:rsid w:val="00472B42"/>
    <w:rsid w:val="004744BA"/>
    <w:rsid w:val="00475022"/>
    <w:rsid w:val="00475C8D"/>
    <w:rsid w:val="00475CA8"/>
    <w:rsid w:val="00475E96"/>
    <w:rsid w:val="004773E0"/>
    <w:rsid w:val="004807FE"/>
    <w:rsid w:val="0048108D"/>
    <w:rsid w:val="00481A3D"/>
    <w:rsid w:val="00483783"/>
    <w:rsid w:val="00484561"/>
    <w:rsid w:val="00485C9E"/>
    <w:rsid w:val="00486E80"/>
    <w:rsid w:val="00490247"/>
    <w:rsid w:val="00490E95"/>
    <w:rsid w:val="004918E3"/>
    <w:rsid w:val="004921B4"/>
    <w:rsid w:val="0049561B"/>
    <w:rsid w:val="004973F7"/>
    <w:rsid w:val="004A22AE"/>
    <w:rsid w:val="004A2800"/>
    <w:rsid w:val="004A2D06"/>
    <w:rsid w:val="004A35A8"/>
    <w:rsid w:val="004A395E"/>
    <w:rsid w:val="004A6A5C"/>
    <w:rsid w:val="004A6BE4"/>
    <w:rsid w:val="004A71F1"/>
    <w:rsid w:val="004A7939"/>
    <w:rsid w:val="004B446F"/>
    <w:rsid w:val="004B4C1B"/>
    <w:rsid w:val="004B4F01"/>
    <w:rsid w:val="004B568E"/>
    <w:rsid w:val="004B5E9E"/>
    <w:rsid w:val="004B7D2A"/>
    <w:rsid w:val="004C123A"/>
    <w:rsid w:val="004C197A"/>
    <w:rsid w:val="004C24AB"/>
    <w:rsid w:val="004C3810"/>
    <w:rsid w:val="004C510E"/>
    <w:rsid w:val="004C5897"/>
    <w:rsid w:val="004D0170"/>
    <w:rsid w:val="004D1D9A"/>
    <w:rsid w:val="004D2ECD"/>
    <w:rsid w:val="004D4234"/>
    <w:rsid w:val="004D4B08"/>
    <w:rsid w:val="004D5215"/>
    <w:rsid w:val="004D5247"/>
    <w:rsid w:val="004D73FC"/>
    <w:rsid w:val="004D7E13"/>
    <w:rsid w:val="004E04DA"/>
    <w:rsid w:val="004E0D11"/>
    <w:rsid w:val="004E1288"/>
    <w:rsid w:val="004E15A9"/>
    <w:rsid w:val="004E1688"/>
    <w:rsid w:val="004E300C"/>
    <w:rsid w:val="004E33A0"/>
    <w:rsid w:val="004E3A8E"/>
    <w:rsid w:val="004E4F9D"/>
    <w:rsid w:val="004E7FA0"/>
    <w:rsid w:val="004F712A"/>
    <w:rsid w:val="004F783D"/>
    <w:rsid w:val="004F799D"/>
    <w:rsid w:val="005003F7"/>
    <w:rsid w:val="00500782"/>
    <w:rsid w:val="00502BAF"/>
    <w:rsid w:val="00503B65"/>
    <w:rsid w:val="00504F28"/>
    <w:rsid w:val="005055B8"/>
    <w:rsid w:val="005059FF"/>
    <w:rsid w:val="0050709B"/>
    <w:rsid w:val="005070A1"/>
    <w:rsid w:val="005103B3"/>
    <w:rsid w:val="0051287C"/>
    <w:rsid w:val="0051398D"/>
    <w:rsid w:val="00513DCC"/>
    <w:rsid w:val="005151E2"/>
    <w:rsid w:val="00515E97"/>
    <w:rsid w:val="00516AFD"/>
    <w:rsid w:val="0051704D"/>
    <w:rsid w:val="00520A07"/>
    <w:rsid w:val="00526B2A"/>
    <w:rsid w:val="005306B0"/>
    <w:rsid w:val="00530C13"/>
    <w:rsid w:val="005314AB"/>
    <w:rsid w:val="00531D37"/>
    <w:rsid w:val="005320D3"/>
    <w:rsid w:val="00534892"/>
    <w:rsid w:val="00535261"/>
    <w:rsid w:val="005355F7"/>
    <w:rsid w:val="00535CF2"/>
    <w:rsid w:val="005364C4"/>
    <w:rsid w:val="005403CE"/>
    <w:rsid w:val="00540C2E"/>
    <w:rsid w:val="00541471"/>
    <w:rsid w:val="005426A3"/>
    <w:rsid w:val="005433AF"/>
    <w:rsid w:val="005460DB"/>
    <w:rsid w:val="00546AC0"/>
    <w:rsid w:val="00550BDE"/>
    <w:rsid w:val="005533B5"/>
    <w:rsid w:val="005534E2"/>
    <w:rsid w:val="00554CF2"/>
    <w:rsid w:val="005550AA"/>
    <w:rsid w:val="0055615C"/>
    <w:rsid w:val="00557210"/>
    <w:rsid w:val="005577B9"/>
    <w:rsid w:val="00561129"/>
    <w:rsid w:val="005611A5"/>
    <w:rsid w:val="00562BE6"/>
    <w:rsid w:val="00565FB6"/>
    <w:rsid w:val="00566CF0"/>
    <w:rsid w:val="00567EE2"/>
    <w:rsid w:val="00573FA2"/>
    <w:rsid w:val="00575F5A"/>
    <w:rsid w:val="00576D09"/>
    <w:rsid w:val="00577288"/>
    <w:rsid w:val="005774CB"/>
    <w:rsid w:val="005838F9"/>
    <w:rsid w:val="00584A83"/>
    <w:rsid w:val="00584F2D"/>
    <w:rsid w:val="00585655"/>
    <w:rsid w:val="00585AD7"/>
    <w:rsid w:val="00585C0F"/>
    <w:rsid w:val="00585EAB"/>
    <w:rsid w:val="00586972"/>
    <w:rsid w:val="00586C90"/>
    <w:rsid w:val="00586EC3"/>
    <w:rsid w:val="005909FB"/>
    <w:rsid w:val="00590C78"/>
    <w:rsid w:val="00591E69"/>
    <w:rsid w:val="005930B0"/>
    <w:rsid w:val="00593EAA"/>
    <w:rsid w:val="00593F80"/>
    <w:rsid w:val="00593FF3"/>
    <w:rsid w:val="005948E4"/>
    <w:rsid w:val="005967A9"/>
    <w:rsid w:val="00596929"/>
    <w:rsid w:val="0059769B"/>
    <w:rsid w:val="005A02D3"/>
    <w:rsid w:val="005A0988"/>
    <w:rsid w:val="005A20C9"/>
    <w:rsid w:val="005A377F"/>
    <w:rsid w:val="005A4042"/>
    <w:rsid w:val="005A4550"/>
    <w:rsid w:val="005A51A4"/>
    <w:rsid w:val="005A5A6B"/>
    <w:rsid w:val="005A63CF"/>
    <w:rsid w:val="005A703C"/>
    <w:rsid w:val="005A7610"/>
    <w:rsid w:val="005B1B47"/>
    <w:rsid w:val="005B45E4"/>
    <w:rsid w:val="005B5C27"/>
    <w:rsid w:val="005B6939"/>
    <w:rsid w:val="005B7631"/>
    <w:rsid w:val="005B7C5D"/>
    <w:rsid w:val="005C1B71"/>
    <w:rsid w:val="005C1CF9"/>
    <w:rsid w:val="005C2F1E"/>
    <w:rsid w:val="005C3536"/>
    <w:rsid w:val="005C35B6"/>
    <w:rsid w:val="005C491E"/>
    <w:rsid w:val="005C511B"/>
    <w:rsid w:val="005C5680"/>
    <w:rsid w:val="005C65E5"/>
    <w:rsid w:val="005C7C56"/>
    <w:rsid w:val="005C7D2A"/>
    <w:rsid w:val="005C7E0F"/>
    <w:rsid w:val="005C7E92"/>
    <w:rsid w:val="005D052F"/>
    <w:rsid w:val="005D1DEE"/>
    <w:rsid w:val="005D2BD1"/>
    <w:rsid w:val="005D3C43"/>
    <w:rsid w:val="005D40FD"/>
    <w:rsid w:val="005D42E5"/>
    <w:rsid w:val="005D5801"/>
    <w:rsid w:val="005D65E6"/>
    <w:rsid w:val="005D6E0A"/>
    <w:rsid w:val="005E1029"/>
    <w:rsid w:val="005E34C0"/>
    <w:rsid w:val="005E4171"/>
    <w:rsid w:val="005E52EB"/>
    <w:rsid w:val="005F045B"/>
    <w:rsid w:val="005F15BC"/>
    <w:rsid w:val="005F38DC"/>
    <w:rsid w:val="005F3C55"/>
    <w:rsid w:val="005F3D08"/>
    <w:rsid w:val="005F62CB"/>
    <w:rsid w:val="005F68ED"/>
    <w:rsid w:val="005F6943"/>
    <w:rsid w:val="005F71E8"/>
    <w:rsid w:val="005F7C46"/>
    <w:rsid w:val="0060216A"/>
    <w:rsid w:val="00602335"/>
    <w:rsid w:val="00602A3F"/>
    <w:rsid w:val="006034DB"/>
    <w:rsid w:val="00605F8E"/>
    <w:rsid w:val="00606140"/>
    <w:rsid w:val="0061147C"/>
    <w:rsid w:val="00612CC7"/>
    <w:rsid w:val="00613A5D"/>
    <w:rsid w:val="00614FEC"/>
    <w:rsid w:val="006168F9"/>
    <w:rsid w:val="006202AA"/>
    <w:rsid w:val="00620668"/>
    <w:rsid w:val="00625F79"/>
    <w:rsid w:val="0062635E"/>
    <w:rsid w:val="006324B9"/>
    <w:rsid w:val="00633EB5"/>
    <w:rsid w:val="00634332"/>
    <w:rsid w:val="00636F17"/>
    <w:rsid w:val="00636F8B"/>
    <w:rsid w:val="00640ABC"/>
    <w:rsid w:val="006417CC"/>
    <w:rsid w:val="00641B24"/>
    <w:rsid w:val="00641B89"/>
    <w:rsid w:val="00643BD1"/>
    <w:rsid w:val="00643EF3"/>
    <w:rsid w:val="00645117"/>
    <w:rsid w:val="00647A62"/>
    <w:rsid w:val="00647BE1"/>
    <w:rsid w:val="00651909"/>
    <w:rsid w:val="00651E73"/>
    <w:rsid w:val="00655A74"/>
    <w:rsid w:val="00655E9F"/>
    <w:rsid w:val="006576CF"/>
    <w:rsid w:val="00657DA6"/>
    <w:rsid w:val="00660262"/>
    <w:rsid w:val="00664625"/>
    <w:rsid w:val="006653B5"/>
    <w:rsid w:val="00665C56"/>
    <w:rsid w:val="0066614E"/>
    <w:rsid w:val="0066680A"/>
    <w:rsid w:val="00666EB0"/>
    <w:rsid w:val="00667F7D"/>
    <w:rsid w:val="00670563"/>
    <w:rsid w:val="0067131B"/>
    <w:rsid w:val="006717DF"/>
    <w:rsid w:val="00671EBA"/>
    <w:rsid w:val="006720BF"/>
    <w:rsid w:val="00673F88"/>
    <w:rsid w:val="0067482B"/>
    <w:rsid w:val="006756B0"/>
    <w:rsid w:val="00677006"/>
    <w:rsid w:val="0068048D"/>
    <w:rsid w:val="0068057B"/>
    <w:rsid w:val="00680585"/>
    <w:rsid w:val="00684D31"/>
    <w:rsid w:val="006857FD"/>
    <w:rsid w:val="00685928"/>
    <w:rsid w:val="00686126"/>
    <w:rsid w:val="00686EF9"/>
    <w:rsid w:val="00687678"/>
    <w:rsid w:val="00687CE5"/>
    <w:rsid w:val="00692769"/>
    <w:rsid w:val="00693079"/>
    <w:rsid w:val="006930FB"/>
    <w:rsid w:val="006947C2"/>
    <w:rsid w:val="00695FC7"/>
    <w:rsid w:val="00696168"/>
    <w:rsid w:val="006973B8"/>
    <w:rsid w:val="006A00D0"/>
    <w:rsid w:val="006A450A"/>
    <w:rsid w:val="006A4D8A"/>
    <w:rsid w:val="006A5A18"/>
    <w:rsid w:val="006A5F4A"/>
    <w:rsid w:val="006A6159"/>
    <w:rsid w:val="006A68D2"/>
    <w:rsid w:val="006A7CF8"/>
    <w:rsid w:val="006B011E"/>
    <w:rsid w:val="006B2033"/>
    <w:rsid w:val="006B2A4D"/>
    <w:rsid w:val="006B4235"/>
    <w:rsid w:val="006B63BD"/>
    <w:rsid w:val="006C00B2"/>
    <w:rsid w:val="006C1C37"/>
    <w:rsid w:val="006C217E"/>
    <w:rsid w:val="006C2D63"/>
    <w:rsid w:val="006C2F78"/>
    <w:rsid w:val="006C3AC8"/>
    <w:rsid w:val="006C42E7"/>
    <w:rsid w:val="006C437B"/>
    <w:rsid w:val="006C44CF"/>
    <w:rsid w:val="006C4C01"/>
    <w:rsid w:val="006C61FE"/>
    <w:rsid w:val="006C77D3"/>
    <w:rsid w:val="006D2526"/>
    <w:rsid w:val="006D2CE7"/>
    <w:rsid w:val="006D6308"/>
    <w:rsid w:val="006D7EBA"/>
    <w:rsid w:val="006E0519"/>
    <w:rsid w:val="006E0AFD"/>
    <w:rsid w:val="006E2902"/>
    <w:rsid w:val="006E3A1B"/>
    <w:rsid w:val="006E4A01"/>
    <w:rsid w:val="006E5929"/>
    <w:rsid w:val="006E5E46"/>
    <w:rsid w:val="006E7992"/>
    <w:rsid w:val="006F07EA"/>
    <w:rsid w:val="006F169B"/>
    <w:rsid w:val="006F1779"/>
    <w:rsid w:val="006F69CB"/>
    <w:rsid w:val="006F74F2"/>
    <w:rsid w:val="006F7A71"/>
    <w:rsid w:val="00701968"/>
    <w:rsid w:val="00702850"/>
    <w:rsid w:val="00703CA8"/>
    <w:rsid w:val="00707204"/>
    <w:rsid w:val="0071029D"/>
    <w:rsid w:val="00710679"/>
    <w:rsid w:val="00710988"/>
    <w:rsid w:val="00710AE1"/>
    <w:rsid w:val="00710B7A"/>
    <w:rsid w:val="00710C17"/>
    <w:rsid w:val="00714ACC"/>
    <w:rsid w:val="00714C12"/>
    <w:rsid w:val="007156C2"/>
    <w:rsid w:val="00715EC5"/>
    <w:rsid w:val="0071633E"/>
    <w:rsid w:val="00716D31"/>
    <w:rsid w:val="00717A90"/>
    <w:rsid w:val="00720A86"/>
    <w:rsid w:val="0072183D"/>
    <w:rsid w:val="007249DE"/>
    <w:rsid w:val="00724D27"/>
    <w:rsid w:val="007318D6"/>
    <w:rsid w:val="0073260C"/>
    <w:rsid w:val="00733816"/>
    <w:rsid w:val="00733BF6"/>
    <w:rsid w:val="00734F2E"/>
    <w:rsid w:val="00735E4B"/>
    <w:rsid w:val="00736183"/>
    <w:rsid w:val="00736674"/>
    <w:rsid w:val="00736C5A"/>
    <w:rsid w:val="007371FF"/>
    <w:rsid w:val="0073728A"/>
    <w:rsid w:val="00737822"/>
    <w:rsid w:val="00737A13"/>
    <w:rsid w:val="00743F29"/>
    <w:rsid w:val="00743FB9"/>
    <w:rsid w:val="00744FDD"/>
    <w:rsid w:val="007459C1"/>
    <w:rsid w:val="00746EDC"/>
    <w:rsid w:val="0075041D"/>
    <w:rsid w:val="00750897"/>
    <w:rsid w:val="00750C89"/>
    <w:rsid w:val="007515CA"/>
    <w:rsid w:val="00754BD7"/>
    <w:rsid w:val="007555B8"/>
    <w:rsid w:val="00755EBF"/>
    <w:rsid w:val="007564AA"/>
    <w:rsid w:val="00762A5B"/>
    <w:rsid w:val="00765591"/>
    <w:rsid w:val="00765FE4"/>
    <w:rsid w:val="00771882"/>
    <w:rsid w:val="00772E34"/>
    <w:rsid w:val="007738C3"/>
    <w:rsid w:val="00773979"/>
    <w:rsid w:val="00773CE2"/>
    <w:rsid w:val="00775F5F"/>
    <w:rsid w:val="007760FB"/>
    <w:rsid w:val="00776ED4"/>
    <w:rsid w:val="00777B96"/>
    <w:rsid w:val="0078135D"/>
    <w:rsid w:val="007828F8"/>
    <w:rsid w:val="007832D8"/>
    <w:rsid w:val="007836C9"/>
    <w:rsid w:val="00784246"/>
    <w:rsid w:val="00785642"/>
    <w:rsid w:val="00785CBD"/>
    <w:rsid w:val="00787D9B"/>
    <w:rsid w:val="00790135"/>
    <w:rsid w:val="00790DDA"/>
    <w:rsid w:val="007912F4"/>
    <w:rsid w:val="00794873"/>
    <w:rsid w:val="0079612D"/>
    <w:rsid w:val="00796A8C"/>
    <w:rsid w:val="007972F5"/>
    <w:rsid w:val="007976CF"/>
    <w:rsid w:val="007A066E"/>
    <w:rsid w:val="007A1565"/>
    <w:rsid w:val="007A18E6"/>
    <w:rsid w:val="007A38B5"/>
    <w:rsid w:val="007A3AC4"/>
    <w:rsid w:val="007A3D74"/>
    <w:rsid w:val="007A40C8"/>
    <w:rsid w:val="007A598E"/>
    <w:rsid w:val="007A5AF2"/>
    <w:rsid w:val="007A79D6"/>
    <w:rsid w:val="007B230B"/>
    <w:rsid w:val="007B4139"/>
    <w:rsid w:val="007B41A3"/>
    <w:rsid w:val="007B5455"/>
    <w:rsid w:val="007B5EF9"/>
    <w:rsid w:val="007B6952"/>
    <w:rsid w:val="007B6960"/>
    <w:rsid w:val="007B6D1A"/>
    <w:rsid w:val="007B7180"/>
    <w:rsid w:val="007C0667"/>
    <w:rsid w:val="007C17AD"/>
    <w:rsid w:val="007C20C8"/>
    <w:rsid w:val="007C389D"/>
    <w:rsid w:val="007C4D74"/>
    <w:rsid w:val="007C71E3"/>
    <w:rsid w:val="007C7BE3"/>
    <w:rsid w:val="007D0F07"/>
    <w:rsid w:val="007D2D9A"/>
    <w:rsid w:val="007D47B1"/>
    <w:rsid w:val="007D5A7D"/>
    <w:rsid w:val="007D5BBC"/>
    <w:rsid w:val="007D7DCC"/>
    <w:rsid w:val="007E0439"/>
    <w:rsid w:val="007E1149"/>
    <w:rsid w:val="007E2E0E"/>
    <w:rsid w:val="007E40F8"/>
    <w:rsid w:val="007E515F"/>
    <w:rsid w:val="007E5D7C"/>
    <w:rsid w:val="007E7306"/>
    <w:rsid w:val="007F1664"/>
    <w:rsid w:val="007F215C"/>
    <w:rsid w:val="007F4599"/>
    <w:rsid w:val="007F5094"/>
    <w:rsid w:val="007F5777"/>
    <w:rsid w:val="007F623D"/>
    <w:rsid w:val="007F6A40"/>
    <w:rsid w:val="007F6BA1"/>
    <w:rsid w:val="007F7158"/>
    <w:rsid w:val="008018AA"/>
    <w:rsid w:val="00801960"/>
    <w:rsid w:val="00802678"/>
    <w:rsid w:val="008035DE"/>
    <w:rsid w:val="0080471B"/>
    <w:rsid w:val="00804C09"/>
    <w:rsid w:val="00804CFC"/>
    <w:rsid w:val="00805E8A"/>
    <w:rsid w:val="00806272"/>
    <w:rsid w:val="00806B61"/>
    <w:rsid w:val="00807582"/>
    <w:rsid w:val="008113ED"/>
    <w:rsid w:val="008118C2"/>
    <w:rsid w:val="008122F4"/>
    <w:rsid w:val="008131A6"/>
    <w:rsid w:val="0081404E"/>
    <w:rsid w:val="0081468A"/>
    <w:rsid w:val="008169A0"/>
    <w:rsid w:val="008177F6"/>
    <w:rsid w:val="0081787B"/>
    <w:rsid w:val="0082151F"/>
    <w:rsid w:val="0082261C"/>
    <w:rsid w:val="00822BBA"/>
    <w:rsid w:val="00822D14"/>
    <w:rsid w:val="00822F5F"/>
    <w:rsid w:val="00823D33"/>
    <w:rsid w:val="00824140"/>
    <w:rsid w:val="00824A20"/>
    <w:rsid w:val="00826056"/>
    <w:rsid w:val="0082655E"/>
    <w:rsid w:val="0082658B"/>
    <w:rsid w:val="008266BF"/>
    <w:rsid w:val="00827C5F"/>
    <w:rsid w:val="00830283"/>
    <w:rsid w:val="00831D41"/>
    <w:rsid w:val="008332D7"/>
    <w:rsid w:val="008334CB"/>
    <w:rsid w:val="008346E5"/>
    <w:rsid w:val="008373A0"/>
    <w:rsid w:val="00837A37"/>
    <w:rsid w:val="00837ECE"/>
    <w:rsid w:val="00840FC5"/>
    <w:rsid w:val="00842A6D"/>
    <w:rsid w:val="00842DCD"/>
    <w:rsid w:val="00852578"/>
    <w:rsid w:val="0085259B"/>
    <w:rsid w:val="008530B4"/>
    <w:rsid w:val="008549D6"/>
    <w:rsid w:val="0085537F"/>
    <w:rsid w:val="00856DFA"/>
    <w:rsid w:val="0085752B"/>
    <w:rsid w:val="00857F3B"/>
    <w:rsid w:val="00861709"/>
    <w:rsid w:val="00861965"/>
    <w:rsid w:val="00861B7D"/>
    <w:rsid w:val="00865318"/>
    <w:rsid w:val="0086598D"/>
    <w:rsid w:val="00866687"/>
    <w:rsid w:val="008669CA"/>
    <w:rsid w:val="00866C37"/>
    <w:rsid w:val="00866DA0"/>
    <w:rsid w:val="008674EB"/>
    <w:rsid w:val="008746FA"/>
    <w:rsid w:val="00875A39"/>
    <w:rsid w:val="0088035F"/>
    <w:rsid w:val="008807BA"/>
    <w:rsid w:val="00880CE6"/>
    <w:rsid w:val="00883688"/>
    <w:rsid w:val="0088405E"/>
    <w:rsid w:val="008851DB"/>
    <w:rsid w:val="00885E28"/>
    <w:rsid w:val="00887790"/>
    <w:rsid w:val="00887BCE"/>
    <w:rsid w:val="008907D0"/>
    <w:rsid w:val="00892477"/>
    <w:rsid w:val="00893493"/>
    <w:rsid w:val="00893803"/>
    <w:rsid w:val="00893B12"/>
    <w:rsid w:val="008A0221"/>
    <w:rsid w:val="008A2A0F"/>
    <w:rsid w:val="008A2E5E"/>
    <w:rsid w:val="008A3BEE"/>
    <w:rsid w:val="008A3F1E"/>
    <w:rsid w:val="008A415F"/>
    <w:rsid w:val="008A4752"/>
    <w:rsid w:val="008A5936"/>
    <w:rsid w:val="008A6364"/>
    <w:rsid w:val="008A7616"/>
    <w:rsid w:val="008B02BD"/>
    <w:rsid w:val="008B0526"/>
    <w:rsid w:val="008B0ABD"/>
    <w:rsid w:val="008B141E"/>
    <w:rsid w:val="008B292C"/>
    <w:rsid w:val="008B37EA"/>
    <w:rsid w:val="008B3D37"/>
    <w:rsid w:val="008B456C"/>
    <w:rsid w:val="008B5B8A"/>
    <w:rsid w:val="008B5BC3"/>
    <w:rsid w:val="008B7DFB"/>
    <w:rsid w:val="008B7EED"/>
    <w:rsid w:val="008C0D53"/>
    <w:rsid w:val="008C1228"/>
    <w:rsid w:val="008C2DE2"/>
    <w:rsid w:val="008C3A5B"/>
    <w:rsid w:val="008C4470"/>
    <w:rsid w:val="008C4F8F"/>
    <w:rsid w:val="008C5F57"/>
    <w:rsid w:val="008C7152"/>
    <w:rsid w:val="008D039B"/>
    <w:rsid w:val="008D1C69"/>
    <w:rsid w:val="008D21D0"/>
    <w:rsid w:val="008D3CAE"/>
    <w:rsid w:val="008D4097"/>
    <w:rsid w:val="008D4285"/>
    <w:rsid w:val="008D5FFA"/>
    <w:rsid w:val="008E0571"/>
    <w:rsid w:val="008E1774"/>
    <w:rsid w:val="008E2779"/>
    <w:rsid w:val="008E37F1"/>
    <w:rsid w:val="008E5CA5"/>
    <w:rsid w:val="008E7C8C"/>
    <w:rsid w:val="008F04C9"/>
    <w:rsid w:val="008F3690"/>
    <w:rsid w:val="008F41E6"/>
    <w:rsid w:val="008F5D3B"/>
    <w:rsid w:val="008F778F"/>
    <w:rsid w:val="008F78F4"/>
    <w:rsid w:val="008F7BE8"/>
    <w:rsid w:val="00900797"/>
    <w:rsid w:val="0090096E"/>
    <w:rsid w:val="0090424D"/>
    <w:rsid w:val="00904EE8"/>
    <w:rsid w:val="00905E80"/>
    <w:rsid w:val="0090639E"/>
    <w:rsid w:val="0090653F"/>
    <w:rsid w:val="00906F3A"/>
    <w:rsid w:val="00907EB8"/>
    <w:rsid w:val="009107D6"/>
    <w:rsid w:val="00910AB9"/>
    <w:rsid w:val="00911C8A"/>
    <w:rsid w:val="00912226"/>
    <w:rsid w:val="00912BF4"/>
    <w:rsid w:val="0091367E"/>
    <w:rsid w:val="00913722"/>
    <w:rsid w:val="009142EC"/>
    <w:rsid w:val="009148F8"/>
    <w:rsid w:val="00914B7D"/>
    <w:rsid w:val="00914C7B"/>
    <w:rsid w:val="00917BE6"/>
    <w:rsid w:val="00920176"/>
    <w:rsid w:val="009206D7"/>
    <w:rsid w:val="00922B92"/>
    <w:rsid w:val="00924982"/>
    <w:rsid w:val="00926ADE"/>
    <w:rsid w:val="00927FF6"/>
    <w:rsid w:val="0093035C"/>
    <w:rsid w:val="00930D76"/>
    <w:rsid w:val="0093246F"/>
    <w:rsid w:val="00932EE0"/>
    <w:rsid w:val="0093392D"/>
    <w:rsid w:val="009339B7"/>
    <w:rsid w:val="00933B97"/>
    <w:rsid w:val="00933DDA"/>
    <w:rsid w:val="00934183"/>
    <w:rsid w:val="009351DC"/>
    <w:rsid w:val="0094104B"/>
    <w:rsid w:val="009410F5"/>
    <w:rsid w:val="00941392"/>
    <w:rsid w:val="009425C3"/>
    <w:rsid w:val="00944D30"/>
    <w:rsid w:val="009459C8"/>
    <w:rsid w:val="00945E55"/>
    <w:rsid w:val="009506F5"/>
    <w:rsid w:val="009530CD"/>
    <w:rsid w:val="0095372F"/>
    <w:rsid w:val="00954834"/>
    <w:rsid w:val="00954E94"/>
    <w:rsid w:val="00955C41"/>
    <w:rsid w:val="0095612F"/>
    <w:rsid w:val="009567BA"/>
    <w:rsid w:val="00956D47"/>
    <w:rsid w:val="009601D4"/>
    <w:rsid w:val="00961449"/>
    <w:rsid w:val="009625DD"/>
    <w:rsid w:val="00966096"/>
    <w:rsid w:val="00966412"/>
    <w:rsid w:val="009673CD"/>
    <w:rsid w:val="00973186"/>
    <w:rsid w:val="00973450"/>
    <w:rsid w:val="0097364C"/>
    <w:rsid w:val="009738C4"/>
    <w:rsid w:val="00975CF4"/>
    <w:rsid w:val="00977159"/>
    <w:rsid w:val="00977DA4"/>
    <w:rsid w:val="009809DE"/>
    <w:rsid w:val="0098190E"/>
    <w:rsid w:val="00981B5F"/>
    <w:rsid w:val="00984975"/>
    <w:rsid w:val="00985BDA"/>
    <w:rsid w:val="00990044"/>
    <w:rsid w:val="00990869"/>
    <w:rsid w:val="00991979"/>
    <w:rsid w:val="0099276D"/>
    <w:rsid w:val="00994E50"/>
    <w:rsid w:val="00995512"/>
    <w:rsid w:val="00996075"/>
    <w:rsid w:val="00996528"/>
    <w:rsid w:val="0099678C"/>
    <w:rsid w:val="0099774F"/>
    <w:rsid w:val="00997964"/>
    <w:rsid w:val="009A0513"/>
    <w:rsid w:val="009A0D21"/>
    <w:rsid w:val="009A19B9"/>
    <w:rsid w:val="009A1A82"/>
    <w:rsid w:val="009B299D"/>
    <w:rsid w:val="009B2A7D"/>
    <w:rsid w:val="009B4C7F"/>
    <w:rsid w:val="009B5E05"/>
    <w:rsid w:val="009B6E97"/>
    <w:rsid w:val="009B7433"/>
    <w:rsid w:val="009C0E1A"/>
    <w:rsid w:val="009C1B71"/>
    <w:rsid w:val="009C1C83"/>
    <w:rsid w:val="009C28A9"/>
    <w:rsid w:val="009C3149"/>
    <w:rsid w:val="009C3A40"/>
    <w:rsid w:val="009C4811"/>
    <w:rsid w:val="009C5E3D"/>
    <w:rsid w:val="009C7DD5"/>
    <w:rsid w:val="009D2FCC"/>
    <w:rsid w:val="009D3D3E"/>
    <w:rsid w:val="009D4ADC"/>
    <w:rsid w:val="009D6D5B"/>
    <w:rsid w:val="009D7003"/>
    <w:rsid w:val="009E0AD5"/>
    <w:rsid w:val="009E0B2B"/>
    <w:rsid w:val="009E0FE7"/>
    <w:rsid w:val="009E3041"/>
    <w:rsid w:val="009E49AE"/>
    <w:rsid w:val="009E4BD4"/>
    <w:rsid w:val="009E5685"/>
    <w:rsid w:val="009E598A"/>
    <w:rsid w:val="009E71E0"/>
    <w:rsid w:val="009E7B2A"/>
    <w:rsid w:val="009E7CCF"/>
    <w:rsid w:val="009F0FBD"/>
    <w:rsid w:val="009F10AD"/>
    <w:rsid w:val="009F1405"/>
    <w:rsid w:val="009F399D"/>
    <w:rsid w:val="009F4783"/>
    <w:rsid w:val="009F4D6C"/>
    <w:rsid w:val="009F6B9D"/>
    <w:rsid w:val="00A00616"/>
    <w:rsid w:val="00A00FAB"/>
    <w:rsid w:val="00A0420E"/>
    <w:rsid w:val="00A045F8"/>
    <w:rsid w:val="00A04801"/>
    <w:rsid w:val="00A06B3C"/>
    <w:rsid w:val="00A07498"/>
    <w:rsid w:val="00A1181B"/>
    <w:rsid w:val="00A1237A"/>
    <w:rsid w:val="00A13B06"/>
    <w:rsid w:val="00A1421E"/>
    <w:rsid w:val="00A14704"/>
    <w:rsid w:val="00A15021"/>
    <w:rsid w:val="00A157F9"/>
    <w:rsid w:val="00A16178"/>
    <w:rsid w:val="00A164A0"/>
    <w:rsid w:val="00A165BB"/>
    <w:rsid w:val="00A20424"/>
    <w:rsid w:val="00A2365C"/>
    <w:rsid w:val="00A252A6"/>
    <w:rsid w:val="00A266B2"/>
    <w:rsid w:val="00A26EE7"/>
    <w:rsid w:val="00A27A73"/>
    <w:rsid w:val="00A30FD7"/>
    <w:rsid w:val="00A32356"/>
    <w:rsid w:val="00A32EDA"/>
    <w:rsid w:val="00A35E5A"/>
    <w:rsid w:val="00A36217"/>
    <w:rsid w:val="00A377C5"/>
    <w:rsid w:val="00A40658"/>
    <w:rsid w:val="00A42349"/>
    <w:rsid w:val="00A42919"/>
    <w:rsid w:val="00A46302"/>
    <w:rsid w:val="00A52B56"/>
    <w:rsid w:val="00A541E0"/>
    <w:rsid w:val="00A54679"/>
    <w:rsid w:val="00A549A0"/>
    <w:rsid w:val="00A55EC9"/>
    <w:rsid w:val="00A57054"/>
    <w:rsid w:val="00A5746A"/>
    <w:rsid w:val="00A57A3E"/>
    <w:rsid w:val="00A60CDA"/>
    <w:rsid w:val="00A63324"/>
    <w:rsid w:val="00A63BB8"/>
    <w:rsid w:val="00A64046"/>
    <w:rsid w:val="00A64953"/>
    <w:rsid w:val="00A64BFC"/>
    <w:rsid w:val="00A65CD4"/>
    <w:rsid w:val="00A65D92"/>
    <w:rsid w:val="00A67D45"/>
    <w:rsid w:val="00A72F6B"/>
    <w:rsid w:val="00A74FAD"/>
    <w:rsid w:val="00A75A52"/>
    <w:rsid w:val="00A76600"/>
    <w:rsid w:val="00A775A2"/>
    <w:rsid w:val="00A8181D"/>
    <w:rsid w:val="00A82BC9"/>
    <w:rsid w:val="00A82D03"/>
    <w:rsid w:val="00A87943"/>
    <w:rsid w:val="00A90838"/>
    <w:rsid w:val="00A909AF"/>
    <w:rsid w:val="00A90AAB"/>
    <w:rsid w:val="00A91651"/>
    <w:rsid w:val="00A94471"/>
    <w:rsid w:val="00A96971"/>
    <w:rsid w:val="00A97840"/>
    <w:rsid w:val="00AA03F2"/>
    <w:rsid w:val="00AA0831"/>
    <w:rsid w:val="00AA1B82"/>
    <w:rsid w:val="00AA26D3"/>
    <w:rsid w:val="00AA2712"/>
    <w:rsid w:val="00AA3348"/>
    <w:rsid w:val="00AA34E9"/>
    <w:rsid w:val="00AA3555"/>
    <w:rsid w:val="00AA3A09"/>
    <w:rsid w:val="00AA41A6"/>
    <w:rsid w:val="00AA4238"/>
    <w:rsid w:val="00AA49B9"/>
    <w:rsid w:val="00AA5AAD"/>
    <w:rsid w:val="00AB0604"/>
    <w:rsid w:val="00AB063B"/>
    <w:rsid w:val="00AB078D"/>
    <w:rsid w:val="00AB095A"/>
    <w:rsid w:val="00AB1864"/>
    <w:rsid w:val="00AB287C"/>
    <w:rsid w:val="00AB31D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350"/>
    <w:rsid w:val="00AC4561"/>
    <w:rsid w:val="00AC5898"/>
    <w:rsid w:val="00AC58B3"/>
    <w:rsid w:val="00AC6D8E"/>
    <w:rsid w:val="00AD008B"/>
    <w:rsid w:val="00AD093F"/>
    <w:rsid w:val="00AD1AA4"/>
    <w:rsid w:val="00AD3AC5"/>
    <w:rsid w:val="00AD578D"/>
    <w:rsid w:val="00AD6E43"/>
    <w:rsid w:val="00AD74CE"/>
    <w:rsid w:val="00AE0766"/>
    <w:rsid w:val="00AE1A18"/>
    <w:rsid w:val="00AE427B"/>
    <w:rsid w:val="00AE61C7"/>
    <w:rsid w:val="00AF0511"/>
    <w:rsid w:val="00AF05AF"/>
    <w:rsid w:val="00AF108C"/>
    <w:rsid w:val="00AF24C7"/>
    <w:rsid w:val="00AF463D"/>
    <w:rsid w:val="00AF5685"/>
    <w:rsid w:val="00AF5710"/>
    <w:rsid w:val="00AF58BD"/>
    <w:rsid w:val="00AF70D1"/>
    <w:rsid w:val="00B03974"/>
    <w:rsid w:val="00B04263"/>
    <w:rsid w:val="00B05AC3"/>
    <w:rsid w:val="00B0619C"/>
    <w:rsid w:val="00B072F7"/>
    <w:rsid w:val="00B10F57"/>
    <w:rsid w:val="00B10FC8"/>
    <w:rsid w:val="00B13D8A"/>
    <w:rsid w:val="00B13E96"/>
    <w:rsid w:val="00B14169"/>
    <w:rsid w:val="00B1469B"/>
    <w:rsid w:val="00B14BC7"/>
    <w:rsid w:val="00B1521A"/>
    <w:rsid w:val="00B15C03"/>
    <w:rsid w:val="00B169B5"/>
    <w:rsid w:val="00B16C44"/>
    <w:rsid w:val="00B17E1A"/>
    <w:rsid w:val="00B206D2"/>
    <w:rsid w:val="00B20E16"/>
    <w:rsid w:val="00B21316"/>
    <w:rsid w:val="00B217DC"/>
    <w:rsid w:val="00B223FA"/>
    <w:rsid w:val="00B23212"/>
    <w:rsid w:val="00B2366E"/>
    <w:rsid w:val="00B23A5C"/>
    <w:rsid w:val="00B2409C"/>
    <w:rsid w:val="00B24209"/>
    <w:rsid w:val="00B2439A"/>
    <w:rsid w:val="00B24579"/>
    <w:rsid w:val="00B27687"/>
    <w:rsid w:val="00B27B70"/>
    <w:rsid w:val="00B31043"/>
    <w:rsid w:val="00B318C0"/>
    <w:rsid w:val="00B32E17"/>
    <w:rsid w:val="00B33A44"/>
    <w:rsid w:val="00B35CF4"/>
    <w:rsid w:val="00B3699E"/>
    <w:rsid w:val="00B36FCE"/>
    <w:rsid w:val="00B370DE"/>
    <w:rsid w:val="00B37976"/>
    <w:rsid w:val="00B37ABC"/>
    <w:rsid w:val="00B40A80"/>
    <w:rsid w:val="00B41B54"/>
    <w:rsid w:val="00B426D1"/>
    <w:rsid w:val="00B42966"/>
    <w:rsid w:val="00B4366C"/>
    <w:rsid w:val="00B43C14"/>
    <w:rsid w:val="00B43D66"/>
    <w:rsid w:val="00B45FA5"/>
    <w:rsid w:val="00B46458"/>
    <w:rsid w:val="00B46C84"/>
    <w:rsid w:val="00B46D8B"/>
    <w:rsid w:val="00B46FA1"/>
    <w:rsid w:val="00B516F6"/>
    <w:rsid w:val="00B52D63"/>
    <w:rsid w:val="00B53EE1"/>
    <w:rsid w:val="00B54E81"/>
    <w:rsid w:val="00B55886"/>
    <w:rsid w:val="00B571E6"/>
    <w:rsid w:val="00B61095"/>
    <w:rsid w:val="00B62387"/>
    <w:rsid w:val="00B62AFA"/>
    <w:rsid w:val="00B62C4F"/>
    <w:rsid w:val="00B63994"/>
    <w:rsid w:val="00B65D8A"/>
    <w:rsid w:val="00B65E21"/>
    <w:rsid w:val="00B66644"/>
    <w:rsid w:val="00B668A6"/>
    <w:rsid w:val="00B67219"/>
    <w:rsid w:val="00B67963"/>
    <w:rsid w:val="00B71915"/>
    <w:rsid w:val="00B71BDF"/>
    <w:rsid w:val="00B7248C"/>
    <w:rsid w:val="00B72D41"/>
    <w:rsid w:val="00B74016"/>
    <w:rsid w:val="00B7402C"/>
    <w:rsid w:val="00B74D7F"/>
    <w:rsid w:val="00B77FF5"/>
    <w:rsid w:val="00B80229"/>
    <w:rsid w:val="00B80C41"/>
    <w:rsid w:val="00B84032"/>
    <w:rsid w:val="00B84316"/>
    <w:rsid w:val="00B84367"/>
    <w:rsid w:val="00B84B7B"/>
    <w:rsid w:val="00B850AB"/>
    <w:rsid w:val="00B90146"/>
    <w:rsid w:val="00B90FF0"/>
    <w:rsid w:val="00B92456"/>
    <w:rsid w:val="00B92F73"/>
    <w:rsid w:val="00B941C2"/>
    <w:rsid w:val="00B95AD6"/>
    <w:rsid w:val="00B9642B"/>
    <w:rsid w:val="00B96A08"/>
    <w:rsid w:val="00B97CFC"/>
    <w:rsid w:val="00BA0281"/>
    <w:rsid w:val="00BA0669"/>
    <w:rsid w:val="00BA0B40"/>
    <w:rsid w:val="00BA0B7B"/>
    <w:rsid w:val="00BA20AB"/>
    <w:rsid w:val="00BA2495"/>
    <w:rsid w:val="00BA405A"/>
    <w:rsid w:val="00BA436C"/>
    <w:rsid w:val="00BA50C0"/>
    <w:rsid w:val="00BA5902"/>
    <w:rsid w:val="00BA76CE"/>
    <w:rsid w:val="00BB0F6E"/>
    <w:rsid w:val="00BB3380"/>
    <w:rsid w:val="00BB3CF5"/>
    <w:rsid w:val="00BB411B"/>
    <w:rsid w:val="00BB7B6D"/>
    <w:rsid w:val="00BC0C78"/>
    <w:rsid w:val="00BC2C43"/>
    <w:rsid w:val="00BC49BE"/>
    <w:rsid w:val="00BC4E20"/>
    <w:rsid w:val="00BC5301"/>
    <w:rsid w:val="00BC595C"/>
    <w:rsid w:val="00BC7BC4"/>
    <w:rsid w:val="00BD0225"/>
    <w:rsid w:val="00BD0EE3"/>
    <w:rsid w:val="00BD41E8"/>
    <w:rsid w:val="00BD5C4D"/>
    <w:rsid w:val="00BD5E80"/>
    <w:rsid w:val="00BD69EA"/>
    <w:rsid w:val="00BD6E39"/>
    <w:rsid w:val="00BD6E7A"/>
    <w:rsid w:val="00BD7426"/>
    <w:rsid w:val="00BE186C"/>
    <w:rsid w:val="00BE2B11"/>
    <w:rsid w:val="00BE31C0"/>
    <w:rsid w:val="00BE51FA"/>
    <w:rsid w:val="00BE6EF4"/>
    <w:rsid w:val="00BF0AE1"/>
    <w:rsid w:val="00BF2995"/>
    <w:rsid w:val="00BF2C19"/>
    <w:rsid w:val="00BF3F6B"/>
    <w:rsid w:val="00BF51C5"/>
    <w:rsid w:val="00BF6BAE"/>
    <w:rsid w:val="00C01AC4"/>
    <w:rsid w:val="00C024E1"/>
    <w:rsid w:val="00C03018"/>
    <w:rsid w:val="00C04617"/>
    <w:rsid w:val="00C048D0"/>
    <w:rsid w:val="00C04946"/>
    <w:rsid w:val="00C068AB"/>
    <w:rsid w:val="00C06998"/>
    <w:rsid w:val="00C06A0D"/>
    <w:rsid w:val="00C077BE"/>
    <w:rsid w:val="00C120F9"/>
    <w:rsid w:val="00C13A71"/>
    <w:rsid w:val="00C158BF"/>
    <w:rsid w:val="00C163BE"/>
    <w:rsid w:val="00C17857"/>
    <w:rsid w:val="00C20FDD"/>
    <w:rsid w:val="00C213AB"/>
    <w:rsid w:val="00C21B66"/>
    <w:rsid w:val="00C22467"/>
    <w:rsid w:val="00C2272B"/>
    <w:rsid w:val="00C23011"/>
    <w:rsid w:val="00C231C3"/>
    <w:rsid w:val="00C24961"/>
    <w:rsid w:val="00C24C75"/>
    <w:rsid w:val="00C251BE"/>
    <w:rsid w:val="00C2563D"/>
    <w:rsid w:val="00C25D87"/>
    <w:rsid w:val="00C269CA"/>
    <w:rsid w:val="00C31472"/>
    <w:rsid w:val="00C31C76"/>
    <w:rsid w:val="00C32437"/>
    <w:rsid w:val="00C3264A"/>
    <w:rsid w:val="00C326CE"/>
    <w:rsid w:val="00C3447C"/>
    <w:rsid w:val="00C4014A"/>
    <w:rsid w:val="00C41966"/>
    <w:rsid w:val="00C434E8"/>
    <w:rsid w:val="00C47783"/>
    <w:rsid w:val="00C47C34"/>
    <w:rsid w:val="00C504E4"/>
    <w:rsid w:val="00C50F00"/>
    <w:rsid w:val="00C51D0B"/>
    <w:rsid w:val="00C52295"/>
    <w:rsid w:val="00C527F8"/>
    <w:rsid w:val="00C52C69"/>
    <w:rsid w:val="00C54795"/>
    <w:rsid w:val="00C5481A"/>
    <w:rsid w:val="00C5533C"/>
    <w:rsid w:val="00C5728C"/>
    <w:rsid w:val="00C57DA6"/>
    <w:rsid w:val="00C60BD2"/>
    <w:rsid w:val="00C616DD"/>
    <w:rsid w:val="00C61749"/>
    <w:rsid w:val="00C61F09"/>
    <w:rsid w:val="00C62E87"/>
    <w:rsid w:val="00C63171"/>
    <w:rsid w:val="00C63E94"/>
    <w:rsid w:val="00C6463C"/>
    <w:rsid w:val="00C64B3E"/>
    <w:rsid w:val="00C64EC2"/>
    <w:rsid w:val="00C66A5B"/>
    <w:rsid w:val="00C6760B"/>
    <w:rsid w:val="00C67ED8"/>
    <w:rsid w:val="00C701B1"/>
    <w:rsid w:val="00C70B80"/>
    <w:rsid w:val="00C710B2"/>
    <w:rsid w:val="00C71331"/>
    <w:rsid w:val="00C720E5"/>
    <w:rsid w:val="00C72185"/>
    <w:rsid w:val="00C7259E"/>
    <w:rsid w:val="00C73D70"/>
    <w:rsid w:val="00C7480A"/>
    <w:rsid w:val="00C75456"/>
    <w:rsid w:val="00C76D4F"/>
    <w:rsid w:val="00C7748F"/>
    <w:rsid w:val="00C817DF"/>
    <w:rsid w:val="00C830DA"/>
    <w:rsid w:val="00C83CBD"/>
    <w:rsid w:val="00C84EBE"/>
    <w:rsid w:val="00C852B3"/>
    <w:rsid w:val="00C8632C"/>
    <w:rsid w:val="00C8683C"/>
    <w:rsid w:val="00C87646"/>
    <w:rsid w:val="00C87E9D"/>
    <w:rsid w:val="00C94150"/>
    <w:rsid w:val="00C9457A"/>
    <w:rsid w:val="00C9721B"/>
    <w:rsid w:val="00C9749C"/>
    <w:rsid w:val="00C97A1B"/>
    <w:rsid w:val="00C97D0B"/>
    <w:rsid w:val="00CA1250"/>
    <w:rsid w:val="00CA17BA"/>
    <w:rsid w:val="00CA33F5"/>
    <w:rsid w:val="00CA3A38"/>
    <w:rsid w:val="00CA4044"/>
    <w:rsid w:val="00CA5A21"/>
    <w:rsid w:val="00CA61D6"/>
    <w:rsid w:val="00CA7175"/>
    <w:rsid w:val="00CA72F5"/>
    <w:rsid w:val="00CA7328"/>
    <w:rsid w:val="00CA7D3A"/>
    <w:rsid w:val="00CB0CF5"/>
    <w:rsid w:val="00CB2641"/>
    <w:rsid w:val="00CB2E6F"/>
    <w:rsid w:val="00CC1965"/>
    <w:rsid w:val="00CC199A"/>
    <w:rsid w:val="00CC1C08"/>
    <w:rsid w:val="00CC2208"/>
    <w:rsid w:val="00CC274A"/>
    <w:rsid w:val="00CC2C96"/>
    <w:rsid w:val="00CC2E9D"/>
    <w:rsid w:val="00CC412B"/>
    <w:rsid w:val="00CC4CD6"/>
    <w:rsid w:val="00CC6CA7"/>
    <w:rsid w:val="00CC77D7"/>
    <w:rsid w:val="00CD1057"/>
    <w:rsid w:val="00CD17CE"/>
    <w:rsid w:val="00CD1FBB"/>
    <w:rsid w:val="00CD3C45"/>
    <w:rsid w:val="00CD7C68"/>
    <w:rsid w:val="00CE02E4"/>
    <w:rsid w:val="00CE18CA"/>
    <w:rsid w:val="00CE1923"/>
    <w:rsid w:val="00CE43CE"/>
    <w:rsid w:val="00CE482A"/>
    <w:rsid w:val="00CE5356"/>
    <w:rsid w:val="00CE6A76"/>
    <w:rsid w:val="00CF0071"/>
    <w:rsid w:val="00CF0B74"/>
    <w:rsid w:val="00CF0D5A"/>
    <w:rsid w:val="00CF1402"/>
    <w:rsid w:val="00CF149F"/>
    <w:rsid w:val="00CF161E"/>
    <w:rsid w:val="00CF36AA"/>
    <w:rsid w:val="00CF6061"/>
    <w:rsid w:val="00CF6E36"/>
    <w:rsid w:val="00D02730"/>
    <w:rsid w:val="00D02DA8"/>
    <w:rsid w:val="00D032BD"/>
    <w:rsid w:val="00D069D7"/>
    <w:rsid w:val="00D078C2"/>
    <w:rsid w:val="00D116F8"/>
    <w:rsid w:val="00D12257"/>
    <w:rsid w:val="00D12AB0"/>
    <w:rsid w:val="00D14B73"/>
    <w:rsid w:val="00D14D2F"/>
    <w:rsid w:val="00D15DC7"/>
    <w:rsid w:val="00D17265"/>
    <w:rsid w:val="00D178A4"/>
    <w:rsid w:val="00D21528"/>
    <w:rsid w:val="00D26380"/>
    <w:rsid w:val="00D26535"/>
    <w:rsid w:val="00D2727E"/>
    <w:rsid w:val="00D31116"/>
    <w:rsid w:val="00D3196D"/>
    <w:rsid w:val="00D31E97"/>
    <w:rsid w:val="00D3231D"/>
    <w:rsid w:val="00D33359"/>
    <w:rsid w:val="00D349ED"/>
    <w:rsid w:val="00D42E3E"/>
    <w:rsid w:val="00D42F56"/>
    <w:rsid w:val="00D43CFE"/>
    <w:rsid w:val="00D44B33"/>
    <w:rsid w:val="00D45A12"/>
    <w:rsid w:val="00D465E8"/>
    <w:rsid w:val="00D46E0A"/>
    <w:rsid w:val="00D472D6"/>
    <w:rsid w:val="00D517DD"/>
    <w:rsid w:val="00D52D76"/>
    <w:rsid w:val="00D52F12"/>
    <w:rsid w:val="00D539FE"/>
    <w:rsid w:val="00D549A8"/>
    <w:rsid w:val="00D5746C"/>
    <w:rsid w:val="00D57B41"/>
    <w:rsid w:val="00D610C0"/>
    <w:rsid w:val="00D611A2"/>
    <w:rsid w:val="00D611B8"/>
    <w:rsid w:val="00D617B8"/>
    <w:rsid w:val="00D61E87"/>
    <w:rsid w:val="00D62117"/>
    <w:rsid w:val="00D62249"/>
    <w:rsid w:val="00D62F99"/>
    <w:rsid w:val="00D63368"/>
    <w:rsid w:val="00D635B2"/>
    <w:rsid w:val="00D63E1E"/>
    <w:rsid w:val="00D64B82"/>
    <w:rsid w:val="00D6544D"/>
    <w:rsid w:val="00D6584F"/>
    <w:rsid w:val="00D66B3E"/>
    <w:rsid w:val="00D6718A"/>
    <w:rsid w:val="00D67773"/>
    <w:rsid w:val="00D67E6F"/>
    <w:rsid w:val="00D7073D"/>
    <w:rsid w:val="00D741BB"/>
    <w:rsid w:val="00D74FAC"/>
    <w:rsid w:val="00D75BB7"/>
    <w:rsid w:val="00D76C77"/>
    <w:rsid w:val="00D77016"/>
    <w:rsid w:val="00D774B1"/>
    <w:rsid w:val="00D80949"/>
    <w:rsid w:val="00D816D5"/>
    <w:rsid w:val="00D81D65"/>
    <w:rsid w:val="00D82825"/>
    <w:rsid w:val="00D84BB4"/>
    <w:rsid w:val="00D85884"/>
    <w:rsid w:val="00D8634D"/>
    <w:rsid w:val="00D90352"/>
    <w:rsid w:val="00D90953"/>
    <w:rsid w:val="00D91BA3"/>
    <w:rsid w:val="00D94356"/>
    <w:rsid w:val="00D9712D"/>
    <w:rsid w:val="00DA1758"/>
    <w:rsid w:val="00DA2934"/>
    <w:rsid w:val="00DA55FA"/>
    <w:rsid w:val="00DA6959"/>
    <w:rsid w:val="00DA76A4"/>
    <w:rsid w:val="00DA77C4"/>
    <w:rsid w:val="00DA7C5F"/>
    <w:rsid w:val="00DA7DAF"/>
    <w:rsid w:val="00DB048D"/>
    <w:rsid w:val="00DB0E32"/>
    <w:rsid w:val="00DB2A66"/>
    <w:rsid w:val="00DB6221"/>
    <w:rsid w:val="00DB732F"/>
    <w:rsid w:val="00DC2260"/>
    <w:rsid w:val="00DC50FC"/>
    <w:rsid w:val="00DD01DB"/>
    <w:rsid w:val="00DD1923"/>
    <w:rsid w:val="00DD278E"/>
    <w:rsid w:val="00DD58D4"/>
    <w:rsid w:val="00DD59B9"/>
    <w:rsid w:val="00DD70DF"/>
    <w:rsid w:val="00DD738D"/>
    <w:rsid w:val="00DD78AE"/>
    <w:rsid w:val="00DD7F08"/>
    <w:rsid w:val="00DE093A"/>
    <w:rsid w:val="00DE24CB"/>
    <w:rsid w:val="00DE275F"/>
    <w:rsid w:val="00DE3D6C"/>
    <w:rsid w:val="00DE4A82"/>
    <w:rsid w:val="00DE4ADD"/>
    <w:rsid w:val="00DE4CB7"/>
    <w:rsid w:val="00DE5107"/>
    <w:rsid w:val="00DE5BBE"/>
    <w:rsid w:val="00DE6F2A"/>
    <w:rsid w:val="00DE781B"/>
    <w:rsid w:val="00DF10B6"/>
    <w:rsid w:val="00DF1429"/>
    <w:rsid w:val="00DF1899"/>
    <w:rsid w:val="00DF37F8"/>
    <w:rsid w:val="00DF3873"/>
    <w:rsid w:val="00DF50BE"/>
    <w:rsid w:val="00DF637E"/>
    <w:rsid w:val="00DF643B"/>
    <w:rsid w:val="00DF6457"/>
    <w:rsid w:val="00E00F50"/>
    <w:rsid w:val="00E03F2F"/>
    <w:rsid w:val="00E051BE"/>
    <w:rsid w:val="00E0619A"/>
    <w:rsid w:val="00E073F5"/>
    <w:rsid w:val="00E07CC6"/>
    <w:rsid w:val="00E110A8"/>
    <w:rsid w:val="00E11B52"/>
    <w:rsid w:val="00E12324"/>
    <w:rsid w:val="00E12CF9"/>
    <w:rsid w:val="00E14D1E"/>
    <w:rsid w:val="00E1514F"/>
    <w:rsid w:val="00E1575A"/>
    <w:rsid w:val="00E15C82"/>
    <w:rsid w:val="00E166E8"/>
    <w:rsid w:val="00E17D77"/>
    <w:rsid w:val="00E207D3"/>
    <w:rsid w:val="00E21476"/>
    <w:rsid w:val="00E214E2"/>
    <w:rsid w:val="00E21D82"/>
    <w:rsid w:val="00E21E0F"/>
    <w:rsid w:val="00E2279A"/>
    <w:rsid w:val="00E24898"/>
    <w:rsid w:val="00E25998"/>
    <w:rsid w:val="00E26094"/>
    <w:rsid w:val="00E261E3"/>
    <w:rsid w:val="00E26C03"/>
    <w:rsid w:val="00E2718A"/>
    <w:rsid w:val="00E27313"/>
    <w:rsid w:val="00E27E37"/>
    <w:rsid w:val="00E30DCD"/>
    <w:rsid w:val="00E31C16"/>
    <w:rsid w:val="00E31D0F"/>
    <w:rsid w:val="00E31EF0"/>
    <w:rsid w:val="00E32430"/>
    <w:rsid w:val="00E354E2"/>
    <w:rsid w:val="00E355B3"/>
    <w:rsid w:val="00E35686"/>
    <w:rsid w:val="00E35780"/>
    <w:rsid w:val="00E3619B"/>
    <w:rsid w:val="00E36636"/>
    <w:rsid w:val="00E40732"/>
    <w:rsid w:val="00E41013"/>
    <w:rsid w:val="00E4101D"/>
    <w:rsid w:val="00E431BD"/>
    <w:rsid w:val="00E43F7E"/>
    <w:rsid w:val="00E44721"/>
    <w:rsid w:val="00E462B7"/>
    <w:rsid w:val="00E47AE1"/>
    <w:rsid w:val="00E506A5"/>
    <w:rsid w:val="00E50E4E"/>
    <w:rsid w:val="00E52541"/>
    <w:rsid w:val="00E52F59"/>
    <w:rsid w:val="00E54390"/>
    <w:rsid w:val="00E55854"/>
    <w:rsid w:val="00E55E12"/>
    <w:rsid w:val="00E56A2C"/>
    <w:rsid w:val="00E577A9"/>
    <w:rsid w:val="00E57A51"/>
    <w:rsid w:val="00E60C9D"/>
    <w:rsid w:val="00E6175B"/>
    <w:rsid w:val="00E61968"/>
    <w:rsid w:val="00E61E32"/>
    <w:rsid w:val="00E6242B"/>
    <w:rsid w:val="00E62A9C"/>
    <w:rsid w:val="00E636CE"/>
    <w:rsid w:val="00E64386"/>
    <w:rsid w:val="00E71732"/>
    <w:rsid w:val="00E71743"/>
    <w:rsid w:val="00E71BE9"/>
    <w:rsid w:val="00E72774"/>
    <w:rsid w:val="00E73E97"/>
    <w:rsid w:val="00E75783"/>
    <w:rsid w:val="00E76FBD"/>
    <w:rsid w:val="00E80082"/>
    <w:rsid w:val="00E8095F"/>
    <w:rsid w:val="00E80A6F"/>
    <w:rsid w:val="00E8130E"/>
    <w:rsid w:val="00E81DF0"/>
    <w:rsid w:val="00E82332"/>
    <w:rsid w:val="00E82520"/>
    <w:rsid w:val="00E84428"/>
    <w:rsid w:val="00E84A4C"/>
    <w:rsid w:val="00E85D1D"/>
    <w:rsid w:val="00E87814"/>
    <w:rsid w:val="00E9052B"/>
    <w:rsid w:val="00E906B4"/>
    <w:rsid w:val="00E915F8"/>
    <w:rsid w:val="00E93DD2"/>
    <w:rsid w:val="00E93F94"/>
    <w:rsid w:val="00E969B3"/>
    <w:rsid w:val="00E97017"/>
    <w:rsid w:val="00EA0C8D"/>
    <w:rsid w:val="00EA1C18"/>
    <w:rsid w:val="00EA1E61"/>
    <w:rsid w:val="00EA23FF"/>
    <w:rsid w:val="00EA34C0"/>
    <w:rsid w:val="00EA5B83"/>
    <w:rsid w:val="00EA5F4E"/>
    <w:rsid w:val="00EA710C"/>
    <w:rsid w:val="00EA7360"/>
    <w:rsid w:val="00EB2097"/>
    <w:rsid w:val="00EB4DDA"/>
    <w:rsid w:val="00EB72BD"/>
    <w:rsid w:val="00EB79A5"/>
    <w:rsid w:val="00EB7A5C"/>
    <w:rsid w:val="00EC09CF"/>
    <w:rsid w:val="00EC290C"/>
    <w:rsid w:val="00EC321A"/>
    <w:rsid w:val="00EC383C"/>
    <w:rsid w:val="00EC5038"/>
    <w:rsid w:val="00EC534E"/>
    <w:rsid w:val="00EC7BD0"/>
    <w:rsid w:val="00ED0FDD"/>
    <w:rsid w:val="00ED140D"/>
    <w:rsid w:val="00ED4F63"/>
    <w:rsid w:val="00ED5796"/>
    <w:rsid w:val="00ED649C"/>
    <w:rsid w:val="00ED73CD"/>
    <w:rsid w:val="00EE1EDD"/>
    <w:rsid w:val="00EE2814"/>
    <w:rsid w:val="00EE4063"/>
    <w:rsid w:val="00EE460D"/>
    <w:rsid w:val="00EE5993"/>
    <w:rsid w:val="00EE755D"/>
    <w:rsid w:val="00EE7E42"/>
    <w:rsid w:val="00EF078A"/>
    <w:rsid w:val="00EF0C8F"/>
    <w:rsid w:val="00EF26D5"/>
    <w:rsid w:val="00EF3127"/>
    <w:rsid w:val="00EF3FC3"/>
    <w:rsid w:val="00EF474A"/>
    <w:rsid w:val="00EF4E48"/>
    <w:rsid w:val="00EF7D45"/>
    <w:rsid w:val="00F01B7B"/>
    <w:rsid w:val="00F02091"/>
    <w:rsid w:val="00F021F1"/>
    <w:rsid w:val="00F02F39"/>
    <w:rsid w:val="00F03121"/>
    <w:rsid w:val="00F031CD"/>
    <w:rsid w:val="00F044EE"/>
    <w:rsid w:val="00F04823"/>
    <w:rsid w:val="00F04C4D"/>
    <w:rsid w:val="00F05405"/>
    <w:rsid w:val="00F0590D"/>
    <w:rsid w:val="00F05AA1"/>
    <w:rsid w:val="00F06CE7"/>
    <w:rsid w:val="00F1042A"/>
    <w:rsid w:val="00F106D2"/>
    <w:rsid w:val="00F11230"/>
    <w:rsid w:val="00F11EAE"/>
    <w:rsid w:val="00F12B8F"/>
    <w:rsid w:val="00F13651"/>
    <w:rsid w:val="00F13A8D"/>
    <w:rsid w:val="00F13BBB"/>
    <w:rsid w:val="00F13E4E"/>
    <w:rsid w:val="00F13ED5"/>
    <w:rsid w:val="00F16968"/>
    <w:rsid w:val="00F17D44"/>
    <w:rsid w:val="00F20A72"/>
    <w:rsid w:val="00F20BBC"/>
    <w:rsid w:val="00F215D6"/>
    <w:rsid w:val="00F2167F"/>
    <w:rsid w:val="00F23FA4"/>
    <w:rsid w:val="00F2424F"/>
    <w:rsid w:val="00F24DBB"/>
    <w:rsid w:val="00F256C4"/>
    <w:rsid w:val="00F30842"/>
    <w:rsid w:val="00F3294D"/>
    <w:rsid w:val="00F344D9"/>
    <w:rsid w:val="00F3723F"/>
    <w:rsid w:val="00F41425"/>
    <w:rsid w:val="00F42114"/>
    <w:rsid w:val="00F4307F"/>
    <w:rsid w:val="00F43A01"/>
    <w:rsid w:val="00F4415C"/>
    <w:rsid w:val="00F446CE"/>
    <w:rsid w:val="00F44FA5"/>
    <w:rsid w:val="00F45D3A"/>
    <w:rsid w:val="00F5486E"/>
    <w:rsid w:val="00F54BFD"/>
    <w:rsid w:val="00F55A8E"/>
    <w:rsid w:val="00F56091"/>
    <w:rsid w:val="00F56E19"/>
    <w:rsid w:val="00F571A5"/>
    <w:rsid w:val="00F57A26"/>
    <w:rsid w:val="00F62DB4"/>
    <w:rsid w:val="00F63A94"/>
    <w:rsid w:val="00F660D5"/>
    <w:rsid w:val="00F669A3"/>
    <w:rsid w:val="00F7277B"/>
    <w:rsid w:val="00F729EC"/>
    <w:rsid w:val="00F74249"/>
    <w:rsid w:val="00F7512E"/>
    <w:rsid w:val="00F75CF9"/>
    <w:rsid w:val="00F80A8C"/>
    <w:rsid w:val="00F80E63"/>
    <w:rsid w:val="00F81670"/>
    <w:rsid w:val="00F818F4"/>
    <w:rsid w:val="00F8199F"/>
    <w:rsid w:val="00F82F91"/>
    <w:rsid w:val="00F85503"/>
    <w:rsid w:val="00F8698E"/>
    <w:rsid w:val="00F86E80"/>
    <w:rsid w:val="00F87175"/>
    <w:rsid w:val="00F940B4"/>
    <w:rsid w:val="00F94262"/>
    <w:rsid w:val="00F94BEC"/>
    <w:rsid w:val="00F9613C"/>
    <w:rsid w:val="00F97DE8"/>
    <w:rsid w:val="00FA1D13"/>
    <w:rsid w:val="00FA24F3"/>
    <w:rsid w:val="00FA3207"/>
    <w:rsid w:val="00FA393E"/>
    <w:rsid w:val="00FA39D4"/>
    <w:rsid w:val="00FA7004"/>
    <w:rsid w:val="00FA701A"/>
    <w:rsid w:val="00FA7E8C"/>
    <w:rsid w:val="00FA7F64"/>
    <w:rsid w:val="00FB06D1"/>
    <w:rsid w:val="00FB1385"/>
    <w:rsid w:val="00FB1FA8"/>
    <w:rsid w:val="00FB327C"/>
    <w:rsid w:val="00FB33E7"/>
    <w:rsid w:val="00FB3490"/>
    <w:rsid w:val="00FB35BE"/>
    <w:rsid w:val="00FB5B5E"/>
    <w:rsid w:val="00FB6839"/>
    <w:rsid w:val="00FB70CD"/>
    <w:rsid w:val="00FC13FF"/>
    <w:rsid w:val="00FC29F5"/>
    <w:rsid w:val="00FC2F4A"/>
    <w:rsid w:val="00FC3516"/>
    <w:rsid w:val="00FC48B9"/>
    <w:rsid w:val="00FC5115"/>
    <w:rsid w:val="00FC56F2"/>
    <w:rsid w:val="00FD21D8"/>
    <w:rsid w:val="00FD4B37"/>
    <w:rsid w:val="00FD4BBA"/>
    <w:rsid w:val="00FD57DD"/>
    <w:rsid w:val="00FD6013"/>
    <w:rsid w:val="00FD6257"/>
    <w:rsid w:val="00FD6ADC"/>
    <w:rsid w:val="00FD6D9A"/>
    <w:rsid w:val="00FD735D"/>
    <w:rsid w:val="00FE0483"/>
    <w:rsid w:val="00FE10CA"/>
    <w:rsid w:val="00FE127B"/>
    <w:rsid w:val="00FE169B"/>
    <w:rsid w:val="00FE291C"/>
    <w:rsid w:val="00FE33C1"/>
    <w:rsid w:val="00FE445A"/>
    <w:rsid w:val="00FE5770"/>
    <w:rsid w:val="00FE6AA8"/>
    <w:rsid w:val="00FE798F"/>
    <w:rsid w:val="00FF1383"/>
    <w:rsid w:val="00FF2F21"/>
    <w:rsid w:val="00FF3A50"/>
    <w:rsid w:val="00FF43C2"/>
    <w:rsid w:val="00FF4C2A"/>
    <w:rsid w:val="00FF5B82"/>
    <w:rsid w:val="00FF5BD2"/>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B0159-129F-4BEF-9329-4557FEC4305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294618</vt:lpwstr>
  </property>
  <property fmtid="{D5CDD505-2E9C-101B-9397-08002B2CF9AE}" pid="4" name="OptimizationTime">
    <vt:lpwstr>20210222_0106</vt:lpwstr>
  </property>
</Properties>
</file>

<file path=docProps/app.xml><?xml version="1.0" encoding="utf-8"?>
<Properties xmlns="http://schemas.openxmlformats.org/officeDocument/2006/extended-properties" xmlns:vt="http://schemas.openxmlformats.org/officeDocument/2006/docPropsVTypes">
  <Template>Normal.dotm</Template>
  <TotalTime>206</TotalTime>
  <Pages>79</Pages>
  <Words>20262</Words>
  <Characters>115494</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38</cp:revision>
  <cp:lastPrinted>2021-02-21T15:51:00Z</cp:lastPrinted>
  <dcterms:created xsi:type="dcterms:W3CDTF">2021-02-16T16:58:00Z</dcterms:created>
  <dcterms:modified xsi:type="dcterms:W3CDTF">2021-02-21T17:36:00Z</dcterms:modified>
</cp:coreProperties>
</file>