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C7705A" w14:textId="77777777" w:rsidR="00133021" w:rsidRPr="00350C0A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US"/>
        </w:rPr>
      </w:pP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บริษัท บ้านปู เพาเวอร์ </w:t>
      </w:r>
      <w:r w:rsidR="00B520EF"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>จำกัด</w:t>
      </w:r>
      <w:r w:rsidR="00B520EF">
        <w:rPr>
          <w:rFonts w:ascii="Cordia New" w:eastAsia="Arial" w:cs="Cordia New" w:hint="cs"/>
          <w:color w:val="auto"/>
          <w:sz w:val="32"/>
          <w:szCs w:val="32"/>
          <w:cs/>
          <w:lang w:val="en-US"/>
        </w:rPr>
        <w:t xml:space="preserve"> </w:t>
      </w:r>
      <w:r w:rsidR="00B520EF">
        <w:rPr>
          <w:rFonts w:ascii="Cordia New" w:eastAsia="Arial" w:cs="Cordia New"/>
          <w:color w:val="auto"/>
          <w:sz w:val="32"/>
          <w:szCs w:val="32"/>
          <w:lang w:val="en-GB"/>
        </w:rPr>
        <w:t>(</w:t>
      </w:r>
      <w:r w:rsidR="00B520EF">
        <w:rPr>
          <w:rFonts w:ascii="Cordia New" w:eastAsia="Arial" w:cs="Cordia New" w:hint="cs"/>
          <w:color w:val="auto"/>
          <w:sz w:val="32"/>
          <w:szCs w:val="32"/>
          <w:cs/>
          <w:lang w:val="en-GB"/>
        </w:rPr>
        <w:t xml:space="preserve">มหาชน) </w:t>
      </w:r>
    </w:p>
    <w:p w14:paraId="3F2DF7B3" w14:textId="77777777" w:rsidR="008E1776" w:rsidRPr="00350C0A" w:rsidRDefault="008E1776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US"/>
        </w:rPr>
      </w:pPr>
    </w:p>
    <w:p w14:paraId="6184610C" w14:textId="77777777" w:rsidR="00133021" w:rsidRPr="00350C0A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cs/>
          <w:lang w:val="en-US"/>
        </w:rPr>
      </w:pP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>งบการ</w:t>
      </w:r>
      <w:r w:rsidR="006A575C" w:rsidRPr="00350C0A">
        <w:rPr>
          <w:rFonts w:ascii="Cordia New" w:eastAsia="Arial" w:cs="Cordia New" w:hint="cs"/>
          <w:color w:val="auto"/>
          <w:sz w:val="32"/>
          <w:szCs w:val="32"/>
          <w:cs/>
          <w:lang w:val="en-US"/>
        </w:rPr>
        <w:t>เงิน</w:t>
      </w:r>
      <w:r w:rsidR="005F26F5">
        <w:rPr>
          <w:rFonts w:ascii="Cordia New" w:eastAsia="Arial" w:cs="Cordia New" w:hint="cs"/>
          <w:color w:val="auto"/>
          <w:sz w:val="32"/>
          <w:szCs w:val="32"/>
          <w:cs/>
          <w:lang w:val="en-US"/>
        </w:rPr>
        <w:t>รวมและงบการเงินเฉพาะกิจการ</w:t>
      </w:r>
    </w:p>
    <w:p w14:paraId="2E8BED17" w14:textId="3E91CDA0" w:rsidR="00133021" w:rsidRDefault="0013302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GB"/>
        </w:rPr>
      </w:pP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วันที่ </w:t>
      </w:r>
      <w:r w:rsidR="0082101E" w:rsidRPr="0082101E">
        <w:rPr>
          <w:rFonts w:ascii="Cordia New" w:eastAsia="Arial" w:cs="Cordia New"/>
          <w:color w:val="auto"/>
          <w:sz w:val="32"/>
          <w:szCs w:val="32"/>
          <w:lang w:val="en-GB"/>
        </w:rPr>
        <w:t>31</w:t>
      </w:r>
      <w:r w:rsidRPr="00350C0A">
        <w:rPr>
          <w:rFonts w:ascii="Cordia New" w:eastAsia="Arial" w:cs="Cordia New"/>
          <w:color w:val="auto"/>
          <w:sz w:val="32"/>
          <w:szCs w:val="32"/>
          <w:lang w:val="en-US"/>
        </w:rPr>
        <w:t xml:space="preserve"> </w:t>
      </w:r>
      <w:r w:rsidRPr="00350C0A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ธันวาคม </w:t>
      </w:r>
      <w:r w:rsidR="00F77FA1">
        <w:rPr>
          <w:rFonts w:ascii="Cordia New" w:eastAsia="Arial" w:cs="Cordia New"/>
          <w:color w:val="auto"/>
          <w:sz w:val="32"/>
          <w:szCs w:val="32"/>
          <w:cs/>
          <w:lang w:val="en-US"/>
        </w:rPr>
        <w:t xml:space="preserve">พ.ศ. </w:t>
      </w:r>
      <w:r w:rsidR="0082101E" w:rsidRPr="0082101E">
        <w:rPr>
          <w:rFonts w:ascii="Cordia New" w:eastAsia="Arial" w:cs="Cordia New"/>
          <w:color w:val="auto"/>
          <w:sz w:val="32"/>
          <w:szCs w:val="32"/>
          <w:lang w:val="en-GB"/>
        </w:rPr>
        <w:t>2563</w:t>
      </w:r>
    </w:p>
    <w:p w14:paraId="49135C21" w14:textId="77777777" w:rsidR="008C40DF" w:rsidRPr="00350C0A" w:rsidRDefault="008C40DF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lang w:val="en-US"/>
        </w:rPr>
      </w:pPr>
    </w:p>
    <w:p w14:paraId="06C2307D" w14:textId="77777777" w:rsidR="009733F1" w:rsidRPr="00350C0A" w:rsidRDefault="009733F1" w:rsidP="00350C0A">
      <w:pPr>
        <w:pStyle w:val="BodyText"/>
        <w:ind w:left="720"/>
        <w:jc w:val="thaiDistribute"/>
        <w:rPr>
          <w:rFonts w:ascii="Cordia New" w:eastAsia="Arial" w:cs="Cordia New"/>
          <w:color w:val="auto"/>
          <w:sz w:val="32"/>
          <w:szCs w:val="32"/>
          <w:cs/>
          <w:lang w:val="en-US"/>
        </w:rPr>
        <w:sectPr w:rsidR="009733F1" w:rsidRPr="00350C0A" w:rsidSect="00C05450">
          <w:footerReference w:type="even" r:id="rId8"/>
          <w:footerReference w:type="default" r:id="rId9"/>
          <w:pgSz w:w="11906" w:h="16838" w:code="9"/>
          <w:pgMar w:top="4176" w:right="2880" w:bottom="10080" w:left="1800" w:header="706" w:footer="576" w:gutter="0"/>
          <w:pgNumType w:start="0"/>
          <w:cols w:space="720"/>
        </w:sectPr>
      </w:pPr>
    </w:p>
    <w:p w14:paraId="62CADE5C" w14:textId="77777777" w:rsidR="00C16420" w:rsidRPr="0066385F" w:rsidRDefault="00C16420" w:rsidP="00C16420">
      <w:pPr>
        <w:rPr>
          <w:b/>
          <w:bCs/>
          <w:color w:val="CF4A02"/>
          <w:sz w:val="26"/>
          <w:szCs w:val="26"/>
        </w:rPr>
      </w:pPr>
      <w:r w:rsidRPr="0066385F">
        <w:rPr>
          <w:b/>
          <w:bCs/>
          <w:color w:val="CF4A02"/>
          <w:sz w:val="26"/>
          <w:szCs w:val="26"/>
          <w:cs/>
        </w:rPr>
        <w:lastRenderedPageBreak/>
        <w:t>รายงานของผู้สอบบัญชีรับอนุญาต</w:t>
      </w:r>
    </w:p>
    <w:p w14:paraId="1BC15D0B" w14:textId="77777777" w:rsidR="00C16420" w:rsidRPr="00293A1F" w:rsidRDefault="00C16420" w:rsidP="00C16420">
      <w:pPr>
        <w:jc w:val="thaiDistribute"/>
        <w:rPr>
          <w:b/>
          <w:bCs/>
          <w:color w:val="A32020"/>
          <w:sz w:val="24"/>
          <w:szCs w:val="24"/>
        </w:rPr>
      </w:pPr>
    </w:p>
    <w:p w14:paraId="641B3EDE" w14:textId="77777777" w:rsidR="00C16420" w:rsidRPr="00293A1F" w:rsidRDefault="00C16420" w:rsidP="00C16420">
      <w:pPr>
        <w:jc w:val="thaiDistribute"/>
        <w:rPr>
          <w:b/>
          <w:bCs/>
          <w:color w:val="A32020"/>
          <w:sz w:val="24"/>
          <w:szCs w:val="24"/>
        </w:rPr>
      </w:pPr>
    </w:p>
    <w:p w14:paraId="0447BC9E" w14:textId="77777777" w:rsidR="00C16420" w:rsidRPr="0066385F" w:rsidRDefault="00C16420" w:rsidP="00C16420">
      <w:pPr>
        <w:jc w:val="thaiDistribute"/>
        <w:rPr>
          <w:color w:val="CF4A02"/>
          <w:sz w:val="26"/>
          <w:szCs w:val="26"/>
        </w:rPr>
      </w:pPr>
      <w:r w:rsidRPr="0066385F">
        <w:rPr>
          <w:color w:val="CF4A02"/>
          <w:sz w:val="26"/>
          <w:szCs w:val="26"/>
          <w:cs/>
        </w:rPr>
        <w:t xml:space="preserve">เสนอผู้ถือหุ้นของบริษัท บ้านปู </w:t>
      </w:r>
      <w:r w:rsidR="009D5F00" w:rsidRPr="0066385F">
        <w:rPr>
          <w:rFonts w:hint="cs"/>
          <w:color w:val="CF4A02"/>
          <w:sz w:val="26"/>
          <w:szCs w:val="26"/>
          <w:cs/>
        </w:rPr>
        <w:t xml:space="preserve">เพาเวอร์ </w:t>
      </w:r>
      <w:r w:rsidRPr="0066385F">
        <w:rPr>
          <w:color w:val="CF4A02"/>
          <w:sz w:val="26"/>
          <w:szCs w:val="26"/>
          <w:cs/>
        </w:rPr>
        <w:t xml:space="preserve">จำกัด </w:t>
      </w:r>
      <w:r w:rsidRPr="0066385F">
        <w:rPr>
          <w:color w:val="CF4A02"/>
          <w:sz w:val="26"/>
          <w:szCs w:val="26"/>
        </w:rPr>
        <w:t>(</w:t>
      </w:r>
      <w:r w:rsidRPr="0066385F">
        <w:rPr>
          <w:color w:val="CF4A02"/>
          <w:sz w:val="26"/>
          <w:szCs w:val="26"/>
          <w:cs/>
        </w:rPr>
        <w:t>มหาชน</w:t>
      </w:r>
      <w:r w:rsidRPr="0066385F">
        <w:rPr>
          <w:color w:val="CF4A02"/>
          <w:sz w:val="26"/>
          <w:szCs w:val="26"/>
        </w:rPr>
        <w:t>)</w:t>
      </w:r>
    </w:p>
    <w:p w14:paraId="4F1BB770" w14:textId="77777777" w:rsidR="00C16420" w:rsidRPr="00293A1F" w:rsidRDefault="00C16420" w:rsidP="00C16420">
      <w:pPr>
        <w:jc w:val="thaiDistribute"/>
        <w:rPr>
          <w:sz w:val="24"/>
          <w:szCs w:val="24"/>
        </w:rPr>
      </w:pPr>
    </w:p>
    <w:p w14:paraId="75592CCF" w14:textId="77777777" w:rsidR="00C16420" w:rsidRPr="00293A1F" w:rsidRDefault="00C16420" w:rsidP="00C16420">
      <w:pPr>
        <w:jc w:val="thaiDistribute"/>
        <w:rPr>
          <w:sz w:val="24"/>
          <w:szCs w:val="24"/>
        </w:rPr>
      </w:pPr>
    </w:p>
    <w:p w14:paraId="7918FB54" w14:textId="77777777" w:rsidR="00C16420" w:rsidRPr="0066385F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ความเห็น</w:t>
      </w:r>
    </w:p>
    <w:p w14:paraId="4E6EC8B7" w14:textId="77777777" w:rsidR="00293A1F" w:rsidRPr="00293A1F" w:rsidRDefault="00293A1F" w:rsidP="0064590C">
      <w:pPr>
        <w:jc w:val="thaiDistribute"/>
        <w:rPr>
          <w:sz w:val="12"/>
          <w:szCs w:val="12"/>
        </w:rPr>
      </w:pPr>
    </w:p>
    <w:p w14:paraId="0B16F06C" w14:textId="26D9EFDA" w:rsidR="00C16420" w:rsidRDefault="00C16420" w:rsidP="0064590C">
      <w:pPr>
        <w:jc w:val="thaiDistribute"/>
        <w:rPr>
          <w:sz w:val="26"/>
          <w:szCs w:val="26"/>
        </w:rPr>
      </w:pPr>
      <w:r w:rsidRPr="00387C8C">
        <w:rPr>
          <w:spacing w:val="-6"/>
          <w:sz w:val="26"/>
          <w:szCs w:val="26"/>
          <w:cs/>
        </w:rPr>
        <w:t>ข้</w:t>
      </w:r>
      <w:r w:rsidR="00DB1925" w:rsidRPr="00DB1925">
        <w:rPr>
          <w:sz w:val="26"/>
          <w:szCs w:val="26"/>
          <w:cs/>
        </w:rPr>
        <w:t>าพเจ้าเห็นว่า งบการเงินรวมและงบการเงินเฉพาะกิจการแสดงฐานะการเงินรวมของบริษัท</w:t>
      </w:r>
      <w:r w:rsidRPr="00387C8C">
        <w:rPr>
          <w:spacing w:val="-6"/>
          <w:sz w:val="26"/>
          <w:szCs w:val="26"/>
          <w:cs/>
        </w:rPr>
        <w:t xml:space="preserve"> บ้านปู </w:t>
      </w:r>
      <w:r w:rsidR="009D5F00" w:rsidRPr="00387C8C">
        <w:rPr>
          <w:rFonts w:hint="cs"/>
          <w:spacing w:val="-6"/>
          <w:sz w:val="26"/>
          <w:szCs w:val="26"/>
          <w:cs/>
        </w:rPr>
        <w:t xml:space="preserve">เพาเวอร์ </w:t>
      </w:r>
      <w:r w:rsidRPr="00387C8C">
        <w:rPr>
          <w:spacing w:val="-6"/>
          <w:sz w:val="26"/>
          <w:szCs w:val="26"/>
          <w:cs/>
        </w:rPr>
        <w:t xml:space="preserve">จำกัด </w:t>
      </w:r>
      <w:r w:rsidRPr="00387C8C">
        <w:rPr>
          <w:spacing w:val="-6"/>
          <w:sz w:val="26"/>
          <w:szCs w:val="26"/>
        </w:rPr>
        <w:t>(</w:t>
      </w:r>
      <w:r w:rsidRPr="00387C8C">
        <w:rPr>
          <w:spacing w:val="-6"/>
          <w:sz w:val="26"/>
          <w:szCs w:val="26"/>
          <w:cs/>
        </w:rPr>
        <w:t>มหาชน</w:t>
      </w:r>
      <w:r w:rsidRPr="00387C8C">
        <w:rPr>
          <w:spacing w:val="-6"/>
          <w:sz w:val="26"/>
          <w:szCs w:val="26"/>
        </w:rPr>
        <w:t xml:space="preserve">) </w:t>
      </w:r>
      <w:r w:rsidR="00D81FA7" w:rsidRPr="00387C8C">
        <w:rPr>
          <w:spacing w:val="-6"/>
          <w:sz w:val="26"/>
          <w:szCs w:val="26"/>
        </w:rPr>
        <w:t>(</w:t>
      </w:r>
      <w:r w:rsidRPr="00387C8C">
        <w:rPr>
          <w:rFonts w:hint="cs"/>
          <w:spacing w:val="-6"/>
          <w:sz w:val="26"/>
          <w:szCs w:val="26"/>
          <w:cs/>
        </w:rPr>
        <w:t>บริษัท</w:t>
      </w:r>
      <w:r w:rsidR="00D81FA7" w:rsidRPr="00387C8C">
        <w:rPr>
          <w:spacing w:val="-6"/>
          <w:sz w:val="26"/>
          <w:szCs w:val="26"/>
        </w:rPr>
        <w:t>)</w:t>
      </w:r>
      <w:r w:rsidRPr="00387C8C">
        <w:rPr>
          <w:rFonts w:hint="cs"/>
          <w:spacing w:val="-6"/>
          <w:sz w:val="26"/>
          <w:szCs w:val="26"/>
          <w:cs/>
        </w:rPr>
        <w:t xml:space="preserve"> และบริษัทย่อย </w:t>
      </w:r>
      <w:r w:rsidR="00D81FA7" w:rsidRPr="00387C8C">
        <w:rPr>
          <w:spacing w:val="-6"/>
          <w:sz w:val="26"/>
          <w:szCs w:val="26"/>
        </w:rPr>
        <w:t>(</w:t>
      </w:r>
      <w:r w:rsidRPr="00387C8C">
        <w:rPr>
          <w:rFonts w:hint="cs"/>
          <w:spacing w:val="-6"/>
          <w:sz w:val="26"/>
          <w:szCs w:val="26"/>
          <w:cs/>
        </w:rPr>
        <w:t>กลุ่มกิจการ</w:t>
      </w:r>
      <w:r w:rsidR="00D81FA7" w:rsidRPr="00387C8C">
        <w:rPr>
          <w:spacing w:val="-6"/>
          <w:sz w:val="26"/>
          <w:szCs w:val="26"/>
        </w:rPr>
        <w:t>)</w:t>
      </w:r>
      <w:r w:rsidRPr="00387C8C">
        <w:rPr>
          <w:spacing w:val="-6"/>
          <w:sz w:val="26"/>
          <w:szCs w:val="26"/>
        </w:rPr>
        <w:t xml:space="preserve"> </w:t>
      </w:r>
      <w:r w:rsidR="00DB1925" w:rsidRPr="00DB1925">
        <w:rPr>
          <w:sz w:val="26"/>
          <w:szCs w:val="26"/>
          <w:cs/>
        </w:rPr>
        <w:t>และฐานะการเงินเฉพาะกิจการของบริษัท</w:t>
      </w:r>
      <w:r w:rsidR="00DB1925">
        <w:rPr>
          <w:sz w:val="26"/>
          <w:szCs w:val="26"/>
        </w:rPr>
        <w:t xml:space="preserve"> </w:t>
      </w:r>
      <w:r w:rsidRPr="0029074B">
        <w:rPr>
          <w:spacing w:val="-4"/>
          <w:sz w:val="26"/>
          <w:szCs w:val="26"/>
          <w:cs/>
        </w:rPr>
        <w:t xml:space="preserve">ณ วันที่ </w:t>
      </w:r>
      <w:r w:rsidR="0082101E" w:rsidRPr="0082101E">
        <w:rPr>
          <w:spacing w:val="-4"/>
          <w:sz w:val="26"/>
          <w:szCs w:val="26"/>
          <w:lang w:val="en-GB"/>
        </w:rPr>
        <w:t>31</w:t>
      </w:r>
      <w:r w:rsidRPr="0029074B">
        <w:rPr>
          <w:spacing w:val="-4"/>
          <w:sz w:val="26"/>
          <w:szCs w:val="26"/>
        </w:rPr>
        <w:t xml:space="preserve"> </w:t>
      </w:r>
      <w:r w:rsidRPr="0029074B">
        <w:rPr>
          <w:spacing w:val="-4"/>
          <w:sz w:val="26"/>
          <w:szCs w:val="26"/>
          <w:cs/>
        </w:rPr>
        <w:t xml:space="preserve">ธันวาคม </w:t>
      </w:r>
      <w:r w:rsidR="00F77FA1">
        <w:rPr>
          <w:spacing w:val="-4"/>
          <w:sz w:val="26"/>
          <w:szCs w:val="26"/>
          <w:cs/>
        </w:rPr>
        <w:t xml:space="preserve">พ.ศ. </w:t>
      </w:r>
      <w:r w:rsidR="0082101E" w:rsidRPr="0082101E">
        <w:rPr>
          <w:spacing w:val="-4"/>
          <w:sz w:val="26"/>
          <w:szCs w:val="26"/>
          <w:lang w:val="en-GB"/>
        </w:rPr>
        <w:t>2563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และผลการดำเนินงาน</w:t>
      </w:r>
      <w:r w:rsidR="000C094D">
        <w:rPr>
          <w:sz w:val="26"/>
          <w:szCs w:val="26"/>
          <w:cs/>
        </w:rPr>
        <w:t>รวม</w:t>
      </w:r>
      <w:r w:rsidR="00156AA2">
        <w:rPr>
          <w:sz w:val="26"/>
          <w:szCs w:val="26"/>
          <w:cs/>
        </w:rPr>
        <w:br/>
      </w:r>
      <w:r w:rsidR="000C094D">
        <w:rPr>
          <w:sz w:val="26"/>
          <w:szCs w:val="26"/>
          <w:cs/>
        </w:rPr>
        <w:t>และผลการดำเนินงานเฉพาะกิจการ</w:t>
      </w:r>
      <w:r w:rsidR="00DB1925">
        <w:rPr>
          <w:sz w:val="26"/>
          <w:szCs w:val="26"/>
        </w:rPr>
        <w:t xml:space="preserve"> </w:t>
      </w:r>
      <w:r w:rsidR="00DB1925" w:rsidRPr="00DB1925">
        <w:rPr>
          <w:sz w:val="26"/>
          <w:szCs w:val="26"/>
          <w:cs/>
        </w:rPr>
        <w:t>รวมถึงกระแสเงินสดรวมและกระแสเงินสดเฉพาะกิจการสำหรับปีสิ้นสุดวันเดียวกัน</w:t>
      </w:r>
      <w:r w:rsidR="00DB1925" w:rsidRPr="00DB1925">
        <w:rPr>
          <w:sz w:val="26"/>
          <w:szCs w:val="26"/>
        </w:rPr>
        <w:t xml:space="preserve"> </w:t>
      </w:r>
      <w:r w:rsidR="00DB1925" w:rsidRPr="00DB1925">
        <w:rPr>
          <w:sz w:val="26"/>
          <w:szCs w:val="26"/>
          <w:cs/>
        </w:rPr>
        <w:t>โดยถูกต้องตามที่ควรในสาระสำคัญตามมาตรฐานการรายงานทางการเงิน</w:t>
      </w:r>
    </w:p>
    <w:p w14:paraId="0A120DD8" w14:textId="77777777" w:rsidR="00C16420" w:rsidRPr="00293A1F" w:rsidRDefault="00C16420" w:rsidP="0064590C">
      <w:pPr>
        <w:rPr>
          <w:rFonts w:eastAsia="Calibri"/>
          <w:sz w:val="20"/>
          <w:szCs w:val="20"/>
        </w:rPr>
      </w:pPr>
    </w:p>
    <w:p w14:paraId="71A9CA31" w14:textId="77777777" w:rsidR="00C16420" w:rsidRPr="0066385F" w:rsidRDefault="00C16420" w:rsidP="0064590C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งบการเงินที่ตรวจสอบ</w:t>
      </w:r>
    </w:p>
    <w:p w14:paraId="19BEB8E2" w14:textId="77777777" w:rsidR="00293A1F" w:rsidRPr="00293A1F" w:rsidRDefault="00293A1F" w:rsidP="0068409D">
      <w:pPr>
        <w:jc w:val="thaiDistribute"/>
        <w:rPr>
          <w:rFonts w:eastAsia="Calibri"/>
          <w:sz w:val="12"/>
          <w:szCs w:val="12"/>
        </w:rPr>
      </w:pPr>
    </w:p>
    <w:p w14:paraId="44C76BFA" w14:textId="77777777" w:rsidR="0068409D" w:rsidRPr="00515E57" w:rsidRDefault="0068409D" w:rsidP="0068409D">
      <w:pPr>
        <w:jc w:val="thaiDistribute"/>
        <w:rPr>
          <w:rFonts w:eastAsia="Calibri"/>
          <w:sz w:val="26"/>
          <w:szCs w:val="26"/>
        </w:rPr>
      </w:pPr>
      <w:r w:rsidRPr="00515E57">
        <w:rPr>
          <w:rFonts w:eastAsia="Calibri"/>
          <w:sz w:val="26"/>
          <w:szCs w:val="26"/>
          <w:cs/>
        </w:rPr>
        <w:t>งบการเงินรวมและงบการเงินเฉพาะกิจการประกอบด้วย</w:t>
      </w:r>
    </w:p>
    <w:p w14:paraId="3186204D" w14:textId="72303699" w:rsidR="0068409D" w:rsidRPr="0068409D" w:rsidRDefault="0068409D" w:rsidP="0068409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งบแสดงฐานะการเงินรวมและงบแสดงฐานะการเงินเฉพาะกิจการ ณ วันที่ </w:t>
      </w:r>
      <w:r w:rsidR="0082101E" w:rsidRPr="0082101E">
        <w:rPr>
          <w:rFonts w:ascii="Cordia New" w:hAnsi="Cordia New"/>
          <w:color w:val="000000"/>
          <w:sz w:val="26"/>
          <w:szCs w:val="26"/>
          <w:lang w:val="en-GB"/>
        </w:rPr>
        <w:t>31</w:t>
      </w:r>
      <w:r w:rsidRPr="0068409D">
        <w:rPr>
          <w:rFonts w:ascii="Cordia New" w:hAnsi="Cordia New"/>
          <w:color w:val="000000"/>
          <w:sz w:val="26"/>
          <w:szCs w:val="26"/>
          <w:lang w:val="en-GB"/>
        </w:rPr>
        <w:t xml:space="preserve"> </w:t>
      </w: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82101E" w:rsidRPr="0082101E">
        <w:rPr>
          <w:rFonts w:ascii="Cordia New" w:hAnsi="Cordia New"/>
          <w:color w:val="000000"/>
          <w:sz w:val="26"/>
          <w:szCs w:val="26"/>
          <w:lang w:val="en-GB"/>
        </w:rPr>
        <w:t>2563</w:t>
      </w:r>
    </w:p>
    <w:p w14:paraId="0191F295" w14:textId="77777777" w:rsidR="0068409D" w:rsidRPr="0068409D" w:rsidRDefault="0068409D" w:rsidP="0068409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</w:p>
    <w:p w14:paraId="5713F1FA" w14:textId="77777777" w:rsidR="0068409D" w:rsidRPr="0068409D" w:rsidRDefault="0068409D" w:rsidP="0068409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color w:val="000000"/>
          <w:spacing w:val="-6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pacing w:val="-6"/>
          <w:sz w:val="26"/>
          <w:szCs w:val="26"/>
          <w:cs/>
          <w:lang w:val="en-GB"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pacing w:val="-6"/>
          <w:sz w:val="26"/>
          <w:szCs w:val="26"/>
          <w:cs/>
          <w:lang w:val="en-GB"/>
        </w:rPr>
        <w:t xml:space="preserve"> </w:t>
      </w:r>
    </w:p>
    <w:p w14:paraId="3336F856" w14:textId="77777777" w:rsidR="0068409D" w:rsidRPr="0068409D" w:rsidRDefault="0068409D" w:rsidP="0068409D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68409D" w:rsidDel="00B1060F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  <w:r w:rsidRPr="0068409D">
        <w:rPr>
          <w:rFonts w:ascii="Cordia New" w:hAnsi="Cordia New"/>
          <w:color w:val="000000"/>
          <w:sz w:val="26"/>
          <w:szCs w:val="26"/>
          <w:cs/>
          <w:lang w:val="en-GB"/>
        </w:rPr>
        <w:t>และ</w:t>
      </w:r>
    </w:p>
    <w:p w14:paraId="5EE1CB7D" w14:textId="77777777" w:rsidR="00DB1925" w:rsidRPr="00DB1925" w:rsidRDefault="00DB1925" w:rsidP="00DB1925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spacing w:val="-2"/>
          <w:sz w:val="26"/>
          <w:szCs w:val="26"/>
          <w:cs/>
        </w:rPr>
      </w:pPr>
      <w:r w:rsidRPr="00DB1925">
        <w:rPr>
          <w:rFonts w:ascii="Cordia New" w:hAnsi="Cordia New"/>
          <w:color w:val="000000"/>
          <w:spacing w:val="-2"/>
          <w:sz w:val="26"/>
          <w:szCs w:val="26"/>
          <w:cs/>
          <w:lang w:val="en-GB"/>
        </w:rPr>
        <w:t>หมายเหตุประกอบงบการเงินรวมและงบการเงินเฉพาะกิจการ</w:t>
      </w:r>
      <w:r w:rsidRPr="00DB1925">
        <w:rPr>
          <w:rFonts w:ascii="Cordia New" w:hAnsi="Cordia New"/>
          <w:color w:val="000000"/>
          <w:spacing w:val="-2"/>
          <w:sz w:val="26"/>
          <w:szCs w:val="26"/>
          <w:lang w:val="en-GB"/>
        </w:rPr>
        <w:t xml:space="preserve"> </w:t>
      </w:r>
      <w:r w:rsidRPr="00DB1925">
        <w:rPr>
          <w:rFonts w:ascii="Cordia New" w:hAnsi="Cordia New"/>
          <w:color w:val="000000"/>
          <w:spacing w:val="-2"/>
          <w:sz w:val="26"/>
          <w:szCs w:val="26"/>
          <w:cs/>
          <w:lang w:val="en-GB"/>
        </w:rPr>
        <w:t>ซึ่งประกอบด้วยนโยบายการบัญชีที่สำคัญและหมายเหตุเรื่องอื่น ๆ</w:t>
      </w:r>
    </w:p>
    <w:p w14:paraId="174868DB" w14:textId="77777777" w:rsidR="00DB1925" w:rsidRPr="00293A1F" w:rsidRDefault="00DB1925" w:rsidP="0064590C">
      <w:pPr>
        <w:rPr>
          <w:rFonts w:eastAsia="Calibri"/>
          <w:b/>
          <w:bCs/>
          <w:sz w:val="20"/>
          <w:szCs w:val="20"/>
        </w:rPr>
      </w:pPr>
    </w:p>
    <w:p w14:paraId="4FEB695B" w14:textId="77777777" w:rsidR="00C16420" w:rsidRPr="0066385F" w:rsidRDefault="00C16420" w:rsidP="0064590C">
      <w:pPr>
        <w:rPr>
          <w:rFonts w:eastAsia="Calibri"/>
          <w:b/>
          <w:bCs/>
          <w:color w:val="CF4A02"/>
          <w:sz w:val="26"/>
          <w:szCs w:val="26"/>
        </w:rPr>
      </w:pPr>
      <w:r w:rsidRPr="0066385F">
        <w:rPr>
          <w:rFonts w:eastAsia="Calibri"/>
          <w:b/>
          <w:bCs/>
          <w:color w:val="CF4A02"/>
          <w:sz w:val="26"/>
          <w:szCs w:val="26"/>
          <w:cs/>
        </w:rPr>
        <w:t>เกณฑ์ในการแสดงความเห็น</w:t>
      </w:r>
      <w:r w:rsidRPr="0066385F">
        <w:rPr>
          <w:rFonts w:eastAsia="Calibri"/>
          <w:b/>
          <w:bCs/>
          <w:color w:val="CF4A02"/>
          <w:sz w:val="26"/>
          <w:szCs w:val="26"/>
        </w:rPr>
        <w:t xml:space="preserve"> </w:t>
      </w:r>
    </w:p>
    <w:p w14:paraId="1535B30F" w14:textId="77777777" w:rsidR="00293A1F" w:rsidRDefault="00293A1F" w:rsidP="0064590C">
      <w:pPr>
        <w:jc w:val="thaiDistribute"/>
        <w:rPr>
          <w:rFonts w:eastAsia="Calibri"/>
          <w:sz w:val="12"/>
          <w:szCs w:val="12"/>
        </w:rPr>
      </w:pPr>
    </w:p>
    <w:p w14:paraId="4823089C" w14:textId="77777777" w:rsidR="00DB1925" w:rsidRPr="00DB1925" w:rsidRDefault="00DB1925" w:rsidP="00DB1925">
      <w:pPr>
        <w:jc w:val="thaiDistribute"/>
        <w:rPr>
          <w:rFonts w:eastAsia="Calibri"/>
          <w:sz w:val="26"/>
          <w:szCs w:val="26"/>
        </w:rPr>
      </w:pPr>
      <w:r w:rsidRPr="00DB1925">
        <w:rPr>
          <w:rFonts w:eastAsia="Calibri"/>
          <w:sz w:val="26"/>
          <w:szCs w:val="26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C825C3">
        <w:rPr>
          <w:rFonts w:eastAsia="Calibri"/>
          <w:sz w:val="26"/>
          <w:szCs w:val="26"/>
        </w:rPr>
        <w:br/>
      </w:r>
      <w:r w:rsidRPr="00DB1925">
        <w:rPr>
          <w:rFonts w:eastAsia="Calibri"/>
          <w:sz w:val="26"/>
          <w:szCs w:val="26"/>
          <w:cs/>
        </w:rPr>
        <w:t>กลุ่มกิจการและบริษัทตามข้อกำหนดจรรยาบรรณของผู้ประกอบวิชาชีพบัญชีที่กำหนดโดยสภาวิชาชีพบัญชีในส่วนที่เกี่ยวข้องกับ</w:t>
      </w:r>
      <w:r w:rsidR="00C825C3">
        <w:rPr>
          <w:rFonts w:eastAsia="Calibri"/>
          <w:sz w:val="26"/>
          <w:szCs w:val="26"/>
        </w:rPr>
        <w:br/>
      </w:r>
      <w:r w:rsidRPr="00DB1925">
        <w:rPr>
          <w:rFonts w:eastAsia="Calibri"/>
          <w:sz w:val="26"/>
          <w:szCs w:val="26"/>
          <w:cs/>
        </w:rPr>
        <w:t>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</w:t>
      </w:r>
      <w:r w:rsidRPr="00DB1925">
        <w:rPr>
          <w:rFonts w:eastAsia="Calibri"/>
          <w:sz w:val="26"/>
          <w:szCs w:val="26"/>
        </w:rPr>
        <w:t xml:space="preserve"> </w:t>
      </w:r>
      <w:r w:rsidRPr="00DB1925">
        <w:rPr>
          <w:rFonts w:eastAsia="Calibri"/>
          <w:sz w:val="26"/>
          <w:szCs w:val="26"/>
          <w:cs/>
        </w:rPr>
        <w:t>ๆ ซึ่งเป็นไปตามข้อกำหนดเหล่านี้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0E316D" w14:textId="77777777" w:rsidR="00DB1925" w:rsidRPr="00293A1F" w:rsidRDefault="00DB1925" w:rsidP="0064590C">
      <w:pPr>
        <w:jc w:val="thaiDistribute"/>
        <w:rPr>
          <w:rFonts w:eastAsia="Calibri"/>
          <w:sz w:val="12"/>
          <w:szCs w:val="12"/>
        </w:rPr>
      </w:pPr>
    </w:p>
    <w:p w14:paraId="528AD386" w14:textId="77777777" w:rsidR="00C16420" w:rsidRPr="00293A1F" w:rsidRDefault="00C16420" w:rsidP="00C16420">
      <w:pPr>
        <w:rPr>
          <w:rFonts w:eastAsia="Calibri"/>
          <w:sz w:val="20"/>
          <w:szCs w:val="20"/>
        </w:rPr>
      </w:pPr>
    </w:p>
    <w:p w14:paraId="32E1ACFA" w14:textId="77777777" w:rsidR="005B7443" w:rsidRDefault="005B7443" w:rsidP="00C16420">
      <w:pPr>
        <w:jc w:val="thaiDistribute"/>
        <w:rPr>
          <w:sz w:val="26"/>
          <w:szCs w:val="26"/>
        </w:rPr>
        <w:sectPr w:rsidR="005B7443" w:rsidSect="00156AA2">
          <w:headerReference w:type="default" r:id="rId10"/>
          <w:footerReference w:type="default" r:id="rId11"/>
          <w:pgSz w:w="11906" w:h="16838" w:code="9"/>
          <w:pgMar w:top="3139" w:right="720" w:bottom="1584" w:left="1987" w:header="706" w:footer="576" w:gutter="0"/>
          <w:cols w:space="720"/>
        </w:sectPr>
      </w:pPr>
    </w:p>
    <w:p w14:paraId="16B5AF84" w14:textId="77777777" w:rsidR="00C16420" w:rsidRPr="0066385F" w:rsidRDefault="00C16420" w:rsidP="00C16420">
      <w:pPr>
        <w:jc w:val="thaiDistribute"/>
        <w:rPr>
          <w:b/>
          <w:bCs/>
          <w:color w:val="CF4A02"/>
          <w:sz w:val="26"/>
          <w:szCs w:val="26"/>
        </w:rPr>
      </w:pPr>
      <w:r w:rsidRPr="0066385F">
        <w:rPr>
          <w:b/>
          <w:bCs/>
          <w:color w:val="CF4A02"/>
          <w:sz w:val="26"/>
          <w:szCs w:val="26"/>
          <w:cs/>
        </w:rPr>
        <w:lastRenderedPageBreak/>
        <w:t>เรื่องสำคัญในการตรวจสอบ</w:t>
      </w:r>
    </w:p>
    <w:p w14:paraId="531B1360" w14:textId="77777777" w:rsidR="00E96114" w:rsidRPr="0064590C" w:rsidRDefault="00E96114" w:rsidP="00C16420">
      <w:pPr>
        <w:jc w:val="thaiDistribute"/>
        <w:rPr>
          <w:b/>
          <w:bCs/>
          <w:color w:val="C00000"/>
          <w:sz w:val="12"/>
          <w:szCs w:val="12"/>
        </w:rPr>
      </w:pPr>
    </w:p>
    <w:p w14:paraId="50C31B19" w14:textId="38613D26" w:rsidR="00C16420" w:rsidRDefault="00C16420" w:rsidP="00C16420">
      <w:pPr>
        <w:jc w:val="thaiDistribute"/>
        <w:rPr>
          <w:sz w:val="26"/>
          <w:szCs w:val="26"/>
        </w:rPr>
      </w:pPr>
      <w:r w:rsidRPr="00732662">
        <w:rPr>
          <w:sz w:val="26"/>
          <w:szCs w:val="26"/>
          <w:cs/>
        </w:rPr>
        <w:t>เรื่อ</w:t>
      </w:r>
      <w:r>
        <w:rPr>
          <w:sz w:val="26"/>
          <w:szCs w:val="26"/>
          <w:cs/>
        </w:rPr>
        <w:t>งสำคัญในการตรวจสอบคือเรื่องต่าง</w:t>
      </w:r>
      <w:r w:rsidR="005E1340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ๆ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="00310C73">
        <w:rPr>
          <w:sz w:val="26"/>
          <w:szCs w:val="26"/>
        </w:rPr>
        <w:br/>
      </w:r>
      <w:r w:rsidRPr="00732662">
        <w:rPr>
          <w:sz w:val="26"/>
          <w:szCs w:val="26"/>
          <w:cs/>
        </w:rPr>
        <w:t>งบการเงินรวมและงบการเงินเฉพาะกิจการสำหรับงวดปัจจุบัน</w:t>
      </w:r>
      <w:r w:rsidRPr="00732662">
        <w:rPr>
          <w:sz w:val="26"/>
          <w:szCs w:val="26"/>
        </w:rPr>
        <w:t xml:space="preserve"> </w:t>
      </w:r>
      <w:r w:rsidR="00310C73" w:rsidRPr="00310C73">
        <w:rPr>
          <w:sz w:val="26"/>
          <w:szCs w:val="26"/>
          <w:cs/>
        </w:rPr>
        <w:t>ข้าพเจ้า</w:t>
      </w:r>
      <w:r w:rsidR="00310C73" w:rsidRPr="00310C73">
        <w:rPr>
          <w:rFonts w:hint="cs"/>
          <w:sz w:val="26"/>
          <w:szCs w:val="26"/>
          <w:cs/>
        </w:rPr>
        <w:t>ได้ระบุเรื่อง</w:t>
      </w:r>
      <w:r w:rsidR="00A65F3A" w:rsidRPr="00A65F3A">
        <w:rPr>
          <w:rFonts w:hint="cs"/>
          <w:sz w:val="26"/>
          <w:szCs w:val="26"/>
          <w:cs/>
        </w:rPr>
        <w:t>การเปลี</w:t>
      </w:r>
      <w:r w:rsidR="00A65F3A">
        <w:rPr>
          <w:rFonts w:eastAsia="Cordia New" w:hint="cs"/>
          <w:sz w:val="26"/>
          <w:szCs w:val="26"/>
          <w:cs/>
        </w:rPr>
        <w:t>่</w:t>
      </w:r>
      <w:r w:rsidR="00A65F3A" w:rsidRPr="00A65F3A">
        <w:rPr>
          <w:rFonts w:hint="cs"/>
          <w:sz w:val="26"/>
          <w:szCs w:val="26"/>
          <w:cs/>
        </w:rPr>
        <w:t>ยนโครงสร้างการลงทุนของกลุ่มกิจการ</w:t>
      </w:r>
      <w:r w:rsidR="00441781">
        <w:rPr>
          <w:sz w:val="26"/>
          <w:szCs w:val="26"/>
        </w:rPr>
        <w:br/>
      </w:r>
      <w:r w:rsidR="00310C73" w:rsidRPr="00310C73">
        <w:rPr>
          <w:rFonts w:hint="cs"/>
          <w:sz w:val="26"/>
          <w:szCs w:val="26"/>
          <w:cs/>
        </w:rPr>
        <w:t>เป็นเรื่องสำคัญในการตรวจสอบ</w:t>
      </w:r>
      <w:r w:rsidR="00310C73">
        <w:rPr>
          <w:rFonts w:hint="cs"/>
          <w:sz w:val="26"/>
          <w:szCs w:val="26"/>
          <w:cs/>
        </w:rPr>
        <w:t>และ</w:t>
      </w:r>
      <w:r w:rsidR="00310C73">
        <w:rPr>
          <w:sz w:val="26"/>
          <w:szCs w:val="26"/>
          <w:cs/>
        </w:rPr>
        <w:t>ได้นำเรื่อง</w:t>
      </w:r>
      <w:r w:rsidRPr="00732662">
        <w:rPr>
          <w:sz w:val="26"/>
          <w:szCs w:val="26"/>
          <w:cs/>
        </w:rPr>
        <w:t>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ทั้งนี้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ข้าพเจ้าไม่ได้แสดงความเห็นแยกต่างหากสำหรับเ</w:t>
      </w:r>
      <w:r w:rsidR="00310C73">
        <w:rPr>
          <w:sz w:val="26"/>
          <w:szCs w:val="26"/>
          <w:cs/>
        </w:rPr>
        <w:t>รื่อง</w:t>
      </w:r>
      <w:r w:rsidRPr="00732662">
        <w:rPr>
          <w:sz w:val="26"/>
          <w:szCs w:val="26"/>
          <w:cs/>
        </w:rPr>
        <w:t>นี้</w:t>
      </w:r>
      <w:r w:rsidRPr="00732662">
        <w:rPr>
          <w:sz w:val="26"/>
          <w:szCs w:val="26"/>
        </w:rPr>
        <w:t xml:space="preserve"> </w:t>
      </w:r>
    </w:p>
    <w:p w14:paraId="67F36406" w14:textId="77777777" w:rsidR="00AF3922" w:rsidRPr="00C6314C" w:rsidRDefault="00AF3922" w:rsidP="00C16420">
      <w:pPr>
        <w:jc w:val="thaiDistribute"/>
        <w:rPr>
          <w:sz w:val="18"/>
          <w:szCs w:val="18"/>
        </w:rPr>
      </w:pPr>
    </w:p>
    <w:tbl>
      <w:tblPr>
        <w:tblW w:w="9180" w:type="dxa"/>
        <w:tblInd w:w="108" w:type="dxa"/>
        <w:tblLayout w:type="fixed"/>
        <w:tblCellMar>
          <w:top w:w="57" w:type="dxa"/>
        </w:tblCellMar>
        <w:tblLook w:val="04A0" w:firstRow="1" w:lastRow="0" w:firstColumn="1" w:lastColumn="0" w:noHBand="0" w:noVBand="1"/>
      </w:tblPr>
      <w:tblGrid>
        <w:gridCol w:w="4962"/>
        <w:gridCol w:w="4218"/>
      </w:tblGrid>
      <w:tr w:rsidR="00AF3922" w:rsidRPr="00D54B9C" w14:paraId="132258BE" w14:textId="77777777" w:rsidTr="00156AA2">
        <w:trPr>
          <w:trHeight w:val="20"/>
          <w:tblHeader/>
        </w:trPr>
        <w:tc>
          <w:tcPr>
            <w:tcW w:w="4962" w:type="dxa"/>
            <w:shd w:val="clear" w:color="auto" w:fill="FFA543"/>
            <w:hideMark/>
          </w:tcPr>
          <w:p w14:paraId="7F512121" w14:textId="77777777" w:rsidR="00AF3922" w:rsidRPr="006A734A" w:rsidRDefault="00AF3922" w:rsidP="00352A0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A734A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เรื่องสำคัญในการตรวจสอบ</w:t>
            </w:r>
          </w:p>
        </w:tc>
        <w:tc>
          <w:tcPr>
            <w:tcW w:w="4218" w:type="dxa"/>
            <w:shd w:val="clear" w:color="auto" w:fill="FFA543"/>
            <w:hideMark/>
          </w:tcPr>
          <w:p w14:paraId="6670DEDB" w14:textId="77777777" w:rsidR="00AF3922" w:rsidRPr="006A734A" w:rsidRDefault="00AF3922" w:rsidP="00352A09">
            <w:pPr>
              <w:pStyle w:val="Default"/>
              <w:ind w:right="162"/>
              <w:jc w:val="center"/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</w:rPr>
            </w:pPr>
            <w:r w:rsidRPr="006A734A">
              <w:rPr>
                <w:rFonts w:ascii="Cordia New" w:hAnsi="Cordia New" w:cs="Cord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AF3922" w:rsidRPr="00156AA2" w14:paraId="27B93677" w14:textId="77777777" w:rsidTr="00156AA2">
        <w:trPr>
          <w:tblHeader/>
        </w:trPr>
        <w:tc>
          <w:tcPr>
            <w:tcW w:w="4962" w:type="dxa"/>
            <w:shd w:val="clear" w:color="auto" w:fill="auto"/>
          </w:tcPr>
          <w:p w14:paraId="27B33B0E" w14:textId="77777777" w:rsidR="00AF3922" w:rsidRPr="00156AA2" w:rsidRDefault="00AF3922" w:rsidP="00352A09">
            <w:pPr>
              <w:jc w:val="thaiDistribute"/>
              <w:rPr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4218" w:type="dxa"/>
            <w:shd w:val="clear" w:color="auto" w:fill="FAFAFA"/>
          </w:tcPr>
          <w:p w14:paraId="21ED4D3F" w14:textId="77777777" w:rsidR="00AF3922" w:rsidRPr="00156AA2" w:rsidRDefault="00AF3922" w:rsidP="00352A09">
            <w:pPr>
              <w:ind w:right="-63"/>
              <w:jc w:val="thaiDistribute"/>
              <w:rPr>
                <w:spacing w:val="-6"/>
                <w:sz w:val="12"/>
                <w:szCs w:val="12"/>
                <w:lang w:val="en-GB"/>
              </w:rPr>
            </w:pPr>
          </w:p>
        </w:tc>
      </w:tr>
      <w:tr w:rsidR="00156AA2" w:rsidRPr="00D54B9C" w14:paraId="1C3F6A59" w14:textId="77777777" w:rsidTr="0066385F">
        <w:trPr>
          <w:trHeight w:val="20"/>
        </w:trPr>
        <w:tc>
          <w:tcPr>
            <w:tcW w:w="4962" w:type="dxa"/>
            <w:shd w:val="clear" w:color="auto" w:fill="auto"/>
          </w:tcPr>
          <w:p w14:paraId="076B3F23" w14:textId="77777777" w:rsidR="00156AA2" w:rsidRPr="006A734A" w:rsidRDefault="00156AA2" w:rsidP="00352A09">
            <w:pPr>
              <w:jc w:val="thaiDistribute"/>
              <w:rPr>
                <w:b/>
                <w:bCs/>
                <w:color w:val="DC6900"/>
                <w:spacing w:val="-4"/>
                <w:sz w:val="12"/>
                <w:szCs w:val="12"/>
                <w:lang w:val="en-GB"/>
              </w:rPr>
            </w:pPr>
            <w:r w:rsidRPr="00A65F3A">
              <w:rPr>
                <w:rFonts w:hint="cs"/>
                <w:b/>
                <w:bCs/>
                <w:spacing w:val="-4"/>
                <w:sz w:val="26"/>
                <w:szCs w:val="26"/>
                <w:cs/>
              </w:rPr>
              <w:t>การเปลี่ยนโครงสร้างการลงทุนของกลุ่มกิจการ</w:t>
            </w:r>
          </w:p>
        </w:tc>
        <w:tc>
          <w:tcPr>
            <w:tcW w:w="4218" w:type="dxa"/>
            <w:shd w:val="clear" w:color="auto" w:fill="FAFAFA"/>
          </w:tcPr>
          <w:p w14:paraId="3861D544" w14:textId="77777777" w:rsidR="00156AA2" w:rsidRPr="006A734A" w:rsidRDefault="00156AA2" w:rsidP="00352A09">
            <w:pPr>
              <w:ind w:right="-63"/>
              <w:jc w:val="thaiDistribute"/>
              <w:rPr>
                <w:spacing w:val="-6"/>
                <w:sz w:val="26"/>
                <w:szCs w:val="26"/>
                <w:lang w:val="en-GB"/>
              </w:rPr>
            </w:pPr>
          </w:p>
        </w:tc>
      </w:tr>
      <w:tr w:rsidR="00156AA2" w:rsidRPr="00156AA2" w14:paraId="623AEA12" w14:textId="77777777" w:rsidTr="0066385F">
        <w:trPr>
          <w:trHeight w:val="20"/>
        </w:trPr>
        <w:tc>
          <w:tcPr>
            <w:tcW w:w="4962" w:type="dxa"/>
            <w:shd w:val="clear" w:color="auto" w:fill="auto"/>
          </w:tcPr>
          <w:p w14:paraId="47DF873D" w14:textId="77777777" w:rsidR="00156AA2" w:rsidRPr="00156AA2" w:rsidRDefault="00156AA2" w:rsidP="00352A09">
            <w:pPr>
              <w:jc w:val="thaiDistribute"/>
              <w:rPr>
                <w:spacing w:val="-4"/>
                <w:sz w:val="12"/>
                <w:szCs w:val="12"/>
                <w:cs/>
                <w:lang w:val="en-GB"/>
              </w:rPr>
            </w:pPr>
          </w:p>
        </w:tc>
        <w:tc>
          <w:tcPr>
            <w:tcW w:w="4218" w:type="dxa"/>
            <w:shd w:val="clear" w:color="auto" w:fill="FAFAFA"/>
          </w:tcPr>
          <w:p w14:paraId="6553FDC2" w14:textId="77777777" w:rsidR="00156AA2" w:rsidRPr="00156AA2" w:rsidRDefault="00156AA2" w:rsidP="00156AA2">
            <w:pPr>
              <w:jc w:val="thaiDistribute"/>
              <w:rPr>
                <w:spacing w:val="-4"/>
                <w:sz w:val="12"/>
                <w:szCs w:val="12"/>
                <w:lang w:val="en-GB"/>
              </w:rPr>
            </w:pPr>
          </w:p>
        </w:tc>
      </w:tr>
      <w:tr w:rsidR="00AF3922" w:rsidRPr="00D54B9C" w14:paraId="4C57109E" w14:textId="77777777" w:rsidTr="003E4F6B">
        <w:trPr>
          <w:trHeight w:val="20"/>
        </w:trPr>
        <w:tc>
          <w:tcPr>
            <w:tcW w:w="4962" w:type="dxa"/>
            <w:shd w:val="clear" w:color="auto" w:fill="auto"/>
          </w:tcPr>
          <w:p w14:paraId="09329247" w14:textId="0A6B0BC1" w:rsidR="00262F4A" w:rsidRPr="004C2416" w:rsidRDefault="00BD6E5C" w:rsidP="000C6CC8">
            <w:pPr>
              <w:jc w:val="thaiDistribute"/>
              <w:rPr>
                <w:spacing w:val="-6"/>
                <w:sz w:val="26"/>
                <w:szCs w:val="26"/>
              </w:rPr>
            </w:pPr>
            <w:r w:rsidRPr="004C2416">
              <w:rPr>
                <w:rFonts w:hint="cs"/>
                <w:color w:val="000000"/>
                <w:spacing w:val="-4"/>
                <w:sz w:val="26"/>
                <w:szCs w:val="26"/>
                <w:cs/>
              </w:rPr>
              <w:t xml:space="preserve">อ้างอิงหมายเหตุประกอบงบการเงินข้อ </w:t>
            </w:r>
            <w:r w:rsidR="0082101E" w:rsidRPr="0082101E">
              <w:rPr>
                <w:color w:val="000000"/>
                <w:spacing w:val="-4"/>
                <w:sz w:val="26"/>
                <w:szCs w:val="26"/>
                <w:lang w:val="en-GB"/>
              </w:rPr>
              <w:t>14</w:t>
            </w:r>
            <w:r w:rsidRPr="004C2416">
              <w:rPr>
                <w:rFonts w:hint="cs"/>
                <w:sz w:val="26"/>
                <w:szCs w:val="26"/>
                <w:cs/>
              </w:rPr>
              <w:t xml:space="preserve"> </w:t>
            </w:r>
            <w:r w:rsidRPr="004C2416">
              <w:rPr>
                <w:rFonts w:hint="cs"/>
                <w:spacing w:val="-6"/>
                <w:sz w:val="26"/>
                <w:szCs w:val="26"/>
                <w:cs/>
              </w:rPr>
              <w:t xml:space="preserve">เรื่องเงินลงทุนในบริษัทย่อยและบริษัทร่วมและการร่วมค้า </w:t>
            </w:r>
          </w:p>
          <w:p w14:paraId="74226A2F" w14:textId="77777777" w:rsidR="00262F4A" w:rsidRPr="004C2416" w:rsidRDefault="00262F4A" w:rsidP="000C6CC8">
            <w:pPr>
              <w:jc w:val="thaiDistribute"/>
              <w:rPr>
                <w:spacing w:val="-6"/>
                <w:sz w:val="26"/>
                <w:szCs w:val="26"/>
              </w:rPr>
            </w:pPr>
          </w:p>
          <w:p w14:paraId="67507659" w14:textId="73435833" w:rsidR="00B504C0" w:rsidRPr="004C2416" w:rsidRDefault="00056937" w:rsidP="000C6CC8">
            <w:pPr>
              <w:jc w:val="thaiDistribute"/>
              <w:rPr>
                <w:spacing w:val="-2"/>
                <w:sz w:val="26"/>
                <w:szCs w:val="26"/>
              </w:rPr>
            </w:pPr>
            <w:r w:rsidRPr="004C2416">
              <w:rPr>
                <w:spacing w:val="-2"/>
                <w:sz w:val="26"/>
                <w:szCs w:val="26"/>
                <w:cs/>
              </w:rPr>
              <w:t xml:space="preserve">เมื่อวันที่ </w:t>
            </w:r>
            <w:r w:rsidR="0082101E" w:rsidRPr="0082101E">
              <w:rPr>
                <w:spacing w:val="-2"/>
                <w:sz w:val="26"/>
                <w:szCs w:val="26"/>
                <w:lang w:val="en-GB"/>
              </w:rPr>
              <w:t>27</w:t>
            </w:r>
            <w:r w:rsidRPr="004C2416">
              <w:rPr>
                <w:spacing w:val="-2"/>
                <w:sz w:val="26"/>
                <w:szCs w:val="26"/>
              </w:rPr>
              <w:t xml:space="preserve"> </w:t>
            </w:r>
            <w:r w:rsidRPr="004C2416">
              <w:rPr>
                <w:spacing w:val="-2"/>
                <w:sz w:val="26"/>
                <w:szCs w:val="26"/>
                <w:cs/>
              </w:rPr>
              <w:t xml:space="preserve">กุมภาพันธ์ พ.ศ. </w:t>
            </w:r>
            <w:r w:rsidR="0082101E" w:rsidRPr="0082101E">
              <w:rPr>
                <w:spacing w:val="-2"/>
                <w:sz w:val="26"/>
                <w:szCs w:val="26"/>
                <w:lang w:val="en-GB"/>
              </w:rPr>
              <w:t>2563</w:t>
            </w:r>
            <w:r w:rsidRPr="004C2416">
              <w:rPr>
                <w:spacing w:val="-2"/>
                <w:sz w:val="26"/>
                <w:szCs w:val="26"/>
                <w:cs/>
              </w:rPr>
              <w:t xml:space="preserve"> บริษัท บ้านปู เน</w:t>
            </w:r>
            <w:r w:rsidRPr="004C2416">
              <w:rPr>
                <w:rFonts w:hint="cs"/>
                <w:spacing w:val="-2"/>
                <w:sz w:val="26"/>
                <w:szCs w:val="26"/>
                <w:cs/>
              </w:rPr>
              <w:t>็</w:t>
            </w:r>
            <w:r w:rsidRPr="004C2416">
              <w:rPr>
                <w:spacing w:val="-2"/>
                <w:sz w:val="26"/>
                <w:szCs w:val="26"/>
                <w:cs/>
              </w:rPr>
              <w:t xml:space="preserve">กซ์ จำกัด </w:t>
            </w:r>
            <w:r w:rsidRPr="004C2416">
              <w:rPr>
                <w:spacing w:val="-4"/>
                <w:sz w:val="26"/>
                <w:szCs w:val="26"/>
                <w:cs/>
              </w:rPr>
              <w:t>(</w:t>
            </w:r>
            <w:r w:rsidRPr="004C2416">
              <w:rPr>
                <w:spacing w:val="-4"/>
                <w:sz w:val="26"/>
                <w:szCs w:val="26"/>
              </w:rPr>
              <w:t>B</w:t>
            </w:r>
            <w:proofErr w:type="spellStart"/>
            <w:r w:rsidRPr="004C2416">
              <w:rPr>
                <w:spacing w:val="-4"/>
                <w:sz w:val="26"/>
                <w:szCs w:val="26"/>
                <w:lang w:val="en-GB"/>
              </w:rPr>
              <w:t>anpu</w:t>
            </w:r>
            <w:proofErr w:type="spellEnd"/>
            <w:r w:rsidRPr="004C2416">
              <w:rPr>
                <w:spacing w:val="-4"/>
                <w:sz w:val="26"/>
                <w:szCs w:val="26"/>
                <w:lang w:val="en-GB"/>
              </w:rPr>
              <w:t xml:space="preserve"> </w:t>
            </w:r>
            <w:r w:rsidRPr="004C2416">
              <w:rPr>
                <w:spacing w:val="-4"/>
                <w:sz w:val="26"/>
                <w:szCs w:val="26"/>
              </w:rPr>
              <w:t xml:space="preserve">NEXT) </w:t>
            </w:r>
            <w:r w:rsidR="00B806E2" w:rsidRPr="004C2416">
              <w:rPr>
                <w:rFonts w:hint="cs"/>
                <w:spacing w:val="-4"/>
                <w:sz w:val="26"/>
                <w:szCs w:val="26"/>
                <w:cs/>
              </w:rPr>
              <w:t>ได้ถูก</w:t>
            </w:r>
            <w:r w:rsidR="00B806E2" w:rsidRPr="004C2416">
              <w:rPr>
                <w:spacing w:val="-4"/>
                <w:sz w:val="26"/>
                <w:szCs w:val="26"/>
                <w:cs/>
              </w:rPr>
              <w:t>จดทะเบียนจัดตั้ง</w:t>
            </w:r>
            <w:r w:rsidRPr="004C2416">
              <w:rPr>
                <w:spacing w:val="-4"/>
                <w:sz w:val="26"/>
                <w:szCs w:val="26"/>
                <w:cs/>
              </w:rPr>
              <w:t>จากการควบรวมบริษัทระหว่าง</w:t>
            </w:r>
            <w:r w:rsidR="002D310E" w:rsidRPr="004C2416">
              <w:rPr>
                <w:spacing w:val="-4"/>
                <w:sz w:val="26"/>
                <w:szCs w:val="26"/>
              </w:rPr>
              <w:br/>
            </w:r>
            <w:r w:rsidRPr="004C2416">
              <w:rPr>
                <w:spacing w:val="-2"/>
                <w:sz w:val="26"/>
                <w:szCs w:val="26"/>
                <w:cs/>
              </w:rPr>
              <w:t>บริษัท</w:t>
            </w:r>
            <w:r w:rsidRPr="004C2416">
              <w:rPr>
                <w:rFonts w:hint="cs"/>
                <w:spacing w:val="-2"/>
                <w:sz w:val="26"/>
                <w:szCs w:val="26"/>
                <w:cs/>
              </w:rPr>
              <w:t xml:space="preserve"> บ้านปู </w:t>
            </w:r>
            <w:r w:rsidRPr="004C2416">
              <w:rPr>
                <w:spacing w:val="-2"/>
                <w:sz w:val="26"/>
                <w:szCs w:val="26"/>
                <w:cs/>
              </w:rPr>
              <w:t xml:space="preserve">รีนิวเอเบิล เอนเนอร์จี จำกัด </w:t>
            </w:r>
            <w:r w:rsidRPr="004C2416">
              <w:rPr>
                <w:spacing w:val="-2"/>
                <w:sz w:val="26"/>
                <w:szCs w:val="26"/>
                <w:lang w:val="en-GB"/>
              </w:rPr>
              <w:t xml:space="preserve">(BRE) </w:t>
            </w:r>
            <w:r w:rsidRPr="004C2416">
              <w:rPr>
                <w:spacing w:val="-2"/>
                <w:sz w:val="26"/>
                <w:szCs w:val="26"/>
                <w:cs/>
                <w:lang w:val="en-GB"/>
              </w:rPr>
              <w:t>ซึ่ง</w:t>
            </w:r>
            <w:r w:rsidRPr="004C2416">
              <w:rPr>
                <w:spacing w:val="-2"/>
                <w:sz w:val="26"/>
                <w:szCs w:val="26"/>
                <w:cs/>
              </w:rPr>
              <w:t>เดิม</w:t>
            </w:r>
            <w:r w:rsidRPr="004C2416">
              <w:rPr>
                <w:spacing w:val="-2"/>
                <w:sz w:val="26"/>
                <w:szCs w:val="26"/>
                <w:cs/>
                <w:lang w:val="en-GB"/>
              </w:rPr>
              <w:t>เป็นบริษัทย่อยของบริษัท</w:t>
            </w:r>
            <w:r w:rsidRPr="004C2416">
              <w:rPr>
                <w:spacing w:val="-2"/>
                <w:sz w:val="26"/>
                <w:szCs w:val="26"/>
                <w:lang w:val="en-GB"/>
              </w:rPr>
              <w:t xml:space="preserve"> </w:t>
            </w:r>
            <w:r w:rsidRPr="004C2416">
              <w:rPr>
                <w:spacing w:val="-2"/>
                <w:sz w:val="26"/>
                <w:szCs w:val="26"/>
                <w:cs/>
                <w:lang w:val="en-GB"/>
              </w:rPr>
              <w:t>และ</w:t>
            </w:r>
            <w:r w:rsidRPr="004C2416">
              <w:rPr>
                <w:spacing w:val="-2"/>
                <w:sz w:val="26"/>
                <w:szCs w:val="26"/>
                <w:cs/>
              </w:rPr>
              <w:t xml:space="preserve">บริษัท บ้านปู อินฟิเนอร์จี จำกัด </w:t>
            </w:r>
            <w:r w:rsidRPr="004C2416">
              <w:rPr>
                <w:spacing w:val="-2"/>
                <w:sz w:val="26"/>
                <w:szCs w:val="26"/>
                <w:lang w:val="en-GB"/>
              </w:rPr>
              <w:t xml:space="preserve">(BPIN) </w:t>
            </w:r>
            <w:r w:rsidRPr="004C2416">
              <w:rPr>
                <w:spacing w:val="-2"/>
                <w:sz w:val="26"/>
                <w:szCs w:val="26"/>
                <w:cs/>
                <w:lang w:val="en-GB"/>
              </w:rPr>
              <w:t>ซึ่งเป็นบริษัทย่อยของบริษัท</w:t>
            </w:r>
            <w:r w:rsidR="00B51B08" w:rsidRPr="004C2416">
              <w:rPr>
                <w:rFonts w:hint="cs"/>
                <w:spacing w:val="-2"/>
                <w:sz w:val="26"/>
                <w:szCs w:val="26"/>
                <w:cs/>
                <w:lang w:val="en-GB"/>
              </w:rPr>
              <w:t xml:space="preserve"> บ้านปู จำกัด </w:t>
            </w:r>
            <w:r w:rsidR="00B51B08" w:rsidRPr="004C2416">
              <w:rPr>
                <w:spacing w:val="-2"/>
                <w:sz w:val="26"/>
                <w:szCs w:val="26"/>
                <w:lang w:val="en-GB"/>
              </w:rPr>
              <w:t>(</w:t>
            </w:r>
            <w:r w:rsidR="00B51B08" w:rsidRPr="004C2416">
              <w:rPr>
                <w:rFonts w:hint="cs"/>
                <w:spacing w:val="-2"/>
                <w:sz w:val="26"/>
                <w:szCs w:val="26"/>
                <w:cs/>
                <w:lang w:val="en-GB"/>
              </w:rPr>
              <w:t>มหาชน</w:t>
            </w:r>
            <w:r w:rsidR="00B51B08" w:rsidRPr="004C2416">
              <w:rPr>
                <w:spacing w:val="-2"/>
                <w:sz w:val="26"/>
                <w:szCs w:val="26"/>
                <w:lang w:val="en-GB"/>
              </w:rPr>
              <w:t xml:space="preserve">) </w:t>
            </w:r>
            <w:r w:rsidR="00B51B08" w:rsidRPr="004C2416">
              <w:rPr>
                <w:rFonts w:hint="cs"/>
                <w:spacing w:val="-2"/>
                <w:sz w:val="26"/>
                <w:szCs w:val="26"/>
                <w:cs/>
                <w:lang w:val="en-GB"/>
              </w:rPr>
              <w:t>จำกัด ซึ่งเป็นบริษัท</w:t>
            </w:r>
            <w:r w:rsidRPr="004C2416">
              <w:rPr>
                <w:spacing w:val="-2"/>
                <w:sz w:val="26"/>
                <w:szCs w:val="26"/>
                <w:cs/>
                <w:lang w:val="en-GB"/>
              </w:rPr>
              <w:t xml:space="preserve">ใหญ่ </w:t>
            </w:r>
            <w:r w:rsidR="00D27015" w:rsidRPr="004C2416">
              <w:rPr>
                <w:rFonts w:hint="cs"/>
                <w:spacing w:val="-2"/>
                <w:sz w:val="26"/>
                <w:szCs w:val="26"/>
                <w:cs/>
                <w:lang w:val="en-GB"/>
              </w:rPr>
              <w:t>โดย</w:t>
            </w:r>
            <w:r w:rsidR="00B51B08" w:rsidRPr="004C2416">
              <w:rPr>
                <w:spacing w:val="-2"/>
                <w:sz w:val="26"/>
                <w:szCs w:val="26"/>
                <w:cs/>
              </w:rPr>
              <w:t xml:space="preserve">บริษัทได้แลกหุ้นสามัญทั้งหมดใน </w:t>
            </w:r>
            <w:r w:rsidR="00B51B08" w:rsidRPr="004C2416">
              <w:rPr>
                <w:spacing w:val="-2"/>
                <w:sz w:val="26"/>
                <w:szCs w:val="26"/>
              </w:rPr>
              <w:t xml:space="preserve">BRE </w:t>
            </w:r>
            <w:r w:rsidR="00B51B08" w:rsidRPr="004C2416">
              <w:rPr>
                <w:spacing w:val="-2"/>
                <w:sz w:val="26"/>
                <w:szCs w:val="26"/>
                <w:cs/>
              </w:rPr>
              <w:t xml:space="preserve">เป็นหุ้นสามัญที่ออกใหม่ของ </w:t>
            </w:r>
            <w:proofErr w:type="spellStart"/>
            <w:r w:rsidR="00B51B08" w:rsidRPr="004C2416">
              <w:rPr>
                <w:spacing w:val="-2"/>
                <w:sz w:val="26"/>
                <w:szCs w:val="26"/>
              </w:rPr>
              <w:t>Banpu</w:t>
            </w:r>
            <w:proofErr w:type="spellEnd"/>
            <w:r w:rsidR="00B51B08" w:rsidRPr="004C2416">
              <w:rPr>
                <w:spacing w:val="-2"/>
                <w:sz w:val="26"/>
                <w:szCs w:val="26"/>
              </w:rPr>
              <w:t xml:space="preserve"> NEXT </w:t>
            </w:r>
            <w:r w:rsidR="00B51B08" w:rsidRPr="004C2416">
              <w:rPr>
                <w:spacing w:val="-2"/>
                <w:sz w:val="26"/>
                <w:szCs w:val="26"/>
                <w:cs/>
              </w:rPr>
              <w:t xml:space="preserve">ตามสัดส่วนการถือหุ้นใน </w:t>
            </w:r>
            <w:proofErr w:type="spellStart"/>
            <w:r w:rsidR="00B51B08" w:rsidRPr="004C2416">
              <w:rPr>
                <w:spacing w:val="-2"/>
                <w:sz w:val="26"/>
                <w:szCs w:val="26"/>
              </w:rPr>
              <w:t>Banpu</w:t>
            </w:r>
            <w:proofErr w:type="spellEnd"/>
            <w:r w:rsidR="00B51B08" w:rsidRPr="004C2416">
              <w:rPr>
                <w:spacing w:val="-2"/>
                <w:sz w:val="26"/>
                <w:szCs w:val="26"/>
              </w:rPr>
              <w:t xml:space="preserve"> NEXT </w:t>
            </w:r>
            <w:r w:rsidR="00B51B08" w:rsidRPr="004C2416">
              <w:rPr>
                <w:spacing w:val="-2"/>
                <w:sz w:val="26"/>
                <w:szCs w:val="26"/>
                <w:cs/>
              </w:rPr>
              <w:t xml:space="preserve">ที่ระบุในสัญญาซึ่งเท่ากับร้อยละ </w:t>
            </w:r>
            <w:r w:rsidR="0082101E" w:rsidRPr="0082101E">
              <w:rPr>
                <w:spacing w:val="-2"/>
                <w:sz w:val="26"/>
                <w:szCs w:val="26"/>
                <w:lang w:val="en-GB"/>
              </w:rPr>
              <w:t>50</w:t>
            </w:r>
            <w:r w:rsidR="00B51B08" w:rsidRPr="004C2416">
              <w:rPr>
                <w:spacing w:val="-2"/>
                <w:sz w:val="26"/>
                <w:szCs w:val="26"/>
                <w:cs/>
              </w:rPr>
              <w:t xml:space="preserve"> ของหุ้นสามัญทั้งหมดและจัดประเภท</w:t>
            </w:r>
            <w:r w:rsidR="00974A59">
              <w:rPr>
                <w:spacing w:val="-2"/>
                <w:sz w:val="26"/>
                <w:szCs w:val="26"/>
                <w:cs/>
              </w:rPr>
              <w:br/>
            </w:r>
            <w:r w:rsidR="00B51B08" w:rsidRPr="004C2416">
              <w:rPr>
                <w:spacing w:val="-2"/>
                <w:sz w:val="26"/>
                <w:szCs w:val="26"/>
                <w:cs/>
              </w:rPr>
              <w:t xml:space="preserve">เงินลงทุนใน </w:t>
            </w:r>
            <w:proofErr w:type="spellStart"/>
            <w:r w:rsidR="00B51B08" w:rsidRPr="004C2416">
              <w:rPr>
                <w:spacing w:val="-2"/>
                <w:sz w:val="26"/>
                <w:szCs w:val="26"/>
              </w:rPr>
              <w:t>Banpu</w:t>
            </w:r>
            <w:proofErr w:type="spellEnd"/>
            <w:r w:rsidR="00B51B08" w:rsidRPr="004C2416">
              <w:rPr>
                <w:spacing w:val="-2"/>
                <w:sz w:val="26"/>
                <w:szCs w:val="26"/>
              </w:rPr>
              <w:t xml:space="preserve"> NEXT </w:t>
            </w:r>
            <w:r w:rsidR="00B51B08" w:rsidRPr="004C2416">
              <w:rPr>
                <w:spacing w:val="-2"/>
                <w:sz w:val="26"/>
                <w:szCs w:val="26"/>
                <w:cs/>
              </w:rPr>
              <w:t xml:space="preserve">เป็นเงินลงทุนในบริษัทร่วม เนื่องจากบริษัทมีเพียงอิทธิพลอย่างมีนัยสำคัญใน </w:t>
            </w:r>
            <w:proofErr w:type="spellStart"/>
            <w:r w:rsidR="00B51B08" w:rsidRPr="004C2416">
              <w:rPr>
                <w:spacing w:val="-2"/>
                <w:sz w:val="26"/>
                <w:szCs w:val="26"/>
              </w:rPr>
              <w:t>Banpu</w:t>
            </w:r>
            <w:proofErr w:type="spellEnd"/>
            <w:r w:rsidR="00B51B08" w:rsidRPr="004C2416">
              <w:rPr>
                <w:spacing w:val="-2"/>
                <w:sz w:val="26"/>
                <w:szCs w:val="26"/>
              </w:rPr>
              <w:t xml:space="preserve"> NEXT </w:t>
            </w:r>
            <w:r w:rsidR="00B51B08" w:rsidRPr="004C2416">
              <w:rPr>
                <w:spacing w:val="-2"/>
                <w:sz w:val="26"/>
                <w:szCs w:val="26"/>
                <w:cs/>
              </w:rPr>
              <w:t xml:space="preserve">แต่บริษัทใหญ่มีอำนาจในการควบคุม </w:t>
            </w:r>
            <w:proofErr w:type="spellStart"/>
            <w:r w:rsidR="00B51B08" w:rsidRPr="004C2416">
              <w:rPr>
                <w:spacing w:val="-2"/>
                <w:sz w:val="26"/>
                <w:szCs w:val="26"/>
              </w:rPr>
              <w:t>Banpu</w:t>
            </w:r>
            <w:proofErr w:type="spellEnd"/>
            <w:r w:rsidR="00B51B08" w:rsidRPr="004C2416">
              <w:rPr>
                <w:spacing w:val="-2"/>
                <w:sz w:val="26"/>
                <w:szCs w:val="26"/>
              </w:rPr>
              <w:t xml:space="preserve"> NEXT </w:t>
            </w:r>
            <w:r w:rsidR="00B51B08" w:rsidRPr="004C2416">
              <w:rPr>
                <w:spacing w:val="-2"/>
                <w:sz w:val="26"/>
                <w:szCs w:val="26"/>
                <w:cs/>
              </w:rPr>
              <w:t xml:space="preserve">ทั้งทางตรงและทางอ้อมโดยผ่านบริษัท ส่งผลให้ </w:t>
            </w:r>
            <w:proofErr w:type="spellStart"/>
            <w:r w:rsidR="00B51B08" w:rsidRPr="004C2416">
              <w:rPr>
                <w:spacing w:val="-2"/>
                <w:sz w:val="26"/>
                <w:szCs w:val="26"/>
              </w:rPr>
              <w:t>Banpu</w:t>
            </w:r>
            <w:proofErr w:type="spellEnd"/>
            <w:r w:rsidR="00B51B08" w:rsidRPr="004C2416">
              <w:rPr>
                <w:spacing w:val="-2"/>
                <w:sz w:val="26"/>
                <w:szCs w:val="26"/>
              </w:rPr>
              <w:t xml:space="preserve"> NEXT </w:t>
            </w:r>
            <w:r w:rsidR="00B51B08" w:rsidRPr="004C2416">
              <w:rPr>
                <w:spacing w:val="-2"/>
                <w:sz w:val="26"/>
                <w:szCs w:val="26"/>
                <w:cs/>
              </w:rPr>
              <w:t>เป็นบริษัทย่อยของบริษัทใหญ่</w:t>
            </w:r>
            <w:r w:rsidR="00995A8A" w:rsidRPr="004C2416">
              <w:rPr>
                <w:spacing w:val="-2"/>
                <w:sz w:val="26"/>
                <w:szCs w:val="26"/>
                <w:cs/>
              </w:rPr>
              <w:t>ผลกระทบจากการเปลี่ยนโครงสร้างการลงทุนของกลุ่มกิจการดังกล่าว</w:t>
            </w:r>
            <w:r w:rsidR="00995A8A" w:rsidRPr="004C2416">
              <w:rPr>
                <w:rFonts w:hint="cs"/>
                <w:spacing w:val="-2"/>
                <w:sz w:val="26"/>
                <w:szCs w:val="26"/>
                <w:cs/>
              </w:rPr>
              <w:t>มีสาระสำคัญเป็นอย่างมากต่องบการเงินรวมและงบการเงินเฉพาะกิจการตามที่</w:t>
            </w:r>
            <w:r w:rsidR="00995A8A" w:rsidRPr="004C2416">
              <w:rPr>
                <w:spacing w:val="-2"/>
                <w:sz w:val="26"/>
                <w:szCs w:val="26"/>
                <w:cs/>
              </w:rPr>
              <w:t>ได้แสดงไว้ใน</w:t>
            </w:r>
            <w:r w:rsidR="00262F4A" w:rsidRPr="004C2416">
              <w:rPr>
                <w:rFonts w:hint="cs"/>
                <w:spacing w:val="-2"/>
                <w:sz w:val="26"/>
                <w:szCs w:val="26"/>
                <w:cs/>
              </w:rPr>
              <w:t>หมาย</w:t>
            </w:r>
            <w:r w:rsidR="00995A8A" w:rsidRPr="004C2416">
              <w:rPr>
                <w:spacing w:val="-2"/>
                <w:sz w:val="26"/>
                <w:szCs w:val="26"/>
                <w:cs/>
              </w:rPr>
              <w:t xml:space="preserve">เหตุประกอบงบการเงินข้อ </w:t>
            </w:r>
            <w:r w:rsidR="0082101E" w:rsidRPr="0082101E">
              <w:rPr>
                <w:spacing w:val="-2"/>
                <w:sz w:val="26"/>
                <w:szCs w:val="26"/>
                <w:lang w:val="en-GB"/>
              </w:rPr>
              <w:t>14</w:t>
            </w:r>
            <w:r w:rsidR="00C528DC" w:rsidRPr="004C2416">
              <w:rPr>
                <w:spacing w:val="-2"/>
                <w:sz w:val="26"/>
                <w:szCs w:val="26"/>
              </w:rPr>
              <w:t>.</w:t>
            </w:r>
            <w:r w:rsidR="0082101E" w:rsidRPr="0082101E">
              <w:rPr>
                <w:spacing w:val="-2"/>
                <w:sz w:val="26"/>
                <w:szCs w:val="26"/>
                <w:lang w:val="en-GB"/>
              </w:rPr>
              <w:t>1</w:t>
            </w:r>
          </w:p>
          <w:p w14:paraId="14D9161E" w14:textId="77777777" w:rsidR="00DF37A1" w:rsidRPr="004C2416" w:rsidRDefault="00DF37A1" w:rsidP="000C6CC8">
            <w:pPr>
              <w:jc w:val="thaiDistribute"/>
              <w:rPr>
                <w:spacing w:val="-6"/>
                <w:sz w:val="26"/>
                <w:szCs w:val="26"/>
              </w:rPr>
            </w:pPr>
          </w:p>
          <w:p w14:paraId="673231F2" w14:textId="35FF7017" w:rsidR="00DF37A1" w:rsidRPr="004C2416" w:rsidRDefault="00995A8A" w:rsidP="000C6CC8">
            <w:pPr>
              <w:autoSpaceDE w:val="0"/>
              <w:autoSpaceDN w:val="0"/>
              <w:adjustRightInd w:val="0"/>
              <w:jc w:val="thaiDistribute"/>
              <w:rPr>
                <w:spacing w:val="-4"/>
                <w:sz w:val="26"/>
                <w:szCs w:val="26"/>
                <w:lang w:val="en-GB"/>
              </w:rPr>
            </w:pPr>
            <w:r w:rsidRPr="004C2416">
              <w:rPr>
                <w:sz w:val="26"/>
                <w:szCs w:val="26"/>
                <w:cs/>
              </w:rPr>
              <w:t>ผู้บริหารใช้ผู้เชี่ยวชาญอิสระซึ่งเป็นบุคคลภายนอกในการประเมิ</w:t>
            </w:r>
            <w:r w:rsidR="00BB01A5" w:rsidRPr="004C2416">
              <w:rPr>
                <w:rFonts w:hint="cs"/>
                <w:sz w:val="26"/>
                <w:szCs w:val="26"/>
                <w:cs/>
              </w:rPr>
              <w:t>น</w:t>
            </w:r>
            <w:r w:rsidRPr="004C2416">
              <w:rPr>
                <w:sz w:val="26"/>
                <w:szCs w:val="26"/>
                <w:cs/>
              </w:rPr>
              <w:t>การวัด</w:t>
            </w:r>
            <w:r w:rsidR="00DF37A1" w:rsidRPr="004C2416">
              <w:rPr>
                <w:sz w:val="26"/>
                <w:szCs w:val="26"/>
                <w:cs/>
              </w:rPr>
              <w:t>มูลค่ายุติธรรมของสินทรัพย์สุทธิ</w:t>
            </w:r>
            <w:r w:rsidR="00DF37A1" w:rsidRPr="004C2416">
              <w:rPr>
                <w:rFonts w:hint="cs"/>
                <w:sz w:val="26"/>
                <w:szCs w:val="26"/>
                <w:cs/>
              </w:rPr>
              <w:t xml:space="preserve">ของ </w:t>
            </w:r>
            <w:r w:rsidR="00DF37A1" w:rsidRPr="004C2416">
              <w:rPr>
                <w:sz w:val="26"/>
                <w:szCs w:val="26"/>
              </w:rPr>
              <w:t xml:space="preserve">BPIN </w:t>
            </w:r>
            <w:r w:rsidR="00DF37A1" w:rsidRPr="004C2416">
              <w:rPr>
                <w:rFonts w:hint="cs"/>
                <w:sz w:val="26"/>
                <w:szCs w:val="26"/>
                <w:cs/>
              </w:rPr>
              <w:t xml:space="preserve">และ </w:t>
            </w:r>
            <w:r w:rsidR="00DF37A1" w:rsidRPr="004C2416">
              <w:rPr>
                <w:sz w:val="26"/>
                <w:szCs w:val="26"/>
              </w:rPr>
              <w:t xml:space="preserve">BRE </w:t>
            </w:r>
            <w:r w:rsidR="00DF37A1" w:rsidRPr="004C2416">
              <w:rPr>
                <w:rFonts w:hint="cs"/>
                <w:sz w:val="26"/>
                <w:szCs w:val="26"/>
                <w:cs/>
              </w:rPr>
              <w:t>เพื่อใช้ในการกำหนดอัตราการแลกหุ้น</w:t>
            </w:r>
            <w:r w:rsidR="001B1048" w:rsidRPr="004C2416">
              <w:rPr>
                <w:rFonts w:hint="cs"/>
                <w:sz w:val="26"/>
                <w:szCs w:val="26"/>
                <w:cs/>
              </w:rPr>
              <w:t>สามัญ</w:t>
            </w:r>
            <w:r w:rsidR="00DF37A1" w:rsidRPr="004C2416">
              <w:rPr>
                <w:rFonts w:hint="cs"/>
                <w:sz w:val="26"/>
                <w:szCs w:val="26"/>
                <w:cs/>
              </w:rPr>
              <w:t>ของ</w:t>
            </w:r>
            <w:r w:rsidR="00DF37A1" w:rsidRPr="004C2416">
              <w:rPr>
                <w:sz w:val="26"/>
                <w:szCs w:val="26"/>
                <w:cs/>
              </w:rPr>
              <w:t xml:space="preserve"> </w:t>
            </w:r>
            <w:r w:rsidR="00DF37A1" w:rsidRPr="004C2416">
              <w:rPr>
                <w:sz w:val="26"/>
                <w:szCs w:val="26"/>
              </w:rPr>
              <w:t>BPIN</w:t>
            </w:r>
            <w:r w:rsidR="00D27015" w:rsidRPr="004C2416">
              <w:rPr>
                <w:rFonts w:hint="cs"/>
                <w:sz w:val="26"/>
                <w:szCs w:val="26"/>
                <w:cs/>
              </w:rPr>
              <w:t xml:space="preserve"> </w:t>
            </w:r>
            <w:r w:rsidR="00DF37A1" w:rsidRPr="004C2416">
              <w:rPr>
                <w:rFonts w:hint="cs"/>
                <w:sz w:val="26"/>
                <w:szCs w:val="26"/>
                <w:cs/>
              </w:rPr>
              <w:t>และ</w:t>
            </w:r>
            <w:r w:rsidR="00DF37A1" w:rsidRPr="004C2416">
              <w:rPr>
                <w:sz w:val="26"/>
                <w:szCs w:val="26"/>
                <w:cs/>
              </w:rPr>
              <w:t xml:space="preserve"> </w:t>
            </w:r>
            <w:r w:rsidR="00DF37A1" w:rsidRPr="004C2416">
              <w:rPr>
                <w:sz w:val="26"/>
                <w:szCs w:val="26"/>
              </w:rPr>
              <w:t xml:space="preserve">BRE </w:t>
            </w:r>
            <w:r w:rsidR="004F0884" w:rsidRPr="004C2416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>รวมถึงการ</w:t>
            </w:r>
            <w:r w:rsidR="00DF37A1" w:rsidRPr="004C2416">
              <w:rPr>
                <w:rFonts w:hint="cs"/>
                <w:spacing w:val="-4"/>
                <w:sz w:val="26"/>
                <w:szCs w:val="26"/>
                <w:cs/>
              </w:rPr>
              <w:t xml:space="preserve">รับรู้มูลค่าเงินลงทุนเริ่มแรกใน </w:t>
            </w:r>
            <w:proofErr w:type="spellStart"/>
            <w:r w:rsidR="00DF37A1" w:rsidRPr="004C2416">
              <w:rPr>
                <w:spacing w:val="-4"/>
                <w:sz w:val="26"/>
                <w:szCs w:val="26"/>
                <w:lang w:val="en-GB"/>
              </w:rPr>
              <w:t>Banpu</w:t>
            </w:r>
            <w:proofErr w:type="spellEnd"/>
            <w:r w:rsidR="00DF37A1" w:rsidRPr="004C2416">
              <w:rPr>
                <w:spacing w:val="-4"/>
                <w:sz w:val="26"/>
                <w:szCs w:val="26"/>
                <w:lang w:val="en-GB"/>
              </w:rPr>
              <w:t xml:space="preserve"> NEXT</w:t>
            </w:r>
            <w:r w:rsidRPr="004C2416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 xml:space="preserve"> </w:t>
            </w:r>
            <w:r w:rsidR="00091C8B" w:rsidRPr="004C2416">
              <w:rPr>
                <w:spacing w:val="-4"/>
                <w:sz w:val="26"/>
                <w:szCs w:val="26"/>
                <w:cs/>
                <w:lang w:val="en-GB"/>
              </w:rPr>
              <w:t>ณ วันควบรวมบริษัท</w:t>
            </w:r>
          </w:p>
          <w:p w14:paraId="0BB301D6" w14:textId="77777777" w:rsidR="00DF37A1" w:rsidRPr="004C2416" w:rsidRDefault="00DF37A1" w:rsidP="000C6CC8">
            <w:pPr>
              <w:jc w:val="thaiDistribute"/>
              <w:rPr>
                <w:spacing w:val="-6"/>
                <w:sz w:val="26"/>
                <w:szCs w:val="26"/>
              </w:rPr>
            </w:pPr>
          </w:p>
          <w:p w14:paraId="6D5A17F3" w14:textId="7246BF1E" w:rsidR="00156AA2" w:rsidRDefault="00156AA2" w:rsidP="000C6CC8">
            <w:pPr>
              <w:jc w:val="thaiDistribute"/>
              <w:rPr>
                <w:spacing w:val="-6"/>
                <w:sz w:val="26"/>
                <w:szCs w:val="26"/>
              </w:rPr>
            </w:pPr>
          </w:p>
          <w:p w14:paraId="1F1EDDE8" w14:textId="77777777" w:rsidR="007D2ABF" w:rsidRPr="004C2416" w:rsidRDefault="007D2ABF" w:rsidP="000C6CC8">
            <w:pPr>
              <w:jc w:val="thaiDistribute"/>
              <w:rPr>
                <w:spacing w:val="-6"/>
                <w:sz w:val="26"/>
                <w:szCs w:val="26"/>
              </w:rPr>
            </w:pPr>
          </w:p>
          <w:p w14:paraId="3455C1BC" w14:textId="0B16357E" w:rsidR="0066385F" w:rsidRPr="004C2416" w:rsidRDefault="00BD6E5C" w:rsidP="000C6CC8">
            <w:pPr>
              <w:jc w:val="thaiDistribute"/>
              <w:rPr>
                <w:b/>
                <w:bCs/>
                <w:sz w:val="26"/>
                <w:szCs w:val="26"/>
                <w:lang w:val="en-GB"/>
              </w:rPr>
            </w:pPr>
            <w:r w:rsidRPr="004C2416">
              <w:rPr>
                <w:spacing w:val="-4"/>
                <w:sz w:val="26"/>
                <w:szCs w:val="26"/>
                <w:cs/>
              </w:rPr>
              <w:lastRenderedPageBreak/>
              <w:t>ข้าพเจ้าให้ความสนใจในเรื่อง</w:t>
            </w:r>
            <w:r w:rsidR="00BB01A5" w:rsidRPr="004C2416">
              <w:rPr>
                <w:spacing w:val="-4"/>
                <w:sz w:val="26"/>
                <w:szCs w:val="26"/>
                <w:cs/>
              </w:rPr>
              <w:t>การเปลี่ยนโครงสร้างการลงทุน</w:t>
            </w:r>
            <w:r w:rsidR="00BB01A5" w:rsidRPr="004C2416">
              <w:rPr>
                <w:rFonts w:hint="cs"/>
                <w:spacing w:val="-4"/>
                <w:sz w:val="26"/>
                <w:szCs w:val="26"/>
                <w:cs/>
              </w:rPr>
              <w:t>และ</w:t>
            </w:r>
            <w:r w:rsidR="00E76B55" w:rsidRPr="004C2416">
              <w:rPr>
                <w:spacing w:val="-4"/>
                <w:sz w:val="26"/>
                <w:szCs w:val="26"/>
              </w:rPr>
              <w:br/>
            </w:r>
            <w:r w:rsidR="00456C81" w:rsidRPr="004C2416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>การวัด</w:t>
            </w:r>
            <w:r w:rsidRPr="004C2416">
              <w:rPr>
                <w:spacing w:val="-4"/>
                <w:sz w:val="26"/>
                <w:szCs w:val="26"/>
                <w:cs/>
              </w:rPr>
              <w:t>มูลค่า</w:t>
            </w:r>
            <w:r w:rsidR="000162DD" w:rsidRPr="004C2416">
              <w:rPr>
                <w:rFonts w:hint="cs"/>
                <w:spacing w:val="-4"/>
                <w:sz w:val="26"/>
                <w:szCs w:val="26"/>
                <w:cs/>
              </w:rPr>
              <w:t xml:space="preserve">ยุติธรรมของสินทรัพย์สุทธิของ </w:t>
            </w:r>
            <w:r w:rsidR="00DF37A1" w:rsidRPr="004C2416">
              <w:rPr>
                <w:spacing w:val="-4"/>
                <w:sz w:val="26"/>
                <w:szCs w:val="26"/>
              </w:rPr>
              <w:t xml:space="preserve">BRE </w:t>
            </w:r>
            <w:r w:rsidR="00DF37A1" w:rsidRPr="004C2416">
              <w:rPr>
                <w:rFonts w:hint="cs"/>
                <w:spacing w:val="-4"/>
                <w:sz w:val="26"/>
                <w:szCs w:val="26"/>
                <w:cs/>
              </w:rPr>
              <w:t xml:space="preserve">และ </w:t>
            </w:r>
            <w:r w:rsidR="000162DD" w:rsidRPr="004C2416">
              <w:rPr>
                <w:spacing w:val="-4"/>
                <w:sz w:val="26"/>
                <w:szCs w:val="26"/>
                <w:lang w:val="en-GB"/>
              </w:rPr>
              <w:t xml:space="preserve">BPIN </w:t>
            </w:r>
            <w:r w:rsidRPr="004C2416">
              <w:rPr>
                <w:spacing w:val="-4"/>
                <w:sz w:val="26"/>
                <w:szCs w:val="26"/>
                <w:cs/>
              </w:rPr>
              <w:t>เนื่องจาก</w:t>
            </w:r>
            <w:r w:rsidR="00456C81" w:rsidRPr="004C2416">
              <w:rPr>
                <w:spacing w:val="-4"/>
                <w:sz w:val="26"/>
                <w:szCs w:val="26"/>
                <w:cs/>
              </w:rPr>
              <w:t>การเปลี่ยนโครงสร้างการลงทุน</w:t>
            </w:r>
            <w:r w:rsidR="00456C81" w:rsidRPr="004C2416">
              <w:rPr>
                <w:rFonts w:hint="cs"/>
                <w:spacing w:val="-4"/>
                <w:sz w:val="26"/>
                <w:szCs w:val="26"/>
                <w:cs/>
              </w:rPr>
              <w:t xml:space="preserve">นี้มีความซับซ้อนในการพิจารณาผลกระทบทางบัญชี </w:t>
            </w:r>
            <w:r w:rsidR="00456C81" w:rsidRPr="004C2416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 xml:space="preserve">อีกทั้ง </w:t>
            </w:r>
            <w:r w:rsidR="000162DD" w:rsidRPr="004C2416">
              <w:rPr>
                <w:spacing w:val="-4"/>
                <w:sz w:val="26"/>
                <w:szCs w:val="26"/>
                <w:cs/>
              </w:rPr>
              <w:t>มูลค่า</w:t>
            </w:r>
            <w:r w:rsidR="000162DD" w:rsidRPr="004C2416">
              <w:rPr>
                <w:rFonts w:hint="cs"/>
                <w:spacing w:val="-4"/>
                <w:sz w:val="26"/>
                <w:szCs w:val="26"/>
                <w:cs/>
              </w:rPr>
              <w:t>ยุติธรรมของสินทรัพย์สุทธิ</w:t>
            </w:r>
            <w:r w:rsidRPr="004C2416">
              <w:rPr>
                <w:spacing w:val="-4"/>
                <w:sz w:val="26"/>
                <w:szCs w:val="26"/>
                <w:cs/>
              </w:rPr>
              <w:t>ดังกล่าวม</w:t>
            </w:r>
            <w:r w:rsidR="007D783D" w:rsidRPr="004C2416">
              <w:rPr>
                <w:rFonts w:hint="cs"/>
                <w:spacing w:val="-4"/>
                <w:sz w:val="26"/>
                <w:szCs w:val="26"/>
                <w:cs/>
              </w:rPr>
              <w:t>ี</w:t>
            </w:r>
            <w:r w:rsidRPr="004C2416">
              <w:rPr>
                <w:spacing w:val="-4"/>
                <w:sz w:val="26"/>
                <w:szCs w:val="26"/>
                <w:cs/>
              </w:rPr>
              <w:t>มูลค่าที่มีสาระสำคัญ</w:t>
            </w:r>
            <w:r w:rsidR="00456C81" w:rsidRPr="004C2416">
              <w:rPr>
                <w:rFonts w:hint="cs"/>
                <w:spacing w:val="-4"/>
                <w:sz w:val="26"/>
                <w:szCs w:val="26"/>
                <w:cs/>
              </w:rPr>
              <w:t>ต่องบการเงิน และ</w:t>
            </w:r>
            <w:r w:rsidR="00456C81" w:rsidRPr="004C2416">
              <w:rPr>
                <w:spacing w:val="-4"/>
                <w:sz w:val="26"/>
                <w:szCs w:val="26"/>
                <w:cs/>
              </w:rPr>
              <w:t xml:space="preserve">ต้องอาศัยข้อสมมติฐานซึ่งเกี่ยวข้องกับการใช้ดุลยพินิจที่สำคัญของผู้บริหาร </w:t>
            </w:r>
            <w:r w:rsidR="00456C81" w:rsidRPr="004C2416">
              <w:rPr>
                <w:rFonts w:hint="cs"/>
                <w:spacing w:val="-4"/>
                <w:sz w:val="26"/>
                <w:szCs w:val="26"/>
                <w:cs/>
              </w:rPr>
              <w:t>โดย</w:t>
            </w:r>
            <w:r w:rsidR="00456C81" w:rsidRPr="004C2416">
              <w:rPr>
                <w:spacing w:val="-4"/>
                <w:sz w:val="26"/>
                <w:szCs w:val="26"/>
                <w:cs/>
              </w:rPr>
              <w:t>ข้อสมมติฐาน</w:t>
            </w:r>
            <w:r w:rsidR="005C1462">
              <w:rPr>
                <w:spacing w:val="-4"/>
                <w:sz w:val="26"/>
                <w:szCs w:val="26"/>
              </w:rPr>
              <w:br/>
            </w:r>
            <w:r w:rsidR="00456C81" w:rsidRPr="004C2416">
              <w:rPr>
                <w:spacing w:val="-4"/>
                <w:sz w:val="26"/>
                <w:szCs w:val="26"/>
                <w:cs/>
              </w:rPr>
              <w:t>ที่สำคัญที่ผู้บริหารใช้ในการประเมิน</w:t>
            </w:r>
            <w:r w:rsidR="00B806E2" w:rsidRPr="004C2416">
              <w:rPr>
                <w:spacing w:val="-4"/>
                <w:sz w:val="26"/>
                <w:szCs w:val="26"/>
                <w:cs/>
              </w:rPr>
              <w:t>มูลค่า</w:t>
            </w:r>
            <w:r w:rsidR="00B806E2" w:rsidRPr="004C2416">
              <w:rPr>
                <w:rFonts w:hint="cs"/>
                <w:spacing w:val="-4"/>
                <w:sz w:val="26"/>
                <w:szCs w:val="26"/>
                <w:cs/>
              </w:rPr>
              <w:t>ย</w:t>
            </w:r>
            <w:r w:rsidR="00B806E2" w:rsidRPr="004C2416">
              <w:rPr>
                <w:rFonts w:hint="cs"/>
                <w:spacing w:val="-4"/>
                <w:sz w:val="26"/>
                <w:szCs w:val="26"/>
                <w:cs/>
                <w:lang w:val="en-GB"/>
              </w:rPr>
              <w:t xml:space="preserve">ุติธรรม </w:t>
            </w:r>
            <w:r w:rsidR="00B806E2" w:rsidRPr="004C2416">
              <w:rPr>
                <w:spacing w:val="-4"/>
                <w:sz w:val="26"/>
                <w:szCs w:val="26"/>
                <w:cs/>
              </w:rPr>
              <w:t>ประกอบด้วย</w:t>
            </w:r>
            <w:r w:rsidR="00B806E2" w:rsidRPr="004C2416">
              <w:rPr>
                <w:spacing w:val="-4"/>
                <w:sz w:val="26"/>
                <w:szCs w:val="26"/>
              </w:rPr>
              <w:t xml:space="preserve"> </w:t>
            </w:r>
            <w:r w:rsidR="005C1462">
              <w:rPr>
                <w:spacing w:val="-4"/>
                <w:sz w:val="26"/>
                <w:szCs w:val="26"/>
              </w:rPr>
              <w:br/>
            </w:r>
            <w:bookmarkStart w:id="0" w:name="_GoBack"/>
            <w:bookmarkEnd w:id="0"/>
            <w:r w:rsidR="00B806E2" w:rsidRPr="004C2416">
              <w:rPr>
                <w:spacing w:val="-4"/>
                <w:sz w:val="26"/>
                <w:szCs w:val="26"/>
                <w:cs/>
              </w:rPr>
              <w:t>การประเมินความเป็นไปได้ของแผนธุรกิจในอนาคต ประมาณการรายได้</w:t>
            </w:r>
            <w:r w:rsidR="00B806E2" w:rsidRPr="004C2416">
              <w:rPr>
                <w:rFonts w:hint="cs"/>
                <w:spacing w:val="-4"/>
                <w:sz w:val="26"/>
                <w:szCs w:val="26"/>
                <w:cs/>
              </w:rPr>
              <w:t>และค่าใช้จ่าย โครงสร้างเงินทุน อัตราการเติบโต</w:t>
            </w:r>
            <w:r w:rsidR="00B806E2" w:rsidRPr="004C2416">
              <w:rPr>
                <w:spacing w:val="-4"/>
                <w:sz w:val="26"/>
                <w:szCs w:val="26"/>
                <w:cs/>
              </w:rPr>
              <w:t>และอัตราคิดลดที่ใช้ในการคำนวณดังกล่าว</w:t>
            </w:r>
          </w:p>
        </w:tc>
        <w:tc>
          <w:tcPr>
            <w:tcW w:w="4218" w:type="dxa"/>
            <w:shd w:val="clear" w:color="auto" w:fill="FAFAFA"/>
          </w:tcPr>
          <w:p w14:paraId="58F617E5" w14:textId="53533481" w:rsidR="00602DA5" w:rsidRPr="004C2416" w:rsidRDefault="00602DA5" w:rsidP="000C6CC8">
            <w:pPr>
              <w:jc w:val="thaiDistribute"/>
              <w:rPr>
                <w:color w:val="000000"/>
                <w:sz w:val="26"/>
                <w:szCs w:val="26"/>
                <w:lang w:val="en-GB"/>
              </w:rPr>
            </w:pPr>
            <w:r w:rsidRPr="004C2416">
              <w:rPr>
                <w:color w:val="000000"/>
                <w:sz w:val="26"/>
                <w:szCs w:val="26"/>
                <w:cs/>
                <w:lang w:val="en-GB"/>
              </w:rPr>
              <w:lastRenderedPageBreak/>
              <w:t>ข้าพเจ้าปฏิบัติ</w:t>
            </w:r>
            <w:r w:rsidR="00BC54A2"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งาน</w:t>
            </w:r>
            <w:r w:rsidRPr="004C2416">
              <w:rPr>
                <w:color w:val="000000"/>
                <w:sz w:val="26"/>
                <w:szCs w:val="26"/>
                <w:cs/>
                <w:lang w:val="en-GB"/>
              </w:rPr>
              <w:t>ดังต่อไปนี้</w:t>
            </w:r>
            <w:r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เพื่อให้ได้หลักฐานเกี่ยวกับ</w:t>
            </w:r>
            <w:r w:rsidR="00091C8B"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หลักการบัญชี</w:t>
            </w:r>
            <w:r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ที่ผู้บริหาร</w:t>
            </w:r>
            <w:r w:rsidR="00091C8B"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นำมาปฎิบัติใช้และการ</w:t>
            </w:r>
            <w:r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ประเมินการ</w:t>
            </w:r>
            <w:r w:rsidRPr="004C2416">
              <w:rPr>
                <w:color w:val="000000"/>
                <w:sz w:val="26"/>
                <w:szCs w:val="26"/>
                <w:cs/>
                <w:lang w:val="en-GB"/>
              </w:rPr>
              <w:t>วัดมูลค่ายุติธรรมของสินทรัพย์</w:t>
            </w:r>
            <w:r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สุทธิของ </w:t>
            </w:r>
            <w:r w:rsidRPr="004C2416">
              <w:rPr>
                <w:color w:val="000000"/>
                <w:sz w:val="26"/>
                <w:szCs w:val="26"/>
                <w:lang w:val="en-GB"/>
              </w:rPr>
              <w:t xml:space="preserve">BPIN </w:t>
            </w:r>
            <w:r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และ </w:t>
            </w:r>
            <w:r w:rsidRPr="004C2416">
              <w:rPr>
                <w:color w:val="000000"/>
                <w:sz w:val="26"/>
                <w:szCs w:val="26"/>
                <w:lang w:val="en-GB"/>
              </w:rPr>
              <w:t>BRE</w:t>
            </w:r>
            <w:r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 xml:space="preserve"> ณ วันควบรวมบริษัท </w:t>
            </w:r>
          </w:p>
          <w:p w14:paraId="73FF9AC8" w14:textId="77777777" w:rsidR="00602DA5" w:rsidRPr="004C2416" w:rsidRDefault="00602DA5" w:rsidP="00C6314C">
            <w:pPr>
              <w:jc w:val="thaiDistribute"/>
              <w:rPr>
                <w:color w:val="000000"/>
                <w:spacing w:val="-6"/>
                <w:sz w:val="20"/>
                <w:szCs w:val="20"/>
                <w:lang w:val="en-GB"/>
              </w:rPr>
            </w:pPr>
          </w:p>
          <w:p w14:paraId="2FE1EEC2" w14:textId="77777777" w:rsidR="00091C8B" w:rsidRPr="004C2416" w:rsidRDefault="00602DA5" w:rsidP="000C6CC8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lang w:val="en-GB"/>
              </w:rPr>
            </w:pP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>อ่านสัญญาผู้ถือหุ้นเพื่อทำความเข้าใจในข้อกำหนด</w:t>
            </w:r>
            <w:r w:rsidR="00156AA2"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lang w:val="en-GB"/>
              </w:rPr>
              <w:br/>
            </w: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>และเงื่อนไขต่าง ๆ และเพื่อทำความเข้าใจในรายการ</w:t>
            </w:r>
            <w:r w:rsidR="00156AA2"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lang w:val="en-GB"/>
              </w:rPr>
              <w:br/>
            </w: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>ที่เกิดขึ้นกับผู้บริหาร</w:t>
            </w:r>
          </w:p>
          <w:p w14:paraId="099144F3" w14:textId="77777777" w:rsidR="00091C8B" w:rsidRPr="004C2416" w:rsidRDefault="00091C8B" w:rsidP="000C6CC8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lang w:val="en-GB"/>
              </w:rPr>
            </w:pP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>พิจารณาการประเมินรายการ</w:t>
            </w:r>
            <w:r w:rsidRPr="004C2416">
              <w:rPr>
                <w:rFonts w:ascii="Cordia New" w:eastAsia="MS Mincho" w:hAnsi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ทางบัญชีที่เกิดขึ้นจาก</w:t>
            </w: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>การเปลี่ยนโครงสร้างการลงทุนที่จัดทำโดยผู้บริหารว่า</w:t>
            </w:r>
            <w:r w:rsidR="00156AA2"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lang w:val="en-GB"/>
              </w:rPr>
              <w:br/>
            </w:r>
            <w:r w:rsidRPr="004C2416">
              <w:rPr>
                <w:rFonts w:ascii="Cordia New" w:eastAsia="MS Mincho" w:hAnsi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เป็นไปตามมาตรฐานการรายงานทางการเงินฉบับต่าง ๆ ที่เกี่ยวข้อง</w:t>
            </w: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นอกจากนี้ยังได้ปรึกษาผู้เชี่ยวชาญทางด้านบัญชีของข้าพเจ้าในการพิจารณารายการดังกล่าว</w:t>
            </w:r>
          </w:p>
          <w:p w14:paraId="250EC1CC" w14:textId="2B43B1E3" w:rsidR="00602DA5" w:rsidRPr="004C2416" w:rsidRDefault="00602DA5" w:rsidP="000C6CC8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lang w:val="en-GB"/>
              </w:rPr>
            </w:pP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ประเมินความเหมาะสมของการระบุสินทรัพย์สุทธิที่ใช้วัดมูลค่ายุติธรรม รวมถึงประเมินขั้นตอนการกำหนดมูลค่ายุติธรรมของสินทรัพย์สุทธิที่จัดทำขึ้นโดยผู้บริหาร </w:t>
            </w:r>
          </w:p>
          <w:p w14:paraId="422D6655" w14:textId="5B77EAF2" w:rsidR="00602DA5" w:rsidRPr="004C2416" w:rsidRDefault="00817D7F" w:rsidP="000C6CC8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lang w:val="en-GB"/>
              </w:rPr>
            </w:pP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>พิจารณาคุณสมบัติ ความรู้ความสามารถ และความเป็นอิสระของผู้เชี่ยวชาญอิสระที่เป็นผู้ประเมินการวัดมูลค่ายุติธรรม</w:t>
            </w:r>
            <w:r w:rsidR="00602DA5"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>ที่ผู้บริหารใช้</w:t>
            </w:r>
          </w:p>
          <w:p w14:paraId="62BB9FB2" w14:textId="0EA7CE4E" w:rsidR="00602DA5" w:rsidRPr="004C2416" w:rsidRDefault="00602DA5" w:rsidP="000C6CC8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Cordia New" w:eastAsia="MS Mincho" w:hAnsi="Cordia New"/>
                <w:color w:val="000000"/>
                <w:spacing w:val="-8"/>
                <w:sz w:val="26"/>
                <w:szCs w:val="26"/>
                <w:lang w:val="en-GB"/>
              </w:rPr>
            </w:pPr>
            <w:r w:rsidRPr="004C2416">
              <w:rPr>
                <w:rFonts w:ascii="Cordia New" w:eastAsia="MS Mincho" w:hAnsi="Cordia New"/>
                <w:color w:val="000000"/>
                <w:spacing w:val="-8"/>
                <w:sz w:val="26"/>
                <w:szCs w:val="26"/>
                <w:cs/>
                <w:lang w:val="en-GB"/>
              </w:rPr>
              <w:t>ทดสอบการคำนวณหามูลค่ายุติธรรมของ</w:t>
            </w:r>
            <w:r w:rsidRPr="004C2416">
              <w:rPr>
                <w:rFonts w:ascii="Cordia New" w:eastAsia="MS Mincho" w:hAnsi="Cord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>สินทรัพย์สุทธิ</w:t>
            </w:r>
            <w:r w:rsidRPr="004C2416">
              <w:rPr>
                <w:rFonts w:ascii="Cordia New" w:eastAsia="MS Mincho" w:hAnsi="Cord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รวมทั้งสอบถามผู้บริหารในเชิงทดสอบเกี่ยวกับข้อสมมติฐานที่สำคัญที่ผู้บริหารใช้ในการประมาณการกระแสเงินสดในอนาคต</w:t>
            </w:r>
            <w:r w:rsidRPr="004C2416">
              <w:rPr>
                <w:rFonts w:ascii="Cordia New" w:eastAsia="MS Mincho" w:hAnsi="Cordia New"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="00C6314C" w:rsidRPr="004C2416">
              <w:rPr>
                <w:rFonts w:ascii="Cordia New" w:eastAsia="MS Mincho" w:hAnsi="Cordia New" w:hint="cs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เช่น </w:t>
            </w:r>
            <w:r w:rsidR="00C6314C" w:rsidRPr="004C2416">
              <w:rPr>
                <w:rFonts w:ascii="Cordia New" w:eastAsia="MS Mincho" w:hAnsi="Cordia New"/>
                <w:color w:val="000000"/>
                <w:spacing w:val="-8"/>
                <w:sz w:val="26"/>
                <w:szCs w:val="26"/>
                <w:cs/>
                <w:lang w:val="en-GB"/>
              </w:rPr>
              <w:t>การประเมินความเป็นไปได้ของแผนธุรกิจในอนาคต ประมาณการรายได้และค่าใช้จ่าย โครงสร้างเงินทุน อัตราการเติบโตและ</w:t>
            </w:r>
            <w:r w:rsidR="00C6314C"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>อัตราคิดลด</w:t>
            </w: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t>รวมทั้งการเปรียบเทียบข้อสมมติฐานที่สำคัญกับสัญญาที่เกี่ยวข้องและแหล่งข้อมูลภายนอก</w:t>
            </w:r>
            <w:r w:rsidR="00C6314C"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lang w:val="en-GB"/>
              </w:rPr>
              <w:t xml:space="preserve"> </w:t>
            </w:r>
            <w:r w:rsidR="00C6314C" w:rsidRPr="004C2416">
              <w:rPr>
                <w:rFonts w:ascii="Cordia New" w:eastAsia="MS Mincho" w:hAnsi="Cordia New" w:hint="cs"/>
                <w:color w:val="000000"/>
                <w:spacing w:val="-6"/>
                <w:sz w:val="26"/>
                <w:szCs w:val="26"/>
                <w:cs/>
                <w:lang w:val="en-GB"/>
              </w:rPr>
              <w:t>และ</w:t>
            </w:r>
            <w:r w:rsidRPr="004C2416">
              <w:rPr>
                <w:rFonts w:ascii="Cordia New" w:eastAsia="MS Mincho" w:hAnsi="Cordia New"/>
                <w:color w:val="000000"/>
                <w:spacing w:val="-8"/>
                <w:sz w:val="26"/>
                <w:szCs w:val="26"/>
                <w:cs/>
                <w:lang w:val="en-GB"/>
              </w:rPr>
              <w:t xml:space="preserve"> </w:t>
            </w:r>
          </w:p>
          <w:p w14:paraId="049F02AC" w14:textId="14ED4518" w:rsidR="00602DA5" w:rsidRPr="004C2416" w:rsidRDefault="00602DA5" w:rsidP="000C6CC8">
            <w:pPr>
              <w:pStyle w:val="ListParagraph"/>
              <w:numPr>
                <w:ilvl w:val="0"/>
                <w:numId w:val="15"/>
              </w:numPr>
              <w:tabs>
                <w:tab w:val="left" w:pos="265"/>
              </w:tabs>
              <w:spacing w:after="0" w:line="240" w:lineRule="auto"/>
              <w:ind w:left="274" w:right="-58" w:hanging="288"/>
              <w:jc w:val="thaiDistribute"/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lang w:val="en-GB"/>
              </w:rPr>
            </w:pPr>
            <w:r w:rsidRPr="004C2416">
              <w:rPr>
                <w:rFonts w:ascii="Cordia New" w:eastAsia="MS Mincho" w:hAnsi="Cordia New"/>
                <w:color w:val="000000"/>
                <w:spacing w:val="-6"/>
                <w:sz w:val="26"/>
                <w:szCs w:val="26"/>
                <w:cs/>
                <w:lang w:val="en-GB"/>
              </w:rPr>
              <w:lastRenderedPageBreak/>
              <w:t>ประเมินอัตราคิดลดโดยพิจารณาเทียบกับข้อมูลของบริษัทที่อยู่ในอุตสาหกรรมเดียวกันที่สามารถอ้างอิงได้จากข้อมูลที่เปิดเผยโดยทั่วไป เพื่อให้มั่นใจว่าอัตราคิดลดที่ผู้บริหารใช้อยู่ในเกณฑ์ที่สามารถยอมรับได้</w:t>
            </w:r>
          </w:p>
          <w:p w14:paraId="6336359B" w14:textId="77777777" w:rsidR="00602DA5" w:rsidRPr="004C2416" w:rsidRDefault="00602DA5" w:rsidP="009B0BE3">
            <w:pPr>
              <w:jc w:val="thaiDistribute"/>
              <w:rPr>
                <w:color w:val="000000"/>
                <w:spacing w:val="-6"/>
                <w:sz w:val="26"/>
                <w:szCs w:val="26"/>
                <w:lang w:val="en-GB"/>
              </w:rPr>
            </w:pPr>
          </w:p>
          <w:p w14:paraId="31B37332" w14:textId="2BF35609" w:rsidR="00D41FBD" w:rsidRPr="004C2416" w:rsidRDefault="00817D7F" w:rsidP="00156AA2">
            <w:pPr>
              <w:spacing w:line="350" w:lineRule="exact"/>
              <w:jc w:val="thaiDistribute"/>
              <w:rPr>
                <w:color w:val="000000"/>
                <w:spacing w:val="-6"/>
                <w:sz w:val="26"/>
                <w:szCs w:val="26"/>
                <w:lang w:val="en-GB"/>
              </w:rPr>
            </w:pPr>
            <w:r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จากผลการปฏิบัติ</w:t>
            </w:r>
            <w:r w:rsidRPr="004C2416">
              <w:rPr>
                <w:rFonts w:hint="cs"/>
                <w:color w:val="000000"/>
                <w:spacing w:val="-6"/>
                <w:sz w:val="26"/>
                <w:szCs w:val="26"/>
                <w:cs/>
                <w:lang w:val="en-GB"/>
              </w:rPr>
              <w:t>งาน</w:t>
            </w:r>
            <w:r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ตามวิธีการดังกล่าว ข้าพเจ้าพบว่า</w:t>
            </w:r>
            <w:r w:rsidR="00262F4A" w:rsidRPr="004C2416">
              <w:rPr>
                <w:color w:val="000000"/>
                <w:spacing w:val="-6"/>
                <w:sz w:val="26"/>
                <w:szCs w:val="26"/>
                <w:lang w:val="en-GB"/>
              </w:rPr>
              <w:br/>
            </w:r>
            <w:r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การประเมินว่า</w:t>
            </w:r>
            <w:r w:rsidR="00C6314C" w:rsidRPr="004C2416">
              <w:rPr>
                <w:rFonts w:hint="cs"/>
                <w:color w:val="000000"/>
                <w:spacing w:val="-6"/>
                <w:sz w:val="26"/>
                <w:szCs w:val="26"/>
                <w:cs/>
                <w:lang w:val="en-GB"/>
              </w:rPr>
              <w:t>รายการ</w:t>
            </w:r>
            <w:r w:rsidRPr="004C2416">
              <w:rPr>
                <w:rFonts w:hint="cs"/>
                <w:color w:val="000000"/>
                <w:spacing w:val="-6"/>
                <w:sz w:val="26"/>
                <w:szCs w:val="26"/>
                <w:cs/>
                <w:lang w:val="en-GB"/>
              </w:rPr>
              <w:t>ทางการบัญชีที่เกิดขึ้นจาก</w:t>
            </w:r>
            <w:r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การเปลี่ยนโครงสร้างการลงทุนของกลุ่มกิจการ</w:t>
            </w:r>
            <w:r w:rsidR="00C6314C" w:rsidRPr="004C2416">
              <w:rPr>
                <w:rFonts w:hint="cs"/>
                <w:color w:val="000000"/>
                <w:spacing w:val="-6"/>
                <w:sz w:val="26"/>
                <w:szCs w:val="26"/>
                <w:cs/>
                <w:lang w:val="en-GB"/>
              </w:rPr>
              <w:t>ที่จัดทำโดยผู้บริหาร</w:t>
            </w:r>
            <w:r w:rsidRPr="004C2416">
              <w:rPr>
                <w:rFonts w:hint="cs"/>
                <w:color w:val="000000"/>
                <w:spacing w:val="-6"/>
                <w:sz w:val="26"/>
                <w:szCs w:val="26"/>
                <w:cs/>
                <w:lang w:val="en-GB"/>
              </w:rPr>
              <w:t>ดังกล่าวเป็นไปตาม</w:t>
            </w:r>
            <w:r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มาตรฐานการรายงานทางการเงิน</w:t>
            </w:r>
            <w:r w:rsidR="004C2416"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br/>
            </w:r>
            <w:r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ฉบับที่</w:t>
            </w:r>
            <w:r w:rsidRPr="004C2416">
              <w:rPr>
                <w:rFonts w:hint="cs"/>
                <w:color w:val="000000"/>
                <w:spacing w:val="-6"/>
                <w:sz w:val="26"/>
                <w:szCs w:val="26"/>
                <w:cs/>
                <w:lang w:val="en-GB"/>
              </w:rPr>
              <w:t>เกี่ยวข้อง</w:t>
            </w:r>
            <w:r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 xml:space="preserve"> อีกทั้งพบว่า</w:t>
            </w:r>
            <w:r w:rsidR="00036649"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ข้อสมมติฐานที่ผู้บริหาร</w:t>
            </w:r>
            <w:r w:rsidR="004C2416"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br/>
            </w:r>
            <w:r w:rsidR="00036649"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ใช้ในการประเมินมูลค่ายุติธรรมของ</w:t>
            </w:r>
            <w:r w:rsidR="001B1048" w:rsidRPr="004C2416">
              <w:rPr>
                <w:rFonts w:hint="cs"/>
                <w:color w:val="000000"/>
                <w:spacing w:val="-6"/>
                <w:sz w:val="26"/>
                <w:szCs w:val="26"/>
                <w:cs/>
                <w:lang w:val="en-GB"/>
              </w:rPr>
              <w:t>สินทรัพย์สุทธิ</w:t>
            </w:r>
            <w:r w:rsidR="00036649"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t>มี</w:t>
            </w:r>
            <w:r w:rsidR="004C2416" w:rsidRPr="004C2416">
              <w:rPr>
                <w:color w:val="000000"/>
                <w:spacing w:val="-6"/>
                <w:sz w:val="26"/>
                <w:szCs w:val="26"/>
                <w:cs/>
                <w:lang w:val="en-GB"/>
              </w:rPr>
              <w:br/>
            </w:r>
            <w:r w:rsidR="00036649" w:rsidRPr="004C2416">
              <w:rPr>
                <w:color w:val="000000"/>
                <w:sz w:val="26"/>
                <w:szCs w:val="26"/>
                <w:cs/>
                <w:lang w:val="en-GB"/>
              </w:rPr>
              <w:t>ความสมเหตุสมผล</w:t>
            </w:r>
            <w:r w:rsidR="00036649" w:rsidRPr="004C2416">
              <w:rPr>
                <w:color w:val="000000"/>
                <w:sz w:val="26"/>
                <w:szCs w:val="26"/>
                <w:lang w:val="en-GB"/>
              </w:rPr>
              <w:t xml:space="preserve"> </w:t>
            </w:r>
            <w:r w:rsidR="00BD6E5C" w:rsidRPr="004C2416">
              <w:rPr>
                <w:rFonts w:hint="cs"/>
                <w:color w:val="000000"/>
                <w:sz w:val="26"/>
                <w:szCs w:val="26"/>
                <w:cs/>
                <w:lang w:val="en-GB"/>
              </w:rPr>
              <w:t>และสอดคล้องกับหลักฐานสนับสนุน</w:t>
            </w:r>
          </w:p>
        </w:tc>
      </w:tr>
      <w:tr w:rsidR="003E4F6B" w:rsidRPr="003E4F6B" w14:paraId="04B077B1" w14:textId="77777777" w:rsidTr="003E4F6B">
        <w:trPr>
          <w:trHeight w:val="20"/>
        </w:trPr>
        <w:tc>
          <w:tcPr>
            <w:tcW w:w="4962" w:type="dxa"/>
            <w:tcBorders>
              <w:bottom w:val="single" w:sz="4" w:space="0" w:color="FFA543"/>
            </w:tcBorders>
            <w:shd w:val="clear" w:color="auto" w:fill="auto"/>
          </w:tcPr>
          <w:p w14:paraId="432553DE" w14:textId="77777777" w:rsidR="003E4F6B" w:rsidRPr="003E4F6B" w:rsidRDefault="003E4F6B" w:rsidP="003E4F6B">
            <w:pPr>
              <w:jc w:val="thaiDistribute"/>
              <w:rPr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4218" w:type="dxa"/>
            <w:tcBorders>
              <w:bottom w:val="single" w:sz="4" w:space="0" w:color="FFA543"/>
            </w:tcBorders>
            <w:shd w:val="clear" w:color="auto" w:fill="FAFAFA"/>
          </w:tcPr>
          <w:p w14:paraId="0A0F36A8" w14:textId="77777777" w:rsidR="003E4F6B" w:rsidRPr="003E4F6B" w:rsidRDefault="003E4F6B" w:rsidP="003E4F6B">
            <w:pPr>
              <w:jc w:val="thaiDistribute"/>
              <w:rPr>
                <w:color w:val="000000"/>
                <w:spacing w:val="-6"/>
                <w:sz w:val="12"/>
                <w:szCs w:val="12"/>
                <w:cs/>
                <w:lang w:val="en-GB"/>
              </w:rPr>
            </w:pPr>
          </w:p>
        </w:tc>
      </w:tr>
    </w:tbl>
    <w:p w14:paraId="00EC7EAC" w14:textId="77777777" w:rsidR="0066385F" w:rsidRPr="007D2ABF" w:rsidRDefault="0066385F" w:rsidP="00C16420">
      <w:pPr>
        <w:rPr>
          <w:rFonts w:eastAsia="Calibri"/>
          <w:b/>
          <w:bCs/>
          <w:color w:val="C00000"/>
          <w:sz w:val="26"/>
          <w:szCs w:val="26"/>
        </w:rPr>
      </w:pPr>
    </w:p>
    <w:p w14:paraId="0BC436E6" w14:textId="77777777" w:rsidR="00C16420" w:rsidRPr="00B35EA4" w:rsidRDefault="00C16420" w:rsidP="00C16420">
      <w:pPr>
        <w:rPr>
          <w:rFonts w:eastAsia="Calibri"/>
          <w:b/>
          <w:bCs/>
          <w:color w:val="CF4A02"/>
          <w:sz w:val="26"/>
          <w:szCs w:val="26"/>
        </w:rPr>
      </w:pPr>
      <w:r w:rsidRPr="00B35EA4">
        <w:rPr>
          <w:rFonts w:eastAsia="Calibri"/>
          <w:b/>
          <w:bCs/>
          <w:color w:val="CF4A02"/>
          <w:sz w:val="26"/>
          <w:szCs w:val="26"/>
          <w:cs/>
        </w:rPr>
        <w:t xml:space="preserve">ข้อมูลอื่น </w:t>
      </w:r>
    </w:p>
    <w:p w14:paraId="017AC1B1" w14:textId="77777777" w:rsidR="00334F64" w:rsidRPr="00334F64" w:rsidRDefault="00334F64" w:rsidP="00C16420">
      <w:pPr>
        <w:rPr>
          <w:rFonts w:eastAsia="Calibri"/>
          <w:b/>
          <w:bCs/>
          <w:color w:val="C00000"/>
          <w:sz w:val="10"/>
          <w:szCs w:val="10"/>
        </w:rPr>
      </w:pPr>
    </w:p>
    <w:p w14:paraId="5D6561C1" w14:textId="77777777" w:rsidR="00C16420" w:rsidRPr="007D2ABF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  <w:r w:rsidRPr="007D2ABF">
        <w:rPr>
          <w:color w:val="000000"/>
          <w:sz w:val="26"/>
          <w:szCs w:val="26"/>
          <w:cs/>
        </w:rPr>
        <w:t>กรรมการ</w:t>
      </w:r>
      <w:r w:rsidRPr="007D2ABF">
        <w:rPr>
          <w:color w:val="000000"/>
          <w:sz w:val="26"/>
          <w:szCs w:val="26"/>
          <w:cs/>
          <w:lang w:val="en-GB"/>
        </w:rPr>
        <w:t>เป็นผู้รับผิดชอบต่อข้อมูลอื่น</w:t>
      </w:r>
      <w:r w:rsidRPr="007D2ABF">
        <w:rPr>
          <w:color w:val="000000"/>
          <w:sz w:val="26"/>
          <w:szCs w:val="26"/>
          <w:lang w:val="en-GB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ข้อมูลอื่นประกอบด้วย</w:t>
      </w:r>
      <w:r w:rsidRPr="007D2ABF">
        <w:rPr>
          <w:color w:val="000000"/>
          <w:sz w:val="26"/>
          <w:szCs w:val="26"/>
          <w:lang w:val="en-GB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ข้อมูลซึ่งรวมอยู่ในรายงานประจำปี</w:t>
      </w:r>
      <w:r w:rsidRPr="007D2ABF">
        <w:rPr>
          <w:color w:val="000000"/>
          <w:sz w:val="26"/>
          <w:szCs w:val="26"/>
          <w:lang w:val="en-GB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แต่ไม่รวมถึงงบการเงินรวมและ</w:t>
      </w:r>
      <w:r w:rsidRPr="007D2ABF">
        <w:rPr>
          <w:color w:val="000000"/>
          <w:sz w:val="26"/>
          <w:szCs w:val="26"/>
          <w:lang w:val="en-GB"/>
        </w:rPr>
        <w:br/>
      </w:r>
      <w:r w:rsidRPr="007D2ABF">
        <w:rPr>
          <w:color w:val="000000"/>
          <w:sz w:val="26"/>
          <w:szCs w:val="26"/>
          <w:cs/>
          <w:lang w:val="en-GB"/>
        </w:rPr>
        <w:t>งบการเงินเฉพาะ</w:t>
      </w:r>
      <w:r w:rsidRPr="007D2ABF">
        <w:rPr>
          <w:sz w:val="26"/>
          <w:szCs w:val="26"/>
          <w:cs/>
        </w:rPr>
        <w:t>กิจการ</w:t>
      </w:r>
      <w:r w:rsidRPr="007D2ABF">
        <w:rPr>
          <w:sz w:val="26"/>
          <w:szCs w:val="26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และรายงานของผู้สอบบัญชีที่อยู่ในรายงานนั้น</w:t>
      </w:r>
      <w:r w:rsidRPr="007D2ABF">
        <w:rPr>
          <w:color w:val="000000"/>
          <w:sz w:val="26"/>
          <w:szCs w:val="26"/>
          <w:lang w:val="en-GB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ข้าพเจ้าคาดว่าข้าพเจ้าจะได้รับรายงานประจำปีภายหลังวันที่</w:t>
      </w:r>
      <w:r w:rsidRPr="007D2ABF">
        <w:rPr>
          <w:color w:val="000000"/>
          <w:sz w:val="26"/>
          <w:szCs w:val="26"/>
          <w:lang w:val="en-GB"/>
        </w:rPr>
        <w:br/>
      </w:r>
      <w:r w:rsidRPr="007D2ABF">
        <w:rPr>
          <w:color w:val="000000"/>
          <w:sz w:val="26"/>
          <w:szCs w:val="26"/>
          <w:cs/>
          <w:lang w:val="en-GB"/>
        </w:rPr>
        <w:t>ในรายงานของผู้สอบบัญชีนี้</w:t>
      </w:r>
      <w:r w:rsidRPr="007D2ABF">
        <w:rPr>
          <w:color w:val="000000"/>
          <w:sz w:val="26"/>
          <w:szCs w:val="26"/>
          <w:lang w:val="en-GB"/>
        </w:rPr>
        <w:t xml:space="preserve"> </w:t>
      </w:r>
    </w:p>
    <w:p w14:paraId="1563FF06" w14:textId="77777777" w:rsidR="00C16420" w:rsidRPr="007D2ABF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</w:p>
    <w:p w14:paraId="383B3E9B" w14:textId="77777777" w:rsidR="00C16420" w:rsidRPr="007D2ABF" w:rsidRDefault="00C16420" w:rsidP="00C16420">
      <w:pPr>
        <w:autoSpaceDE w:val="0"/>
        <w:autoSpaceDN w:val="0"/>
        <w:adjustRightInd w:val="0"/>
        <w:jc w:val="thaiDistribute"/>
        <w:rPr>
          <w:color w:val="000000"/>
          <w:spacing w:val="-1"/>
          <w:sz w:val="26"/>
          <w:szCs w:val="26"/>
          <w:lang w:val="en-GB"/>
        </w:rPr>
      </w:pPr>
      <w:r w:rsidRPr="007D2ABF">
        <w:rPr>
          <w:color w:val="000000"/>
          <w:spacing w:val="-1"/>
          <w:sz w:val="26"/>
          <w:szCs w:val="26"/>
          <w:cs/>
          <w:lang w:val="en-GB"/>
        </w:rPr>
        <w:t>ความเห็นของข้าพเจ้าต่องบการเงินรวมและงบการเงินเฉพาะ</w:t>
      </w:r>
      <w:r w:rsidRPr="007D2ABF">
        <w:rPr>
          <w:spacing w:val="-1"/>
          <w:sz w:val="26"/>
          <w:szCs w:val="26"/>
          <w:cs/>
        </w:rPr>
        <w:t>กิจการ</w:t>
      </w:r>
      <w:r w:rsidRPr="007D2ABF">
        <w:rPr>
          <w:color w:val="000000"/>
          <w:spacing w:val="-1"/>
          <w:sz w:val="26"/>
          <w:szCs w:val="26"/>
          <w:cs/>
          <w:lang w:val="en-GB"/>
        </w:rPr>
        <w:t>ไม่ครอบคลุมถึงข้อมูลอื่น</w:t>
      </w:r>
      <w:r w:rsidRPr="007D2ABF">
        <w:rPr>
          <w:color w:val="000000"/>
          <w:spacing w:val="-1"/>
          <w:sz w:val="26"/>
          <w:szCs w:val="26"/>
          <w:lang w:val="en-GB"/>
        </w:rPr>
        <w:t xml:space="preserve"> </w:t>
      </w:r>
      <w:r w:rsidRPr="007D2ABF">
        <w:rPr>
          <w:color w:val="000000"/>
          <w:spacing w:val="-1"/>
          <w:sz w:val="26"/>
          <w:szCs w:val="26"/>
          <w:cs/>
          <w:lang w:val="en-GB"/>
        </w:rPr>
        <w:t>และข้าพเจ้าไม่ได้ให้ความเชื่อมั่น</w:t>
      </w:r>
      <w:r w:rsidR="006A734A" w:rsidRPr="007D2ABF">
        <w:rPr>
          <w:color w:val="000000"/>
          <w:spacing w:val="-1"/>
          <w:sz w:val="26"/>
          <w:szCs w:val="26"/>
          <w:lang w:val="en-GB"/>
        </w:rPr>
        <w:br/>
      </w:r>
      <w:r w:rsidRPr="007D2ABF">
        <w:rPr>
          <w:color w:val="000000"/>
          <w:spacing w:val="-1"/>
          <w:sz w:val="26"/>
          <w:szCs w:val="26"/>
          <w:cs/>
          <w:lang w:val="en-GB"/>
        </w:rPr>
        <w:t>ต่อข้อมูลอื่น</w:t>
      </w:r>
    </w:p>
    <w:p w14:paraId="53DD8757" w14:textId="77777777" w:rsidR="00C16420" w:rsidRPr="007D2ABF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</w:p>
    <w:p w14:paraId="749DF5EF" w14:textId="77777777" w:rsidR="00C16420" w:rsidRPr="007D2ABF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  <w:r w:rsidRPr="007D2ABF">
        <w:rPr>
          <w:color w:val="000000"/>
          <w:sz w:val="26"/>
          <w:szCs w:val="26"/>
          <w:cs/>
          <w:lang w:val="en-GB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7D2ABF">
        <w:rPr>
          <w:sz w:val="26"/>
          <w:szCs w:val="26"/>
          <w:cs/>
        </w:rPr>
        <w:t>กิจการ</w:t>
      </w:r>
      <w:r w:rsidRPr="007D2ABF">
        <w:rPr>
          <w:color w:val="000000"/>
          <w:sz w:val="26"/>
          <w:szCs w:val="26"/>
          <w:cs/>
          <w:lang w:val="en-GB"/>
        </w:rPr>
        <w:t>คือ</w:t>
      </w:r>
      <w:r w:rsidRPr="007D2ABF">
        <w:rPr>
          <w:color w:val="000000"/>
          <w:sz w:val="26"/>
          <w:szCs w:val="26"/>
          <w:lang w:val="en-GB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7D2ABF">
        <w:rPr>
          <w:sz w:val="26"/>
          <w:szCs w:val="26"/>
          <w:cs/>
        </w:rPr>
        <w:t>กิจการ</w:t>
      </w:r>
      <w:r w:rsidRPr="007D2ABF">
        <w:rPr>
          <w:sz w:val="26"/>
          <w:szCs w:val="26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หรือกับความรู้ที่ได้รับจากการตรวจสอบของข้าพเจ้า</w:t>
      </w:r>
      <w:r w:rsidRPr="007D2ABF">
        <w:rPr>
          <w:color w:val="000000"/>
          <w:sz w:val="26"/>
          <w:szCs w:val="26"/>
          <w:lang w:val="en-GB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7D2ABF">
        <w:rPr>
          <w:color w:val="000000"/>
          <w:sz w:val="26"/>
          <w:szCs w:val="26"/>
          <w:lang w:val="en-GB"/>
        </w:rPr>
        <w:t xml:space="preserve"> </w:t>
      </w:r>
    </w:p>
    <w:p w14:paraId="6AF0D027" w14:textId="77777777" w:rsidR="00C16420" w:rsidRPr="007D2ABF" w:rsidRDefault="00C16420" w:rsidP="00C16420">
      <w:pPr>
        <w:autoSpaceDE w:val="0"/>
        <w:autoSpaceDN w:val="0"/>
        <w:adjustRightInd w:val="0"/>
        <w:jc w:val="thaiDistribute"/>
        <w:rPr>
          <w:color w:val="000000"/>
          <w:sz w:val="26"/>
          <w:szCs w:val="26"/>
          <w:lang w:val="en-GB"/>
        </w:rPr>
      </w:pPr>
    </w:p>
    <w:p w14:paraId="336E4B99" w14:textId="77777777" w:rsidR="00C16420" w:rsidRPr="00732662" w:rsidRDefault="00C16420" w:rsidP="00C16420">
      <w:pPr>
        <w:snapToGrid w:val="0"/>
        <w:jc w:val="thaiDistribute"/>
        <w:rPr>
          <w:rFonts w:eastAsia="Calibri"/>
          <w:b/>
          <w:bCs/>
          <w:i/>
          <w:iCs/>
          <w:sz w:val="26"/>
          <w:szCs w:val="26"/>
          <w:rtl/>
          <w:cs/>
        </w:rPr>
      </w:pPr>
      <w:r w:rsidRPr="007D2ABF">
        <w:rPr>
          <w:color w:val="000000"/>
          <w:sz w:val="26"/>
          <w:szCs w:val="26"/>
          <w:cs/>
          <w:lang w:val="en-GB"/>
        </w:rPr>
        <w:t>เมื่อข้าพเจ้าได้อ่านรายงานประจำปี</w:t>
      </w:r>
      <w:r w:rsidRPr="007D2ABF">
        <w:rPr>
          <w:color w:val="000000"/>
          <w:sz w:val="26"/>
          <w:szCs w:val="26"/>
          <w:lang w:val="en-GB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7D2ABF">
        <w:rPr>
          <w:color w:val="000000"/>
          <w:sz w:val="26"/>
          <w:szCs w:val="26"/>
          <w:lang w:val="en-GB"/>
        </w:rPr>
        <w:t xml:space="preserve"> </w:t>
      </w:r>
      <w:r w:rsidRPr="007D2ABF">
        <w:rPr>
          <w:color w:val="000000"/>
          <w:sz w:val="26"/>
          <w:szCs w:val="26"/>
          <w:cs/>
          <w:lang w:val="en-GB"/>
        </w:rPr>
        <w:t>ข้าพเจ้าต้องสื่อสารเรื่องดังกล่าวกับคณะกรรมการ</w:t>
      </w:r>
      <w:r w:rsidRPr="00732662">
        <w:rPr>
          <w:color w:val="000000"/>
          <w:sz w:val="26"/>
          <w:szCs w:val="26"/>
          <w:cs/>
          <w:lang w:val="en-GB"/>
        </w:rPr>
        <w:t xml:space="preserve">ตรวจสอบ </w:t>
      </w:r>
    </w:p>
    <w:p w14:paraId="0AD7AC53" w14:textId="77777777" w:rsidR="00C16420" w:rsidRPr="00B35EA4" w:rsidRDefault="00156AA2" w:rsidP="00C16420">
      <w:pPr>
        <w:rPr>
          <w:rFonts w:eastAsia="Calibri"/>
          <w:b/>
          <w:bCs/>
          <w:color w:val="CF4A02"/>
          <w:sz w:val="26"/>
          <w:szCs w:val="26"/>
        </w:rPr>
      </w:pPr>
      <w:r>
        <w:rPr>
          <w:rFonts w:eastAsia="Calibri"/>
          <w:b/>
          <w:bCs/>
          <w:color w:val="CF4A02"/>
          <w:sz w:val="26"/>
          <w:szCs w:val="26"/>
          <w:cs/>
        </w:rPr>
        <w:br w:type="page"/>
      </w:r>
      <w:r w:rsidR="00C16420" w:rsidRPr="00B35EA4">
        <w:rPr>
          <w:rFonts w:eastAsia="Calibri"/>
          <w:b/>
          <w:bCs/>
          <w:color w:val="CF4A02"/>
          <w:sz w:val="26"/>
          <w:szCs w:val="26"/>
          <w:cs/>
        </w:rPr>
        <w:lastRenderedPageBreak/>
        <w:t>ความรับผิดชอบของกรรมการต่องบการเงิน</w:t>
      </w:r>
      <w:r w:rsidR="00C16420" w:rsidRPr="00B35EA4">
        <w:rPr>
          <w:b/>
          <w:bCs/>
          <w:color w:val="CF4A02"/>
          <w:sz w:val="26"/>
          <w:szCs w:val="26"/>
          <w:cs/>
          <w:lang w:val="en-GB"/>
        </w:rPr>
        <w:t>รวมและงบการเงินเฉพาะ</w:t>
      </w:r>
      <w:r w:rsidR="00C16420" w:rsidRPr="00B35EA4">
        <w:rPr>
          <w:b/>
          <w:bCs/>
          <w:color w:val="CF4A02"/>
          <w:sz w:val="26"/>
          <w:szCs w:val="26"/>
          <w:cs/>
        </w:rPr>
        <w:t>กิจการ</w:t>
      </w:r>
      <w:r w:rsidR="00C16420" w:rsidRPr="00B35EA4">
        <w:rPr>
          <w:rFonts w:eastAsia="Calibri"/>
          <w:b/>
          <w:bCs/>
          <w:color w:val="CF4A02"/>
          <w:sz w:val="26"/>
          <w:szCs w:val="26"/>
          <w:rtl/>
          <w:cs/>
        </w:rPr>
        <w:t xml:space="preserve"> </w:t>
      </w:r>
    </w:p>
    <w:p w14:paraId="0EFA997D" w14:textId="77777777" w:rsidR="00334F64" w:rsidRPr="00334F64" w:rsidRDefault="00334F64" w:rsidP="00C16420">
      <w:pPr>
        <w:rPr>
          <w:rFonts w:eastAsia="Calibri"/>
          <w:b/>
          <w:bCs/>
          <w:color w:val="C00000"/>
          <w:sz w:val="10"/>
          <w:szCs w:val="10"/>
          <w:cs/>
        </w:rPr>
      </w:pPr>
    </w:p>
    <w:p w14:paraId="3EDEFFC4" w14:textId="77777777" w:rsidR="00C16420" w:rsidRPr="00732662" w:rsidRDefault="00C16420" w:rsidP="00C16420">
      <w:pPr>
        <w:jc w:val="thaiDistribute"/>
        <w:rPr>
          <w:rFonts w:eastAsia="Calibri"/>
          <w:sz w:val="26"/>
          <w:szCs w:val="26"/>
        </w:rPr>
      </w:pPr>
      <w:r w:rsidRPr="00732662">
        <w:rPr>
          <w:rFonts w:eastAsia="Calibri"/>
          <w:sz w:val="26"/>
          <w:szCs w:val="26"/>
          <w:cs/>
        </w:rPr>
        <w:t>กรรมการมีหน้าที่รับผิดชอบในการจัดทำและนำเสนองบการเงิน</w:t>
      </w:r>
      <w:r w:rsidRPr="0073266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732662">
        <w:rPr>
          <w:sz w:val="26"/>
          <w:szCs w:val="26"/>
          <w:cs/>
        </w:rPr>
        <w:t>กิจการ</w:t>
      </w:r>
      <w:r w:rsidRPr="00732662">
        <w:rPr>
          <w:rFonts w:eastAsia="Calibri"/>
          <w:sz w:val="26"/>
          <w:szCs w:val="26"/>
          <w:cs/>
        </w:rPr>
        <w:t>เหล่านี้</w:t>
      </w:r>
      <w:r w:rsidRPr="00732662">
        <w:rPr>
          <w:rFonts w:eastAsia="Calibri"/>
          <w:sz w:val="26"/>
          <w:szCs w:val="26"/>
        </w:rPr>
        <w:t xml:space="preserve"> </w:t>
      </w:r>
      <w:r w:rsidRPr="00732662">
        <w:rPr>
          <w:rFonts w:eastAsia="Calibri"/>
          <w:sz w:val="26"/>
          <w:szCs w:val="26"/>
          <w:cs/>
        </w:rPr>
        <w:t>โดยถูกต้องตามที่ควร</w:t>
      </w:r>
      <w:r w:rsidR="00156AA2">
        <w:rPr>
          <w:rFonts w:eastAsia="Calibri"/>
          <w:sz w:val="26"/>
          <w:szCs w:val="26"/>
        </w:rPr>
        <w:br/>
      </w:r>
      <w:r w:rsidRPr="00732662">
        <w:rPr>
          <w:rFonts w:eastAsia="Calibri"/>
          <w:sz w:val="26"/>
          <w:szCs w:val="26"/>
          <w:cs/>
        </w:rPr>
        <w:t>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732662">
        <w:rPr>
          <w:rFonts w:eastAsia="Calibri"/>
          <w:sz w:val="26"/>
          <w:szCs w:val="26"/>
        </w:rPr>
        <w:t xml:space="preserve"> </w:t>
      </w:r>
      <w:r w:rsidRPr="00732662">
        <w:rPr>
          <w:rFonts w:eastAsia="Calibri"/>
          <w:sz w:val="26"/>
          <w:szCs w:val="26"/>
          <w:cs/>
        </w:rPr>
        <w:t>เพื่อให้สามารถจัดทำ</w:t>
      </w:r>
      <w:r w:rsidR="00E52B23">
        <w:rPr>
          <w:rFonts w:eastAsia="Calibri"/>
          <w:sz w:val="26"/>
          <w:szCs w:val="26"/>
          <w:cs/>
        </w:rPr>
        <w:br/>
      </w:r>
      <w:r w:rsidRPr="00732662">
        <w:rPr>
          <w:rFonts w:eastAsia="Calibri"/>
          <w:sz w:val="26"/>
          <w:szCs w:val="26"/>
          <w:cs/>
        </w:rPr>
        <w:t>งบการเงิน</w:t>
      </w:r>
      <w:r w:rsidRPr="0073266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732662">
        <w:rPr>
          <w:sz w:val="26"/>
          <w:szCs w:val="26"/>
          <w:cs/>
        </w:rPr>
        <w:t>กิจการ</w:t>
      </w:r>
      <w:r w:rsidRPr="00732662">
        <w:rPr>
          <w:rFonts w:eastAsia="Calibri"/>
          <w:sz w:val="26"/>
          <w:szCs w:val="26"/>
          <w:cs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0C06D441" w14:textId="77777777" w:rsidR="00C16420" w:rsidRPr="00C05450" w:rsidRDefault="00C16420" w:rsidP="00C16420">
      <w:pPr>
        <w:jc w:val="thaiDistribute"/>
        <w:rPr>
          <w:sz w:val="16"/>
          <w:szCs w:val="16"/>
        </w:rPr>
      </w:pPr>
    </w:p>
    <w:p w14:paraId="7D09711D" w14:textId="77777777" w:rsidR="00C16420" w:rsidRPr="00732662" w:rsidRDefault="00C16420" w:rsidP="00C16420">
      <w:pPr>
        <w:jc w:val="thaiDistribute"/>
        <w:rPr>
          <w:sz w:val="26"/>
          <w:szCs w:val="26"/>
        </w:rPr>
      </w:pPr>
      <w:r w:rsidRPr="00732662">
        <w:rPr>
          <w:sz w:val="26"/>
          <w:szCs w:val="26"/>
          <w:cs/>
        </w:rPr>
        <w:t>ในการจัดทำงบการเงิน</w:t>
      </w:r>
      <w:r w:rsidRPr="00732662">
        <w:rPr>
          <w:color w:val="000000"/>
          <w:sz w:val="26"/>
          <w:szCs w:val="26"/>
          <w:cs/>
          <w:lang w:val="en-GB"/>
        </w:rPr>
        <w:t>รวมและงบการเงินเฉพาะ</w:t>
      </w:r>
      <w:r w:rsidRPr="00732662">
        <w:rPr>
          <w:sz w:val="26"/>
          <w:szCs w:val="26"/>
          <w:cs/>
        </w:rPr>
        <w:t>กิจการ กรรมการรับผิดชอบในการประเมินความสามารถของกลุ่ม</w:t>
      </w:r>
      <w:r w:rsidRPr="00732662">
        <w:rPr>
          <w:color w:val="000000"/>
          <w:sz w:val="26"/>
          <w:szCs w:val="26"/>
          <w:cs/>
          <w:lang w:val="en-GB"/>
        </w:rPr>
        <w:t>กิจการ</w:t>
      </w:r>
      <w:r w:rsidRPr="00732662">
        <w:rPr>
          <w:sz w:val="26"/>
          <w:szCs w:val="26"/>
          <w:cs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732662">
        <w:rPr>
          <w:sz w:val="26"/>
          <w:szCs w:val="26"/>
          <w:lang w:val="en-GB"/>
        </w:rPr>
        <w:t>(</w:t>
      </w:r>
      <w:r w:rsidRPr="00732662">
        <w:rPr>
          <w:sz w:val="26"/>
          <w:szCs w:val="26"/>
          <w:cs/>
          <w:lang w:val="en-GB"/>
        </w:rPr>
        <w:t>ตามความเหมาะสม</w:t>
      </w:r>
      <w:r w:rsidRPr="00732662">
        <w:rPr>
          <w:sz w:val="26"/>
          <w:szCs w:val="26"/>
          <w:lang w:val="en-GB"/>
        </w:rPr>
        <w:t xml:space="preserve">) </w:t>
      </w:r>
      <w:r w:rsidRPr="00732662">
        <w:rPr>
          <w:sz w:val="26"/>
          <w:szCs w:val="26"/>
          <w:cs/>
        </w:rPr>
        <w:t>และการใช้เกณฑ์การบัญชีสำหรับ</w:t>
      </w:r>
      <w:r w:rsidR="005E1340">
        <w:rPr>
          <w:sz w:val="26"/>
          <w:szCs w:val="26"/>
        </w:rPr>
        <w:br/>
      </w:r>
      <w:r w:rsidRPr="00732662">
        <w:rPr>
          <w:sz w:val="26"/>
          <w:szCs w:val="26"/>
          <w:cs/>
        </w:rPr>
        <w:t>การดำเนินงานต่อเนื่อง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เว้นแต่กรรมการมีความตั้งใจที่จะเลิกกลุ่ม</w:t>
      </w:r>
      <w:r w:rsidRPr="00732662">
        <w:rPr>
          <w:color w:val="000000"/>
          <w:sz w:val="26"/>
          <w:szCs w:val="26"/>
          <w:cs/>
          <w:lang w:val="en-GB"/>
        </w:rPr>
        <w:t>กิจการ</w:t>
      </w:r>
      <w:r w:rsidRPr="00732662">
        <w:rPr>
          <w:sz w:val="26"/>
          <w:szCs w:val="26"/>
          <w:cs/>
        </w:rPr>
        <w:t>และบริษัท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หรือหยุดดำเนินงาน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 xml:space="preserve">หรือไม่สามารถดำเนินงานต่อเนื่องต่อไปได้ </w:t>
      </w:r>
    </w:p>
    <w:p w14:paraId="6E456BE1" w14:textId="77777777" w:rsidR="00C16420" w:rsidRPr="00C05450" w:rsidRDefault="00C16420" w:rsidP="00C16420">
      <w:pPr>
        <w:jc w:val="thaiDistribute"/>
        <w:rPr>
          <w:sz w:val="16"/>
          <w:szCs w:val="16"/>
          <w:rtl/>
          <w:cs/>
        </w:rPr>
      </w:pPr>
    </w:p>
    <w:p w14:paraId="78488ACD" w14:textId="77777777" w:rsidR="00C16420" w:rsidRPr="005C78F5" w:rsidRDefault="00C16420" w:rsidP="000A7D58">
      <w:pPr>
        <w:jc w:val="thaiDistribute"/>
        <w:rPr>
          <w:rFonts w:eastAsia="Calibri"/>
          <w:spacing w:val="-4"/>
          <w:sz w:val="26"/>
          <w:szCs w:val="26"/>
        </w:rPr>
      </w:pPr>
      <w:r w:rsidRPr="005C78F5">
        <w:rPr>
          <w:rFonts w:eastAsia="Calibri"/>
          <w:spacing w:val="-4"/>
          <w:sz w:val="26"/>
          <w:szCs w:val="26"/>
          <w:cs/>
        </w:rPr>
        <w:t>คณะกรรมการตรวจสอบ</w:t>
      </w:r>
      <w:r w:rsidR="005E70E0">
        <w:rPr>
          <w:rFonts w:eastAsia="Calibri"/>
          <w:spacing w:val="-4"/>
          <w:sz w:val="26"/>
          <w:szCs w:val="26"/>
          <w:cs/>
        </w:rPr>
        <w:t>มีหน้าที่ช่วยกรรมการในการ</w:t>
      </w:r>
      <w:r w:rsidR="005E70E0">
        <w:rPr>
          <w:rFonts w:eastAsia="Calibri" w:hint="cs"/>
          <w:spacing w:val="-4"/>
          <w:sz w:val="26"/>
          <w:szCs w:val="26"/>
          <w:cs/>
        </w:rPr>
        <w:t>กำกับ</w:t>
      </w:r>
      <w:r w:rsidRPr="005C78F5">
        <w:rPr>
          <w:rFonts w:eastAsia="Calibri"/>
          <w:spacing w:val="-4"/>
          <w:sz w:val="26"/>
          <w:szCs w:val="26"/>
          <w:cs/>
        </w:rPr>
        <w:t>ดูแลกระบวนการในการจัดทำรายงานทางการเงินของกลุ่มกิจการและบริษัท</w:t>
      </w:r>
    </w:p>
    <w:p w14:paraId="1201C240" w14:textId="77777777" w:rsidR="005C78F5" w:rsidRPr="00C05450" w:rsidRDefault="005C78F5" w:rsidP="000A7D58">
      <w:pPr>
        <w:jc w:val="thaiDistribute"/>
        <w:rPr>
          <w:sz w:val="16"/>
          <w:szCs w:val="16"/>
        </w:rPr>
      </w:pPr>
    </w:p>
    <w:p w14:paraId="6885DAC1" w14:textId="77777777" w:rsidR="00C16420" w:rsidRPr="00B35EA4" w:rsidRDefault="00C16420" w:rsidP="00C16420">
      <w:pPr>
        <w:rPr>
          <w:b/>
          <w:bCs/>
          <w:color w:val="CF4A02"/>
          <w:sz w:val="26"/>
          <w:szCs w:val="26"/>
        </w:rPr>
      </w:pPr>
      <w:r w:rsidRPr="00B35EA4">
        <w:rPr>
          <w:b/>
          <w:bCs/>
          <w:color w:val="CF4A02"/>
          <w:sz w:val="26"/>
          <w:szCs w:val="26"/>
          <w:cs/>
        </w:rPr>
        <w:t>ความรับผิดชอบของผู้สอบบัญชีต่อการตรวจสอบงบการเงิน</w:t>
      </w:r>
      <w:r w:rsidRPr="00B35EA4">
        <w:rPr>
          <w:b/>
          <w:bCs/>
          <w:color w:val="CF4A02"/>
          <w:sz w:val="26"/>
          <w:szCs w:val="26"/>
          <w:cs/>
          <w:lang w:val="en-GB"/>
        </w:rPr>
        <w:t>รวมและงบการเงินเฉพาะ</w:t>
      </w:r>
      <w:r w:rsidRPr="00B35EA4">
        <w:rPr>
          <w:b/>
          <w:bCs/>
          <w:color w:val="CF4A02"/>
          <w:sz w:val="26"/>
          <w:szCs w:val="26"/>
          <w:cs/>
        </w:rPr>
        <w:t>กิจการ</w:t>
      </w:r>
    </w:p>
    <w:p w14:paraId="7225FF38" w14:textId="77777777" w:rsidR="00334F64" w:rsidRPr="00334F64" w:rsidRDefault="00334F64" w:rsidP="00C16420">
      <w:pPr>
        <w:rPr>
          <w:b/>
          <w:bCs/>
          <w:color w:val="C00000"/>
          <w:sz w:val="10"/>
          <w:szCs w:val="10"/>
        </w:rPr>
      </w:pPr>
    </w:p>
    <w:p w14:paraId="36BCF0C5" w14:textId="77777777" w:rsidR="00C16420" w:rsidRPr="00732662" w:rsidRDefault="00C16420" w:rsidP="00C16420">
      <w:pPr>
        <w:jc w:val="thaiDistribute"/>
        <w:rPr>
          <w:sz w:val="26"/>
          <w:szCs w:val="26"/>
        </w:rPr>
      </w:pPr>
      <w:r w:rsidRPr="00732662">
        <w:rPr>
          <w:rFonts w:eastAsia="Calibri"/>
          <w:sz w:val="26"/>
          <w:szCs w:val="26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732662">
        <w:rPr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732662">
        <w:rPr>
          <w:rFonts w:eastAsia="Calibri"/>
          <w:sz w:val="26"/>
          <w:szCs w:val="26"/>
          <w:cs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732662">
        <w:rPr>
          <w:rFonts w:eastAsia="Calibri"/>
          <w:sz w:val="26"/>
          <w:szCs w:val="26"/>
        </w:rPr>
        <w:t xml:space="preserve"> </w:t>
      </w:r>
      <w:r w:rsidRPr="00732662">
        <w:rPr>
          <w:rFonts w:eastAsia="Calibri"/>
          <w:sz w:val="26"/>
          <w:szCs w:val="26"/>
          <w:cs/>
        </w:rPr>
        <w:t>แต่ไม่ได้</w:t>
      </w:r>
      <w:r w:rsidR="006A734A">
        <w:rPr>
          <w:rFonts w:eastAsia="Calibri"/>
          <w:sz w:val="26"/>
          <w:szCs w:val="26"/>
        </w:rPr>
        <w:br/>
      </w:r>
      <w:r w:rsidRPr="00732662">
        <w:rPr>
          <w:rFonts w:eastAsia="Calibri"/>
          <w:sz w:val="26"/>
          <w:szCs w:val="26"/>
          <w:cs/>
        </w:rPr>
        <w:t>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732662">
        <w:rPr>
          <w:rFonts w:eastAsia="Calibri"/>
          <w:sz w:val="26"/>
          <w:szCs w:val="26"/>
        </w:rPr>
        <w:t xml:space="preserve"> </w:t>
      </w:r>
      <w:r w:rsidRPr="00732662">
        <w:rPr>
          <w:rFonts w:eastAsia="Calibri"/>
          <w:sz w:val="26"/>
          <w:szCs w:val="26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Pr="00732662">
        <w:rPr>
          <w:rFonts w:eastAsia="Calibri"/>
          <w:sz w:val="26"/>
          <w:szCs w:val="26"/>
        </w:rPr>
        <w:t xml:space="preserve"> </w:t>
      </w:r>
      <w:r w:rsidRPr="00732662">
        <w:rPr>
          <w:rFonts w:eastAsia="Calibri"/>
          <w:sz w:val="26"/>
          <w:szCs w:val="26"/>
          <w:cs/>
        </w:rPr>
        <w:t>หรือทุกรายการรวมกันจะมีผ</w:t>
      </w:r>
      <w:r w:rsidRPr="00732662">
        <w:rPr>
          <w:sz w:val="26"/>
          <w:szCs w:val="26"/>
          <w:cs/>
        </w:rPr>
        <w:t>ลต่อการตัดสินใจทางเศรษฐกิจของ</w:t>
      </w:r>
      <w:r w:rsidR="00156AA2">
        <w:rPr>
          <w:sz w:val="26"/>
          <w:szCs w:val="26"/>
        </w:rPr>
        <w:br/>
      </w:r>
      <w:r w:rsidRPr="00732662">
        <w:rPr>
          <w:sz w:val="26"/>
          <w:szCs w:val="26"/>
          <w:cs/>
        </w:rPr>
        <w:t>ผู้ใช้งบการเงิน</w:t>
      </w:r>
      <w:r w:rsidRPr="00732662">
        <w:rPr>
          <w:color w:val="000000"/>
          <w:sz w:val="26"/>
          <w:szCs w:val="26"/>
          <w:cs/>
          <w:lang w:val="en-GB"/>
        </w:rPr>
        <w:t>รวมและงบการเงินเฉพาะกิจการ</w:t>
      </w:r>
      <w:r w:rsidRPr="00732662">
        <w:rPr>
          <w:sz w:val="26"/>
          <w:szCs w:val="26"/>
          <w:cs/>
        </w:rPr>
        <w:t xml:space="preserve">เหล่านี้ </w:t>
      </w:r>
    </w:p>
    <w:p w14:paraId="096D7EED" w14:textId="77777777" w:rsidR="00C16420" w:rsidRPr="005F032B" w:rsidRDefault="00C16420" w:rsidP="00C16420">
      <w:pPr>
        <w:jc w:val="thaiDistribute"/>
        <w:rPr>
          <w:sz w:val="16"/>
          <w:szCs w:val="16"/>
          <w:rtl/>
          <w:cs/>
        </w:rPr>
      </w:pPr>
    </w:p>
    <w:p w14:paraId="48AAF6E8" w14:textId="77777777" w:rsidR="00C16420" w:rsidRDefault="00C16420" w:rsidP="00C16420">
      <w:pPr>
        <w:jc w:val="thaiDistribute"/>
        <w:rPr>
          <w:rFonts w:eastAsia="Calibri"/>
          <w:sz w:val="26"/>
          <w:szCs w:val="26"/>
        </w:rPr>
      </w:pPr>
      <w:r w:rsidRPr="00732662">
        <w:rPr>
          <w:rFonts w:eastAsia="Calibri"/>
          <w:sz w:val="26"/>
          <w:szCs w:val="26"/>
          <w:cs/>
        </w:rPr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732662">
        <w:rPr>
          <w:rFonts w:eastAsia="Calibri"/>
          <w:sz w:val="26"/>
          <w:szCs w:val="26"/>
        </w:rPr>
        <w:t xml:space="preserve"> </w:t>
      </w:r>
      <w:r w:rsidRPr="00732662">
        <w:rPr>
          <w:rFonts w:eastAsia="Calibri"/>
          <w:sz w:val="26"/>
          <w:szCs w:val="26"/>
          <w:cs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61CEED95" w14:textId="77777777" w:rsidR="006A734A" w:rsidRPr="006A734A" w:rsidRDefault="006A734A" w:rsidP="00C16420">
      <w:pPr>
        <w:jc w:val="thaiDistribute"/>
        <w:rPr>
          <w:sz w:val="16"/>
          <w:szCs w:val="16"/>
        </w:rPr>
      </w:pPr>
    </w:p>
    <w:p w14:paraId="5A7D5C06" w14:textId="77777777" w:rsidR="005F032B" w:rsidRPr="00732662" w:rsidRDefault="005F032B" w:rsidP="00843A6E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0456A5">
        <w:rPr>
          <w:rFonts w:ascii="Cordia New" w:hAnsi="Cordia New"/>
          <w:spacing w:val="-4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0456A5">
        <w:rPr>
          <w:rFonts w:ascii="Cordia New" w:hAnsi="Cordia New"/>
          <w:color w:val="000000"/>
          <w:spacing w:val="-4"/>
          <w:sz w:val="26"/>
          <w:szCs w:val="26"/>
          <w:cs/>
          <w:lang w:val="en-GB"/>
        </w:rPr>
        <w:t>รวมและงบการเงินเฉพาะ</w:t>
      </w:r>
      <w:r w:rsidRPr="000456A5">
        <w:rPr>
          <w:rFonts w:ascii="Cordia New" w:hAnsi="Cordia New"/>
          <w:spacing w:val="-4"/>
          <w:sz w:val="26"/>
          <w:szCs w:val="26"/>
          <w:cs/>
        </w:rPr>
        <w:t>กิจการ</w:t>
      </w:r>
      <w:r w:rsidRPr="000456A5">
        <w:rPr>
          <w:rFonts w:ascii="Cordia New" w:hAnsi="Cordia New"/>
          <w:spacing w:val="-4"/>
          <w:sz w:val="26"/>
          <w:szCs w:val="26"/>
        </w:rPr>
        <w:t xml:space="preserve"> </w:t>
      </w:r>
      <w:r w:rsidRPr="000456A5">
        <w:rPr>
          <w:rFonts w:ascii="Cordia New" w:hAnsi="Cordia New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</w:t>
      </w:r>
      <w:r w:rsidRPr="00732662">
        <w:rPr>
          <w:rFonts w:ascii="Cordia New" w:hAnsi="Cordia New"/>
          <w:sz w:val="26"/>
          <w:szCs w:val="26"/>
          <w:cs/>
        </w:rPr>
        <w:t>ขัดต่อข้อเท็จจริงอันเป็นสาระสำคัญซึ่งเป็นผลมาจาก</w:t>
      </w:r>
      <w:r w:rsidRPr="00732662">
        <w:rPr>
          <w:rFonts w:ascii="Cordia New" w:hAnsi="Cordia New"/>
          <w:spacing w:val="-2"/>
          <w:sz w:val="26"/>
          <w:szCs w:val="26"/>
          <w:cs/>
        </w:rPr>
        <w:t>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</w:t>
      </w:r>
      <w:r w:rsidRPr="00732662">
        <w:rPr>
          <w:rFonts w:ascii="Cordia New" w:hAnsi="Cordia New"/>
          <w:sz w:val="26"/>
          <w:szCs w:val="26"/>
          <w:cs/>
        </w:rPr>
        <w:t>เอกสารหลักฐาน การตั้งใจละเว้นการแสดงข้อมูล การแสดงข้อมูลที่ไม่ตรง</w:t>
      </w:r>
      <w:r w:rsidR="00156AA2">
        <w:rPr>
          <w:rFonts w:ascii="Cordia New" w:hAnsi="Cordia New"/>
          <w:sz w:val="26"/>
          <w:szCs w:val="26"/>
        </w:rPr>
        <w:br/>
      </w:r>
      <w:r w:rsidRPr="00732662">
        <w:rPr>
          <w:rFonts w:ascii="Cordia New" w:hAnsi="Cordia New"/>
          <w:sz w:val="26"/>
          <w:szCs w:val="26"/>
          <w:cs/>
        </w:rPr>
        <w:t>ตามข้อเท็จจริงหรือการแทรกแซงการควบคุมภายใน</w:t>
      </w:r>
    </w:p>
    <w:p w14:paraId="1640256E" w14:textId="77777777" w:rsidR="005F032B" w:rsidRPr="00732662" w:rsidRDefault="005F032B" w:rsidP="00843A6E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Cordia New" w:hAnsi="Cordia New"/>
          <w:sz w:val="26"/>
          <w:szCs w:val="26"/>
          <w:cs/>
        </w:rPr>
      </w:pPr>
      <w:r w:rsidRPr="00732662">
        <w:rPr>
          <w:rFonts w:ascii="Cordia New" w:hAnsi="Cordia New"/>
          <w:sz w:val="26"/>
          <w:szCs w:val="26"/>
          <w:cs/>
        </w:rPr>
        <w:t>ทำความเข้าใจในระบบการควบคุม</w:t>
      </w:r>
      <w:r>
        <w:rPr>
          <w:rFonts w:ascii="Cordia New" w:hAnsi="Cordia New"/>
          <w:sz w:val="26"/>
          <w:szCs w:val="26"/>
          <w:cs/>
        </w:rPr>
        <w:t>ภายในที่เกี่ยวข้องกับการตรวจสอบ</w:t>
      </w:r>
      <w:r w:rsidRPr="00732662">
        <w:rPr>
          <w:rFonts w:ascii="Cordia New" w:hAnsi="Cordia New"/>
          <w:sz w:val="26"/>
          <w:szCs w:val="26"/>
          <w:cs/>
        </w:rPr>
        <w:t>เพื่อออกแบบวิธีการตรวจสอบที่เหมาะสมกับสถานการณ์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กลุ่มกิจการและบริษัท</w:t>
      </w:r>
    </w:p>
    <w:p w14:paraId="35E898DF" w14:textId="77777777" w:rsidR="005F032B" w:rsidRDefault="005F032B" w:rsidP="00843A6E">
      <w:pPr>
        <w:pStyle w:val="ListParagraph"/>
        <w:numPr>
          <w:ilvl w:val="0"/>
          <w:numId w:val="18"/>
        </w:numPr>
        <w:spacing w:after="0" w:line="240" w:lineRule="auto"/>
        <w:jc w:val="thaiDistribute"/>
        <w:rPr>
          <w:rFonts w:ascii="Cordia New" w:hAnsi="Cordia New"/>
          <w:sz w:val="26"/>
          <w:szCs w:val="26"/>
        </w:rPr>
      </w:pPr>
      <w:r w:rsidRPr="00732662">
        <w:rPr>
          <w:rFonts w:ascii="Cordia New" w:hAnsi="Cordia New"/>
          <w:sz w:val="26"/>
          <w:szCs w:val="26"/>
          <w:cs/>
        </w:rPr>
        <w:t>ประเมินความเหมาะสมของนโยบายการบัญชีที่กรรมการใช้และความสมเหตุสมผลของประมาณการทางบัญชี</w:t>
      </w:r>
      <w:r w:rsidRPr="00732662">
        <w:rPr>
          <w:rFonts w:ascii="Cordia New" w:hAnsi="Cordia New"/>
          <w:sz w:val="26"/>
          <w:szCs w:val="26"/>
        </w:rPr>
        <w:t xml:space="preserve"> </w:t>
      </w:r>
      <w:r w:rsidRPr="00732662">
        <w:rPr>
          <w:rFonts w:ascii="Cordia New" w:hAnsi="Cordia New"/>
          <w:sz w:val="26"/>
          <w:szCs w:val="26"/>
          <w:cs/>
        </w:rPr>
        <w:t xml:space="preserve">และการเปิดเผยข้อมูลที่เกี่ยวข้องซึ่งจัดทำขึ้นโดยกรรมการ </w:t>
      </w:r>
    </w:p>
    <w:p w14:paraId="373D676C" w14:textId="77777777" w:rsidR="005F032B" w:rsidRPr="00D760C5" w:rsidRDefault="003B2F91" w:rsidP="00A52428">
      <w:pPr>
        <w:numPr>
          <w:ilvl w:val="0"/>
          <w:numId w:val="18"/>
        </w:numPr>
        <w:jc w:val="thaiDistribute"/>
        <w:rPr>
          <w:rFonts w:eastAsia="Calibri"/>
          <w:color w:val="000000"/>
          <w:sz w:val="26"/>
          <w:szCs w:val="26"/>
          <w:lang w:val="en-GB"/>
        </w:rPr>
      </w:pPr>
      <w:r>
        <w:rPr>
          <w:color w:val="000000"/>
          <w:sz w:val="26"/>
          <w:szCs w:val="26"/>
          <w:cs/>
          <w:lang w:val="en-GB"/>
        </w:rPr>
        <w:br w:type="page"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lastRenderedPageBreak/>
        <w:t>สรุปเกี่ยว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</w:t>
      </w:r>
      <w:r w:rsidR="006A734A">
        <w:rPr>
          <w:rFonts w:eastAsia="Calibri"/>
          <w:color w:val="000000"/>
          <w:sz w:val="26"/>
          <w:szCs w:val="26"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ที่ได้รับ 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</w:t>
      </w:r>
      <w:r w:rsidR="006A734A">
        <w:rPr>
          <w:rFonts w:eastAsia="Calibri"/>
          <w:color w:val="000000"/>
          <w:sz w:val="26"/>
          <w:szCs w:val="26"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อย่างมีนัยสำคัญต่อความสามารถของกลุ่มกิจการและบริษัทในการดำเนินงานต่อเนื่องหรือไม่ ถ้าข้าพเจ้าได้ข้อสรุปว่ามีความ</w:t>
      </w:r>
      <w:r w:rsidR="006A734A">
        <w:rPr>
          <w:rFonts w:eastAsia="Calibri"/>
          <w:color w:val="000000"/>
          <w:sz w:val="26"/>
          <w:szCs w:val="26"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ไม่แน่นอนที่มีสาระสำคัญ</w:t>
      </w:r>
      <w:r w:rsidR="00D760C5" w:rsidRPr="00D760C5">
        <w:rPr>
          <w:rFonts w:eastAsia="Calibri"/>
          <w:color w:val="000000"/>
          <w:sz w:val="18"/>
          <w:szCs w:val="18"/>
          <w:cs/>
          <w:lang w:val="en-GB"/>
        </w:rPr>
        <w:t xml:space="preserve"> </w:t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</w:t>
      </w:r>
      <w:r w:rsidR="006A734A">
        <w:rPr>
          <w:rFonts w:eastAsia="Calibri"/>
          <w:color w:val="000000"/>
          <w:sz w:val="26"/>
          <w:szCs w:val="26"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งบการเงินรวมและงบการเงินเฉพาะกิจการที่เกี่ยวข้อง หรือถ้าการเปิดเผยดังกล่าวไม่เพียงพอ ความเห็นของข้าพเจ้า</w:t>
      </w:r>
      <w:r w:rsidR="00156AA2">
        <w:rPr>
          <w:rFonts w:eastAsia="Calibri"/>
          <w:color w:val="000000"/>
          <w:sz w:val="26"/>
          <w:szCs w:val="26"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จะเปลี่ยนแปลงไป ข้อสรุปของข้าพเจ้าขึ้นอยู่กับหลักฐานการสอบบัญชีที่ได้รับจนถึงวันที่ใน</w:t>
      </w:r>
      <w:r w:rsidR="00D760C5">
        <w:rPr>
          <w:rFonts w:eastAsia="Calibri"/>
          <w:color w:val="000000"/>
          <w:sz w:val="26"/>
          <w:szCs w:val="26"/>
          <w:cs/>
          <w:lang w:val="en-GB"/>
        </w:rPr>
        <w:t>รายงานของผู้สอบบัญชีของข้าพเจ้า</w:t>
      </w:r>
      <w:r w:rsidR="00D760C5">
        <w:rPr>
          <w:rFonts w:eastAsia="Calibri" w:hint="cs"/>
          <w:color w:val="000000"/>
          <w:sz w:val="10"/>
          <w:szCs w:val="10"/>
          <w:cs/>
          <w:lang w:val="en-GB"/>
        </w:rPr>
        <w:t xml:space="preserve"> </w:t>
      </w:r>
      <w:r w:rsidR="00D760C5">
        <w:rPr>
          <w:rFonts w:eastAsia="Calibri"/>
          <w:color w:val="000000"/>
          <w:sz w:val="26"/>
          <w:szCs w:val="26"/>
          <w:cs/>
          <w:lang w:val="en-GB"/>
        </w:rPr>
        <w:t>อย่างไรก็ตา</w:t>
      </w:r>
      <w:r w:rsidR="00D760C5">
        <w:rPr>
          <w:rFonts w:eastAsia="Calibri" w:hint="cs"/>
          <w:color w:val="000000"/>
          <w:sz w:val="26"/>
          <w:szCs w:val="26"/>
          <w:cs/>
          <w:lang w:val="en-GB"/>
        </w:rPr>
        <w:t>ม</w:t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 xml:space="preserve">เหตุการณ์หรือสถานการณ์ในอนาคตอาจเป็นเหตุให้กลุ่มกิจการและบริษัทต้องหยุดการดำเนินงานต่อเนื่อง </w:t>
      </w:r>
    </w:p>
    <w:p w14:paraId="49B56DDB" w14:textId="43A966D2" w:rsidR="00D760C5" w:rsidRPr="00D760C5" w:rsidRDefault="007B119C" w:rsidP="006A734A">
      <w:pPr>
        <w:numPr>
          <w:ilvl w:val="0"/>
          <w:numId w:val="18"/>
        </w:numPr>
        <w:jc w:val="thaiDistribute"/>
        <w:rPr>
          <w:rFonts w:eastAsia="Calibri"/>
          <w:color w:val="000000"/>
          <w:sz w:val="26"/>
          <w:szCs w:val="26"/>
          <w:lang w:val="en-GB"/>
        </w:rPr>
      </w:pPr>
      <w:r>
        <w:rPr>
          <w:rFonts w:eastAsia="Calibri"/>
          <w:color w:val="000000"/>
          <w:sz w:val="26"/>
          <w:szCs w:val="26"/>
          <w:cs/>
          <w:lang w:val="en-GB"/>
        </w:rPr>
        <w:t>ประเมินการนำเสนอ</w:t>
      </w:r>
      <w:r w:rsidR="00441781">
        <w:rPr>
          <w:rFonts w:eastAsia="Calibri"/>
          <w:color w:val="000000"/>
          <w:sz w:val="26"/>
          <w:szCs w:val="26"/>
          <w:lang w:val="en-GB"/>
        </w:rPr>
        <w:t xml:space="preserve"> </w:t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</w:t>
      </w:r>
      <w:r w:rsidR="006A734A">
        <w:rPr>
          <w:rFonts w:eastAsia="Calibri"/>
          <w:color w:val="000000"/>
          <w:sz w:val="26"/>
          <w:szCs w:val="26"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งบการเงินรวมและงบการเงินเฉพาะกิจการแสดงรายการ และเหตุการณ์ในรูปแบบที่ทำให้มีการนำเสนอข้อมูลโดยถูกต้อง</w:t>
      </w:r>
      <w:r w:rsidR="00587301">
        <w:rPr>
          <w:rFonts w:eastAsia="Calibri"/>
          <w:color w:val="000000"/>
          <w:sz w:val="26"/>
          <w:szCs w:val="26"/>
          <w:cs/>
          <w:lang w:val="en-GB"/>
        </w:rPr>
        <w:br/>
      </w:r>
      <w:r w:rsidR="00D760C5" w:rsidRPr="00D760C5">
        <w:rPr>
          <w:rFonts w:eastAsia="Calibri"/>
          <w:color w:val="000000"/>
          <w:sz w:val="26"/>
          <w:szCs w:val="26"/>
          <w:cs/>
          <w:lang w:val="en-GB"/>
        </w:rPr>
        <w:t>ตามที่ควรหรือไม่</w:t>
      </w:r>
    </w:p>
    <w:p w14:paraId="5044394F" w14:textId="77777777" w:rsidR="00C16420" w:rsidRPr="005F032B" w:rsidRDefault="005F032B" w:rsidP="00843A6E">
      <w:pPr>
        <w:pStyle w:val="ListParagraph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thaiDistribute"/>
        <w:rPr>
          <w:rFonts w:ascii="Cordia New" w:hAnsi="Cordia New"/>
          <w:color w:val="000000"/>
          <w:sz w:val="26"/>
          <w:szCs w:val="26"/>
          <w:lang w:val="en-GB"/>
        </w:rPr>
      </w:pPr>
      <w:r w:rsidRPr="00732662">
        <w:rPr>
          <w:rFonts w:ascii="Cordia New" w:hAnsi="Cord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การควบคุมดูแลและ</w:t>
      </w:r>
      <w:r w:rsidR="006A734A">
        <w:rPr>
          <w:rFonts w:ascii="Cordia New" w:hAnsi="Cordia New"/>
          <w:color w:val="000000"/>
          <w:sz w:val="26"/>
          <w:szCs w:val="26"/>
          <w:lang w:val="en-GB"/>
        </w:rPr>
        <w:br/>
      </w:r>
      <w:r w:rsidRPr="00732662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 </w:t>
      </w:r>
      <w:r w:rsidR="00C16420" w:rsidRPr="005F032B">
        <w:rPr>
          <w:rFonts w:ascii="Cordia New" w:hAnsi="Cordia New"/>
          <w:color w:val="000000"/>
          <w:sz w:val="26"/>
          <w:szCs w:val="26"/>
          <w:cs/>
          <w:lang w:val="en-GB"/>
        </w:rPr>
        <w:t xml:space="preserve"> </w:t>
      </w:r>
    </w:p>
    <w:p w14:paraId="645761DD" w14:textId="77777777" w:rsidR="00C16420" w:rsidRPr="00C05450" w:rsidRDefault="00C16420" w:rsidP="00C05450">
      <w:pPr>
        <w:jc w:val="thaiDistribute"/>
        <w:rPr>
          <w:rFonts w:eastAsia="Calibri"/>
          <w:sz w:val="16"/>
          <w:szCs w:val="16"/>
        </w:rPr>
      </w:pPr>
    </w:p>
    <w:p w14:paraId="07525725" w14:textId="77777777" w:rsidR="00D760C5" w:rsidRPr="00D760C5" w:rsidRDefault="00D760C5" w:rsidP="00D760C5">
      <w:pPr>
        <w:jc w:val="thaiDistribute"/>
        <w:rPr>
          <w:rFonts w:eastAsia="Calibri"/>
          <w:sz w:val="26"/>
          <w:szCs w:val="26"/>
        </w:rPr>
      </w:pPr>
      <w:r w:rsidRPr="00D760C5">
        <w:rPr>
          <w:rFonts w:eastAsia="Calibri"/>
          <w:sz w:val="26"/>
          <w:szCs w:val="26"/>
          <w:cs/>
        </w:rPr>
        <w:t>ข้าพเจ้าได้สื่อสารกับคณะกรรมการตรวจสอบในเรื่องต่าง</w:t>
      </w:r>
      <w:r w:rsidR="00E03A11">
        <w:rPr>
          <w:rFonts w:eastAsia="Calibri"/>
          <w:sz w:val="26"/>
          <w:szCs w:val="26"/>
        </w:rPr>
        <w:t xml:space="preserve"> </w:t>
      </w:r>
      <w:r w:rsidRPr="00D760C5">
        <w:rPr>
          <w:rFonts w:eastAsia="Calibri"/>
          <w:sz w:val="26"/>
          <w:szCs w:val="26"/>
          <w:cs/>
        </w:rPr>
        <w:t>ๆ 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 และข้อบกพร่องที่มีนัยสำคัญในระบบการควบคุมภายในหากข้าพเจ้า</w:t>
      </w:r>
      <w:r w:rsidR="00C05450">
        <w:rPr>
          <w:rFonts w:eastAsia="Calibri"/>
          <w:sz w:val="26"/>
          <w:szCs w:val="26"/>
        </w:rPr>
        <w:br/>
      </w:r>
      <w:r w:rsidRPr="00D760C5">
        <w:rPr>
          <w:rFonts w:eastAsia="Calibri"/>
          <w:sz w:val="26"/>
          <w:szCs w:val="26"/>
          <w:cs/>
        </w:rPr>
        <w:t>ได้พบในระหว่างการตรวจสอบของข้าพเจ้า</w:t>
      </w:r>
    </w:p>
    <w:p w14:paraId="7CE5E394" w14:textId="77777777" w:rsidR="00D760C5" w:rsidRPr="00603CF2" w:rsidRDefault="00D760C5" w:rsidP="00D760C5">
      <w:pPr>
        <w:jc w:val="thaiDistribute"/>
        <w:rPr>
          <w:rFonts w:eastAsia="Calibri"/>
          <w:sz w:val="16"/>
          <w:szCs w:val="16"/>
        </w:rPr>
      </w:pPr>
    </w:p>
    <w:p w14:paraId="1A58AD5D" w14:textId="77777777" w:rsidR="00D760C5" w:rsidRDefault="00D760C5" w:rsidP="00D760C5">
      <w:pPr>
        <w:jc w:val="thaiDistribute"/>
        <w:rPr>
          <w:rFonts w:eastAsia="Calibri"/>
          <w:sz w:val="26"/>
          <w:szCs w:val="26"/>
        </w:rPr>
      </w:pPr>
      <w:r w:rsidRPr="00D760C5">
        <w:rPr>
          <w:rFonts w:eastAsia="Calibri"/>
          <w:sz w:val="26"/>
          <w:szCs w:val="26"/>
          <w:cs/>
        </w:rPr>
        <w:t>ข้าพเจ้าได้ให้คำรับรองแก่คณะกรรมการตรวจสอบว่า ข้าพเจ้าได้ปฏิบัติตามข้อกำหนดจรรยาบรรณที่เกี่ยวข้องกับความเป็นอิสระและได้สื่อสารกับคณะกรรมการตรวจสอบเกี่ยวกับความสัมพันธ์ทั้งหมด ตลอดจนเรื่องอื่นซึ่งข้าพเจ้าเชื่อว่ามีเหตุผลที่บุคคลภายนอก</w:t>
      </w:r>
      <w:r w:rsidR="00587301">
        <w:rPr>
          <w:rFonts w:eastAsia="Calibri"/>
          <w:sz w:val="26"/>
          <w:szCs w:val="26"/>
          <w:cs/>
        </w:rPr>
        <w:br/>
      </w:r>
      <w:r w:rsidRPr="00D760C5">
        <w:rPr>
          <w:rFonts w:eastAsia="Calibri"/>
          <w:sz w:val="26"/>
          <w:szCs w:val="26"/>
          <w:cs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อิสระ</w:t>
      </w:r>
    </w:p>
    <w:p w14:paraId="56FF815B" w14:textId="77777777" w:rsidR="00D760C5" w:rsidRPr="00603CF2" w:rsidRDefault="00D760C5" w:rsidP="00D760C5">
      <w:pPr>
        <w:jc w:val="thaiDistribute"/>
        <w:rPr>
          <w:rFonts w:eastAsia="Calibri"/>
          <w:sz w:val="16"/>
          <w:szCs w:val="16"/>
        </w:rPr>
      </w:pPr>
    </w:p>
    <w:p w14:paraId="23125F38" w14:textId="77777777" w:rsidR="00C16420" w:rsidRPr="00732662" w:rsidRDefault="00C16420" w:rsidP="00D760C5">
      <w:pPr>
        <w:jc w:val="thaiDistribute"/>
        <w:rPr>
          <w:sz w:val="26"/>
          <w:szCs w:val="26"/>
        </w:rPr>
      </w:pPr>
      <w:r w:rsidRPr="00732662">
        <w:rPr>
          <w:sz w:val="26"/>
          <w:szCs w:val="26"/>
          <w:cs/>
        </w:rPr>
        <w:t>จากเรื่องที่สื่อสารกับ</w:t>
      </w:r>
      <w:r w:rsidRPr="00732662">
        <w:rPr>
          <w:rFonts w:eastAsia="Calibri"/>
          <w:sz w:val="26"/>
          <w:szCs w:val="26"/>
          <w:cs/>
        </w:rPr>
        <w:t>คณะกรรมการตรวจสอบ</w:t>
      </w:r>
      <w:r>
        <w:rPr>
          <w:sz w:val="26"/>
          <w:szCs w:val="26"/>
          <w:cs/>
        </w:rPr>
        <w:t xml:space="preserve"> ข้าพเจ้าได้พิจารณาเรื่องต่าง</w:t>
      </w:r>
      <w:r w:rsidR="00E03A11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>ๆ ที่มีนัยสำคัญที่สุดในการตรวจสอบงบการเงินรวมและ</w:t>
      </w:r>
      <w:r w:rsidR="000A7D58">
        <w:rPr>
          <w:sz w:val="26"/>
          <w:szCs w:val="26"/>
          <w:cs/>
        </w:rPr>
        <w:br/>
      </w:r>
      <w:r w:rsidRPr="00732662">
        <w:rPr>
          <w:sz w:val="26"/>
          <w:szCs w:val="26"/>
          <w:cs/>
        </w:rPr>
        <w:t>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732662">
        <w:rPr>
          <w:sz w:val="26"/>
          <w:szCs w:val="26"/>
        </w:rPr>
        <w:t xml:space="preserve"> </w:t>
      </w:r>
      <w:r w:rsidRPr="00732662">
        <w:rPr>
          <w:sz w:val="26"/>
          <w:szCs w:val="26"/>
          <w:cs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 </w:t>
      </w:r>
    </w:p>
    <w:p w14:paraId="12DBB50C" w14:textId="77777777" w:rsidR="00C16420" w:rsidRPr="007D70A1" w:rsidRDefault="00C16420" w:rsidP="00C16420">
      <w:pPr>
        <w:jc w:val="both"/>
        <w:rPr>
          <w:rFonts w:eastAsia="Calibri"/>
          <w:sz w:val="16"/>
          <w:szCs w:val="16"/>
        </w:rPr>
      </w:pPr>
    </w:p>
    <w:p w14:paraId="11BD4EB3" w14:textId="77777777" w:rsidR="00C16420" w:rsidRPr="007D70A1" w:rsidRDefault="00C16420" w:rsidP="00C16420">
      <w:pPr>
        <w:jc w:val="both"/>
        <w:rPr>
          <w:rFonts w:eastAsia="Calibri"/>
          <w:sz w:val="16"/>
          <w:szCs w:val="16"/>
        </w:rPr>
      </w:pPr>
    </w:p>
    <w:p w14:paraId="2680EB7E" w14:textId="77777777" w:rsidR="00C16420" w:rsidRPr="00732662" w:rsidRDefault="00C16420" w:rsidP="00C16420">
      <w:pPr>
        <w:jc w:val="thaiDistribute"/>
        <w:rPr>
          <w:sz w:val="26"/>
          <w:szCs w:val="26"/>
          <w:lang w:val="en-GB"/>
        </w:rPr>
      </w:pPr>
      <w:r w:rsidRPr="00732662">
        <w:rPr>
          <w:sz w:val="26"/>
          <w:szCs w:val="26"/>
          <w:cs/>
        </w:rPr>
        <w:t>บริษัท ไพร้ซวอเตอร์เฮาส์คูเปอร์ส เอบีเอเอส จำกัด</w:t>
      </w:r>
    </w:p>
    <w:p w14:paraId="3AD6F8AC" w14:textId="77777777" w:rsidR="00C16420" w:rsidRPr="00C05450" w:rsidRDefault="00C16420" w:rsidP="00C16420">
      <w:pPr>
        <w:jc w:val="thaiDistribute"/>
        <w:rPr>
          <w:sz w:val="20"/>
          <w:szCs w:val="20"/>
        </w:rPr>
      </w:pPr>
    </w:p>
    <w:p w14:paraId="640EA54A" w14:textId="77777777" w:rsidR="00C05450" w:rsidRPr="00C05450" w:rsidRDefault="00C05450" w:rsidP="00C16420">
      <w:pPr>
        <w:jc w:val="thaiDistribute"/>
        <w:rPr>
          <w:sz w:val="20"/>
          <w:szCs w:val="20"/>
        </w:rPr>
      </w:pPr>
    </w:p>
    <w:p w14:paraId="20E7FAAD" w14:textId="77777777" w:rsidR="00156AA2" w:rsidRPr="00C05450" w:rsidRDefault="00156AA2" w:rsidP="00C16420">
      <w:pPr>
        <w:jc w:val="thaiDistribute"/>
        <w:rPr>
          <w:sz w:val="20"/>
          <w:szCs w:val="20"/>
        </w:rPr>
      </w:pPr>
    </w:p>
    <w:p w14:paraId="7E887CCF" w14:textId="77777777" w:rsidR="00603CF2" w:rsidRPr="00C05450" w:rsidRDefault="00603CF2" w:rsidP="00C16420">
      <w:pPr>
        <w:jc w:val="thaiDistribute"/>
        <w:rPr>
          <w:sz w:val="20"/>
          <w:szCs w:val="20"/>
        </w:rPr>
      </w:pPr>
    </w:p>
    <w:p w14:paraId="552919B8" w14:textId="77777777" w:rsidR="00603CF2" w:rsidRPr="00C05450" w:rsidRDefault="00603CF2" w:rsidP="00C16420">
      <w:pPr>
        <w:jc w:val="thaiDistribute"/>
        <w:rPr>
          <w:sz w:val="20"/>
          <w:szCs w:val="20"/>
        </w:rPr>
      </w:pPr>
    </w:p>
    <w:p w14:paraId="24CC7FE3" w14:textId="77777777" w:rsidR="001B1048" w:rsidRPr="00674F2B" w:rsidRDefault="001B1048" w:rsidP="001B1048">
      <w:pPr>
        <w:jc w:val="thaiDistribute"/>
        <w:rPr>
          <w:b/>
          <w:bCs/>
          <w:sz w:val="26"/>
          <w:szCs w:val="26"/>
        </w:rPr>
      </w:pPr>
      <w:r w:rsidRPr="00674F2B">
        <w:rPr>
          <w:b/>
          <w:bCs/>
          <w:sz w:val="26"/>
          <w:szCs w:val="26"/>
          <w:cs/>
        </w:rPr>
        <w:t>รจนาถ</w:t>
      </w:r>
      <w:r w:rsidRPr="00674F2B">
        <w:rPr>
          <w:b/>
          <w:bCs/>
          <w:sz w:val="26"/>
          <w:szCs w:val="26"/>
        </w:rPr>
        <w:t xml:space="preserve"> </w:t>
      </w:r>
      <w:r w:rsidRPr="00674F2B">
        <w:rPr>
          <w:b/>
          <w:bCs/>
          <w:sz w:val="26"/>
          <w:szCs w:val="26"/>
          <w:cs/>
        </w:rPr>
        <w:t xml:space="preserve"> ปัญญาธนานุศาสตร์</w:t>
      </w:r>
    </w:p>
    <w:p w14:paraId="5452EB59" w14:textId="5F4EE0E8" w:rsidR="001B1048" w:rsidRPr="00674F2B" w:rsidRDefault="001B1048" w:rsidP="001B1048">
      <w:pPr>
        <w:jc w:val="thaiDistribute"/>
        <w:rPr>
          <w:sz w:val="26"/>
          <w:szCs w:val="26"/>
          <w:lang w:val="en-GB"/>
        </w:rPr>
      </w:pPr>
      <w:r w:rsidRPr="00674F2B">
        <w:rPr>
          <w:sz w:val="26"/>
          <w:szCs w:val="26"/>
          <w:cs/>
        </w:rPr>
        <w:t xml:space="preserve">ผู้สอบบัญชีรับอนุญาตเลขที่ </w:t>
      </w:r>
      <w:r w:rsidR="0082101E" w:rsidRPr="0082101E">
        <w:rPr>
          <w:sz w:val="26"/>
          <w:szCs w:val="26"/>
          <w:lang w:val="en-GB"/>
        </w:rPr>
        <w:t>8435</w:t>
      </w:r>
    </w:p>
    <w:p w14:paraId="0C1BA4E7" w14:textId="77777777" w:rsidR="00C16420" w:rsidRPr="00674F2B" w:rsidRDefault="00C16420" w:rsidP="00C16420">
      <w:pPr>
        <w:jc w:val="thaiDistribute"/>
        <w:rPr>
          <w:sz w:val="26"/>
          <w:szCs w:val="26"/>
        </w:rPr>
      </w:pPr>
      <w:r w:rsidRPr="00674F2B">
        <w:rPr>
          <w:sz w:val="26"/>
          <w:szCs w:val="26"/>
          <w:cs/>
        </w:rPr>
        <w:t>กรุงเทพมหานคร</w:t>
      </w:r>
    </w:p>
    <w:p w14:paraId="1B91F727" w14:textId="2357C173" w:rsidR="00AD15A2" w:rsidRPr="00674F2B" w:rsidRDefault="0082101E" w:rsidP="00987547">
      <w:pPr>
        <w:jc w:val="thaiDistribute"/>
        <w:rPr>
          <w:sz w:val="26"/>
          <w:szCs w:val="26"/>
        </w:rPr>
      </w:pPr>
      <w:r w:rsidRPr="0082101E">
        <w:rPr>
          <w:sz w:val="26"/>
          <w:szCs w:val="26"/>
          <w:lang w:val="en-GB"/>
        </w:rPr>
        <w:t>22</w:t>
      </w:r>
      <w:r w:rsidR="00CD6C22" w:rsidRPr="00674F2B">
        <w:rPr>
          <w:sz w:val="26"/>
          <w:szCs w:val="26"/>
          <w:lang w:val="en-GB"/>
        </w:rPr>
        <w:t xml:space="preserve"> </w:t>
      </w:r>
      <w:r w:rsidR="00CD6C22" w:rsidRPr="00674F2B">
        <w:rPr>
          <w:sz w:val="26"/>
          <w:szCs w:val="26"/>
          <w:cs/>
          <w:lang w:val="en-GB"/>
        </w:rPr>
        <w:t>กุมภาพันธ์</w:t>
      </w:r>
      <w:r w:rsidR="007D070B" w:rsidRPr="00674F2B">
        <w:rPr>
          <w:sz w:val="26"/>
          <w:szCs w:val="26"/>
          <w:lang w:val="en-GB"/>
        </w:rPr>
        <w:t xml:space="preserve"> </w:t>
      </w:r>
      <w:r w:rsidR="00C16420" w:rsidRPr="00674F2B">
        <w:rPr>
          <w:sz w:val="26"/>
          <w:szCs w:val="26"/>
          <w:cs/>
        </w:rPr>
        <w:t xml:space="preserve">พ.ศ. </w:t>
      </w:r>
      <w:r w:rsidRPr="0082101E">
        <w:rPr>
          <w:sz w:val="26"/>
          <w:szCs w:val="26"/>
          <w:lang w:val="en-GB"/>
        </w:rPr>
        <w:t>2564</w:t>
      </w:r>
    </w:p>
    <w:sectPr w:rsidR="00AD15A2" w:rsidRPr="00674F2B" w:rsidSect="00156AA2">
      <w:pgSz w:w="11906" w:h="16838" w:code="9"/>
      <w:pgMar w:top="2736" w:right="720" w:bottom="720" w:left="1987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E357056" w14:textId="77777777" w:rsidR="00E61530" w:rsidRDefault="00E61530">
      <w:r>
        <w:separator/>
      </w:r>
    </w:p>
  </w:endnote>
  <w:endnote w:type="continuationSeparator" w:id="0">
    <w:p w14:paraId="7FB54077" w14:textId="77777777" w:rsidR="00E61530" w:rsidRDefault="00E615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22B2BE" w14:textId="77777777" w:rsidR="00133021" w:rsidRDefault="0013302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end"/>
    </w:r>
  </w:p>
  <w:p w14:paraId="5D2FFEE2" w14:textId="77777777" w:rsidR="00133021" w:rsidRDefault="0013302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816A72" w14:textId="77777777" w:rsidR="00133021" w:rsidRDefault="00133021" w:rsidP="003B0934">
    <w:pPr>
      <w:pStyle w:val="Footer"/>
      <w:ind w:right="1"/>
      <w:jc w:val="right"/>
      <w:rPr>
        <w:rFonts w:ascii="Angsana New" w:hAnsi="Angsana New"/>
        <w:sz w:val="24"/>
        <w:szCs w:val="24"/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F78E13" w14:textId="77777777" w:rsidR="00243155" w:rsidRPr="00AD15A2" w:rsidRDefault="00243155" w:rsidP="00AD15A2">
    <w:pPr>
      <w:pStyle w:val="Footer"/>
      <w:rPr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C366B6" w14:textId="77777777" w:rsidR="00E61530" w:rsidRDefault="00E61530">
      <w:r>
        <w:separator/>
      </w:r>
    </w:p>
  </w:footnote>
  <w:footnote w:type="continuationSeparator" w:id="0">
    <w:p w14:paraId="3722DEA1" w14:textId="77777777" w:rsidR="00E61530" w:rsidRDefault="00E615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556115" w14:textId="77777777" w:rsidR="00243155" w:rsidRPr="00AD15A2" w:rsidRDefault="00243155" w:rsidP="00AD15A2">
    <w:pPr>
      <w:pStyle w:val="Header"/>
      <w:rPr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8E3058"/>
    <w:multiLevelType w:val="hybridMultilevel"/>
    <w:tmpl w:val="015A2610"/>
    <w:lvl w:ilvl="0" w:tplc="A308D8D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626D6"/>
    <w:multiLevelType w:val="hybridMultilevel"/>
    <w:tmpl w:val="33B4EF54"/>
    <w:lvl w:ilvl="0" w:tplc="55040D5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8E54DA"/>
    <w:multiLevelType w:val="hybridMultilevel"/>
    <w:tmpl w:val="3A3CA022"/>
    <w:lvl w:ilvl="0" w:tplc="C428B0A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27D7BD2"/>
    <w:multiLevelType w:val="hybridMultilevel"/>
    <w:tmpl w:val="38F685F4"/>
    <w:lvl w:ilvl="0" w:tplc="420E8F22">
      <w:start w:val="1"/>
      <w:numFmt w:val="thaiLetters"/>
      <w:lvlText w:val="%1)"/>
      <w:lvlJc w:val="left"/>
      <w:pPr>
        <w:ind w:left="720" w:hanging="360"/>
      </w:pPr>
      <w:rPr>
        <w:rFonts w:hint="default"/>
        <w:i w:val="0"/>
        <w:iCs w:val="0"/>
        <w:color w:val="00000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3C3F20"/>
    <w:multiLevelType w:val="multilevel"/>
    <w:tmpl w:val="BA2E166C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5" w15:restartNumberingAfterBreak="0">
    <w:nsid w:val="1B611015"/>
    <w:multiLevelType w:val="hybridMultilevel"/>
    <w:tmpl w:val="9B2A3DC4"/>
    <w:lvl w:ilvl="0" w:tplc="D250E2C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F4A02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D4D4D06"/>
    <w:multiLevelType w:val="hybridMultilevel"/>
    <w:tmpl w:val="38DEFA2E"/>
    <w:lvl w:ilvl="0" w:tplc="A7D054EC">
      <w:start w:val="3"/>
      <w:numFmt w:val="bullet"/>
      <w:lvlText w:val="-"/>
      <w:lvlJc w:val="left"/>
      <w:pPr>
        <w:ind w:left="144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7" w15:restartNumberingAfterBreak="0">
    <w:nsid w:val="1E500B33"/>
    <w:multiLevelType w:val="multilevel"/>
    <w:tmpl w:val="C7BC2834"/>
    <w:lvl w:ilvl="0">
      <w:start w:val="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8" w15:restartNumberingAfterBreak="0">
    <w:nsid w:val="27A52ED4"/>
    <w:multiLevelType w:val="hybridMultilevel"/>
    <w:tmpl w:val="593CA8B0"/>
    <w:lvl w:ilvl="0" w:tplc="C6649B9C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D6F42EC"/>
    <w:multiLevelType w:val="hybridMultilevel"/>
    <w:tmpl w:val="5FDE1F10"/>
    <w:lvl w:ilvl="0" w:tplc="1F789C52">
      <w:start w:val="1"/>
      <w:numFmt w:val="bullet"/>
      <w:lvlText w:val=""/>
      <w:lvlJc w:val="left"/>
      <w:pPr>
        <w:ind w:left="974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34" w:hanging="360"/>
      </w:pPr>
      <w:rPr>
        <w:rFonts w:ascii="Wingdings" w:hAnsi="Wingdings" w:hint="default"/>
      </w:rPr>
    </w:lvl>
  </w:abstractNum>
  <w:abstractNum w:abstractNumId="10" w15:restartNumberingAfterBreak="0">
    <w:nsid w:val="2EFE7722"/>
    <w:multiLevelType w:val="hybridMultilevel"/>
    <w:tmpl w:val="5678AAB0"/>
    <w:lvl w:ilvl="0" w:tplc="2966A1D2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86239DF"/>
    <w:multiLevelType w:val="hybridMultilevel"/>
    <w:tmpl w:val="DD1ACFF0"/>
    <w:lvl w:ilvl="0" w:tplc="62CA69D0">
      <w:numFmt w:val="bullet"/>
      <w:lvlText w:val="-"/>
      <w:lvlJc w:val="left"/>
      <w:pPr>
        <w:ind w:left="1656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237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9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81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53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25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97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9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416" w:hanging="360"/>
      </w:pPr>
      <w:rPr>
        <w:rFonts w:ascii="Wingdings" w:hAnsi="Wingdings" w:hint="default"/>
      </w:rPr>
    </w:lvl>
  </w:abstractNum>
  <w:abstractNum w:abstractNumId="12" w15:restartNumberingAfterBreak="0">
    <w:nsid w:val="39E00A51"/>
    <w:multiLevelType w:val="hybridMultilevel"/>
    <w:tmpl w:val="FEEE866C"/>
    <w:lvl w:ilvl="0" w:tplc="5FCA4B8A">
      <w:numFmt w:val="bullet"/>
      <w:lvlText w:val="-"/>
      <w:lvlJc w:val="left"/>
      <w:pPr>
        <w:ind w:left="360" w:hanging="360"/>
      </w:pPr>
      <w:rPr>
        <w:rFonts w:ascii="Cordia New" w:eastAsia="Arial" w:hAnsi="Cordia New" w:cs="Cordia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3B394B98"/>
    <w:multiLevelType w:val="multilevel"/>
    <w:tmpl w:val="7E4A5F6C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abstractNum w:abstractNumId="14" w15:restartNumberingAfterBreak="0">
    <w:nsid w:val="471247FC"/>
    <w:multiLevelType w:val="multilevel"/>
    <w:tmpl w:val="9C864A2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 w15:restartNumberingAfterBreak="0">
    <w:nsid w:val="4D740DDE"/>
    <w:multiLevelType w:val="hybridMultilevel"/>
    <w:tmpl w:val="81285AF2"/>
    <w:lvl w:ilvl="0" w:tplc="1F789C52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5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7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9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1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3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5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76" w:hanging="360"/>
      </w:pPr>
      <w:rPr>
        <w:rFonts w:ascii="Wingdings" w:hAnsi="Wingdings" w:hint="default"/>
      </w:rPr>
    </w:lvl>
  </w:abstractNum>
  <w:abstractNum w:abstractNumId="16" w15:restartNumberingAfterBreak="0">
    <w:nsid w:val="593928A9"/>
    <w:multiLevelType w:val="hybridMultilevel"/>
    <w:tmpl w:val="F31C319E"/>
    <w:lvl w:ilvl="0" w:tplc="BFEE9A9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5F434F5A"/>
    <w:multiLevelType w:val="hybridMultilevel"/>
    <w:tmpl w:val="7B2850C8"/>
    <w:lvl w:ilvl="0" w:tplc="04090001">
      <w:start w:val="1"/>
      <w:numFmt w:val="bullet"/>
      <w:lvlText w:val="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18" w15:restartNumberingAfterBreak="0">
    <w:nsid w:val="640A2FD2"/>
    <w:multiLevelType w:val="multilevel"/>
    <w:tmpl w:val="10D06EEE"/>
    <w:lvl w:ilvl="0">
      <w:start w:val="1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cs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cs"/>
        <w:lang w:val="en-US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cs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cs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cs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cs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cs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cs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cs"/>
      </w:rPr>
    </w:lvl>
  </w:abstractNum>
  <w:abstractNum w:abstractNumId="19" w15:restartNumberingAfterBreak="0">
    <w:nsid w:val="7E3C1952"/>
    <w:multiLevelType w:val="multilevel"/>
    <w:tmpl w:val="4F18E254"/>
    <w:lvl w:ilvl="0">
      <w:start w:val="2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80"/>
        </w:tabs>
        <w:ind w:left="108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num w:numId="1">
    <w:abstractNumId w:val="19"/>
  </w:num>
  <w:num w:numId="2">
    <w:abstractNumId w:val="18"/>
  </w:num>
  <w:num w:numId="3">
    <w:abstractNumId w:val="7"/>
  </w:num>
  <w:num w:numId="4">
    <w:abstractNumId w:val="4"/>
  </w:num>
  <w:num w:numId="5">
    <w:abstractNumId w:val="14"/>
  </w:num>
  <w:num w:numId="6">
    <w:abstractNumId w:val="13"/>
  </w:num>
  <w:num w:numId="7">
    <w:abstractNumId w:val="17"/>
  </w:num>
  <w:num w:numId="8">
    <w:abstractNumId w:val="6"/>
  </w:num>
  <w:num w:numId="9">
    <w:abstractNumId w:val="3"/>
  </w:num>
  <w:num w:numId="10">
    <w:abstractNumId w:val="2"/>
  </w:num>
  <w:num w:numId="11">
    <w:abstractNumId w:val="11"/>
  </w:num>
  <w:num w:numId="12">
    <w:abstractNumId w:val="12"/>
  </w:num>
  <w:num w:numId="13">
    <w:abstractNumId w:val="8"/>
  </w:num>
  <w:num w:numId="14">
    <w:abstractNumId w:val="10"/>
  </w:num>
  <w:num w:numId="15">
    <w:abstractNumId w:val="9"/>
  </w:num>
  <w:num w:numId="16">
    <w:abstractNumId w:val="15"/>
  </w:num>
  <w:num w:numId="17">
    <w:abstractNumId w:val="1"/>
  </w:num>
  <w:num w:numId="18">
    <w:abstractNumId w:val="5"/>
  </w:num>
  <w:num w:numId="19">
    <w:abstractNumId w:val="16"/>
  </w:num>
  <w:num w:numId="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2D84"/>
    <w:rsid w:val="00001893"/>
    <w:rsid w:val="000141E3"/>
    <w:rsid w:val="000162DD"/>
    <w:rsid w:val="00017CAB"/>
    <w:rsid w:val="000252E6"/>
    <w:rsid w:val="000261A2"/>
    <w:rsid w:val="00034570"/>
    <w:rsid w:val="00034F30"/>
    <w:rsid w:val="0003537D"/>
    <w:rsid w:val="00036649"/>
    <w:rsid w:val="000415B1"/>
    <w:rsid w:val="000436C5"/>
    <w:rsid w:val="00043836"/>
    <w:rsid w:val="000456A5"/>
    <w:rsid w:val="00052840"/>
    <w:rsid w:val="00054D43"/>
    <w:rsid w:val="000553CC"/>
    <w:rsid w:val="00056937"/>
    <w:rsid w:val="00061E2B"/>
    <w:rsid w:val="00063197"/>
    <w:rsid w:val="00070A0D"/>
    <w:rsid w:val="000724CE"/>
    <w:rsid w:val="000731B8"/>
    <w:rsid w:val="000736CD"/>
    <w:rsid w:val="00075301"/>
    <w:rsid w:val="00081A1D"/>
    <w:rsid w:val="00083BFB"/>
    <w:rsid w:val="000851BD"/>
    <w:rsid w:val="00091C8B"/>
    <w:rsid w:val="00093EDE"/>
    <w:rsid w:val="00094269"/>
    <w:rsid w:val="00095F46"/>
    <w:rsid w:val="00096E2C"/>
    <w:rsid w:val="00097AAF"/>
    <w:rsid w:val="000A0AEE"/>
    <w:rsid w:val="000A1990"/>
    <w:rsid w:val="000A45E0"/>
    <w:rsid w:val="000A7D58"/>
    <w:rsid w:val="000B0298"/>
    <w:rsid w:val="000B107F"/>
    <w:rsid w:val="000B1105"/>
    <w:rsid w:val="000B36F5"/>
    <w:rsid w:val="000B5935"/>
    <w:rsid w:val="000B7519"/>
    <w:rsid w:val="000C094D"/>
    <w:rsid w:val="000C41DA"/>
    <w:rsid w:val="000C57E2"/>
    <w:rsid w:val="000C6CC8"/>
    <w:rsid w:val="000C7CEF"/>
    <w:rsid w:val="000D1860"/>
    <w:rsid w:val="000D53AB"/>
    <w:rsid w:val="000D6C0A"/>
    <w:rsid w:val="000D7E1A"/>
    <w:rsid w:val="000D7F9D"/>
    <w:rsid w:val="000E0211"/>
    <w:rsid w:val="000E37A4"/>
    <w:rsid w:val="000F2BDB"/>
    <w:rsid w:val="000F7C5E"/>
    <w:rsid w:val="0010071A"/>
    <w:rsid w:val="001012E4"/>
    <w:rsid w:val="00106941"/>
    <w:rsid w:val="00107A98"/>
    <w:rsid w:val="00111C5A"/>
    <w:rsid w:val="00112A81"/>
    <w:rsid w:val="00115CD0"/>
    <w:rsid w:val="00117152"/>
    <w:rsid w:val="00122DE1"/>
    <w:rsid w:val="001256F3"/>
    <w:rsid w:val="00126A27"/>
    <w:rsid w:val="0013222B"/>
    <w:rsid w:val="00133021"/>
    <w:rsid w:val="001331CF"/>
    <w:rsid w:val="00133BC3"/>
    <w:rsid w:val="00136599"/>
    <w:rsid w:val="001377B6"/>
    <w:rsid w:val="00143129"/>
    <w:rsid w:val="001471B9"/>
    <w:rsid w:val="0015195C"/>
    <w:rsid w:val="00152102"/>
    <w:rsid w:val="00156AA2"/>
    <w:rsid w:val="001612D3"/>
    <w:rsid w:val="00163D45"/>
    <w:rsid w:val="00163E43"/>
    <w:rsid w:val="00167B6F"/>
    <w:rsid w:val="001703EF"/>
    <w:rsid w:val="00171E73"/>
    <w:rsid w:val="001743EB"/>
    <w:rsid w:val="001777C8"/>
    <w:rsid w:val="00180EAE"/>
    <w:rsid w:val="001812CB"/>
    <w:rsid w:val="00182110"/>
    <w:rsid w:val="001830DF"/>
    <w:rsid w:val="00183278"/>
    <w:rsid w:val="00186C69"/>
    <w:rsid w:val="001908DA"/>
    <w:rsid w:val="00190B24"/>
    <w:rsid w:val="00195D08"/>
    <w:rsid w:val="001A2056"/>
    <w:rsid w:val="001A2CD6"/>
    <w:rsid w:val="001A51BF"/>
    <w:rsid w:val="001A66A7"/>
    <w:rsid w:val="001B1048"/>
    <w:rsid w:val="001B1252"/>
    <w:rsid w:val="001B2177"/>
    <w:rsid w:val="001B43B1"/>
    <w:rsid w:val="001B44AA"/>
    <w:rsid w:val="001B7C09"/>
    <w:rsid w:val="001C2566"/>
    <w:rsid w:val="001C399A"/>
    <w:rsid w:val="001C55D4"/>
    <w:rsid w:val="001C5960"/>
    <w:rsid w:val="001C5AEB"/>
    <w:rsid w:val="001C693F"/>
    <w:rsid w:val="001D1195"/>
    <w:rsid w:val="001D3359"/>
    <w:rsid w:val="001D5BA9"/>
    <w:rsid w:val="001E1D77"/>
    <w:rsid w:val="001E3B3B"/>
    <w:rsid w:val="001F2D52"/>
    <w:rsid w:val="001F5D41"/>
    <w:rsid w:val="00201A70"/>
    <w:rsid w:val="00212C53"/>
    <w:rsid w:val="00213EC8"/>
    <w:rsid w:val="002140E9"/>
    <w:rsid w:val="002156D6"/>
    <w:rsid w:val="00220FBD"/>
    <w:rsid w:val="00221368"/>
    <w:rsid w:val="00223866"/>
    <w:rsid w:val="0022774F"/>
    <w:rsid w:val="00231089"/>
    <w:rsid w:val="00231B6D"/>
    <w:rsid w:val="0023377E"/>
    <w:rsid w:val="00234C78"/>
    <w:rsid w:val="00235026"/>
    <w:rsid w:val="00235C52"/>
    <w:rsid w:val="00235E37"/>
    <w:rsid w:val="00243155"/>
    <w:rsid w:val="0025179F"/>
    <w:rsid w:val="00252B82"/>
    <w:rsid w:val="002545E5"/>
    <w:rsid w:val="00254F19"/>
    <w:rsid w:val="00262F4A"/>
    <w:rsid w:val="00267E7C"/>
    <w:rsid w:val="002739F2"/>
    <w:rsid w:val="002746C5"/>
    <w:rsid w:val="00275243"/>
    <w:rsid w:val="00275E8B"/>
    <w:rsid w:val="00277110"/>
    <w:rsid w:val="002815CA"/>
    <w:rsid w:val="00281630"/>
    <w:rsid w:val="002862C6"/>
    <w:rsid w:val="0029074B"/>
    <w:rsid w:val="00290846"/>
    <w:rsid w:val="002938A8"/>
    <w:rsid w:val="00293A1F"/>
    <w:rsid w:val="00295C4A"/>
    <w:rsid w:val="002A1D51"/>
    <w:rsid w:val="002A7A22"/>
    <w:rsid w:val="002B258F"/>
    <w:rsid w:val="002B5959"/>
    <w:rsid w:val="002B671C"/>
    <w:rsid w:val="002C3200"/>
    <w:rsid w:val="002C3568"/>
    <w:rsid w:val="002D0606"/>
    <w:rsid w:val="002D1DE5"/>
    <w:rsid w:val="002D310E"/>
    <w:rsid w:val="002D3455"/>
    <w:rsid w:val="002E1986"/>
    <w:rsid w:val="002E2316"/>
    <w:rsid w:val="002E2DAC"/>
    <w:rsid w:val="002E7A0E"/>
    <w:rsid w:val="002F028B"/>
    <w:rsid w:val="002F0877"/>
    <w:rsid w:val="002F0BC4"/>
    <w:rsid w:val="002F300E"/>
    <w:rsid w:val="002F7A41"/>
    <w:rsid w:val="00300D95"/>
    <w:rsid w:val="003041DE"/>
    <w:rsid w:val="00310C73"/>
    <w:rsid w:val="00312422"/>
    <w:rsid w:val="00313931"/>
    <w:rsid w:val="0031619D"/>
    <w:rsid w:val="00316C1A"/>
    <w:rsid w:val="00323466"/>
    <w:rsid w:val="00326734"/>
    <w:rsid w:val="0032779D"/>
    <w:rsid w:val="003319A4"/>
    <w:rsid w:val="00331F42"/>
    <w:rsid w:val="00333DF2"/>
    <w:rsid w:val="003348AA"/>
    <w:rsid w:val="00334F64"/>
    <w:rsid w:val="003357BB"/>
    <w:rsid w:val="00341B7D"/>
    <w:rsid w:val="00346FB7"/>
    <w:rsid w:val="00350C0A"/>
    <w:rsid w:val="00352A09"/>
    <w:rsid w:val="00352AC8"/>
    <w:rsid w:val="00354F34"/>
    <w:rsid w:val="00356341"/>
    <w:rsid w:val="00357DD5"/>
    <w:rsid w:val="00364003"/>
    <w:rsid w:val="00364094"/>
    <w:rsid w:val="0036429A"/>
    <w:rsid w:val="00367A92"/>
    <w:rsid w:val="003801CD"/>
    <w:rsid w:val="0038028E"/>
    <w:rsid w:val="00384ABD"/>
    <w:rsid w:val="0038599D"/>
    <w:rsid w:val="0038674B"/>
    <w:rsid w:val="00387C8C"/>
    <w:rsid w:val="003902CB"/>
    <w:rsid w:val="00394D7F"/>
    <w:rsid w:val="00395673"/>
    <w:rsid w:val="003975E2"/>
    <w:rsid w:val="003A1E5E"/>
    <w:rsid w:val="003A25A9"/>
    <w:rsid w:val="003B0934"/>
    <w:rsid w:val="003B1119"/>
    <w:rsid w:val="003B2F91"/>
    <w:rsid w:val="003B539F"/>
    <w:rsid w:val="003C16A8"/>
    <w:rsid w:val="003C3423"/>
    <w:rsid w:val="003C6588"/>
    <w:rsid w:val="003D34B9"/>
    <w:rsid w:val="003D3E8B"/>
    <w:rsid w:val="003D42A4"/>
    <w:rsid w:val="003D4FF1"/>
    <w:rsid w:val="003D629F"/>
    <w:rsid w:val="003E213C"/>
    <w:rsid w:val="003E4F6B"/>
    <w:rsid w:val="003E66E9"/>
    <w:rsid w:val="003E6D73"/>
    <w:rsid w:val="003E7C86"/>
    <w:rsid w:val="003F0D22"/>
    <w:rsid w:val="003F2B12"/>
    <w:rsid w:val="003F659C"/>
    <w:rsid w:val="003F7144"/>
    <w:rsid w:val="004047D7"/>
    <w:rsid w:val="004047F1"/>
    <w:rsid w:val="00405B75"/>
    <w:rsid w:val="00407390"/>
    <w:rsid w:val="004107F2"/>
    <w:rsid w:val="004116D8"/>
    <w:rsid w:val="00414EC9"/>
    <w:rsid w:val="00416245"/>
    <w:rsid w:val="00416516"/>
    <w:rsid w:val="0041753C"/>
    <w:rsid w:val="00423E00"/>
    <w:rsid w:val="00431BFF"/>
    <w:rsid w:val="00433F12"/>
    <w:rsid w:val="00440EBF"/>
    <w:rsid w:val="00441781"/>
    <w:rsid w:val="004419FF"/>
    <w:rsid w:val="00443773"/>
    <w:rsid w:val="0044515F"/>
    <w:rsid w:val="00451084"/>
    <w:rsid w:val="004527B7"/>
    <w:rsid w:val="0045428A"/>
    <w:rsid w:val="00454B95"/>
    <w:rsid w:val="00456C81"/>
    <w:rsid w:val="00466C0A"/>
    <w:rsid w:val="00467242"/>
    <w:rsid w:val="00470E68"/>
    <w:rsid w:val="0047157C"/>
    <w:rsid w:val="004715EB"/>
    <w:rsid w:val="004742ED"/>
    <w:rsid w:val="0047676B"/>
    <w:rsid w:val="00481661"/>
    <w:rsid w:val="004851E1"/>
    <w:rsid w:val="00490B77"/>
    <w:rsid w:val="00492894"/>
    <w:rsid w:val="00492E4A"/>
    <w:rsid w:val="0049594E"/>
    <w:rsid w:val="0049597A"/>
    <w:rsid w:val="00495D53"/>
    <w:rsid w:val="004965F2"/>
    <w:rsid w:val="004A23D6"/>
    <w:rsid w:val="004A42B1"/>
    <w:rsid w:val="004A44FD"/>
    <w:rsid w:val="004B2A2D"/>
    <w:rsid w:val="004B2A93"/>
    <w:rsid w:val="004B38A4"/>
    <w:rsid w:val="004B631F"/>
    <w:rsid w:val="004B6501"/>
    <w:rsid w:val="004C2416"/>
    <w:rsid w:val="004C6EB0"/>
    <w:rsid w:val="004C7EF0"/>
    <w:rsid w:val="004D0F15"/>
    <w:rsid w:val="004D40C7"/>
    <w:rsid w:val="004D74E3"/>
    <w:rsid w:val="004D7E48"/>
    <w:rsid w:val="004E0C9D"/>
    <w:rsid w:val="004E1CFD"/>
    <w:rsid w:val="004E68C9"/>
    <w:rsid w:val="004F0884"/>
    <w:rsid w:val="004F2C94"/>
    <w:rsid w:val="004F3890"/>
    <w:rsid w:val="004F527A"/>
    <w:rsid w:val="004F5E51"/>
    <w:rsid w:val="004F647F"/>
    <w:rsid w:val="00501C98"/>
    <w:rsid w:val="00503896"/>
    <w:rsid w:val="0050491A"/>
    <w:rsid w:val="00506851"/>
    <w:rsid w:val="00506BE9"/>
    <w:rsid w:val="00511089"/>
    <w:rsid w:val="005135EA"/>
    <w:rsid w:val="0051365B"/>
    <w:rsid w:val="00516C16"/>
    <w:rsid w:val="0052001D"/>
    <w:rsid w:val="005225FA"/>
    <w:rsid w:val="00523078"/>
    <w:rsid w:val="005234F4"/>
    <w:rsid w:val="00525636"/>
    <w:rsid w:val="00525C3F"/>
    <w:rsid w:val="00526233"/>
    <w:rsid w:val="00532085"/>
    <w:rsid w:val="0053424F"/>
    <w:rsid w:val="00536336"/>
    <w:rsid w:val="005423F6"/>
    <w:rsid w:val="00546BD9"/>
    <w:rsid w:val="005500CE"/>
    <w:rsid w:val="00550A17"/>
    <w:rsid w:val="0055360F"/>
    <w:rsid w:val="00554DA7"/>
    <w:rsid w:val="005607AC"/>
    <w:rsid w:val="00564C75"/>
    <w:rsid w:val="00565EE0"/>
    <w:rsid w:val="00567AFD"/>
    <w:rsid w:val="00573062"/>
    <w:rsid w:val="00580309"/>
    <w:rsid w:val="00587301"/>
    <w:rsid w:val="005907A3"/>
    <w:rsid w:val="00591416"/>
    <w:rsid w:val="005944B3"/>
    <w:rsid w:val="00594AFA"/>
    <w:rsid w:val="005A0539"/>
    <w:rsid w:val="005A16D0"/>
    <w:rsid w:val="005A3AAB"/>
    <w:rsid w:val="005B1861"/>
    <w:rsid w:val="005B1D3C"/>
    <w:rsid w:val="005B7443"/>
    <w:rsid w:val="005C0B3A"/>
    <w:rsid w:val="005C1462"/>
    <w:rsid w:val="005C161B"/>
    <w:rsid w:val="005C1CB5"/>
    <w:rsid w:val="005C4BD3"/>
    <w:rsid w:val="005C5803"/>
    <w:rsid w:val="005C6F5E"/>
    <w:rsid w:val="005C78F5"/>
    <w:rsid w:val="005D276E"/>
    <w:rsid w:val="005D281D"/>
    <w:rsid w:val="005D29BF"/>
    <w:rsid w:val="005D2A8A"/>
    <w:rsid w:val="005D5C4E"/>
    <w:rsid w:val="005E1340"/>
    <w:rsid w:val="005E249B"/>
    <w:rsid w:val="005E70E0"/>
    <w:rsid w:val="005F032B"/>
    <w:rsid w:val="005F1B1C"/>
    <w:rsid w:val="005F26F5"/>
    <w:rsid w:val="005F511F"/>
    <w:rsid w:val="005F61EA"/>
    <w:rsid w:val="005F6A67"/>
    <w:rsid w:val="00601E3C"/>
    <w:rsid w:val="00602DA5"/>
    <w:rsid w:val="00602DBC"/>
    <w:rsid w:val="00603CF2"/>
    <w:rsid w:val="00614D7C"/>
    <w:rsid w:val="0062084E"/>
    <w:rsid w:val="00621853"/>
    <w:rsid w:val="0062252B"/>
    <w:rsid w:val="00624CB9"/>
    <w:rsid w:val="006255B5"/>
    <w:rsid w:val="006319EE"/>
    <w:rsid w:val="00635C4B"/>
    <w:rsid w:val="00637114"/>
    <w:rsid w:val="00642EE6"/>
    <w:rsid w:val="006444E0"/>
    <w:rsid w:val="0064590C"/>
    <w:rsid w:val="00646066"/>
    <w:rsid w:val="00650B3F"/>
    <w:rsid w:val="006515A9"/>
    <w:rsid w:val="00652072"/>
    <w:rsid w:val="00653D37"/>
    <w:rsid w:val="006552C6"/>
    <w:rsid w:val="00655E3C"/>
    <w:rsid w:val="00657B43"/>
    <w:rsid w:val="006631E8"/>
    <w:rsid w:val="00663749"/>
    <w:rsid w:val="0066385F"/>
    <w:rsid w:val="00672AF7"/>
    <w:rsid w:val="0067419F"/>
    <w:rsid w:val="00674F2B"/>
    <w:rsid w:val="00675F59"/>
    <w:rsid w:val="00680094"/>
    <w:rsid w:val="006811A6"/>
    <w:rsid w:val="00681A9C"/>
    <w:rsid w:val="00681CE0"/>
    <w:rsid w:val="0068409D"/>
    <w:rsid w:val="0069214F"/>
    <w:rsid w:val="00692EE2"/>
    <w:rsid w:val="0069389E"/>
    <w:rsid w:val="006A0D0A"/>
    <w:rsid w:val="006A3302"/>
    <w:rsid w:val="006A3832"/>
    <w:rsid w:val="006A575C"/>
    <w:rsid w:val="006A5886"/>
    <w:rsid w:val="006A734A"/>
    <w:rsid w:val="006A7E08"/>
    <w:rsid w:val="006A7E87"/>
    <w:rsid w:val="006B1018"/>
    <w:rsid w:val="006B1707"/>
    <w:rsid w:val="006B1E0E"/>
    <w:rsid w:val="006B79A8"/>
    <w:rsid w:val="006B7EA3"/>
    <w:rsid w:val="006C291F"/>
    <w:rsid w:val="006C5338"/>
    <w:rsid w:val="006C5C2E"/>
    <w:rsid w:val="006C645E"/>
    <w:rsid w:val="006C6655"/>
    <w:rsid w:val="006C7D0F"/>
    <w:rsid w:val="006D1FFF"/>
    <w:rsid w:val="006D2E77"/>
    <w:rsid w:val="006D4DD3"/>
    <w:rsid w:val="006D7997"/>
    <w:rsid w:val="006E0A11"/>
    <w:rsid w:val="006E0FA5"/>
    <w:rsid w:val="006E24FA"/>
    <w:rsid w:val="006E2558"/>
    <w:rsid w:val="006F03A5"/>
    <w:rsid w:val="006F0ABA"/>
    <w:rsid w:val="006F0B1A"/>
    <w:rsid w:val="006F6161"/>
    <w:rsid w:val="006F7F7C"/>
    <w:rsid w:val="0070265A"/>
    <w:rsid w:val="00705A23"/>
    <w:rsid w:val="00716850"/>
    <w:rsid w:val="00723CD4"/>
    <w:rsid w:val="00723F6E"/>
    <w:rsid w:val="00726CBA"/>
    <w:rsid w:val="00731163"/>
    <w:rsid w:val="00733D9A"/>
    <w:rsid w:val="007364F5"/>
    <w:rsid w:val="0073749A"/>
    <w:rsid w:val="007409A1"/>
    <w:rsid w:val="007425C2"/>
    <w:rsid w:val="0074442F"/>
    <w:rsid w:val="00745459"/>
    <w:rsid w:val="007461EF"/>
    <w:rsid w:val="007478FC"/>
    <w:rsid w:val="00755665"/>
    <w:rsid w:val="0076056E"/>
    <w:rsid w:val="00760FDF"/>
    <w:rsid w:val="0076241A"/>
    <w:rsid w:val="00762F66"/>
    <w:rsid w:val="00764AE6"/>
    <w:rsid w:val="00767D3A"/>
    <w:rsid w:val="0077270A"/>
    <w:rsid w:val="00773ABD"/>
    <w:rsid w:val="00781401"/>
    <w:rsid w:val="00781644"/>
    <w:rsid w:val="00781FF4"/>
    <w:rsid w:val="007913E0"/>
    <w:rsid w:val="007956F4"/>
    <w:rsid w:val="00796A96"/>
    <w:rsid w:val="00796F04"/>
    <w:rsid w:val="007A26C1"/>
    <w:rsid w:val="007A7B3D"/>
    <w:rsid w:val="007B119C"/>
    <w:rsid w:val="007B13B5"/>
    <w:rsid w:val="007B3B6A"/>
    <w:rsid w:val="007B49DC"/>
    <w:rsid w:val="007B7B60"/>
    <w:rsid w:val="007C2B5D"/>
    <w:rsid w:val="007C5BFE"/>
    <w:rsid w:val="007D070B"/>
    <w:rsid w:val="007D19B0"/>
    <w:rsid w:val="007D2ABF"/>
    <w:rsid w:val="007D70A1"/>
    <w:rsid w:val="007D783D"/>
    <w:rsid w:val="007E10F4"/>
    <w:rsid w:val="007E22C1"/>
    <w:rsid w:val="007E4BCC"/>
    <w:rsid w:val="007E4BF6"/>
    <w:rsid w:val="007E4D06"/>
    <w:rsid w:val="007E5F53"/>
    <w:rsid w:val="007E5FCE"/>
    <w:rsid w:val="007E6675"/>
    <w:rsid w:val="007F0317"/>
    <w:rsid w:val="007F133D"/>
    <w:rsid w:val="00800107"/>
    <w:rsid w:val="008012FD"/>
    <w:rsid w:val="0080161F"/>
    <w:rsid w:val="00801D22"/>
    <w:rsid w:val="008025BC"/>
    <w:rsid w:val="00802B35"/>
    <w:rsid w:val="008045BB"/>
    <w:rsid w:val="00807574"/>
    <w:rsid w:val="008138C1"/>
    <w:rsid w:val="00817D7F"/>
    <w:rsid w:val="0082101E"/>
    <w:rsid w:val="0082227E"/>
    <w:rsid w:val="008351E6"/>
    <w:rsid w:val="00835705"/>
    <w:rsid w:val="0083772B"/>
    <w:rsid w:val="008417F5"/>
    <w:rsid w:val="008427DE"/>
    <w:rsid w:val="00843A6E"/>
    <w:rsid w:val="008459BD"/>
    <w:rsid w:val="008476D4"/>
    <w:rsid w:val="0085583C"/>
    <w:rsid w:val="00863261"/>
    <w:rsid w:val="00865ADD"/>
    <w:rsid w:val="00873053"/>
    <w:rsid w:val="008734E5"/>
    <w:rsid w:val="00876A81"/>
    <w:rsid w:val="008812A3"/>
    <w:rsid w:val="008835DA"/>
    <w:rsid w:val="00883A21"/>
    <w:rsid w:val="0088514D"/>
    <w:rsid w:val="00885310"/>
    <w:rsid w:val="00886151"/>
    <w:rsid w:val="00893F4C"/>
    <w:rsid w:val="00894111"/>
    <w:rsid w:val="00894B96"/>
    <w:rsid w:val="00894E81"/>
    <w:rsid w:val="00894EE9"/>
    <w:rsid w:val="008A3AE6"/>
    <w:rsid w:val="008B0097"/>
    <w:rsid w:val="008B6236"/>
    <w:rsid w:val="008B6854"/>
    <w:rsid w:val="008C11C0"/>
    <w:rsid w:val="008C3878"/>
    <w:rsid w:val="008C40DF"/>
    <w:rsid w:val="008C52C3"/>
    <w:rsid w:val="008D160C"/>
    <w:rsid w:val="008D20CC"/>
    <w:rsid w:val="008D21AC"/>
    <w:rsid w:val="008D5344"/>
    <w:rsid w:val="008D690F"/>
    <w:rsid w:val="008D75FE"/>
    <w:rsid w:val="008D77D3"/>
    <w:rsid w:val="008D7899"/>
    <w:rsid w:val="008E1776"/>
    <w:rsid w:val="008E429A"/>
    <w:rsid w:val="008F1A18"/>
    <w:rsid w:val="008F439B"/>
    <w:rsid w:val="008F4970"/>
    <w:rsid w:val="008F6808"/>
    <w:rsid w:val="008F6E2B"/>
    <w:rsid w:val="008F7A9A"/>
    <w:rsid w:val="008F7D50"/>
    <w:rsid w:val="009014C8"/>
    <w:rsid w:val="0090239F"/>
    <w:rsid w:val="009058A2"/>
    <w:rsid w:val="00910295"/>
    <w:rsid w:val="00913A54"/>
    <w:rsid w:val="00913DD9"/>
    <w:rsid w:val="00920A20"/>
    <w:rsid w:val="009220E2"/>
    <w:rsid w:val="009250F4"/>
    <w:rsid w:val="00925CDF"/>
    <w:rsid w:val="00926486"/>
    <w:rsid w:val="00930303"/>
    <w:rsid w:val="00930476"/>
    <w:rsid w:val="00931BCC"/>
    <w:rsid w:val="00932543"/>
    <w:rsid w:val="009327E1"/>
    <w:rsid w:val="00935A94"/>
    <w:rsid w:val="00935FD0"/>
    <w:rsid w:val="0093700D"/>
    <w:rsid w:val="00940251"/>
    <w:rsid w:val="00940E98"/>
    <w:rsid w:val="00944CF4"/>
    <w:rsid w:val="00946003"/>
    <w:rsid w:val="00946D51"/>
    <w:rsid w:val="009513C5"/>
    <w:rsid w:val="00954160"/>
    <w:rsid w:val="00955D3D"/>
    <w:rsid w:val="00960CDA"/>
    <w:rsid w:val="00961CD5"/>
    <w:rsid w:val="00964C41"/>
    <w:rsid w:val="00965CC7"/>
    <w:rsid w:val="009733F1"/>
    <w:rsid w:val="00973578"/>
    <w:rsid w:val="00973C87"/>
    <w:rsid w:val="00973D9F"/>
    <w:rsid w:val="00974433"/>
    <w:rsid w:val="00974A59"/>
    <w:rsid w:val="009772E7"/>
    <w:rsid w:val="00977E88"/>
    <w:rsid w:val="00981688"/>
    <w:rsid w:val="00984B22"/>
    <w:rsid w:val="00985E16"/>
    <w:rsid w:val="009863E7"/>
    <w:rsid w:val="00987547"/>
    <w:rsid w:val="009910B6"/>
    <w:rsid w:val="00993C53"/>
    <w:rsid w:val="009944D9"/>
    <w:rsid w:val="00995A8A"/>
    <w:rsid w:val="00995D89"/>
    <w:rsid w:val="00996AE6"/>
    <w:rsid w:val="009A2A33"/>
    <w:rsid w:val="009A61D8"/>
    <w:rsid w:val="009A69A7"/>
    <w:rsid w:val="009A6DF6"/>
    <w:rsid w:val="009A71A9"/>
    <w:rsid w:val="009A7ED8"/>
    <w:rsid w:val="009B090F"/>
    <w:rsid w:val="009B0BE3"/>
    <w:rsid w:val="009B0CEE"/>
    <w:rsid w:val="009B0D93"/>
    <w:rsid w:val="009B2C9B"/>
    <w:rsid w:val="009B300A"/>
    <w:rsid w:val="009B44BA"/>
    <w:rsid w:val="009B6A1D"/>
    <w:rsid w:val="009B6F4F"/>
    <w:rsid w:val="009C2149"/>
    <w:rsid w:val="009C3BEF"/>
    <w:rsid w:val="009C581A"/>
    <w:rsid w:val="009D089E"/>
    <w:rsid w:val="009D209E"/>
    <w:rsid w:val="009D55DC"/>
    <w:rsid w:val="009D5F00"/>
    <w:rsid w:val="009D72B4"/>
    <w:rsid w:val="009E0598"/>
    <w:rsid w:val="009E0726"/>
    <w:rsid w:val="009E1FF4"/>
    <w:rsid w:val="009E2059"/>
    <w:rsid w:val="009E4598"/>
    <w:rsid w:val="009E56BA"/>
    <w:rsid w:val="00A01723"/>
    <w:rsid w:val="00A02FAF"/>
    <w:rsid w:val="00A1195B"/>
    <w:rsid w:val="00A121E7"/>
    <w:rsid w:val="00A14AC9"/>
    <w:rsid w:val="00A14E01"/>
    <w:rsid w:val="00A15543"/>
    <w:rsid w:val="00A17D58"/>
    <w:rsid w:val="00A21EC0"/>
    <w:rsid w:val="00A23287"/>
    <w:rsid w:val="00A236F5"/>
    <w:rsid w:val="00A327E1"/>
    <w:rsid w:val="00A351A3"/>
    <w:rsid w:val="00A371E8"/>
    <w:rsid w:val="00A37956"/>
    <w:rsid w:val="00A42218"/>
    <w:rsid w:val="00A434C0"/>
    <w:rsid w:val="00A44D90"/>
    <w:rsid w:val="00A46080"/>
    <w:rsid w:val="00A47A1C"/>
    <w:rsid w:val="00A5040C"/>
    <w:rsid w:val="00A52428"/>
    <w:rsid w:val="00A64400"/>
    <w:rsid w:val="00A64CE6"/>
    <w:rsid w:val="00A65F3A"/>
    <w:rsid w:val="00A8177C"/>
    <w:rsid w:val="00A86198"/>
    <w:rsid w:val="00A91CCF"/>
    <w:rsid w:val="00A96F62"/>
    <w:rsid w:val="00AA3DEA"/>
    <w:rsid w:val="00AB2146"/>
    <w:rsid w:val="00AB5FCC"/>
    <w:rsid w:val="00AB71C7"/>
    <w:rsid w:val="00AC0850"/>
    <w:rsid w:val="00AC2255"/>
    <w:rsid w:val="00AC3A8A"/>
    <w:rsid w:val="00AC4F36"/>
    <w:rsid w:val="00AC67E8"/>
    <w:rsid w:val="00AC79DE"/>
    <w:rsid w:val="00AD016A"/>
    <w:rsid w:val="00AD15A2"/>
    <w:rsid w:val="00AD3EC3"/>
    <w:rsid w:val="00AD4482"/>
    <w:rsid w:val="00AE12FD"/>
    <w:rsid w:val="00AE1591"/>
    <w:rsid w:val="00AE1E2C"/>
    <w:rsid w:val="00AE40DF"/>
    <w:rsid w:val="00AE72B4"/>
    <w:rsid w:val="00AF03F2"/>
    <w:rsid w:val="00AF2778"/>
    <w:rsid w:val="00AF3190"/>
    <w:rsid w:val="00AF3369"/>
    <w:rsid w:val="00AF34D9"/>
    <w:rsid w:val="00AF3922"/>
    <w:rsid w:val="00AF4535"/>
    <w:rsid w:val="00AF48D1"/>
    <w:rsid w:val="00AF4C2A"/>
    <w:rsid w:val="00AF5829"/>
    <w:rsid w:val="00AF59E7"/>
    <w:rsid w:val="00AF7EB4"/>
    <w:rsid w:val="00B0170A"/>
    <w:rsid w:val="00B022B7"/>
    <w:rsid w:val="00B10CB0"/>
    <w:rsid w:val="00B1125F"/>
    <w:rsid w:val="00B1274E"/>
    <w:rsid w:val="00B15FA1"/>
    <w:rsid w:val="00B27CC9"/>
    <w:rsid w:val="00B32518"/>
    <w:rsid w:val="00B35AC2"/>
    <w:rsid w:val="00B35EA4"/>
    <w:rsid w:val="00B408FD"/>
    <w:rsid w:val="00B41582"/>
    <w:rsid w:val="00B43304"/>
    <w:rsid w:val="00B504C0"/>
    <w:rsid w:val="00B51826"/>
    <w:rsid w:val="00B51B08"/>
    <w:rsid w:val="00B520EF"/>
    <w:rsid w:val="00B53DCA"/>
    <w:rsid w:val="00B55257"/>
    <w:rsid w:val="00B55E62"/>
    <w:rsid w:val="00B56B32"/>
    <w:rsid w:val="00B57843"/>
    <w:rsid w:val="00B60051"/>
    <w:rsid w:val="00B612ED"/>
    <w:rsid w:val="00B668FF"/>
    <w:rsid w:val="00B6791F"/>
    <w:rsid w:val="00B73540"/>
    <w:rsid w:val="00B76FBF"/>
    <w:rsid w:val="00B806E2"/>
    <w:rsid w:val="00B81F85"/>
    <w:rsid w:val="00B847FF"/>
    <w:rsid w:val="00B85535"/>
    <w:rsid w:val="00B93192"/>
    <w:rsid w:val="00B94263"/>
    <w:rsid w:val="00B9599A"/>
    <w:rsid w:val="00B96E8E"/>
    <w:rsid w:val="00BA09B8"/>
    <w:rsid w:val="00BA2861"/>
    <w:rsid w:val="00BA3DB8"/>
    <w:rsid w:val="00BA52AF"/>
    <w:rsid w:val="00BA5FB4"/>
    <w:rsid w:val="00BB01A5"/>
    <w:rsid w:val="00BB49FF"/>
    <w:rsid w:val="00BB52A9"/>
    <w:rsid w:val="00BB5664"/>
    <w:rsid w:val="00BC42F0"/>
    <w:rsid w:val="00BC54A2"/>
    <w:rsid w:val="00BC731A"/>
    <w:rsid w:val="00BD3ABD"/>
    <w:rsid w:val="00BD4DC2"/>
    <w:rsid w:val="00BD6E5C"/>
    <w:rsid w:val="00BD706C"/>
    <w:rsid w:val="00BE1998"/>
    <w:rsid w:val="00BE5029"/>
    <w:rsid w:val="00C02351"/>
    <w:rsid w:val="00C05450"/>
    <w:rsid w:val="00C064C8"/>
    <w:rsid w:val="00C07F74"/>
    <w:rsid w:val="00C12B5A"/>
    <w:rsid w:val="00C16420"/>
    <w:rsid w:val="00C1659C"/>
    <w:rsid w:val="00C21FDA"/>
    <w:rsid w:val="00C33819"/>
    <w:rsid w:val="00C34CA4"/>
    <w:rsid w:val="00C34F0F"/>
    <w:rsid w:val="00C366DD"/>
    <w:rsid w:val="00C372BE"/>
    <w:rsid w:val="00C413B0"/>
    <w:rsid w:val="00C41A82"/>
    <w:rsid w:val="00C41B5C"/>
    <w:rsid w:val="00C45DD1"/>
    <w:rsid w:val="00C51C3F"/>
    <w:rsid w:val="00C528DC"/>
    <w:rsid w:val="00C55042"/>
    <w:rsid w:val="00C6314C"/>
    <w:rsid w:val="00C635D2"/>
    <w:rsid w:val="00C639C1"/>
    <w:rsid w:val="00C64A9D"/>
    <w:rsid w:val="00C64BC4"/>
    <w:rsid w:val="00C64FC4"/>
    <w:rsid w:val="00C672C7"/>
    <w:rsid w:val="00C677DA"/>
    <w:rsid w:val="00C67E81"/>
    <w:rsid w:val="00C67FFA"/>
    <w:rsid w:val="00C70DD9"/>
    <w:rsid w:val="00C713AD"/>
    <w:rsid w:val="00C7389F"/>
    <w:rsid w:val="00C7491A"/>
    <w:rsid w:val="00C766C3"/>
    <w:rsid w:val="00C81E4C"/>
    <w:rsid w:val="00C825C3"/>
    <w:rsid w:val="00C83259"/>
    <w:rsid w:val="00C85381"/>
    <w:rsid w:val="00C86AAC"/>
    <w:rsid w:val="00C90E23"/>
    <w:rsid w:val="00C91FB1"/>
    <w:rsid w:val="00C935FA"/>
    <w:rsid w:val="00C96B7F"/>
    <w:rsid w:val="00CA00D5"/>
    <w:rsid w:val="00CA35CC"/>
    <w:rsid w:val="00CA429B"/>
    <w:rsid w:val="00CB4D02"/>
    <w:rsid w:val="00CB4D2B"/>
    <w:rsid w:val="00CB759C"/>
    <w:rsid w:val="00CC162D"/>
    <w:rsid w:val="00CC4BE3"/>
    <w:rsid w:val="00CC5001"/>
    <w:rsid w:val="00CD2612"/>
    <w:rsid w:val="00CD35B5"/>
    <w:rsid w:val="00CD4644"/>
    <w:rsid w:val="00CD6948"/>
    <w:rsid w:val="00CD6C22"/>
    <w:rsid w:val="00CD6DC1"/>
    <w:rsid w:val="00CE4B76"/>
    <w:rsid w:val="00CE5688"/>
    <w:rsid w:val="00CF0794"/>
    <w:rsid w:val="00CF2839"/>
    <w:rsid w:val="00CF2A24"/>
    <w:rsid w:val="00CF42B9"/>
    <w:rsid w:val="00CF5E37"/>
    <w:rsid w:val="00CF6CAE"/>
    <w:rsid w:val="00D06B85"/>
    <w:rsid w:val="00D075C6"/>
    <w:rsid w:val="00D142F3"/>
    <w:rsid w:val="00D14FED"/>
    <w:rsid w:val="00D15CD8"/>
    <w:rsid w:val="00D16952"/>
    <w:rsid w:val="00D21215"/>
    <w:rsid w:val="00D23A4F"/>
    <w:rsid w:val="00D269D8"/>
    <w:rsid w:val="00D27015"/>
    <w:rsid w:val="00D34603"/>
    <w:rsid w:val="00D34A24"/>
    <w:rsid w:val="00D36484"/>
    <w:rsid w:val="00D375A2"/>
    <w:rsid w:val="00D40ADE"/>
    <w:rsid w:val="00D41FBD"/>
    <w:rsid w:val="00D421BB"/>
    <w:rsid w:val="00D46166"/>
    <w:rsid w:val="00D475F7"/>
    <w:rsid w:val="00D515FA"/>
    <w:rsid w:val="00D54432"/>
    <w:rsid w:val="00D544BA"/>
    <w:rsid w:val="00D54B9C"/>
    <w:rsid w:val="00D6134C"/>
    <w:rsid w:val="00D62022"/>
    <w:rsid w:val="00D70046"/>
    <w:rsid w:val="00D71031"/>
    <w:rsid w:val="00D7232C"/>
    <w:rsid w:val="00D730B2"/>
    <w:rsid w:val="00D7588A"/>
    <w:rsid w:val="00D75DE8"/>
    <w:rsid w:val="00D760C5"/>
    <w:rsid w:val="00D77EFB"/>
    <w:rsid w:val="00D81A57"/>
    <w:rsid w:val="00D81FA7"/>
    <w:rsid w:val="00D83179"/>
    <w:rsid w:val="00D839C7"/>
    <w:rsid w:val="00D8432F"/>
    <w:rsid w:val="00D872C8"/>
    <w:rsid w:val="00D9199C"/>
    <w:rsid w:val="00DA1757"/>
    <w:rsid w:val="00DA2214"/>
    <w:rsid w:val="00DA25AB"/>
    <w:rsid w:val="00DA3B5D"/>
    <w:rsid w:val="00DB0A0E"/>
    <w:rsid w:val="00DB1925"/>
    <w:rsid w:val="00DB231F"/>
    <w:rsid w:val="00DB2AE0"/>
    <w:rsid w:val="00DB48CC"/>
    <w:rsid w:val="00DB4A85"/>
    <w:rsid w:val="00DB4E55"/>
    <w:rsid w:val="00DC05AC"/>
    <w:rsid w:val="00DC5D3F"/>
    <w:rsid w:val="00DD1497"/>
    <w:rsid w:val="00DD5D86"/>
    <w:rsid w:val="00DD6BCC"/>
    <w:rsid w:val="00DD7DC0"/>
    <w:rsid w:val="00DE096A"/>
    <w:rsid w:val="00DE134E"/>
    <w:rsid w:val="00DE1B26"/>
    <w:rsid w:val="00DE3706"/>
    <w:rsid w:val="00DE4711"/>
    <w:rsid w:val="00DE509A"/>
    <w:rsid w:val="00DE6056"/>
    <w:rsid w:val="00DE6BFF"/>
    <w:rsid w:val="00DF1039"/>
    <w:rsid w:val="00DF16B9"/>
    <w:rsid w:val="00DF203C"/>
    <w:rsid w:val="00DF37A1"/>
    <w:rsid w:val="00E0031B"/>
    <w:rsid w:val="00E00709"/>
    <w:rsid w:val="00E02C68"/>
    <w:rsid w:val="00E0356C"/>
    <w:rsid w:val="00E03A11"/>
    <w:rsid w:val="00E03B70"/>
    <w:rsid w:val="00E05DF2"/>
    <w:rsid w:val="00E12871"/>
    <w:rsid w:val="00E13E86"/>
    <w:rsid w:val="00E171B3"/>
    <w:rsid w:val="00E17759"/>
    <w:rsid w:val="00E20A12"/>
    <w:rsid w:val="00E21608"/>
    <w:rsid w:val="00E22896"/>
    <w:rsid w:val="00E24CE7"/>
    <w:rsid w:val="00E30B1B"/>
    <w:rsid w:val="00E343E1"/>
    <w:rsid w:val="00E40432"/>
    <w:rsid w:val="00E410CC"/>
    <w:rsid w:val="00E41E88"/>
    <w:rsid w:val="00E426BC"/>
    <w:rsid w:val="00E4489D"/>
    <w:rsid w:val="00E46158"/>
    <w:rsid w:val="00E4671A"/>
    <w:rsid w:val="00E50BC6"/>
    <w:rsid w:val="00E51388"/>
    <w:rsid w:val="00E52892"/>
    <w:rsid w:val="00E52B23"/>
    <w:rsid w:val="00E5386A"/>
    <w:rsid w:val="00E54EAB"/>
    <w:rsid w:val="00E564E7"/>
    <w:rsid w:val="00E61530"/>
    <w:rsid w:val="00E65244"/>
    <w:rsid w:val="00E71310"/>
    <w:rsid w:val="00E7219B"/>
    <w:rsid w:val="00E735CA"/>
    <w:rsid w:val="00E75FB8"/>
    <w:rsid w:val="00E76B55"/>
    <w:rsid w:val="00E80707"/>
    <w:rsid w:val="00E8205F"/>
    <w:rsid w:val="00E834A4"/>
    <w:rsid w:val="00E83A40"/>
    <w:rsid w:val="00E865B7"/>
    <w:rsid w:val="00E866A4"/>
    <w:rsid w:val="00E920A1"/>
    <w:rsid w:val="00E94051"/>
    <w:rsid w:val="00E96114"/>
    <w:rsid w:val="00E97D43"/>
    <w:rsid w:val="00E97D5A"/>
    <w:rsid w:val="00EA1C53"/>
    <w:rsid w:val="00EA3352"/>
    <w:rsid w:val="00EA6862"/>
    <w:rsid w:val="00EB0EB7"/>
    <w:rsid w:val="00EB416D"/>
    <w:rsid w:val="00EB4B75"/>
    <w:rsid w:val="00EB566F"/>
    <w:rsid w:val="00EB5EFF"/>
    <w:rsid w:val="00EC197B"/>
    <w:rsid w:val="00EC1B60"/>
    <w:rsid w:val="00EC2290"/>
    <w:rsid w:val="00EC4BDD"/>
    <w:rsid w:val="00EC6070"/>
    <w:rsid w:val="00ED055E"/>
    <w:rsid w:val="00ED12B5"/>
    <w:rsid w:val="00ED2FC8"/>
    <w:rsid w:val="00ED4A11"/>
    <w:rsid w:val="00EE1C8F"/>
    <w:rsid w:val="00EE2502"/>
    <w:rsid w:val="00EE25D3"/>
    <w:rsid w:val="00EE2936"/>
    <w:rsid w:val="00EE2F6F"/>
    <w:rsid w:val="00EE7C85"/>
    <w:rsid w:val="00EF019A"/>
    <w:rsid w:val="00EF1868"/>
    <w:rsid w:val="00EF275C"/>
    <w:rsid w:val="00EF4CE2"/>
    <w:rsid w:val="00EF5493"/>
    <w:rsid w:val="00F01941"/>
    <w:rsid w:val="00F0366B"/>
    <w:rsid w:val="00F03964"/>
    <w:rsid w:val="00F05329"/>
    <w:rsid w:val="00F055D0"/>
    <w:rsid w:val="00F076CD"/>
    <w:rsid w:val="00F1413F"/>
    <w:rsid w:val="00F15DAA"/>
    <w:rsid w:val="00F169C4"/>
    <w:rsid w:val="00F178B8"/>
    <w:rsid w:val="00F233B0"/>
    <w:rsid w:val="00F25B6E"/>
    <w:rsid w:val="00F266FD"/>
    <w:rsid w:val="00F3298A"/>
    <w:rsid w:val="00F345F4"/>
    <w:rsid w:val="00F35220"/>
    <w:rsid w:val="00F359CC"/>
    <w:rsid w:val="00F423BF"/>
    <w:rsid w:val="00F42D84"/>
    <w:rsid w:val="00F4424D"/>
    <w:rsid w:val="00F47C1F"/>
    <w:rsid w:val="00F5376B"/>
    <w:rsid w:val="00F554B7"/>
    <w:rsid w:val="00F57DF2"/>
    <w:rsid w:val="00F60AD2"/>
    <w:rsid w:val="00F616F7"/>
    <w:rsid w:val="00F658CF"/>
    <w:rsid w:val="00F66934"/>
    <w:rsid w:val="00F708D2"/>
    <w:rsid w:val="00F74624"/>
    <w:rsid w:val="00F75C55"/>
    <w:rsid w:val="00F77FA1"/>
    <w:rsid w:val="00F83FA7"/>
    <w:rsid w:val="00F851B6"/>
    <w:rsid w:val="00F85CD7"/>
    <w:rsid w:val="00F92D27"/>
    <w:rsid w:val="00F931CA"/>
    <w:rsid w:val="00F936F8"/>
    <w:rsid w:val="00F96043"/>
    <w:rsid w:val="00F9672A"/>
    <w:rsid w:val="00F97061"/>
    <w:rsid w:val="00FA28AC"/>
    <w:rsid w:val="00FB160E"/>
    <w:rsid w:val="00FB1764"/>
    <w:rsid w:val="00FB27CA"/>
    <w:rsid w:val="00FC0749"/>
    <w:rsid w:val="00FC2584"/>
    <w:rsid w:val="00FC3C26"/>
    <w:rsid w:val="00FC4871"/>
    <w:rsid w:val="00FC5CF8"/>
    <w:rsid w:val="00FC7747"/>
    <w:rsid w:val="00FD2662"/>
    <w:rsid w:val="00FD4CB8"/>
    <w:rsid w:val="00FD6182"/>
    <w:rsid w:val="00FE26E7"/>
    <w:rsid w:val="00FE494E"/>
    <w:rsid w:val="00FE6E3D"/>
    <w:rsid w:val="00FF02E9"/>
    <w:rsid w:val="00FF24D1"/>
    <w:rsid w:val="00FF35B9"/>
    <w:rsid w:val="00FF52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6625"/>
    <o:shapelayout v:ext="edit">
      <o:idmap v:ext="edit" data="1"/>
    </o:shapelayout>
  </w:shapeDefaults>
  <w:decimalSymbol w:val="."/>
  <w:listSeparator w:val=","/>
  <w14:docId w14:val="6CE75337"/>
  <w15:chartTrackingRefBased/>
  <w15:docId w15:val="{05F58B71-8A9D-488A-B552-37C7A3570F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annotation reference" w:uiPriority="99"/>
    <w:lsdException w:name="Title" w:qFormat="1"/>
    <w:lsdException w:name="Body Text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F032B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ind w:right="-694"/>
      <w:jc w:val="thaiDistribute"/>
      <w:outlineLvl w:val="0"/>
    </w:pPr>
    <w:rPr>
      <w:b/>
      <w:bCs/>
      <w:spacing w:val="-2"/>
      <w:sz w:val="30"/>
      <w:szCs w:val="30"/>
    </w:rPr>
  </w:style>
  <w:style w:type="paragraph" w:styleId="Heading2">
    <w:name w:val="heading 2"/>
    <w:basedOn w:val="Normal"/>
    <w:next w:val="Normal"/>
    <w:qFormat/>
    <w:pPr>
      <w:keepNext/>
      <w:ind w:right="48"/>
      <w:jc w:val="right"/>
      <w:outlineLvl w:val="1"/>
    </w:pPr>
    <w:rPr>
      <w:sz w:val="26"/>
      <w:szCs w:val="26"/>
      <w:u w:val="single"/>
      <w:lang w:val="th-TH"/>
    </w:rPr>
  </w:style>
  <w:style w:type="paragraph" w:styleId="Heading3">
    <w:name w:val="heading 3"/>
    <w:basedOn w:val="Normal"/>
    <w:next w:val="Normal"/>
    <w:qFormat/>
    <w:pPr>
      <w:keepNext/>
      <w:ind w:left="720" w:right="-691"/>
      <w:jc w:val="thaiDistribute"/>
      <w:outlineLvl w:val="2"/>
    </w:pPr>
    <w:rPr>
      <w:b/>
      <w:bCs/>
      <w:sz w:val="30"/>
      <w:szCs w:val="30"/>
      <w:lang w:val="th-TH"/>
    </w:rPr>
  </w:style>
  <w:style w:type="paragraph" w:styleId="Heading4">
    <w:name w:val="heading 4"/>
    <w:basedOn w:val="Normal"/>
    <w:next w:val="Normal"/>
    <w:qFormat/>
    <w:pPr>
      <w:keepNext/>
      <w:ind w:left="720"/>
      <w:jc w:val="thaiDistribute"/>
      <w:outlineLvl w:val="3"/>
    </w:pPr>
    <w:rPr>
      <w:sz w:val="30"/>
      <w:szCs w:val="30"/>
      <w:u w:val="single"/>
      <w:lang w:val="th-TH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b/>
      <w:bCs/>
      <w:sz w:val="30"/>
      <w:szCs w:val="30"/>
      <w:lang w:val="th-TH"/>
    </w:rPr>
  </w:style>
  <w:style w:type="paragraph" w:styleId="Heading6">
    <w:name w:val="heading 6"/>
    <w:basedOn w:val="Normal"/>
    <w:next w:val="Normal"/>
    <w:qFormat/>
    <w:pPr>
      <w:keepNext/>
      <w:ind w:left="720" w:right="-694"/>
      <w:jc w:val="thaiDistribute"/>
      <w:outlineLvl w:val="5"/>
    </w:pPr>
    <w:rPr>
      <w:b/>
      <w:bCs/>
      <w:sz w:val="30"/>
      <w:szCs w:val="30"/>
      <w:lang w:val="th-TH"/>
    </w:rPr>
  </w:style>
  <w:style w:type="paragraph" w:styleId="Heading7">
    <w:name w:val="heading 7"/>
    <w:basedOn w:val="Normal"/>
    <w:next w:val="Normal"/>
    <w:qFormat/>
    <w:pPr>
      <w:keepNext/>
      <w:ind w:right="-694"/>
      <w:outlineLvl w:val="6"/>
    </w:pPr>
    <w:rPr>
      <w:b/>
      <w:bCs/>
      <w:sz w:val="30"/>
      <w:szCs w:val="30"/>
      <w:lang w:val="th-TH"/>
    </w:rPr>
  </w:style>
  <w:style w:type="paragraph" w:styleId="Heading8">
    <w:name w:val="heading 8"/>
    <w:basedOn w:val="Normal"/>
    <w:next w:val="Normal"/>
    <w:qFormat/>
    <w:pPr>
      <w:outlineLvl w:val="7"/>
    </w:pPr>
    <w:rPr>
      <w:rFonts w:ascii="Arial" w:hAnsi="Arial"/>
      <w:b/>
      <w:bCs/>
      <w:snapToGrid w:val="0"/>
      <w:sz w:val="24"/>
      <w:szCs w:val="24"/>
      <w:lang w:val="th-TH" w:eastAsia="th-TH"/>
    </w:rPr>
  </w:style>
  <w:style w:type="paragraph" w:styleId="Heading9">
    <w:name w:val="heading 9"/>
    <w:basedOn w:val="Normal"/>
    <w:next w:val="Normal"/>
    <w:qFormat/>
    <w:pPr>
      <w:keepNext/>
      <w:outlineLvl w:val="8"/>
    </w:pPr>
    <w:rPr>
      <w:b/>
      <w:bCs/>
      <w:sz w:val="30"/>
      <w:szCs w:val="30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qFormat/>
    <w:rPr>
      <w:rFonts w:ascii="Angsana New" w:cs="Wingdings"/>
      <w:b/>
      <w:bCs/>
      <w:color w:val="000000"/>
      <w:sz w:val="24"/>
      <w:szCs w:val="24"/>
      <w:lang w:val="th-TH"/>
    </w:rPr>
  </w:style>
  <w:style w:type="paragraph" w:customStyle="1" w:styleId="a">
    <w:name w:val="เนื้อเรื่อง"/>
    <w:pPr>
      <w:ind w:right="386"/>
    </w:pPr>
    <w:rPr>
      <w:rFonts w:cs="Cordia New"/>
      <w:sz w:val="28"/>
      <w:szCs w:val="28"/>
      <w:lang w:val="en-US" w:eastAsia="th-TH"/>
    </w:rPr>
  </w:style>
  <w:style w:type="paragraph" w:customStyle="1" w:styleId="1">
    <w:name w:val="เนื้อเรื่อง1"/>
    <w:pPr>
      <w:ind w:right="386"/>
    </w:pPr>
    <w:rPr>
      <w:rFonts w:ascii="Times New Roman" w:hAnsi="Times New Roman"/>
      <w:color w:val="800080"/>
      <w:sz w:val="28"/>
      <w:szCs w:val="28"/>
      <w:lang w:val="en-US" w:eastAsia="th-TH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lockText">
    <w:name w:val="Block Text"/>
    <w:basedOn w:val="Normal"/>
    <w:pPr>
      <w:ind w:left="720" w:right="-694"/>
      <w:jc w:val="thaiDistribute"/>
    </w:pPr>
    <w:rPr>
      <w:sz w:val="30"/>
      <w:szCs w:val="30"/>
      <w:lang w:val="th-TH"/>
    </w:rPr>
  </w:style>
  <w:style w:type="paragraph" w:styleId="BodyText3">
    <w:name w:val="Body Text 3"/>
    <w:basedOn w:val="Normal"/>
    <w:next w:val="Normal"/>
    <w:pPr>
      <w:jc w:val="both"/>
    </w:pPr>
    <w:rPr>
      <w:rFonts w:ascii="Arial" w:hAnsi="Arial"/>
      <w:snapToGrid w:val="0"/>
      <w:sz w:val="24"/>
      <w:szCs w:val="24"/>
      <w:lang w:val="th-TH" w:eastAsia="th-TH"/>
    </w:rPr>
  </w:style>
  <w:style w:type="paragraph" w:styleId="BodyText2">
    <w:name w:val="Body Text 2"/>
    <w:basedOn w:val="Normal"/>
    <w:pPr>
      <w:tabs>
        <w:tab w:val="left" w:pos="851"/>
        <w:tab w:val="left" w:pos="1418"/>
        <w:tab w:val="left" w:pos="10489"/>
      </w:tabs>
      <w:ind w:right="-694"/>
      <w:jc w:val="thaiDistribute"/>
    </w:pPr>
    <w:rPr>
      <w:sz w:val="30"/>
      <w:szCs w:val="30"/>
    </w:rPr>
  </w:style>
  <w:style w:type="paragraph" w:styleId="BodyTextIndent">
    <w:name w:val="Body Text Indent"/>
    <w:basedOn w:val="Normal"/>
    <w:pPr>
      <w:ind w:left="720"/>
      <w:jc w:val="thaiDistribute"/>
    </w:pPr>
    <w:rPr>
      <w:sz w:val="26"/>
      <w:szCs w:val="26"/>
      <w:lang w:val="th-TH"/>
    </w:rPr>
  </w:style>
  <w:style w:type="paragraph" w:styleId="BodyTextIndent2">
    <w:name w:val="Body Text Indent 2"/>
    <w:basedOn w:val="Normal"/>
    <w:pPr>
      <w:ind w:left="1080"/>
      <w:jc w:val="thaiDistribute"/>
    </w:pPr>
    <w:rPr>
      <w:rFonts w:ascii="Angsana New" w:hAnsi="Angsana New" w:cs="Angsana New"/>
      <w:sz w:val="30"/>
      <w:szCs w:val="30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eastAsia="Angsana New" w:hAnsi="Times New Roman"/>
      <w:lang w:eastAsia="th-TH"/>
    </w:rPr>
  </w:style>
  <w:style w:type="paragraph" w:styleId="BodyTextIndent3">
    <w:name w:val="Body Text Indent 3"/>
    <w:basedOn w:val="Normal"/>
    <w:pPr>
      <w:ind w:left="540"/>
      <w:jc w:val="thaiDistribute"/>
    </w:pPr>
    <w:rPr>
      <w:rFonts w:ascii="Angsana New" w:hAnsi="Angsana New" w:cs="Angsana New"/>
      <w:sz w:val="30"/>
      <w:szCs w:val="30"/>
      <w:lang w:val="en-GB"/>
    </w:rPr>
  </w:style>
  <w:style w:type="paragraph" w:styleId="MacroText">
    <w:name w:val="macro"/>
    <w:semiHidden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Times New Roman" w:eastAsia="Angsana New" w:hAnsi="Times New Roman"/>
      <w:sz w:val="28"/>
      <w:szCs w:val="28"/>
      <w:lang w:val="en-US" w:eastAsia="th-TH"/>
    </w:rPr>
  </w:style>
  <w:style w:type="paragraph" w:styleId="Caption">
    <w:name w:val="caption"/>
    <w:basedOn w:val="Normal"/>
    <w:next w:val="Normal"/>
    <w:qFormat/>
    <w:pPr>
      <w:spacing w:line="240" w:lineRule="exact"/>
    </w:pPr>
    <w:rPr>
      <w:rFonts w:ascii="Times New Roman" w:eastAsia="Times New Roman" w:hAnsi="Times New Roman" w:cs="Angsana New"/>
      <w:b/>
      <w:bCs/>
      <w:sz w:val="16"/>
      <w:szCs w:val="16"/>
    </w:rPr>
  </w:style>
  <w:style w:type="paragraph" w:styleId="BalloonText">
    <w:name w:val="Balloon Text"/>
    <w:basedOn w:val="Normal"/>
    <w:link w:val="BalloonTextChar"/>
    <w:rsid w:val="00FF35B9"/>
    <w:rPr>
      <w:rFonts w:ascii="Tahoma" w:hAnsi="Tahoma" w:cs="Angsana New"/>
      <w:sz w:val="16"/>
      <w:szCs w:val="20"/>
      <w:lang w:val="x-none" w:eastAsia="x-none"/>
    </w:rPr>
  </w:style>
  <w:style w:type="character" w:customStyle="1" w:styleId="BalloonTextChar">
    <w:name w:val="Balloon Text Char"/>
    <w:link w:val="BalloonText"/>
    <w:rsid w:val="00FF35B9"/>
    <w:rPr>
      <w:rFonts w:ascii="Tahoma" w:hAnsi="Tahoma"/>
      <w:sz w:val="16"/>
    </w:rPr>
  </w:style>
  <w:style w:type="character" w:customStyle="1" w:styleId="BodyTextChar">
    <w:name w:val="Body Text Char"/>
    <w:link w:val="BodyText"/>
    <w:rsid w:val="00350C0A"/>
    <w:rPr>
      <w:rFonts w:ascii="Angsana New" w:cs="Wingdings"/>
      <w:b/>
      <w:bCs/>
      <w:color w:val="000000"/>
      <w:sz w:val="24"/>
      <w:szCs w:val="24"/>
      <w:lang w:val="th-TH" w:eastAsia="en-US"/>
    </w:rPr>
  </w:style>
  <w:style w:type="paragraph" w:styleId="ListParagraph">
    <w:name w:val="List Paragraph"/>
    <w:basedOn w:val="Normal"/>
    <w:uiPriority w:val="34"/>
    <w:qFormat/>
    <w:rsid w:val="00C16420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Default">
    <w:name w:val="Default"/>
    <w:rsid w:val="00C1642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C1642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Text">
    <w:name w:val="annotation text"/>
    <w:basedOn w:val="Normal"/>
    <w:link w:val="CommentTextChar"/>
    <w:uiPriority w:val="99"/>
    <w:unhideWhenUsed/>
    <w:rsid w:val="00D14FED"/>
    <w:pPr>
      <w:spacing w:after="160"/>
    </w:pPr>
    <w:rPr>
      <w:rFonts w:ascii="Georgia" w:eastAsia="Calibri" w:hAnsi="Georgia"/>
      <w:sz w:val="20"/>
      <w:szCs w:val="20"/>
      <w:lang w:bidi="ar-SA"/>
    </w:rPr>
  </w:style>
  <w:style w:type="character" w:customStyle="1" w:styleId="CommentTextChar">
    <w:name w:val="Comment Text Char"/>
    <w:link w:val="CommentText"/>
    <w:uiPriority w:val="99"/>
    <w:rsid w:val="00D14FED"/>
    <w:rPr>
      <w:rFonts w:ascii="Georgia" w:eastAsia="Calibri" w:hAnsi="Georgia" w:cs="Cordia New"/>
      <w:lang w:val="en-US" w:eastAsia="en-US" w:bidi="ar-SA"/>
    </w:rPr>
  </w:style>
  <w:style w:type="character" w:styleId="CommentReference">
    <w:name w:val="annotation reference"/>
    <w:uiPriority w:val="99"/>
    <w:unhideWhenUsed/>
    <w:rsid w:val="00234C78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257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758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1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634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37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39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0B88C7-391D-44E7-974F-7564266D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6</Pages>
  <Words>1815</Words>
  <Characters>10352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รายงานการสอบทานงบการเงินระหว่างกาลโดยผู้สอบบัญชีรับอนุญาต</vt:lpstr>
    </vt:vector>
  </TitlesOfParts>
  <Company>Price Waterhouse</Company>
  <LinksUpToDate>false</LinksUpToDate>
  <CharactersWithSpaces>12143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รายงานการสอบทานงบการเงินระหว่างกาลโดยผู้สอบบัญชีรับอนุญาต</dc:title>
  <dc:subject/>
  <dc:creator>Price Waterhouse</dc:creator>
  <cp:keywords/>
  <cp:lastModifiedBy>Nopharath Boonleerawath (TH)</cp:lastModifiedBy>
  <cp:revision>27</cp:revision>
  <cp:lastPrinted>2021-02-22T14:16:00Z</cp:lastPrinted>
  <dcterms:created xsi:type="dcterms:W3CDTF">2021-02-07T06:57:00Z</dcterms:created>
  <dcterms:modified xsi:type="dcterms:W3CDTF">2021-02-22T17:18:00Z</dcterms:modified>
</cp:coreProperties>
</file>